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8741F" w:rsidRPr="00DC0B8D" w:rsidRDefault="0068741F" w:rsidP="00DC0B8D">
      <w:pPr>
        <w:jc w:val="center"/>
        <w:rPr>
          <w:rFonts w:ascii="Times New Roman" w:eastAsia="方正小标宋简体" w:hAnsi="Times New Roman"/>
          <w:sz w:val="44"/>
          <w:szCs w:val="44"/>
        </w:rPr>
      </w:pPr>
      <w:r w:rsidRPr="00DC0B8D">
        <w:rPr>
          <w:rFonts w:ascii="Times New Roman" w:eastAsia="方正小标宋简体" w:hAnsi="Times New Roman" w:hint="eastAsia"/>
          <w:sz w:val="44"/>
          <w:szCs w:val="44"/>
        </w:rPr>
        <w:t>永清县</w:t>
      </w:r>
      <w:r>
        <w:rPr>
          <w:rFonts w:ascii="Times New Roman" w:eastAsia="方正小标宋简体" w:hAnsi="Times New Roman" w:hint="eastAsia"/>
          <w:sz w:val="44"/>
          <w:szCs w:val="44"/>
        </w:rPr>
        <w:t>水务局</w:t>
      </w:r>
      <w:r w:rsidRPr="00F714AB">
        <w:rPr>
          <w:rFonts w:ascii="方正小标宋简体" w:eastAsia="方正小标宋简体" w:hAnsi="Times New Roman"/>
          <w:sz w:val="44"/>
          <w:szCs w:val="44"/>
        </w:rPr>
        <w:t>2019</w:t>
      </w:r>
      <w:r>
        <w:rPr>
          <w:rFonts w:ascii="Times New Roman" w:eastAsia="方正小标宋简体" w:hAnsi="Times New Roman" w:hint="eastAsia"/>
          <w:sz w:val="44"/>
          <w:szCs w:val="44"/>
        </w:rPr>
        <w:t>年</w:t>
      </w:r>
      <w:r w:rsidRPr="00DC0B8D">
        <w:rPr>
          <w:rFonts w:ascii="Times New Roman" w:eastAsia="方正小标宋简体" w:hAnsi="Times New Roman" w:hint="eastAsia"/>
          <w:sz w:val="44"/>
          <w:szCs w:val="44"/>
        </w:rPr>
        <w:t>部门预算信息公开情况说明</w:t>
      </w:r>
    </w:p>
    <w:p w:rsidR="0068741F" w:rsidRPr="0090563F" w:rsidRDefault="0068741F" w:rsidP="0017161E">
      <w:pPr>
        <w:spacing w:line="584" w:lineRule="exact"/>
        <w:ind w:firstLineChars="200" w:firstLine="640"/>
        <w:rPr>
          <w:rFonts w:ascii="Times New Roman" w:eastAsia="仿宋_GB2312" w:hAnsi="Times New Roman"/>
          <w:sz w:val="32"/>
          <w:szCs w:val="32"/>
        </w:rPr>
      </w:pPr>
      <w:r w:rsidRPr="0090563F">
        <w:rPr>
          <w:rFonts w:ascii="Times New Roman" w:eastAsia="仿宋_GB2312" w:hAnsi="Times New Roman" w:hint="eastAsia"/>
          <w:sz w:val="32"/>
          <w:szCs w:val="32"/>
        </w:rPr>
        <w:t>按照《预算法》、《地方预决算公开操作规程》和《河北省省级预算公开办</w:t>
      </w:r>
      <w:r w:rsidRPr="00BE5076">
        <w:rPr>
          <w:rFonts w:ascii="仿宋_GB2312" w:eastAsia="仿宋_GB2312" w:hAnsi="Times New Roman" w:hint="eastAsia"/>
          <w:sz w:val="32"/>
          <w:szCs w:val="32"/>
        </w:rPr>
        <w:t>法》规定，现</w:t>
      </w:r>
      <w:r w:rsidRPr="00BE5076">
        <w:rPr>
          <w:rFonts w:ascii="仿宋_GB2312" w:eastAsia="仿宋_GB2312" w:hAnsi="仿宋" w:hint="eastAsia"/>
          <w:sz w:val="32"/>
          <w:szCs w:val="32"/>
        </w:rPr>
        <w:t>将</w:t>
      </w:r>
      <w:r w:rsidRPr="00BE5076">
        <w:rPr>
          <w:rFonts w:ascii="仿宋_GB2312" w:eastAsia="仿宋_GB2312" w:hAnsi="Times New Roman" w:hint="eastAsia"/>
          <w:sz w:val="32"/>
          <w:szCs w:val="32"/>
        </w:rPr>
        <w:t>永清县</w:t>
      </w:r>
      <w:r>
        <w:rPr>
          <w:rFonts w:ascii="Times New Roman" w:eastAsia="仿宋_GB2312" w:hAnsi="Times New Roman" w:hint="eastAsia"/>
          <w:sz w:val="32"/>
          <w:szCs w:val="32"/>
        </w:rPr>
        <w:t>水务局</w:t>
      </w:r>
      <w:r w:rsidRPr="0090563F">
        <w:rPr>
          <w:rFonts w:ascii="Times New Roman" w:eastAsia="仿宋_GB2312" w:hAnsi="Times New Roman"/>
          <w:sz w:val="32"/>
          <w:szCs w:val="32"/>
        </w:rPr>
        <w:t>2019</w:t>
      </w:r>
      <w:r w:rsidRPr="0090563F">
        <w:rPr>
          <w:rFonts w:ascii="Times New Roman" w:eastAsia="仿宋_GB2312" w:hAnsi="Times New Roman" w:hint="eastAsia"/>
          <w:sz w:val="32"/>
          <w:szCs w:val="32"/>
        </w:rPr>
        <w:t>年部门预算公开如下：</w:t>
      </w:r>
    </w:p>
    <w:p w:rsidR="0068741F" w:rsidRPr="00E63AF8" w:rsidRDefault="0068741F" w:rsidP="001F55C8">
      <w:pPr>
        <w:ind w:firstLine="640"/>
        <w:rPr>
          <w:rFonts w:ascii="黑体" w:eastAsia="黑体" w:hAnsi="黑体"/>
          <w:sz w:val="32"/>
          <w:szCs w:val="32"/>
        </w:rPr>
      </w:pPr>
      <w:r w:rsidRPr="00E63AF8">
        <w:rPr>
          <w:rFonts w:ascii="黑体" w:eastAsia="黑体" w:hAnsi="黑体" w:hint="eastAsia"/>
          <w:sz w:val="32"/>
          <w:szCs w:val="32"/>
        </w:rPr>
        <w:t>一、部门职责及机构设置情况</w:t>
      </w:r>
    </w:p>
    <w:p w:rsidR="0068741F" w:rsidRPr="0087276B" w:rsidRDefault="0068741F" w:rsidP="0087276B">
      <w:pPr>
        <w:ind w:firstLineChars="200" w:firstLine="723"/>
        <w:rPr>
          <w:rFonts w:ascii="楷体" w:eastAsia="楷体" w:hAnsi="楷体"/>
          <w:b/>
          <w:sz w:val="36"/>
          <w:szCs w:val="36"/>
        </w:rPr>
      </w:pPr>
      <w:r w:rsidRPr="0087276B">
        <w:rPr>
          <w:rFonts w:ascii="楷体" w:eastAsia="楷体" w:hAnsi="楷体" w:hint="eastAsia"/>
          <w:b/>
          <w:sz w:val="36"/>
          <w:szCs w:val="36"/>
        </w:rPr>
        <w:t>部门职责：</w:t>
      </w:r>
    </w:p>
    <w:p w:rsidR="0068741F" w:rsidRPr="007576F8" w:rsidRDefault="0068741F" w:rsidP="007576F8">
      <w:pPr>
        <w:ind w:firstLineChars="200" w:firstLine="643"/>
        <w:rPr>
          <w:rFonts w:ascii="仿宋" w:eastAsia="仿宋" w:hAnsi="仿宋"/>
          <w:sz w:val="32"/>
          <w:szCs w:val="32"/>
        </w:rPr>
      </w:pPr>
      <w:r w:rsidRPr="003A2B23">
        <w:rPr>
          <w:rFonts w:ascii="楷体" w:eastAsia="楷体" w:hAnsi="楷体"/>
          <w:b/>
          <w:sz w:val="32"/>
          <w:szCs w:val="32"/>
        </w:rPr>
        <w:t xml:space="preserve"> (</w:t>
      </w:r>
      <w:r w:rsidRPr="003A2B23">
        <w:rPr>
          <w:rFonts w:ascii="楷体" w:eastAsia="楷体" w:hAnsi="楷体" w:hint="eastAsia"/>
          <w:b/>
          <w:sz w:val="32"/>
          <w:szCs w:val="32"/>
        </w:rPr>
        <w:t>一</w:t>
      </w:r>
      <w:r w:rsidRPr="003A2B23">
        <w:rPr>
          <w:rFonts w:ascii="楷体" w:eastAsia="楷体" w:hAnsi="楷体"/>
          <w:b/>
          <w:sz w:val="32"/>
          <w:szCs w:val="32"/>
        </w:rPr>
        <w:t>)</w:t>
      </w:r>
      <w:r w:rsidRPr="007576F8">
        <w:rPr>
          <w:rFonts w:ascii="仿宋" w:eastAsia="仿宋" w:hAnsi="仿宋" w:hint="eastAsia"/>
          <w:b/>
          <w:sz w:val="32"/>
          <w:szCs w:val="32"/>
        </w:rPr>
        <w:t>、</w:t>
      </w:r>
      <w:r w:rsidRPr="007576F8">
        <w:rPr>
          <w:rFonts w:ascii="仿宋" w:eastAsia="仿宋" w:hAnsi="仿宋" w:hint="eastAsia"/>
          <w:sz w:val="32"/>
          <w:szCs w:val="32"/>
        </w:rPr>
        <w:t>根据国家水利工作的方针政策，拟定全县水利发展战略、中长期规划和年度计划，根据有关水利法规起草相关规章并监督实施。</w:t>
      </w:r>
    </w:p>
    <w:p w:rsidR="0068741F" w:rsidRPr="007576F8" w:rsidRDefault="0068741F" w:rsidP="007576F8">
      <w:pPr>
        <w:ind w:firstLineChars="200" w:firstLine="643"/>
        <w:rPr>
          <w:rFonts w:ascii="仿宋" w:eastAsia="仿宋" w:hAnsi="仿宋"/>
          <w:sz w:val="32"/>
          <w:szCs w:val="32"/>
        </w:rPr>
      </w:pPr>
      <w:r w:rsidRPr="003A2B23">
        <w:rPr>
          <w:rFonts w:ascii="楷体" w:eastAsia="楷体" w:hAnsi="楷体"/>
          <w:b/>
          <w:sz w:val="32"/>
          <w:szCs w:val="32"/>
        </w:rPr>
        <w:t xml:space="preserve"> (</w:t>
      </w:r>
      <w:r w:rsidRPr="003A2B23">
        <w:rPr>
          <w:rFonts w:ascii="楷体" w:eastAsia="楷体" w:hAnsi="楷体" w:hint="eastAsia"/>
          <w:b/>
          <w:sz w:val="32"/>
          <w:szCs w:val="32"/>
        </w:rPr>
        <w:t>二</w:t>
      </w:r>
      <w:r w:rsidRPr="003A2B23">
        <w:rPr>
          <w:rFonts w:ascii="楷体" w:eastAsia="楷体" w:hAnsi="楷体"/>
          <w:b/>
          <w:sz w:val="32"/>
          <w:szCs w:val="32"/>
        </w:rPr>
        <w:t>)</w:t>
      </w:r>
      <w:r w:rsidRPr="007576F8">
        <w:rPr>
          <w:rFonts w:ascii="仿宋" w:eastAsia="仿宋" w:hAnsi="仿宋" w:hint="eastAsia"/>
          <w:b/>
          <w:sz w:val="32"/>
          <w:szCs w:val="32"/>
        </w:rPr>
        <w:t>、</w:t>
      </w:r>
      <w:r w:rsidRPr="007576F8">
        <w:rPr>
          <w:rFonts w:ascii="仿宋" w:eastAsia="仿宋" w:hAnsi="仿宋" w:hint="eastAsia"/>
          <w:sz w:val="32"/>
          <w:szCs w:val="32"/>
        </w:rPr>
        <w:t>统一管理全县水资源（含空中水、地下水、地表水），按照国家资源与环境保护有关法律、法规和标准拟定水资源保护规划，包括水资源的开发、利用及管理；组织相关国民经济总体规划、城区规划及重大建设项目的水资源保护的防洪论证工作；组织实施取水许可证制度和水资源费征收工作；发布全县水资源公报。</w:t>
      </w:r>
    </w:p>
    <w:p w:rsidR="0068741F" w:rsidRPr="007576F8" w:rsidRDefault="0068741F" w:rsidP="007576F8">
      <w:pPr>
        <w:ind w:firstLineChars="200" w:firstLine="643"/>
        <w:rPr>
          <w:rFonts w:ascii="仿宋" w:eastAsia="仿宋" w:hAnsi="仿宋"/>
          <w:sz w:val="32"/>
          <w:szCs w:val="32"/>
        </w:rPr>
      </w:pPr>
      <w:r w:rsidRPr="007576F8">
        <w:rPr>
          <w:rFonts w:ascii="仿宋" w:eastAsia="仿宋" w:hAnsi="仿宋"/>
          <w:b/>
          <w:sz w:val="32"/>
          <w:szCs w:val="32"/>
        </w:rPr>
        <w:t xml:space="preserve"> </w:t>
      </w:r>
      <w:r w:rsidRPr="003A2B23">
        <w:rPr>
          <w:rFonts w:ascii="楷体" w:eastAsia="楷体" w:hAnsi="楷体"/>
          <w:b/>
          <w:sz w:val="32"/>
          <w:szCs w:val="32"/>
        </w:rPr>
        <w:t>(</w:t>
      </w:r>
      <w:r w:rsidRPr="003A2B23">
        <w:rPr>
          <w:rFonts w:ascii="楷体" w:eastAsia="楷体" w:hAnsi="楷体" w:hint="eastAsia"/>
          <w:b/>
          <w:sz w:val="32"/>
          <w:szCs w:val="32"/>
        </w:rPr>
        <w:t>三</w:t>
      </w:r>
      <w:r w:rsidRPr="003A2B23">
        <w:rPr>
          <w:rFonts w:ascii="楷体" w:eastAsia="楷体" w:hAnsi="楷体"/>
          <w:b/>
          <w:sz w:val="32"/>
          <w:szCs w:val="32"/>
        </w:rPr>
        <w:t>)</w:t>
      </w:r>
      <w:r w:rsidRPr="007576F8">
        <w:rPr>
          <w:rFonts w:ascii="仿宋" w:eastAsia="仿宋" w:hAnsi="仿宋" w:hint="eastAsia"/>
          <w:b/>
          <w:sz w:val="32"/>
          <w:szCs w:val="32"/>
        </w:rPr>
        <w:t>、</w:t>
      </w:r>
      <w:r w:rsidRPr="007576F8">
        <w:rPr>
          <w:rFonts w:ascii="仿宋" w:eastAsia="仿宋" w:hAnsi="仿宋" w:hint="eastAsia"/>
          <w:sz w:val="32"/>
          <w:szCs w:val="32"/>
        </w:rPr>
        <w:t>拟定全县节约用水政策，编制节约用水规划，组织实施和指导监督全县节约用水工作。</w:t>
      </w:r>
    </w:p>
    <w:p w:rsidR="0068741F" w:rsidRPr="007576F8" w:rsidRDefault="0068741F" w:rsidP="007576F8">
      <w:pPr>
        <w:ind w:firstLineChars="200" w:firstLine="643"/>
        <w:rPr>
          <w:rFonts w:ascii="仿宋" w:eastAsia="仿宋" w:hAnsi="仿宋"/>
          <w:sz w:val="32"/>
          <w:szCs w:val="32"/>
        </w:rPr>
      </w:pPr>
      <w:r w:rsidRPr="003A2B23">
        <w:rPr>
          <w:rFonts w:ascii="楷体" w:eastAsia="楷体" w:hAnsi="楷体"/>
          <w:b/>
          <w:sz w:val="32"/>
          <w:szCs w:val="32"/>
        </w:rPr>
        <w:t xml:space="preserve"> (</w:t>
      </w:r>
      <w:r w:rsidRPr="003A2B23">
        <w:rPr>
          <w:rFonts w:ascii="楷体" w:eastAsia="楷体" w:hAnsi="楷体" w:hint="eastAsia"/>
          <w:sz w:val="32"/>
          <w:szCs w:val="32"/>
        </w:rPr>
        <w:t>四</w:t>
      </w:r>
      <w:r w:rsidRPr="003A2B23">
        <w:rPr>
          <w:rFonts w:ascii="楷体" w:eastAsia="楷体" w:hAnsi="楷体"/>
          <w:b/>
          <w:sz w:val="32"/>
          <w:szCs w:val="32"/>
        </w:rPr>
        <w:t>)</w:t>
      </w:r>
      <w:r w:rsidRPr="007576F8">
        <w:rPr>
          <w:rFonts w:ascii="仿宋" w:eastAsia="仿宋" w:hAnsi="仿宋" w:hint="eastAsia"/>
          <w:b/>
          <w:sz w:val="32"/>
          <w:szCs w:val="32"/>
        </w:rPr>
        <w:t>、</w:t>
      </w:r>
      <w:r w:rsidRPr="007576F8">
        <w:rPr>
          <w:rFonts w:ascii="仿宋" w:eastAsia="仿宋" w:hAnsi="仿宋" w:hint="eastAsia"/>
          <w:sz w:val="32"/>
          <w:szCs w:val="32"/>
        </w:rPr>
        <w:t>组织、指导水政监察和水政执法；协调并仲裁水事纠纷。</w:t>
      </w:r>
    </w:p>
    <w:p w:rsidR="0068741F" w:rsidRPr="007576F8" w:rsidRDefault="0068741F" w:rsidP="007576F8">
      <w:pPr>
        <w:ind w:firstLineChars="200" w:firstLine="643"/>
        <w:rPr>
          <w:rFonts w:ascii="仿宋" w:eastAsia="仿宋" w:hAnsi="仿宋"/>
          <w:sz w:val="32"/>
          <w:szCs w:val="32"/>
        </w:rPr>
      </w:pPr>
      <w:r w:rsidRPr="003A2B23">
        <w:rPr>
          <w:rFonts w:ascii="楷体" w:eastAsia="楷体" w:hAnsi="楷体"/>
          <w:b/>
          <w:sz w:val="32"/>
          <w:szCs w:val="32"/>
        </w:rPr>
        <w:lastRenderedPageBreak/>
        <w:t xml:space="preserve"> (</w:t>
      </w:r>
      <w:r w:rsidRPr="003A2B23">
        <w:rPr>
          <w:rFonts w:ascii="楷体" w:eastAsia="楷体" w:hAnsi="楷体" w:hint="eastAsia"/>
          <w:sz w:val="32"/>
          <w:szCs w:val="32"/>
        </w:rPr>
        <w:t>五</w:t>
      </w:r>
      <w:r w:rsidRPr="003A2B23">
        <w:rPr>
          <w:rFonts w:ascii="楷体" w:eastAsia="楷体" w:hAnsi="楷体"/>
          <w:b/>
          <w:sz w:val="32"/>
          <w:szCs w:val="32"/>
        </w:rPr>
        <w:t>)</w:t>
      </w:r>
      <w:r w:rsidRPr="007576F8">
        <w:rPr>
          <w:rFonts w:ascii="仿宋" w:eastAsia="仿宋" w:hAnsi="仿宋" w:hint="eastAsia"/>
          <w:b/>
          <w:sz w:val="32"/>
          <w:szCs w:val="32"/>
        </w:rPr>
        <w:t>、</w:t>
      </w:r>
      <w:r w:rsidRPr="007576F8">
        <w:rPr>
          <w:rFonts w:ascii="仿宋" w:eastAsia="仿宋" w:hAnsi="仿宋" w:hint="eastAsia"/>
          <w:sz w:val="32"/>
          <w:szCs w:val="32"/>
        </w:rPr>
        <w:t>贯彻执行国家有关水利的资产、价费、财务等政策、配合有关部门制定本县相关政策措施；按照国家有关规定监督管理水利系统有关资产。</w:t>
      </w:r>
    </w:p>
    <w:p w:rsidR="0068741F" w:rsidRPr="007576F8" w:rsidRDefault="0068741F" w:rsidP="007576F8">
      <w:pPr>
        <w:ind w:firstLineChars="200" w:firstLine="643"/>
        <w:rPr>
          <w:rFonts w:ascii="仿宋" w:eastAsia="仿宋" w:hAnsi="仿宋"/>
          <w:sz w:val="32"/>
          <w:szCs w:val="32"/>
        </w:rPr>
      </w:pPr>
      <w:r w:rsidRPr="003A2B23">
        <w:rPr>
          <w:rFonts w:ascii="楷体" w:eastAsia="楷体" w:hAnsi="楷体"/>
          <w:b/>
          <w:sz w:val="32"/>
          <w:szCs w:val="32"/>
        </w:rPr>
        <w:t xml:space="preserve"> (</w:t>
      </w:r>
      <w:r w:rsidRPr="003A2B23">
        <w:rPr>
          <w:rFonts w:ascii="楷体" w:eastAsia="楷体" w:hAnsi="楷体" w:hint="eastAsia"/>
          <w:sz w:val="32"/>
          <w:szCs w:val="32"/>
        </w:rPr>
        <w:t>六</w:t>
      </w:r>
      <w:r w:rsidRPr="003A2B23">
        <w:rPr>
          <w:rFonts w:ascii="楷体" w:eastAsia="楷体" w:hAnsi="楷体"/>
          <w:b/>
          <w:sz w:val="32"/>
          <w:szCs w:val="32"/>
        </w:rPr>
        <w:t>)</w:t>
      </w:r>
      <w:r w:rsidRPr="007576F8">
        <w:rPr>
          <w:rFonts w:ascii="仿宋" w:eastAsia="仿宋" w:hAnsi="仿宋" w:hint="eastAsia"/>
          <w:b/>
          <w:sz w:val="32"/>
          <w:szCs w:val="32"/>
        </w:rPr>
        <w:t>、</w:t>
      </w:r>
      <w:r w:rsidRPr="007576F8">
        <w:rPr>
          <w:rFonts w:ascii="仿宋" w:eastAsia="仿宋" w:hAnsi="仿宋" w:hint="eastAsia"/>
          <w:sz w:val="32"/>
          <w:szCs w:val="32"/>
        </w:rPr>
        <w:t>负责全县各类水利建设项目建设书、可行性报告和初步设计的编制、审查、申报；组织水利科学研究和技术推广；主管水利行业技术质量标准和水利工程规程；规范并监督实施。</w:t>
      </w:r>
    </w:p>
    <w:p w:rsidR="0068741F" w:rsidRPr="007576F8" w:rsidRDefault="0068741F" w:rsidP="007576F8">
      <w:pPr>
        <w:ind w:firstLineChars="200" w:firstLine="643"/>
        <w:rPr>
          <w:rFonts w:ascii="仿宋" w:eastAsia="仿宋" w:hAnsi="仿宋"/>
          <w:sz w:val="32"/>
          <w:szCs w:val="32"/>
        </w:rPr>
      </w:pPr>
      <w:r w:rsidRPr="003A2B23">
        <w:rPr>
          <w:rFonts w:ascii="楷体" w:eastAsia="楷体" w:hAnsi="楷体"/>
          <w:b/>
          <w:sz w:val="32"/>
          <w:szCs w:val="32"/>
        </w:rPr>
        <w:t xml:space="preserve"> (</w:t>
      </w:r>
      <w:r w:rsidRPr="003A2B23">
        <w:rPr>
          <w:rFonts w:ascii="楷体" w:eastAsia="楷体" w:hAnsi="楷体" w:hint="eastAsia"/>
          <w:sz w:val="32"/>
          <w:szCs w:val="32"/>
        </w:rPr>
        <w:t>七</w:t>
      </w:r>
      <w:r w:rsidRPr="003A2B23">
        <w:rPr>
          <w:rFonts w:ascii="楷体" w:eastAsia="楷体" w:hAnsi="楷体"/>
          <w:b/>
          <w:sz w:val="32"/>
          <w:szCs w:val="32"/>
        </w:rPr>
        <w:t>)</w:t>
      </w:r>
      <w:r w:rsidRPr="007576F8">
        <w:rPr>
          <w:rFonts w:ascii="仿宋" w:eastAsia="仿宋" w:hAnsi="仿宋" w:hint="eastAsia"/>
          <w:b/>
          <w:sz w:val="32"/>
          <w:szCs w:val="32"/>
        </w:rPr>
        <w:t>、</w:t>
      </w:r>
      <w:r w:rsidRPr="007576F8">
        <w:rPr>
          <w:rFonts w:ascii="仿宋" w:eastAsia="仿宋" w:hAnsi="仿宋" w:hint="eastAsia"/>
          <w:sz w:val="32"/>
          <w:szCs w:val="32"/>
        </w:rPr>
        <w:t>组织、指导全县水利设施的管理与保护；组织、指导主要河道、渠道的治理和开发；负责全县水利工程建设的行业管理；管理县境内的南水北调重要水利建设工程；负责各扬水站、永定河堤防的安全监管。</w:t>
      </w:r>
    </w:p>
    <w:p w:rsidR="0068741F" w:rsidRPr="007576F8" w:rsidRDefault="0068741F" w:rsidP="007576F8">
      <w:pPr>
        <w:ind w:firstLineChars="200" w:firstLine="643"/>
        <w:rPr>
          <w:rFonts w:ascii="仿宋" w:eastAsia="仿宋" w:hAnsi="仿宋"/>
          <w:sz w:val="32"/>
          <w:szCs w:val="32"/>
        </w:rPr>
      </w:pPr>
      <w:r w:rsidRPr="003A2B23">
        <w:rPr>
          <w:rFonts w:ascii="楷体" w:eastAsia="楷体" w:hAnsi="楷体"/>
          <w:b/>
          <w:sz w:val="32"/>
          <w:szCs w:val="32"/>
        </w:rPr>
        <w:t xml:space="preserve"> (</w:t>
      </w:r>
      <w:r w:rsidRPr="003A2B23">
        <w:rPr>
          <w:rFonts w:ascii="楷体" w:eastAsia="楷体" w:hAnsi="楷体" w:hint="eastAsia"/>
          <w:sz w:val="32"/>
          <w:szCs w:val="32"/>
        </w:rPr>
        <w:t>八</w:t>
      </w:r>
      <w:r w:rsidRPr="003A2B23">
        <w:rPr>
          <w:rFonts w:ascii="楷体" w:eastAsia="楷体" w:hAnsi="楷体"/>
          <w:b/>
          <w:sz w:val="32"/>
          <w:szCs w:val="32"/>
        </w:rPr>
        <w:t>)</w:t>
      </w:r>
      <w:r w:rsidRPr="007576F8">
        <w:rPr>
          <w:rFonts w:ascii="仿宋" w:eastAsia="仿宋" w:hAnsi="仿宋" w:hint="eastAsia"/>
          <w:b/>
          <w:sz w:val="32"/>
          <w:szCs w:val="32"/>
        </w:rPr>
        <w:t>、</w:t>
      </w:r>
      <w:r w:rsidRPr="007576F8">
        <w:rPr>
          <w:rFonts w:ascii="仿宋" w:eastAsia="仿宋" w:hAnsi="仿宋" w:hint="eastAsia"/>
          <w:sz w:val="32"/>
          <w:szCs w:val="32"/>
        </w:rPr>
        <w:t>指导全县农村水利工作；组织协调农田水利基本建设；推动城乡供水和农村水利社会化服务体系建设。</w:t>
      </w:r>
    </w:p>
    <w:p w:rsidR="0068741F" w:rsidRPr="007576F8" w:rsidRDefault="0068741F" w:rsidP="007576F8">
      <w:pPr>
        <w:ind w:firstLineChars="200" w:firstLine="643"/>
        <w:rPr>
          <w:rFonts w:ascii="仿宋" w:eastAsia="仿宋" w:hAnsi="仿宋"/>
          <w:sz w:val="32"/>
          <w:szCs w:val="32"/>
        </w:rPr>
      </w:pPr>
      <w:r w:rsidRPr="003A2B23">
        <w:rPr>
          <w:rFonts w:ascii="楷体" w:eastAsia="楷体" w:hAnsi="楷体"/>
          <w:b/>
          <w:sz w:val="32"/>
          <w:szCs w:val="32"/>
        </w:rPr>
        <w:t xml:space="preserve"> (</w:t>
      </w:r>
      <w:r w:rsidRPr="003A2B23">
        <w:rPr>
          <w:rFonts w:ascii="楷体" w:eastAsia="楷体" w:hAnsi="楷体" w:hint="eastAsia"/>
          <w:sz w:val="32"/>
          <w:szCs w:val="32"/>
        </w:rPr>
        <w:t>九</w:t>
      </w:r>
      <w:r w:rsidRPr="003A2B23">
        <w:rPr>
          <w:rFonts w:ascii="楷体" w:eastAsia="楷体" w:hAnsi="楷体"/>
          <w:b/>
          <w:sz w:val="32"/>
          <w:szCs w:val="32"/>
        </w:rPr>
        <w:t>)</w:t>
      </w:r>
      <w:r w:rsidRPr="007576F8">
        <w:rPr>
          <w:rFonts w:ascii="仿宋" w:eastAsia="仿宋" w:hAnsi="仿宋" w:hint="eastAsia"/>
          <w:b/>
          <w:sz w:val="32"/>
          <w:szCs w:val="32"/>
        </w:rPr>
        <w:t>、</w:t>
      </w:r>
      <w:r w:rsidRPr="007576F8">
        <w:rPr>
          <w:rFonts w:ascii="仿宋" w:eastAsia="仿宋" w:hAnsi="仿宋" w:hint="eastAsia"/>
          <w:sz w:val="32"/>
          <w:szCs w:val="32"/>
        </w:rPr>
        <w:t>负责水利方面的项目争取、科技推广工作，加强全县水利队伍建设。</w:t>
      </w:r>
    </w:p>
    <w:p w:rsidR="0068741F" w:rsidRPr="007576F8" w:rsidRDefault="0068741F" w:rsidP="007576F8">
      <w:pPr>
        <w:ind w:firstLineChars="200" w:firstLine="643"/>
        <w:rPr>
          <w:rFonts w:ascii="仿宋" w:eastAsia="仿宋" w:hAnsi="仿宋" w:cs="Microsoft Sans Serif"/>
          <w:kern w:val="32"/>
          <w:sz w:val="32"/>
          <w:szCs w:val="32"/>
        </w:rPr>
      </w:pPr>
      <w:r w:rsidRPr="003A2B23">
        <w:rPr>
          <w:rFonts w:ascii="楷体" w:eastAsia="楷体" w:hAnsi="楷体"/>
          <w:b/>
          <w:sz w:val="32"/>
          <w:szCs w:val="32"/>
        </w:rPr>
        <w:t xml:space="preserve"> (</w:t>
      </w:r>
      <w:r w:rsidRPr="003A2B23">
        <w:rPr>
          <w:rFonts w:ascii="楷体" w:eastAsia="楷体" w:hAnsi="楷体" w:hint="eastAsia"/>
          <w:sz w:val="32"/>
          <w:szCs w:val="32"/>
        </w:rPr>
        <w:t>十</w:t>
      </w:r>
      <w:r w:rsidRPr="003A2B23">
        <w:rPr>
          <w:rFonts w:ascii="楷体" w:eastAsia="楷体" w:hAnsi="楷体"/>
          <w:b/>
          <w:sz w:val="32"/>
          <w:szCs w:val="32"/>
        </w:rPr>
        <w:t>)</w:t>
      </w:r>
      <w:r w:rsidRPr="007576F8">
        <w:rPr>
          <w:rFonts w:ascii="仿宋" w:eastAsia="仿宋" w:hAnsi="仿宋" w:hint="eastAsia"/>
          <w:b/>
          <w:sz w:val="32"/>
          <w:szCs w:val="32"/>
        </w:rPr>
        <w:t>、</w:t>
      </w:r>
      <w:r w:rsidRPr="007576F8">
        <w:rPr>
          <w:rFonts w:ascii="仿宋" w:eastAsia="仿宋" w:hAnsi="仿宋" w:hint="eastAsia"/>
          <w:sz w:val="32"/>
          <w:szCs w:val="32"/>
        </w:rPr>
        <w:t>负责县</w:t>
      </w:r>
      <w:r w:rsidRPr="007576F8">
        <w:rPr>
          <w:rFonts w:ascii="仿宋" w:eastAsia="仿宋" w:hAnsi="仿宋" w:cs="Microsoft Sans Serif" w:hint="eastAsia"/>
          <w:kern w:val="32"/>
          <w:sz w:val="32"/>
          <w:szCs w:val="32"/>
        </w:rPr>
        <w:t>防汛抗旱指挥部的日常工作，</w:t>
      </w:r>
      <w:r w:rsidRPr="007576F8">
        <w:rPr>
          <w:rFonts w:ascii="仿宋" w:eastAsia="仿宋" w:hAnsi="仿宋" w:hint="eastAsia"/>
          <w:sz w:val="32"/>
          <w:szCs w:val="32"/>
        </w:rPr>
        <w:t>组织、协调、监督、指导全县防汛抗旱工作，对主要行洪排沥河道、渠道和重要水利工程实施</w:t>
      </w:r>
      <w:r w:rsidRPr="007576F8">
        <w:rPr>
          <w:rFonts w:ascii="仿宋" w:eastAsia="仿宋" w:hAnsi="仿宋" w:cs="Microsoft Sans Serif" w:hint="eastAsia"/>
          <w:kern w:val="32"/>
          <w:sz w:val="32"/>
          <w:szCs w:val="32"/>
        </w:rPr>
        <w:t>防汛抗旱调度。</w:t>
      </w:r>
    </w:p>
    <w:p w:rsidR="0068741F" w:rsidRPr="007576F8" w:rsidRDefault="0068741F" w:rsidP="007576F8">
      <w:pPr>
        <w:ind w:firstLineChars="200" w:firstLine="643"/>
        <w:rPr>
          <w:rFonts w:ascii="仿宋" w:eastAsia="仿宋" w:hAnsi="仿宋"/>
          <w:sz w:val="32"/>
          <w:szCs w:val="32"/>
        </w:rPr>
      </w:pPr>
      <w:r w:rsidRPr="003A2B23">
        <w:rPr>
          <w:rFonts w:ascii="楷体" w:eastAsia="楷体" w:hAnsi="楷体"/>
          <w:b/>
          <w:sz w:val="32"/>
          <w:szCs w:val="32"/>
        </w:rPr>
        <w:t xml:space="preserve"> (</w:t>
      </w:r>
      <w:r w:rsidRPr="003A2B23">
        <w:rPr>
          <w:rFonts w:ascii="楷体" w:eastAsia="楷体" w:hAnsi="楷体" w:hint="eastAsia"/>
          <w:sz w:val="32"/>
          <w:szCs w:val="32"/>
        </w:rPr>
        <w:t>十一</w:t>
      </w:r>
      <w:r w:rsidRPr="003A2B23">
        <w:rPr>
          <w:rFonts w:ascii="楷体" w:eastAsia="楷体" w:hAnsi="楷体"/>
          <w:b/>
          <w:sz w:val="32"/>
          <w:szCs w:val="32"/>
        </w:rPr>
        <w:t>)</w:t>
      </w:r>
      <w:r w:rsidRPr="007576F8">
        <w:rPr>
          <w:rFonts w:ascii="仿宋" w:eastAsia="仿宋" w:hAnsi="仿宋" w:hint="eastAsia"/>
          <w:b/>
          <w:sz w:val="32"/>
          <w:szCs w:val="32"/>
        </w:rPr>
        <w:t>、</w:t>
      </w:r>
      <w:r w:rsidRPr="007576F8">
        <w:rPr>
          <w:rFonts w:ascii="仿宋" w:eastAsia="仿宋" w:hAnsi="仿宋" w:hint="eastAsia"/>
          <w:sz w:val="32"/>
          <w:szCs w:val="32"/>
        </w:rPr>
        <w:t>指导全县蓄滞洪区移民转移安置工作。</w:t>
      </w:r>
    </w:p>
    <w:p w:rsidR="0068741F" w:rsidRPr="007576F8" w:rsidRDefault="0068741F" w:rsidP="003A2B23">
      <w:pPr>
        <w:ind w:firstLineChars="200" w:firstLine="640"/>
        <w:rPr>
          <w:rFonts w:ascii="仿宋" w:eastAsia="仿宋" w:hAnsi="仿宋"/>
          <w:sz w:val="32"/>
          <w:szCs w:val="32"/>
        </w:rPr>
      </w:pPr>
      <w:r w:rsidRPr="003A2B23">
        <w:rPr>
          <w:rFonts w:ascii="楷体" w:eastAsia="楷体" w:hAnsi="楷体"/>
          <w:sz w:val="32"/>
          <w:szCs w:val="32"/>
        </w:rPr>
        <w:lastRenderedPageBreak/>
        <w:t xml:space="preserve"> (</w:t>
      </w:r>
      <w:r w:rsidRPr="003A2B23">
        <w:rPr>
          <w:rFonts w:ascii="楷体" w:eastAsia="楷体" w:hAnsi="楷体" w:hint="eastAsia"/>
          <w:sz w:val="32"/>
          <w:szCs w:val="32"/>
        </w:rPr>
        <w:t>十二</w:t>
      </w:r>
      <w:r w:rsidRPr="003A2B23">
        <w:rPr>
          <w:rFonts w:ascii="楷体" w:eastAsia="楷体" w:hAnsi="楷体"/>
          <w:sz w:val="32"/>
          <w:szCs w:val="32"/>
        </w:rPr>
        <w:t>)</w:t>
      </w:r>
      <w:r w:rsidRPr="007576F8">
        <w:rPr>
          <w:rFonts w:ascii="仿宋" w:eastAsia="仿宋" w:hAnsi="仿宋" w:hint="eastAsia"/>
          <w:b/>
          <w:sz w:val="32"/>
          <w:szCs w:val="32"/>
        </w:rPr>
        <w:t>、</w:t>
      </w:r>
      <w:r w:rsidRPr="007576F8">
        <w:rPr>
          <w:rFonts w:ascii="仿宋" w:eastAsia="仿宋" w:hAnsi="仿宋" w:hint="eastAsia"/>
          <w:sz w:val="32"/>
          <w:szCs w:val="32"/>
        </w:rPr>
        <w:t>承办县政府交办的其他事项。</w:t>
      </w:r>
    </w:p>
    <w:p w:rsidR="0068741F" w:rsidRPr="0087276B" w:rsidRDefault="0068741F" w:rsidP="0087276B">
      <w:pPr>
        <w:autoSpaceDE w:val="0"/>
        <w:autoSpaceDN w:val="0"/>
        <w:adjustRightInd w:val="0"/>
        <w:ind w:firstLineChars="200" w:firstLine="723"/>
        <w:jc w:val="left"/>
        <w:rPr>
          <w:rFonts w:ascii="楷体" w:eastAsia="楷体" w:hAnsi="楷体"/>
          <w:b/>
          <w:sz w:val="36"/>
          <w:szCs w:val="36"/>
        </w:rPr>
      </w:pPr>
      <w:r w:rsidRPr="0087276B">
        <w:rPr>
          <w:rFonts w:ascii="楷体" w:eastAsia="楷体" w:hAnsi="楷体" w:hint="eastAsia"/>
          <w:b/>
          <w:sz w:val="36"/>
          <w:szCs w:val="36"/>
        </w:rPr>
        <w:t>机构设置：</w:t>
      </w:r>
      <w:r w:rsidRPr="0087276B">
        <w:rPr>
          <w:rFonts w:ascii="楷体" w:eastAsia="楷体" w:hAnsi="楷体"/>
          <w:b/>
          <w:sz w:val="36"/>
          <w:szCs w:val="36"/>
        </w:rPr>
        <w:t xml:space="preserve"> </w:t>
      </w:r>
    </w:p>
    <w:p w:rsidR="0068741F" w:rsidRPr="007576F8" w:rsidRDefault="0068741F" w:rsidP="001F55C8">
      <w:pPr>
        <w:jc w:val="center"/>
        <w:outlineLvl w:val="0"/>
        <w:rPr>
          <w:rFonts w:ascii="仿宋" w:eastAsia="仿宋" w:hAnsi="仿宋"/>
          <w:sz w:val="32"/>
          <w:szCs w:val="24"/>
        </w:rPr>
      </w:pPr>
      <w:r w:rsidRPr="007576F8">
        <w:rPr>
          <w:rFonts w:ascii="仿宋" w:eastAsia="仿宋" w:hAnsi="仿宋" w:hint="eastAsia"/>
          <w:sz w:val="32"/>
          <w:szCs w:val="24"/>
        </w:rPr>
        <w:t>部门机构设置情况</w:t>
      </w:r>
    </w:p>
    <w:tbl>
      <w:tblPr>
        <w:tblW w:w="9755"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00"/>
      </w:tblPr>
      <w:tblGrid>
        <w:gridCol w:w="4443"/>
        <w:gridCol w:w="1134"/>
        <w:gridCol w:w="1276"/>
        <w:gridCol w:w="2902"/>
      </w:tblGrid>
      <w:tr w:rsidR="0068741F" w:rsidRPr="000F1CF5" w:rsidTr="007E46F3">
        <w:trPr>
          <w:trHeight w:val="300"/>
          <w:tblHeader/>
          <w:jc w:val="center"/>
        </w:trPr>
        <w:tc>
          <w:tcPr>
            <w:tcW w:w="4443" w:type="dxa"/>
            <w:vMerge w:val="restart"/>
            <w:vAlign w:val="center"/>
          </w:tcPr>
          <w:p w:rsidR="0068741F" w:rsidRPr="007576F8" w:rsidRDefault="0068741F" w:rsidP="007E46F3">
            <w:pPr>
              <w:spacing w:line="300" w:lineRule="exact"/>
              <w:jc w:val="center"/>
              <w:rPr>
                <w:rFonts w:ascii="仿宋" w:eastAsia="仿宋" w:hAnsi="仿宋"/>
                <w:b/>
                <w:szCs w:val="24"/>
              </w:rPr>
            </w:pPr>
            <w:r w:rsidRPr="007576F8">
              <w:rPr>
                <w:rFonts w:ascii="仿宋" w:eastAsia="仿宋" w:hAnsi="仿宋" w:hint="eastAsia"/>
                <w:b/>
                <w:szCs w:val="24"/>
              </w:rPr>
              <w:t>单位名称</w:t>
            </w:r>
          </w:p>
        </w:tc>
        <w:tc>
          <w:tcPr>
            <w:tcW w:w="1134" w:type="dxa"/>
            <w:vMerge w:val="restart"/>
            <w:vAlign w:val="center"/>
          </w:tcPr>
          <w:p w:rsidR="0068741F" w:rsidRPr="007576F8" w:rsidRDefault="0068741F" w:rsidP="007E46F3">
            <w:pPr>
              <w:spacing w:line="300" w:lineRule="exact"/>
              <w:jc w:val="center"/>
              <w:rPr>
                <w:rFonts w:ascii="仿宋" w:eastAsia="仿宋" w:hAnsi="仿宋"/>
                <w:b/>
                <w:szCs w:val="24"/>
              </w:rPr>
            </w:pPr>
            <w:r w:rsidRPr="007576F8">
              <w:rPr>
                <w:rFonts w:ascii="仿宋" w:eastAsia="仿宋" w:hAnsi="仿宋" w:hint="eastAsia"/>
                <w:b/>
                <w:szCs w:val="24"/>
              </w:rPr>
              <w:t>单位性质</w:t>
            </w:r>
          </w:p>
        </w:tc>
        <w:tc>
          <w:tcPr>
            <w:tcW w:w="1276" w:type="dxa"/>
            <w:vMerge w:val="restart"/>
            <w:vAlign w:val="center"/>
          </w:tcPr>
          <w:p w:rsidR="0068741F" w:rsidRPr="007576F8" w:rsidRDefault="0068741F" w:rsidP="007E46F3">
            <w:pPr>
              <w:spacing w:line="300" w:lineRule="exact"/>
              <w:jc w:val="center"/>
              <w:rPr>
                <w:rFonts w:ascii="仿宋" w:eastAsia="仿宋" w:hAnsi="仿宋"/>
                <w:b/>
                <w:szCs w:val="24"/>
              </w:rPr>
            </w:pPr>
            <w:r w:rsidRPr="007576F8">
              <w:rPr>
                <w:rFonts w:ascii="仿宋" w:eastAsia="仿宋" w:hAnsi="仿宋" w:hint="eastAsia"/>
                <w:b/>
                <w:szCs w:val="24"/>
              </w:rPr>
              <w:t>单位规格</w:t>
            </w:r>
          </w:p>
        </w:tc>
        <w:tc>
          <w:tcPr>
            <w:tcW w:w="2902" w:type="dxa"/>
            <w:vMerge w:val="restart"/>
            <w:vAlign w:val="center"/>
          </w:tcPr>
          <w:p w:rsidR="0068741F" w:rsidRPr="007576F8" w:rsidRDefault="0068741F" w:rsidP="007E46F3">
            <w:pPr>
              <w:spacing w:line="300" w:lineRule="exact"/>
              <w:jc w:val="center"/>
              <w:rPr>
                <w:rFonts w:ascii="仿宋" w:eastAsia="仿宋" w:hAnsi="仿宋"/>
                <w:b/>
                <w:szCs w:val="24"/>
              </w:rPr>
            </w:pPr>
            <w:r w:rsidRPr="007576F8">
              <w:rPr>
                <w:rFonts w:ascii="仿宋" w:eastAsia="仿宋" w:hAnsi="仿宋" w:hint="eastAsia"/>
                <w:b/>
                <w:szCs w:val="24"/>
              </w:rPr>
              <w:t>经费保障形式</w:t>
            </w:r>
          </w:p>
        </w:tc>
      </w:tr>
      <w:tr w:rsidR="0068741F" w:rsidRPr="000F1CF5" w:rsidTr="007E46F3">
        <w:trPr>
          <w:trHeight w:val="300"/>
          <w:tblHeader/>
          <w:jc w:val="center"/>
        </w:trPr>
        <w:tc>
          <w:tcPr>
            <w:tcW w:w="4443" w:type="dxa"/>
            <w:vMerge/>
            <w:vAlign w:val="center"/>
          </w:tcPr>
          <w:p w:rsidR="0068741F" w:rsidRPr="007576F8" w:rsidRDefault="0068741F" w:rsidP="007E46F3">
            <w:pPr>
              <w:spacing w:line="300" w:lineRule="exact"/>
              <w:jc w:val="left"/>
              <w:outlineLvl w:val="0"/>
              <w:rPr>
                <w:rFonts w:ascii="仿宋" w:eastAsia="仿宋" w:hAnsi="仿宋"/>
                <w:szCs w:val="24"/>
              </w:rPr>
            </w:pPr>
          </w:p>
        </w:tc>
        <w:tc>
          <w:tcPr>
            <w:tcW w:w="1134" w:type="dxa"/>
            <w:vMerge/>
            <w:vAlign w:val="center"/>
          </w:tcPr>
          <w:p w:rsidR="0068741F" w:rsidRPr="007576F8" w:rsidRDefault="0068741F" w:rsidP="007E46F3">
            <w:pPr>
              <w:spacing w:line="300" w:lineRule="exact"/>
              <w:jc w:val="left"/>
              <w:outlineLvl w:val="0"/>
              <w:rPr>
                <w:rFonts w:ascii="仿宋" w:eastAsia="仿宋" w:hAnsi="仿宋"/>
                <w:szCs w:val="24"/>
              </w:rPr>
            </w:pPr>
          </w:p>
        </w:tc>
        <w:tc>
          <w:tcPr>
            <w:tcW w:w="1276" w:type="dxa"/>
            <w:vMerge/>
            <w:vAlign w:val="center"/>
          </w:tcPr>
          <w:p w:rsidR="0068741F" w:rsidRPr="007576F8" w:rsidRDefault="0068741F" w:rsidP="007E46F3">
            <w:pPr>
              <w:spacing w:line="300" w:lineRule="exact"/>
              <w:jc w:val="left"/>
              <w:outlineLvl w:val="0"/>
              <w:rPr>
                <w:rFonts w:ascii="仿宋" w:eastAsia="仿宋" w:hAnsi="仿宋"/>
                <w:szCs w:val="24"/>
              </w:rPr>
            </w:pPr>
          </w:p>
        </w:tc>
        <w:tc>
          <w:tcPr>
            <w:tcW w:w="2902" w:type="dxa"/>
            <w:vMerge/>
            <w:vAlign w:val="center"/>
          </w:tcPr>
          <w:p w:rsidR="0068741F" w:rsidRPr="007576F8" w:rsidRDefault="0068741F" w:rsidP="007E46F3">
            <w:pPr>
              <w:spacing w:line="300" w:lineRule="exact"/>
              <w:jc w:val="left"/>
              <w:outlineLvl w:val="0"/>
              <w:rPr>
                <w:rFonts w:ascii="仿宋" w:eastAsia="仿宋" w:hAnsi="仿宋"/>
                <w:szCs w:val="24"/>
              </w:rPr>
            </w:pPr>
          </w:p>
        </w:tc>
      </w:tr>
      <w:tr w:rsidR="0068741F" w:rsidRPr="000F1CF5" w:rsidTr="007E46F3">
        <w:trPr>
          <w:trHeight w:val="227"/>
          <w:jc w:val="center"/>
        </w:trPr>
        <w:tc>
          <w:tcPr>
            <w:tcW w:w="4443" w:type="dxa"/>
            <w:vAlign w:val="center"/>
          </w:tcPr>
          <w:p w:rsidR="0068741F" w:rsidRPr="007576F8" w:rsidRDefault="0068741F" w:rsidP="007E46F3">
            <w:pPr>
              <w:spacing w:line="300" w:lineRule="exact"/>
              <w:jc w:val="left"/>
              <w:rPr>
                <w:rFonts w:ascii="仿宋" w:eastAsia="仿宋" w:hAnsi="仿宋"/>
                <w:szCs w:val="24"/>
              </w:rPr>
            </w:pPr>
            <w:r w:rsidRPr="007576F8">
              <w:rPr>
                <w:rFonts w:ascii="仿宋" w:eastAsia="仿宋" w:hAnsi="仿宋" w:hint="eastAsia"/>
                <w:szCs w:val="24"/>
              </w:rPr>
              <w:t>永清县水务局</w:t>
            </w:r>
          </w:p>
        </w:tc>
        <w:tc>
          <w:tcPr>
            <w:tcW w:w="1134" w:type="dxa"/>
            <w:vAlign w:val="center"/>
          </w:tcPr>
          <w:p w:rsidR="0068741F" w:rsidRPr="007576F8" w:rsidRDefault="0068741F" w:rsidP="007E46F3">
            <w:pPr>
              <w:spacing w:line="300" w:lineRule="exact"/>
              <w:jc w:val="left"/>
              <w:rPr>
                <w:rFonts w:ascii="仿宋" w:eastAsia="仿宋" w:hAnsi="仿宋"/>
                <w:szCs w:val="24"/>
              </w:rPr>
            </w:pPr>
            <w:r w:rsidRPr="007576F8">
              <w:rPr>
                <w:rFonts w:ascii="仿宋" w:eastAsia="仿宋" w:hAnsi="仿宋" w:cs="宋体" w:hint="eastAsia"/>
                <w:szCs w:val="21"/>
              </w:rPr>
              <w:t>全额事业</w:t>
            </w:r>
          </w:p>
        </w:tc>
        <w:tc>
          <w:tcPr>
            <w:tcW w:w="1276" w:type="dxa"/>
            <w:vAlign w:val="center"/>
          </w:tcPr>
          <w:p w:rsidR="0068741F" w:rsidRPr="007576F8" w:rsidRDefault="0068741F" w:rsidP="007E46F3">
            <w:pPr>
              <w:spacing w:line="300" w:lineRule="exact"/>
              <w:jc w:val="left"/>
              <w:rPr>
                <w:rFonts w:ascii="仿宋" w:eastAsia="仿宋" w:hAnsi="仿宋"/>
                <w:szCs w:val="24"/>
              </w:rPr>
            </w:pPr>
            <w:r w:rsidRPr="007576F8">
              <w:rPr>
                <w:rFonts w:ascii="仿宋" w:eastAsia="仿宋" w:hAnsi="仿宋" w:hint="eastAsia"/>
                <w:szCs w:val="24"/>
              </w:rPr>
              <w:t>正科级</w:t>
            </w:r>
          </w:p>
        </w:tc>
        <w:tc>
          <w:tcPr>
            <w:tcW w:w="2902" w:type="dxa"/>
            <w:vAlign w:val="center"/>
          </w:tcPr>
          <w:p w:rsidR="0068741F" w:rsidRPr="007576F8" w:rsidRDefault="0068741F" w:rsidP="007E46F3">
            <w:pPr>
              <w:spacing w:line="300" w:lineRule="exact"/>
              <w:jc w:val="left"/>
              <w:rPr>
                <w:rFonts w:ascii="仿宋" w:eastAsia="仿宋" w:hAnsi="仿宋"/>
                <w:szCs w:val="24"/>
              </w:rPr>
            </w:pPr>
            <w:r w:rsidRPr="007576F8">
              <w:rPr>
                <w:rFonts w:ascii="仿宋" w:eastAsia="仿宋" w:hAnsi="仿宋" w:hint="eastAsia"/>
                <w:szCs w:val="24"/>
              </w:rPr>
              <w:t>财政性资金基本保证</w:t>
            </w:r>
          </w:p>
        </w:tc>
      </w:tr>
    </w:tbl>
    <w:p w:rsidR="0068741F" w:rsidRPr="007576F8" w:rsidRDefault="0068741F" w:rsidP="001F55C8">
      <w:pPr>
        <w:rPr>
          <w:rFonts w:ascii="仿宋" w:eastAsia="仿宋" w:hAnsi="仿宋"/>
        </w:rPr>
      </w:pPr>
    </w:p>
    <w:p w:rsidR="0068741F" w:rsidRPr="00E63AF8" w:rsidRDefault="0068741F" w:rsidP="001F55C8">
      <w:pPr>
        <w:ind w:firstLine="640"/>
        <w:rPr>
          <w:rFonts w:ascii="黑体" w:eastAsia="黑体" w:hAnsi="黑体"/>
          <w:sz w:val="32"/>
          <w:szCs w:val="32"/>
        </w:rPr>
      </w:pPr>
      <w:r w:rsidRPr="00E63AF8">
        <w:rPr>
          <w:rFonts w:ascii="黑体" w:eastAsia="黑体" w:hAnsi="黑体" w:hint="eastAsia"/>
          <w:sz w:val="32"/>
          <w:szCs w:val="32"/>
        </w:rPr>
        <w:t>二、部门预算安排的总体情况</w:t>
      </w:r>
    </w:p>
    <w:p w:rsidR="0068741F" w:rsidRPr="007576F8" w:rsidRDefault="0068741F" w:rsidP="001F55C8">
      <w:pPr>
        <w:ind w:firstLine="640"/>
        <w:rPr>
          <w:rFonts w:ascii="仿宋" w:eastAsia="仿宋" w:hAnsi="仿宋"/>
          <w:sz w:val="32"/>
          <w:szCs w:val="32"/>
        </w:rPr>
      </w:pPr>
      <w:r w:rsidRPr="007576F8">
        <w:rPr>
          <w:rFonts w:ascii="仿宋" w:eastAsia="仿宋" w:hAnsi="仿宋" w:hint="eastAsia"/>
          <w:sz w:val="32"/>
          <w:szCs w:val="32"/>
        </w:rPr>
        <w:t>按照预算管理有关规定，目前我县部门预算的编制实行综合预算制度，即全部收入和支出都反映在预算中。</w:t>
      </w:r>
      <w:r w:rsidRPr="0076400E">
        <w:rPr>
          <w:rFonts w:ascii="仿宋" w:eastAsia="仿宋" w:hAnsi="仿宋" w:hint="eastAsia"/>
          <w:sz w:val="32"/>
          <w:szCs w:val="32"/>
        </w:rPr>
        <w:t>永清县</w:t>
      </w:r>
      <w:r>
        <w:rPr>
          <w:rFonts w:ascii="仿宋" w:eastAsia="仿宋" w:hAnsi="仿宋" w:hint="eastAsia"/>
          <w:sz w:val="32"/>
          <w:szCs w:val="32"/>
        </w:rPr>
        <w:t>水务局</w:t>
      </w:r>
      <w:r w:rsidRPr="0076400E">
        <w:rPr>
          <w:rFonts w:ascii="仿宋" w:eastAsia="仿宋" w:hAnsi="仿宋" w:hint="eastAsia"/>
          <w:sz w:val="32"/>
          <w:szCs w:val="32"/>
        </w:rPr>
        <w:t>机关及所属事业单位的收支包含在部门预算中</w:t>
      </w:r>
      <w:r>
        <w:rPr>
          <w:rFonts w:ascii="仿宋" w:eastAsia="仿宋" w:hAnsi="仿宋" w:hint="eastAsia"/>
          <w:sz w:val="32"/>
          <w:szCs w:val="32"/>
        </w:rPr>
        <w:t>。</w:t>
      </w:r>
    </w:p>
    <w:p w:rsidR="0068741F" w:rsidRPr="003A2B23" w:rsidRDefault="0068741F" w:rsidP="001F55C8">
      <w:pPr>
        <w:ind w:firstLine="640"/>
        <w:rPr>
          <w:rFonts w:ascii="楷体" w:eastAsia="楷体" w:hAnsi="楷体"/>
          <w:b/>
          <w:sz w:val="32"/>
          <w:szCs w:val="32"/>
        </w:rPr>
      </w:pPr>
      <w:r w:rsidRPr="003A2B23">
        <w:rPr>
          <w:rFonts w:ascii="楷体" w:eastAsia="楷体" w:hAnsi="楷体"/>
          <w:b/>
          <w:sz w:val="32"/>
          <w:szCs w:val="32"/>
        </w:rPr>
        <w:t>1</w:t>
      </w:r>
      <w:r w:rsidRPr="003A2B23">
        <w:rPr>
          <w:rFonts w:ascii="楷体" w:eastAsia="楷体" w:hAnsi="楷体" w:hint="eastAsia"/>
          <w:b/>
          <w:sz w:val="32"/>
          <w:szCs w:val="32"/>
        </w:rPr>
        <w:t>、收入说明</w:t>
      </w:r>
    </w:p>
    <w:p w:rsidR="0068741F" w:rsidRPr="007576F8" w:rsidRDefault="0068741F" w:rsidP="001F55C8">
      <w:pPr>
        <w:ind w:firstLine="640"/>
        <w:rPr>
          <w:rFonts w:ascii="仿宋" w:eastAsia="仿宋" w:hAnsi="仿宋"/>
          <w:sz w:val="32"/>
          <w:szCs w:val="32"/>
        </w:rPr>
      </w:pPr>
      <w:r w:rsidRPr="007576F8">
        <w:rPr>
          <w:rFonts w:ascii="仿宋" w:eastAsia="仿宋" w:hAnsi="仿宋" w:hint="eastAsia"/>
          <w:sz w:val="32"/>
          <w:szCs w:val="32"/>
        </w:rPr>
        <w:t>反映本部门当年全部收入。</w:t>
      </w:r>
      <w:r w:rsidRPr="007576F8">
        <w:rPr>
          <w:rFonts w:ascii="仿宋" w:eastAsia="仿宋" w:hAnsi="仿宋"/>
          <w:sz w:val="32"/>
          <w:szCs w:val="32"/>
        </w:rPr>
        <w:t>201</w:t>
      </w:r>
      <w:r>
        <w:rPr>
          <w:rFonts w:ascii="仿宋" w:eastAsia="仿宋" w:hAnsi="仿宋"/>
          <w:sz w:val="32"/>
          <w:szCs w:val="32"/>
        </w:rPr>
        <w:t>9</w:t>
      </w:r>
      <w:r w:rsidRPr="007576F8">
        <w:rPr>
          <w:rFonts w:ascii="仿宋" w:eastAsia="仿宋" w:hAnsi="仿宋" w:hint="eastAsia"/>
          <w:sz w:val="32"/>
          <w:szCs w:val="32"/>
        </w:rPr>
        <w:t>年预算收入</w:t>
      </w:r>
      <w:r w:rsidRPr="007C4520">
        <w:rPr>
          <w:rFonts w:ascii="仿宋" w:eastAsia="仿宋" w:hAnsi="仿宋"/>
          <w:sz w:val="32"/>
          <w:szCs w:val="32"/>
        </w:rPr>
        <w:t>11046.59</w:t>
      </w:r>
      <w:r w:rsidRPr="007576F8">
        <w:rPr>
          <w:rFonts w:ascii="仿宋" w:eastAsia="仿宋" w:hAnsi="仿宋" w:hint="eastAsia"/>
          <w:sz w:val="32"/>
          <w:szCs w:val="32"/>
        </w:rPr>
        <w:t>万元，其中：一般公共预算收入</w:t>
      </w:r>
      <w:r w:rsidRPr="007C4520">
        <w:rPr>
          <w:rFonts w:ascii="仿宋" w:eastAsia="仿宋" w:hAnsi="仿宋"/>
          <w:sz w:val="32"/>
          <w:szCs w:val="32"/>
        </w:rPr>
        <w:t>11045.33</w:t>
      </w:r>
      <w:r w:rsidRPr="007576F8">
        <w:rPr>
          <w:rFonts w:ascii="仿宋" w:eastAsia="仿宋" w:hAnsi="仿宋" w:hint="eastAsia"/>
          <w:sz w:val="32"/>
          <w:szCs w:val="32"/>
        </w:rPr>
        <w:t>万元，政府性基金预算收入</w:t>
      </w:r>
      <w:r w:rsidRPr="007576F8">
        <w:rPr>
          <w:rFonts w:ascii="仿宋" w:eastAsia="仿宋" w:hAnsi="仿宋"/>
          <w:sz w:val="32"/>
          <w:szCs w:val="32"/>
        </w:rPr>
        <w:t>1</w:t>
      </w:r>
      <w:r>
        <w:rPr>
          <w:rFonts w:ascii="仿宋" w:eastAsia="仿宋" w:hAnsi="仿宋"/>
          <w:sz w:val="32"/>
          <w:szCs w:val="32"/>
        </w:rPr>
        <w:t>.26</w:t>
      </w:r>
      <w:r w:rsidRPr="007576F8">
        <w:rPr>
          <w:rFonts w:ascii="仿宋" w:eastAsia="仿宋" w:hAnsi="仿宋" w:hint="eastAsia"/>
          <w:sz w:val="32"/>
          <w:szCs w:val="32"/>
        </w:rPr>
        <w:t>万元，事业收入</w:t>
      </w:r>
      <w:r w:rsidRPr="007576F8">
        <w:rPr>
          <w:rFonts w:ascii="仿宋" w:eastAsia="仿宋" w:hAnsi="仿宋"/>
          <w:sz w:val="32"/>
          <w:szCs w:val="32"/>
        </w:rPr>
        <w:t>0</w:t>
      </w:r>
      <w:r w:rsidRPr="007576F8">
        <w:rPr>
          <w:rFonts w:ascii="仿宋" w:eastAsia="仿宋" w:hAnsi="仿宋" w:hint="eastAsia"/>
          <w:sz w:val="32"/>
          <w:szCs w:val="32"/>
        </w:rPr>
        <w:t>万元，其他收入</w:t>
      </w:r>
      <w:r w:rsidRPr="007576F8">
        <w:rPr>
          <w:rFonts w:ascii="仿宋" w:eastAsia="仿宋" w:hAnsi="仿宋"/>
          <w:sz w:val="32"/>
          <w:szCs w:val="32"/>
        </w:rPr>
        <w:t>0</w:t>
      </w:r>
      <w:r w:rsidRPr="007576F8">
        <w:rPr>
          <w:rFonts w:ascii="仿宋" w:eastAsia="仿宋" w:hAnsi="仿宋" w:hint="eastAsia"/>
          <w:sz w:val="32"/>
          <w:szCs w:val="32"/>
        </w:rPr>
        <w:t>万元。</w:t>
      </w:r>
    </w:p>
    <w:p w:rsidR="0068741F" w:rsidRPr="003A2B23" w:rsidRDefault="0068741F" w:rsidP="001F55C8">
      <w:pPr>
        <w:ind w:firstLine="640"/>
        <w:rPr>
          <w:rFonts w:ascii="楷体" w:eastAsia="楷体" w:hAnsi="楷体"/>
          <w:b/>
          <w:sz w:val="32"/>
          <w:szCs w:val="32"/>
        </w:rPr>
      </w:pPr>
      <w:r w:rsidRPr="003A2B23">
        <w:rPr>
          <w:rFonts w:ascii="楷体" w:eastAsia="楷体" w:hAnsi="楷体"/>
          <w:b/>
          <w:sz w:val="32"/>
          <w:szCs w:val="32"/>
        </w:rPr>
        <w:t>2</w:t>
      </w:r>
      <w:r w:rsidRPr="003A2B23">
        <w:rPr>
          <w:rFonts w:ascii="楷体" w:eastAsia="楷体" w:hAnsi="楷体" w:hint="eastAsia"/>
          <w:b/>
          <w:sz w:val="32"/>
          <w:szCs w:val="32"/>
        </w:rPr>
        <w:t>、支出说明</w:t>
      </w:r>
    </w:p>
    <w:p w:rsidR="0068741F" w:rsidRPr="007576F8" w:rsidRDefault="0068741F" w:rsidP="001F55C8">
      <w:pPr>
        <w:ind w:firstLine="640"/>
        <w:rPr>
          <w:rFonts w:ascii="仿宋" w:eastAsia="仿宋" w:hAnsi="仿宋"/>
          <w:sz w:val="32"/>
          <w:szCs w:val="32"/>
        </w:rPr>
      </w:pPr>
      <w:r w:rsidRPr="007576F8">
        <w:rPr>
          <w:rFonts w:ascii="仿宋" w:eastAsia="仿宋" w:hAnsi="仿宋" w:hint="eastAsia"/>
          <w:sz w:val="32"/>
          <w:szCs w:val="32"/>
        </w:rPr>
        <w:t>收支预算总表支出栏、基本支出表、项目支出表按经济分类和支出功能分类科目编制，反映永清</w:t>
      </w:r>
      <w:r w:rsidRPr="007576F8">
        <w:rPr>
          <w:rFonts w:ascii="仿宋" w:eastAsia="仿宋" w:hAnsi="仿宋" w:hint="eastAsia"/>
          <w:sz w:val="32"/>
          <w:szCs w:val="32"/>
        </w:rPr>
        <w:lastRenderedPageBreak/>
        <w:t>县水务局年度部门预算中支出预算的总体情况。</w:t>
      </w:r>
      <w:r w:rsidRPr="007576F8">
        <w:rPr>
          <w:rFonts w:ascii="仿宋" w:eastAsia="仿宋" w:hAnsi="仿宋"/>
          <w:sz w:val="32"/>
          <w:szCs w:val="32"/>
        </w:rPr>
        <w:t>201</w:t>
      </w:r>
      <w:r>
        <w:rPr>
          <w:rFonts w:ascii="仿宋" w:eastAsia="仿宋" w:hAnsi="仿宋"/>
          <w:sz w:val="32"/>
          <w:szCs w:val="32"/>
        </w:rPr>
        <w:t>9</w:t>
      </w:r>
      <w:r w:rsidRPr="007576F8">
        <w:rPr>
          <w:rFonts w:ascii="仿宋" w:eastAsia="仿宋" w:hAnsi="仿宋" w:hint="eastAsia"/>
          <w:sz w:val="32"/>
          <w:szCs w:val="32"/>
        </w:rPr>
        <w:t>年支出预算</w:t>
      </w:r>
      <w:r w:rsidRPr="007C4520">
        <w:rPr>
          <w:rFonts w:ascii="仿宋" w:eastAsia="仿宋" w:hAnsi="仿宋"/>
          <w:sz w:val="32"/>
          <w:szCs w:val="32"/>
        </w:rPr>
        <w:t>11046.59</w:t>
      </w:r>
      <w:r w:rsidRPr="007576F8">
        <w:rPr>
          <w:rFonts w:ascii="仿宋" w:eastAsia="仿宋" w:hAnsi="仿宋" w:hint="eastAsia"/>
          <w:sz w:val="32"/>
          <w:szCs w:val="32"/>
        </w:rPr>
        <w:t>万元，其中基本支出</w:t>
      </w:r>
      <w:r w:rsidRPr="007C4520">
        <w:rPr>
          <w:rFonts w:ascii="仿宋" w:eastAsia="仿宋" w:hAnsi="仿宋"/>
          <w:sz w:val="32"/>
          <w:szCs w:val="32"/>
        </w:rPr>
        <w:t>2877.71</w:t>
      </w:r>
      <w:r w:rsidRPr="007576F8">
        <w:rPr>
          <w:rFonts w:ascii="仿宋" w:eastAsia="仿宋" w:hAnsi="仿宋" w:hint="eastAsia"/>
          <w:sz w:val="32"/>
          <w:szCs w:val="32"/>
        </w:rPr>
        <w:t>万元，包括人员经费和日常公用经费；项目支出</w:t>
      </w:r>
      <w:r w:rsidRPr="007C4520">
        <w:rPr>
          <w:rFonts w:ascii="仿宋" w:eastAsia="仿宋" w:hAnsi="仿宋"/>
          <w:sz w:val="32"/>
          <w:szCs w:val="32"/>
        </w:rPr>
        <w:t>8168.88</w:t>
      </w:r>
      <w:r w:rsidRPr="007576F8">
        <w:rPr>
          <w:rFonts w:ascii="仿宋" w:eastAsia="仿宋" w:hAnsi="仿宋" w:hint="eastAsia"/>
          <w:sz w:val="32"/>
          <w:szCs w:val="32"/>
        </w:rPr>
        <w:t>万元，主要为南水北调水费、永金渠水污染综合治理项目、永清县泽昌农村集中供水中心补贴</w:t>
      </w:r>
      <w:r>
        <w:rPr>
          <w:rFonts w:ascii="仿宋" w:eastAsia="仿宋" w:hAnsi="仿宋" w:hint="eastAsia"/>
          <w:sz w:val="32"/>
          <w:szCs w:val="32"/>
        </w:rPr>
        <w:t>、</w:t>
      </w:r>
      <w:r w:rsidRPr="007C4520">
        <w:rPr>
          <w:rFonts w:ascii="仿宋" w:eastAsia="仿宋" w:hAnsi="仿宋"/>
          <w:sz w:val="32"/>
          <w:szCs w:val="32"/>
        </w:rPr>
        <w:t>2019</w:t>
      </w:r>
      <w:r>
        <w:rPr>
          <w:rFonts w:ascii="仿宋" w:eastAsia="仿宋" w:hAnsi="仿宋" w:hint="eastAsia"/>
          <w:sz w:val="32"/>
          <w:szCs w:val="32"/>
        </w:rPr>
        <w:t>年度省级地下水超采综合治理</w:t>
      </w:r>
      <w:r w:rsidRPr="007576F8">
        <w:rPr>
          <w:rFonts w:ascii="仿宋" w:eastAsia="仿宋" w:hAnsi="仿宋" w:hint="eastAsia"/>
          <w:sz w:val="32"/>
          <w:szCs w:val="32"/>
        </w:rPr>
        <w:t>等。</w:t>
      </w:r>
    </w:p>
    <w:p w:rsidR="0068741F" w:rsidRPr="003A2B23" w:rsidRDefault="0068741F" w:rsidP="001F55C8">
      <w:pPr>
        <w:ind w:firstLine="640"/>
        <w:rPr>
          <w:rFonts w:ascii="楷体" w:eastAsia="楷体" w:hAnsi="楷体"/>
          <w:b/>
          <w:sz w:val="32"/>
          <w:szCs w:val="32"/>
        </w:rPr>
      </w:pPr>
      <w:r w:rsidRPr="003A2B23">
        <w:rPr>
          <w:rFonts w:ascii="楷体" w:eastAsia="楷体" w:hAnsi="楷体"/>
          <w:b/>
          <w:sz w:val="32"/>
          <w:szCs w:val="32"/>
        </w:rPr>
        <w:t>3</w:t>
      </w:r>
      <w:r w:rsidRPr="003A2B23">
        <w:rPr>
          <w:rFonts w:ascii="楷体" w:eastAsia="楷体" w:hAnsi="楷体" w:hint="eastAsia"/>
          <w:b/>
          <w:sz w:val="32"/>
          <w:szCs w:val="32"/>
        </w:rPr>
        <w:t>、比上年增减情况</w:t>
      </w:r>
    </w:p>
    <w:p w:rsidR="0068741F" w:rsidRPr="007576F8" w:rsidRDefault="0068741F" w:rsidP="001F55C8">
      <w:pPr>
        <w:ind w:firstLine="640"/>
        <w:rPr>
          <w:rFonts w:ascii="仿宋" w:eastAsia="仿宋" w:hAnsi="仿宋"/>
          <w:sz w:val="32"/>
          <w:szCs w:val="32"/>
        </w:rPr>
      </w:pPr>
      <w:r w:rsidRPr="007576F8">
        <w:rPr>
          <w:rFonts w:ascii="仿宋" w:eastAsia="仿宋" w:hAnsi="仿宋"/>
          <w:sz w:val="32"/>
          <w:szCs w:val="32"/>
        </w:rPr>
        <w:t>201</w:t>
      </w:r>
      <w:r>
        <w:rPr>
          <w:rFonts w:ascii="仿宋" w:eastAsia="仿宋" w:hAnsi="仿宋"/>
          <w:sz w:val="32"/>
          <w:szCs w:val="32"/>
        </w:rPr>
        <w:t>9</w:t>
      </w:r>
      <w:r w:rsidRPr="007576F8">
        <w:rPr>
          <w:rFonts w:ascii="仿宋" w:eastAsia="仿宋" w:hAnsi="仿宋" w:hint="eastAsia"/>
          <w:sz w:val="32"/>
          <w:szCs w:val="32"/>
        </w:rPr>
        <w:t>年预算收支安排</w:t>
      </w:r>
      <w:r w:rsidRPr="007C4520">
        <w:rPr>
          <w:rFonts w:ascii="仿宋" w:eastAsia="仿宋" w:hAnsi="仿宋"/>
          <w:sz w:val="32"/>
          <w:szCs w:val="32"/>
        </w:rPr>
        <w:t>11046.59</w:t>
      </w:r>
      <w:r w:rsidRPr="007576F8">
        <w:rPr>
          <w:rFonts w:ascii="仿宋" w:eastAsia="仿宋" w:hAnsi="仿宋" w:hint="eastAsia"/>
          <w:sz w:val="32"/>
          <w:szCs w:val="32"/>
        </w:rPr>
        <w:t>万元，较</w:t>
      </w:r>
      <w:r w:rsidRPr="007576F8">
        <w:rPr>
          <w:rFonts w:ascii="仿宋" w:eastAsia="仿宋" w:hAnsi="仿宋"/>
          <w:sz w:val="32"/>
          <w:szCs w:val="32"/>
        </w:rPr>
        <w:t>201</w:t>
      </w:r>
      <w:r>
        <w:rPr>
          <w:rFonts w:ascii="仿宋" w:eastAsia="仿宋" w:hAnsi="仿宋"/>
          <w:sz w:val="32"/>
          <w:szCs w:val="32"/>
        </w:rPr>
        <w:t>8</w:t>
      </w:r>
      <w:r w:rsidRPr="007576F8">
        <w:rPr>
          <w:rFonts w:ascii="仿宋" w:eastAsia="仿宋" w:hAnsi="仿宋" w:hint="eastAsia"/>
          <w:sz w:val="32"/>
          <w:szCs w:val="32"/>
        </w:rPr>
        <w:t>年预算增加</w:t>
      </w:r>
      <w:r>
        <w:rPr>
          <w:rFonts w:ascii="仿宋" w:eastAsia="仿宋" w:hAnsi="仿宋"/>
          <w:sz w:val="32"/>
          <w:szCs w:val="32"/>
        </w:rPr>
        <w:t>3729.92</w:t>
      </w:r>
      <w:r w:rsidRPr="007576F8">
        <w:rPr>
          <w:rFonts w:ascii="仿宋" w:eastAsia="仿宋" w:hAnsi="仿宋" w:hint="eastAsia"/>
          <w:sz w:val="32"/>
          <w:szCs w:val="32"/>
        </w:rPr>
        <w:t>万元，其中：基本支出增加</w:t>
      </w:r>
      <w:r>
        <w:rPr>
          <w:rFonts w:ascii="仿宋" w:eastAsia="仿宋" w:hAnsi="仿宋"/>
          <w:sz w:val="32"/>
          <w:szCs w:val="32"/>
        </w:rPr>
        <w:t>453.63</w:t>
      </w:r>
      <w:r w:rsidRPr="007576F8">
        <w:rPr>
          <w:rFonts w:ascii="仿宋" w:eastAsia="仿宋" w:hAnsi="仿宋" w:hint="eastAsia"/>
          <w:sz w:val="32"/>
          <w:szCs w:val="32"/>
        </w:rPr>
        <w:t>万元，主要为增加人员经费支出；项目支出增加</w:t>
      </w:r>
      <w:r>
        <w:rPr>
          <w:rFonts w:ascii="仿宋" w:eastAsia="仿宋" w:hAnsi="仿宋"/>
          <w:sz w:val="32"/>
          <w:szCs w:val="32"/>
        </w:rPr>
        <w:t>3276.29</w:t>
      </w:r>
      <w:r w:rsidRPr="007576F8">
        <w:rPr>
          <w:rFonts w:ascii="仿宋" w:eastAsia="仿宋" w:hAnsi="仿宋" w:hint="eastAsia"/>
          <w:sz w:val="32"/>
          <w:szCs w:val="32"/>
        </w:rPr>
        <w:t>万元，主要为南水北调水费、永金渠水污染综合治理项目、永清县泽昌农村集中供水中心补贴</w:t>
      </w:r>
      <w:r>
        <w:rPr>
          <w:rFonts w:ascii="仿宋" w:eastAsia="仿宋" w:hAnsi="仿宋" w:hint="eastAsia"/>
          <w:sz w:val="32"/>
          <w:szCs w:val="32"/>
        </w:rPr>
        <w:t>、</w:t>
      </w:r>
      <w:r w:rsidRPr="007C4520">
        <w:rPr>
          <w:rFonts w:ascii="仿宋" w:eastAsia="仿宋" w:hAnsi="仿宋"/>
          <w:sz w:val="32"/>
          <w:szCs w:val="32"/>
        </w:rPr>
        <w:t>2019</w:t>
      </w:r>
      <w:r>
        <w:rPr>
          <w:rFonts w:ascii="仿宋" w:eastAsia="仿宋" w:hAnsi="仿宋" w:hint="eastAsia"/>
          <w:sz w:val="32"/>
          <w:szCs w:val="32"/>
        </w:rPr>
        <w:t>年度省级地下水超采综合治理</w:t>
      </w:r>
      <w:r w:rsidRPr="007576F8">
        <w:rPr>
          <w:rFonts w:ascii="仿宋" w:eastAsia="仿宋" w:hAnsi="仿宋" w:hint="eastAsia"/>
          <w:sz w:val="32"/>
          <w:szCs w:val="32"/>
        </w:rPr>
        <w:t>等支出。</w:t>
      </w:r>
    </w:p>
    <w:p w:rsidR="0068741F" w:rsidRPr="003A2B23" w:rsidRDefault="0068741F" w:rsidP="003A2B23">
      <w:pPr>
        <w:autoSpaceDE w:val="0"/>
        <w:autoSpaceDN w:val="0"/>
        <w:adjustRightInd w:val="0"/>
        <w:ind w:left="198" w:firstLineChars="200" w:firstLine="643"/>
        <w:jc w:val="left"/>
        <w:rPr>
          <w:rFonts w:ascii="黑体" w:eastAsia="黑体" w:hAnsi="黑体"/>
          <w:b/>
          <w:sz w:val="32"/>
          <w:szCs w:val="32"/>
        </w:rPr>
      </w:pPr>
      <w:r w:rsidRPr="003A2B23">
        <w:rPr>
          <w:rFonts w:ascii="黑体" w:eastAsia="黑体" w:hAnsi="黑体" w:hint="eastAsia"/>
          <w:b/>
          <w:sz w:val="32"/>
          <w:szCs w:val="32"/>
        </w:rPr>
        <w:t>三、机关运行经费安排情况</w:t>
      </w:r>
    </w:p>
    <w:p w:rsidR="0068741F" w:rsidRPr="007576F8" w:rsidRDefault="0068741F" w:rsidP="001F55C8">
      <w:pPr>
        <w:autoSpaceDE w:val="0"/>
        <w:autoSpaceDN w:val="0"/>
        <w:adjustRightInd w:val="0"/>
        <w:ind w:left="198" w:firstLineChars="200" w:firstLine="640"/>
        <w:jc w:val="left"/>
        <w:rPr>
          <w:rFonts w:ascii="仿宋" w:eastAsia="仿宋" w:hAnsi="仿宋"/>
          <w:color w:val="FF0000"/>
          <w:sz w:val="32"/>
          <w:szCs w:val="32"/>
        </w:rPr>
      </w:pPr>
      <w:r w:rsidRPr="007576F8">
        <w:rPr>
          <w:rFonts w:ascii="仿宋" w:eastAsia="仿宋" w:hAnsi="仿宋" w:hint="eastAsia"/>
          <w:sz w:val="32"/>
          <w:szCs w:val="32"/>
        </w:rPr>
        <w:t>机关运行经费共计安排</w:t>
      </w:r>
      <w:r w:rsidRPr="007576F8">
        <w:rPr>
          <w:rFonts w:ascii="仿宋" w:eastAsia="仿宋" w:hAnsi="仿宋"/>
          <w:sz w:val="32"/>
          <w:szCs w:val="32"/>
        </w:rPr>
        <w:t>1</w:t>
      </w:r>
      <w:r>
        <w:rPr>
          <w:rFonts w:ascii="仿宋" w:eastAsia="仿宋" w:hAnsi="仿宋"/>
          <w:sz w:val="32"/>
          <w:szCs w:val="32"/>
        </w:rPr>
        <w:t>33.01</w:t>
      </w:r>
      <w:r w:rsidRPr="007576F8">
        <w:rPr>
          <w:rFonts w:ascii="仿宋" w:eastAsia="仿宋" w:hAnsi="仿宋" w:hint="eastAsia"/>
          <w:sz w:val="32"/>
          <w:szCs w:val="32"/>
        </w:rPr>
        <w:t>万元，主要用于永清县水务局办公区的日常维修、办公用房水电费、办公用房取暖费、办公用房物业管理费等日常运行支出。</w:t>
      </w:r>
    </w:p>
    <w:p w:rsidR="0068741F" w:rsidRPr="00E63AF8" w:rsidRDefault="0068741F" w:rsidP="001F55C8">
      <w:pPr>
        <w:autoSpaceDE w:val="0"/>
        <w:autoSpaceDN w:val="0"/>
        <w:adjustRightInd w:val="0"/>
        <w:ind w:left="198" w:firstLineChars="200" w:firstLine="640"/>
        <w:jc w:val="left"/>
        <w:rPr>
          <w:rFonts w:ascii="黑体" w:eastAsia="黑体" w:hAnsi="黑体"/>
          <w:sz w:val="32"/>
          <w:szCs w:val="32"/>
        </w:rPr>
      </w:pPr>
      <w:r w:rsidRPr="00E63AF8">
        <w:rPr>
          <w:rFonts w:ascii="黑体" w:eastAsia="黑体" w:hAnsi="黑体" w:hint="eastAsia"/>
          <w:sz w:val="32"/>
          <w:szCs w:val="32"/>
        </w:rPr>
        <w:t>四、财政拨款“三公”经费预算情况及增减变化原因</w:t>
      </w:r>
    </w:p>
    <w:p w:rsidR="0068741F" w:rsidRPr="007576F8" w:rsidRDefault="0068741F" w:rsidP="001F55C8">
      <w:pPr>
        <w:autoSpaceDE w:val="0"/>
        <w:autoSpaceDN w:val="0"/>
        <w:adjustRightInd w:val="0"/>
        <w:ind w:left="198" w:firstLineChars="200" w:firstLine="640"/>
        <w:jc w:val="left"/>
        <w:rPr>
          <w:rFonts w:ascii="仿宋" w:eastAsia="仿宋" w:hAnsi="仿宋"/>
          <w:color w:val="FF0000"/>
          <w:sz w:val="32"/>
          <w:szCs w:val="32"/>
        </w:rPr>
      </w:pPr>
      <w:r w:rsidRPr="007576F8">
        <w:rPr>
          <w:rFonts w:ascii="仿宋" w:eastAsia="仿宋" w:hAnsi="仿宋"/>
          <w:sz w:val="32"/>
          <w:szCs w:val="32"/>
        </w:rPr>
        <w:t>201</w:t>
      </w:r>
      <w:r>
        <w:rPr>
          <w:rFonts w:ascii="仿宋" w:eastAsia="仿宋" w:hAnsi="仿宋"/>
          <w:sz w:val="32"/>
          <w:szCs w:val="32"/>
        </w:rPr>
        <w:t>9</w:t>
      </w:r>
      <w:r w:rsidRPr="007576F8">
        <w:rPr>
          <w:rFonts w:ascii="仿宋" w:eastAsia="仿宋" w:hAnsi="仿宋" w:hint="eastAsia"/>
          <w:sz w:val="32"/>
          <w:szCs w:val="32"/>
        </w:rPr>
        <w:t>年，我局“三公”经费预算安排</w:t>
      </w:r>
      <w:r w:rsidRPr="007576F8">
        <w:rPr>
          <w:rFonts w:ascii="仿宋" w:eastAsia="仿宋" w:hAnsi="仿宋"/>
          <w:sz w:val="32"/>
          <w:szCs w:val="32"/>
        </w:rPr>
        <w:t>0.3</w:t>
      </w:r>
      <w:r>
        <w:rPr>
          <w:rFonts w:ascii="仿宋" w:eastAsia="仿宋" w:hAnsi="仿宋"/>
          <w:sz w:val="32"/>
          <w:szCs w:val="32"/>
        </w:rPr>
        <w:t>7</w:t>
      </w:r>
      <w:r w:rsidRPr="007576F8">
        <w:rPr>
          <w:rFonts w:ascii="仿宋" w:eastAsia="仿宋" w:hAnsi="仿宋" w:hint="eastAsia"/>
          <w:sz w:val="32"/>
          <w:szCs w:val="32"/>
        </w:rPr>
        <w:t>万元，其中因公出国（境）费</w:t>
      </w:r>
      <w:r w:rsidRPr="007576F8">
        <w:rPr>
          <w:rFonts w:ascii="仿宋" w:eastAsia="仿宋" w:hAnsi="仿宋"/>
          <w:sz w:val="32"/>
          <w:szCs w:val="32"/>
        </w:rPr>
        <w:t>0</w:t>
      </w:r>
      <w:r w:rsidRPr="007576F8">
        <w:rPr>
          <w:rFonts w:ascii="仿宋" w:eastAsia="仿宋" w:hAnsi="仿宋" w:hint="eastAsia"/>
          <w:sz w:val="32"/>
          <w:szCs w:val="32"/>
        </w:rPr>
        <w:t>万元；公务用车购置及</w:t>
      </w:r>
      <w:r w:rsidRPr="007576F8">
        <w:rPr>
          <w:rFonts w:ascii="仿宋" w:eastAsia="仿宋" w:hAnsi="仿宋" w:hint="eastAsia"/>
          <w:sz w:val="32"/>
          <w:szCs w:val="32"/>
        </w:rPr>
        <w:lastRenderedPageBreak/>
        <w:t>运维费</w:t>
      </w:r>
      <w:r w:rsidRPr="007576F8">
        <w:rPr>
          <w:rFonts w:ascii="仿宋" w:eastAsia="仿宋" w:hAnsi="仿宋"/>
          <w:sz w:val="32"/>
          <w:szCs w:val="32"/>
        </w:rPr>
        <w:t>0</w:t>
      </w:r>
      <w:r w:rsidRPr="007576F8">
        <w:rPr>
          <w:rFonts w:ascii="仿宋" w:eastAsia="仿宋" w:hAnsi="仿宋" w:hint="eastAsia"/>
          <w:sz w:val="32"/>
          <w:szCs w:val="32"/>
        </w:rPr>
        <w:t>万元；公务接待费</w:t>
      </w:r>
      <w:r w:rsidRPr="007576F8">
        <w:rPr>
          <w:rFonts w:ascii="仿宋" w:eastAsia="仿宋" w:hAnsi="仿宋"/>
          <w:sz w:val="32"/>
          <w:szCs w:val="32"/>
        </w:rPr>
        <w:t>0.3</w:t>
      </w:r>
      <w:r>
        <w:rPr>
          <w:rFonts w:ascii="仿宋" w:eastAsia="仿宋" w:hAnsi="仿宋"/>
          <w:sz w:val="32"/>
          <w:szCs w:val="32"/>
        </w:rPr>
        <w:t>7</w:t>
      </w:r>
      <w:r>
        <w:rPr>
          <w:rFonts w:ascii="仿宋" w:eastAsia="仿宋" w:hAnsi="仿宋" w:hint="eastAsia"/>
          <w:sz w:val="32"/>
          <w:szCs w:val="32"/>
        </w:rPr>
        <w:t>万元。较</w:t>
      </w:r>
      <w:r w:rsidRPr="007576F8">
        <w:rPr>
          <w:rFonts w:ascii="仿宋" w:eastAsia="仿宋" w:hAnsi="仿宋"/>
          <w:sz w:val="32"/>
          <w:szCs w:val="32"/>
        </w:rPr>
        <w:t>201</w:t>
      </w:r>
      <w:r>
        <w:rPr>
          <w:rFonts w:ascii="仿宋" w:eastAsia="仿宋" w:hAnsi="仿宋"/>
          <w:sz w:val="32"/>
          <w:szCs w:val="32"/>
        </w:rPr>
        <w:t>8</w:t>
      </w:r>
      <w:r w:rsidRPr="007576F8">
        <w:rPr>
          <w:rFonts w:ascii="仿宋" w:eastAsia="仿宋" w:hAnsi="仿宋" w:hint="eastAsia"/>
          <w:sz w:val="32"/>
          <w:szCs w:val="32"/>
        </w:rPr>
        <w:t>年</w:t>
      </w:r>
      <w:r>
        <w:rPr>
          <w:rFonts w:ascii="仿宋" w:eastAsia="仿宋" w:hAnsi="仿宋" w:hint="eastAsia"/>
          <w:sz w:val="32"/>
          <w:szCs w:val="32"/>
        </w:rPr>
        <w:t>减少</w:t>
      </w:r>
      <w:r>
        <w:rPr>
          <w:rFonts w:ascii="仿宋" w:eastAsia="仿宋" w:hAnsi="仿宋"/>
          <w:sz w:val="32"/>
          <w:szCs w:val="32"/>
        </w:rPr>
        <w:t>0.01</w:t>
      </w:r>
      <w:r>
        <w:rPr>
          <w:rFonts w:ascii="仿宋" w:eastAsia="仿宋" w:hAnsi="仿宋" w:hint="eastAsia"/>
          <w:sz w:val="32"/>
          <w:szCs w:val="32"/>
        </w:rPr>
        <w:t>万元</w:t>
      </w:r>
      <w:r>
        <w:rPr>
          <w:rFonts w:ascii="仿宋" w:eastAsia="仿宋" w:hAnsi="仿宋" w:hint="eastAsia"/>
          <w:color w:val="000000"/>
          <w:sz w:val="32"/>
          <w:szCs w:val="32"/>
        </w:rPr>
        <w:t>，主要是因为我局响应中央号召，压缩三公经费支出，减少</w:t>
      </w:r>
      <w:r w:rsidRPr="007576F8">
        <w:rPr>
          <w:rFonts w:ascii="仿宋" w:eastAsia="仿宋" w:hAnsi="仿宋" w:hint="eastAsia"/>
          <w:sz w:val="32"/>
          <w:szCs w:val="32"/>
        </w:rPr>
        <w:t>公务接待</w:t>
      </w:r>
      <w:r>
        <w:rPr>
          <w:rFonts w:ascii="仿宋" w:eastAsia="仿宋" w:hAnsi="仿宋" w:hint="eastAsia"/>
          <w:sz w:val="32"/>
          <w:szCs w:val="32"/>
        </w:rPr>
        <w:t>所致。</w:t>
      </w:r>
    </w:p>
    <w:p w:rsidR="0068741F" w:rsidRPr="00E63AF8" w:rsidRDefault="0068741F" w:rsidP="001F55C8">
      <w:pPr>
        <w:ind w:firstLine="640"/>
        <w:rPr>
          <w:rFonts w:ascii="黑体" w:eastAsia="黑体" w:hAnsi="黑体"/>
          <w:sz w:val="32"/>
          <w:szCs w:val="32"/>
        </w:rPr>
      </w:pPr>
      <w:r w:rsidRPr="00E63AF8">
        <w:rPr>
          <w:rFonts w:ascii="黑体" w:eastAsia="黑体" w:hAnsi="黑体" w:hint="eastAsia"/>
          <w:sz w:val="32"/>
          <w:szCs w:val="32"/>
        </w:rPr>
        <w:t>五、绩效预算信息</w:t>
      </w:r>
    </w:p>
    <w:p w:rsidR="0068741F" w:rsidRPr="007576F8" w:rsidRDefault="0068741F" w:rsidP="007576F8">
      <w:pPr>
        <w:ind w:firstLineChars="200" w:firstLine="640"/>
        <w:jc w:val="left"/>
        <w:rPr>
          <w:rFonts w:ascii="仿宋" w:eastAsia="仿宋" w:hAnsi="仿宋"/>
          <w:sz w:val="32"/>
          <w:szCs w:val="32"/>
        </w:rPr>
      </w:pPr>
      <w:bookmarkStart w:id="0" w:name="_Toc471398463"/>
      <w:r w:rsidRPr="007576F8">
        <w:rPr>
          <w:rFonts w:ascii="仿宋" w:eastAsia="仿宋" w:hAnsi="仿宋" w:hint="eastAsia"/>
          <w:sz w:val="32"/>
          <w:szCs w:val="32"/>
        </w:rPr>
        <w:t>总体绩效目标：</w:t>
      </w:r>
    </w:p>
    <w:p w:rsidR="0068741F" w:rsidRPr="007576F8" w:rsidRDefault="0068741F" w:rsidP="003A2B23">
      <w:pPr>
        <w:ind w:firstLineChars="200" w:firstLine="643"/>
        <w:jc w:val="left"/>
        <w:rPr>
          <w:rFonts w:ascii="仿宋" w:eastAsia="仿宋" w:hAnsi="仿宋"/>
          <w:sz w:val="32"/>
          <w:szCs w:val="32"/>
        </w:rPr>
      </w:pPr>
      <w:r w:rsidRPr="003A2B23">
        <w:rPr>
          <w:rFonts w:ascii="楷体" w:eastAsia="楷体" w:hAnsi="楷体" w:hint="eastAsia"/>
          <w:b/>
          <w:sz w:val="32"/>
          <w:szCs w:val="32"/>
        </w:rPr>
        <w:t>（一）全力做好防汛抗旱工作</w:t>
      </w:r>
      <w:r w:rsidRPr="003A2B23">
        <w:rPr>
          <w:rFonts w:ascii="仿宋" w:eastAsia="仿宋" w:hAnsi="仿宋" w:hint="eastAsia"/>
          <w:b/>
          <w:sz w:val="32"/>
          <w:szCs w:val="32"/>
        </w:rPr>
        <w:t>。</w:t>
      </w:r>
      <w:r w:rsidRPr="007576F8">
        <w:rPr>
          <w:rFonts w:ascii="仿宋" w:eastAsia="仿宋" w:hAnsi="仿宋" w:hint="eastAsia"/>
          <w:sz w:val="32"/>
          <w:szCs w:val="32"/>
        </w:rPr>
        <w:t>立足于“防大汛、抗大旱、早行动、重实效”的工作思路，严格落实防汛工作责任制，坚持防汛抗旱两手抓，加大对责任落实、应急处置、水毁修复等工作的督察力度，强化防汛抗旱责任追究。在防汛上，加强应急管理体系建设，扎实做到“八个强化”，即强化责任落实、预案制定、物资储备、查险除险、队伍建设、预报预警、值班值守、监督检查，切实抓好抗洪抢险高度，确保全县各类工程安全度汛。在抗旱上，提前做好水雨性分析和抗旱预案的制定，建设好抗旱应急水源项目，为农业增产、农民增收提供充足的水源保障。</w:t>
      </w:r>
    </w:p>
    <w:p w:rsidR="0068741F" w:rsidRPr="007576F8" w:rsidRDefault="0068741F" w:rsidP="003A2B23">
      <w:pPr>
        <w:ind w:firstLineChars="200" w:firstLine="643"/>
        <w:jc w:val="left"/>
        <w:rPr>
          <w:rFonts w:ascii="仿宋" w:eastAsia="仿宋" w:hAnsi="仿宋"/>
          <w:sz w:val="32"/>
          <w:szCs w:val="32"/>
        </w:rPr>
      </w:pPr>
      <w:r w:rsidRPr="003A2B23">
        <w:rPr>
          <w:rFonts w:ascii="楷体" w:eastAsia="楷体" w:hAnsi="楷体" w:hint="eastAsia"/>
          <w:b/>
          <w:sz w:val="32"/>
          <w:szCs w:val="32"/>
        </w:rPr>
        <w:t>（二）强力推进水利发展改革。</w:t>
      </w:r>
      <w:r w:rsidRPr="007576F8">
        <w:rPr>
          <w:rFonts w:ascii="仿宋" w:eastAsia="仿宋" w:hAnsi="仿宋" w:hint="eastAsia"/>
          <w:sz w:val="32"/>
          <w:szCs w:val="32"/>
        </w:rPr>
        <w:t>一是深入推行落实河长制。重点做好《一河一策工作方案》的编制工作，进一步掌握我县河渠现状，因河（渠）施策，制定目标任务，提出保护措施，解决影响全县河渠管护安全的突出问题。二是深入推进农业水价综合改革。巩固已完成改革面积，查漏补缺，实行</w:t>
      </w:r>
      <w:r w:rsidRPr="007576F8">
        <w:rPr>
          <w:rFonts w:ascii="仿宋" w:eastAsia="仿宋" w:hAnsi="仿宋" w:hint="eastAsia"/>
          <w:sz w:val="32"/>
          <w:szCs w:val="32"/>
        </w:rPr>
        <w:lastRenderedPageBreak/>
        <w:t>“以电折水”计量收费；完善资金管理办法，设立节水奖励资金，对灌溉用水户进行节水奖励精准补贴；。三是全面征收农业水资源税。全面实行全县农业水资源税缴纳工作，根据农业水资源税纳税人信息、用电量、以电折水系数，计算农业用水户用水量，超过用水限额缴纳水资源税。</w:t>
      </w:r>
    </w:p>
    <w:p w:rsidR="0068741F" w:rsidRPr="007576F8" w:rsidRDefault="0068741F" w:rsidP="003A2B23">
      <w:pPr>
        <w:ind w:firstLineChars="200" w:firstLine="643"/>
        <w:jc w:val="left"/>
        <w:rPr>
          <w:rFonts w:ascii="仿宋" w:eastAsia="仿宋" w:hAnsi="仿宋"/>
          <w:sz w:val="32"/>
          <w:szCs w:val="32"/>
        </w:rPr>
      </w:pPr>
      <w:r w:rsidRPr="003A2B23">
        <w:rPr>
          <w:rFonts w:ascii="楷体" w:eastAsia="楷体" w:hAnsi="楷体" w:hint="eastAsia"/>
          <w:b/>
          <w:sz w:val="32"/>
          <w:szCs w:val="32"/>
        </w:rPr>
        <w:t>（三）实现南水北调水源优化配置。</w:t>
      </w:r>
      <w:r w:rsidRPr="007576F8">
        <w:rPr>
          <w:rFonts w:ascii="仿宋" w:eastAsia="仿宋" w:hAnsi="仿宋" w:hint="eastAsia"/>
          <w:sz w:val="32"/>
          <w:szCs w:val="32"/>
        </w:rPr>
        <w:t>采取一切有效措施，推进配水管网建设，扩展供水范围，完成最低消纳水量，增加引江水用量（包括生态水引用和县城居民及工业用水），实现水源全部置换，确保长江水用得上、用得足、用得好。逐步推行南水北调水价政策，实现水价平稳过渡。</w:t>
      </w:r>
    </w:p>
    <w:p w:rsidR="0068741F" w:rsidRPr="007576F8" w:rsidRDefault="0068741F" w:rsidP="003A2B23">
      <w:pPr>
        <w:ind w:firstLineChars="200" w:firstLine="643"/>
        <w:jc w:val="left"/>
        <w:rPr>
          <w:rFonts w:ascii="仿宋" w:eastAsia="仿宋" w:hAnsi="仿宋"/>
          <w:sz w:val="32"/>
          <w:szCs w:val="32"/>
        </w:rPr>
      </w:pPr>
      <w:r w:rsidRPr="003A2B23">
        <w:rPr>
          <w:rFonts w:ascii="楷体" w:eastAsia="楷体" w:hAnsi="楷体" w:hint="eastAsia"/>
          <w:b/>
          <w:sz w:val="32"/>
          <w:szCs w:val="32"/>
        </w:rPr>
        <w:t>（四）强力推进水利基建项目建设。</w:t>
      </w:r>
      <w:r w:rsidRPr="007576F8">
        <w:rPr>
          <w:rFonts w:ascii="仿宋" w:eastAsia="仿宋" w:hAnsi="仿宋" w:hint="eastAsia"/>
          <w:sz w:val="32"/>
          <w:szCs w:val="32"/>
        </w:rPr>
        <w:t>加强跑步进厅力度，大力争取上级的项目和资金支持。霸州中亭堤泵站（王泊站）升级改造工程，合理安排工期，挂图作战，确保明年汛期来临之前投入运行；永定河综合治理与生态修复工程、防汛物资储备库重建工程、辛立村扬水站管理用房重建工程及防汛视频会商系统和防汛监控系统项目，扎实做好各项前期工作，力争年度内完成投资计划。</w:t>
      </w:r>
    </w:p>
    <w:p w:rsidR="0068741F" w:rsidRPr="007576F8" w:rsidRDefault="0068741F" w:rsidP="003A2B23">
      <w:pPr>
        <w:ind w:firstLineChars="200" w:firstLine="643"/>
        <w:jc w:val="left"/>
        <w:rPr>
          <w:rFonts w:ascii="仿宋" w:eastAsia="仿宋" w:hAnsi="仿宋"/>
          <w:sz w:val="32"/>
          <w:szCs w:val="32"/>
        </w:rPr>
      </w:pPr>
      <w:r w:rsidRPr="003A2B23">
        <w:rPr>
          <w:rFonts w:ascii="楷体" w:eastAsia="楷体" w:hAnsi="楷体" w:hint="eastAsia"/>
          <w:b/>
          <w:sz w:val="32"/>
          <w:szCs w:val="32"/>
        </w:rPr>
        <w:t>（五）强力推进水生态文明建设</w:t>
      </w:r>
      <w:r w:rsidRPr="003A2B23">
        <w:rPr>
          <w:rFonts w:ascii="楷体" w:eastAsia="楷体" w:hAnsi="楷体" w:hint="eastAsia"/>
          <w:b/>
          <w:bCs/>
          <w:sz w:val="32"/>
          <w:szCs w:val="32"/>
        </w:rPr>
        <w:t>。</w:t>
      </w:r>
      <w:r w:rsidRPr="007576F8">
        <w:rPr>
          <w:rFonts w:ascii="仿宋" w:eastAsia="仿宋" w:hAnsi="仿宋" w:hint="eastAsia"/>
          <w:sz w:val="32"/>
          <w:szCs w:val="32"/>
        </w:rPr>
        <w:t>坚持绿水青山就是金山银山，系统修复域内水生态环境。充分吸取永金渠水污染治理的经验教训，抓紧开展引清渠、跃进渠和王泊自流渠</w:t>
      </w:r>
      <w:r w:rsidRPr="007576F8">
        <w:rPr>
          <w:rFonts w:ascii="仿宋" w:eastAsia="仿宋" w:hAnsi="仿宋"/>
          <w:sz w:val="32"/>
          <w:szCs w:val="32"/>
        </w:rPr>
        <w:t>3</w:t>
      </w:r>
      <w:r w:rsidRPr="007576F8">
        <w:rPr>
          <w:rFonts w:ascii="仿宋" w:eastAsia="仿宋" w:hAnsi="仿宋" w:hint="eastAsia"/>
          <w:sz w:val="32"/>
          <w:szCs w:val="32"/>
        </w:rPr>
        <w:t>条渠道水泥检测、治理技术方案筛选、可研、招投标等前期工作，力争明年五一开工。</w:t>
      </w:r>
    </w:p>
    <w:p w:rsidR="0068741F" w:rsidRPr="007576F8" w:rsidRDefault="0068741F" w:rsidP="003A2B23">
      <w:pPr>
        <w:ind w:firstLineChars="200" w:firstLine="643"/>
        <w:jc w:val="left"/>
        <w:rPr>
          <w:rFonts w:ascii="仿宋" w:eastAsia="仿宋" w:hAnsi="仿宋"/>
          <w:sz w:val="32"/>
          <w:szCs w:val="32"/>
        </w:rPr>
      </w:pPr>
      <w:r w:rsidRPr="003A2B23">
        <w:rPr>
          <w:rFonts w:ascii="楷体" w:eastAsia="楷体" w:hAnsi="楷体" w:hint="eastAsia"/>
          <w:b/>
          <w:sz w:val="32"/>
          <w:szCs w:val="32"/>
        </w:rPr>
        <w:lastRenderedPageBreak/>
        <w:t>（六）强力推进最严格水资源管理。</w:t>
      </w:r>
      <w:r w:rsidRPr="007576F8">
        <w:rPr>
          <w:rFonts w:ascii="仿宋" w:eastAsia="仿宋" w:hAnsi="仿宋" w:hint="eastAsia"/>
          <w:sz w:val="32"/>
          <w:szCs w:val="32"/>
        </w:rPr>
        <w:t>进一步强化“三条红线”刚性约束，切实加强水资源管理与节约保护。进一步严格规划水资源论证和取水许可制度，限制审批建设项目新增地下水开采量。加大水功能区监测力度，实现入河排污口规范化管理。以规范管理、查处水事案件为重点，加大依法治水管水工作力度，严厉打击非法采砂、非法取水、违法设障等涉水违法违规行为，严肃维护良好的水事秩序。</w:t>
      </w:r>
    </w:p>
    <w:p w:rsidR="0068741F" w:rsidRPr="007576F8" w:rsidRDefault="0068741F" w:rsidP="003A2B23">
      <w:pPr>
        <w:ind w:firstLineChars="200" w:firstLine="643"/>
        <w:jc w:val="left"/>
        <w:rPr>
          <w:rFonts w:ascii="仿宋" w:eastAsia="仿宋" w:hAnsi="仿宋"/>
          <w:sz w:val="32"/>
          <w:szCs w:val="32"/>
        </w:rPr>
      </w:pPr>
      <w:r w:rsidRPr="003A2B23">
        <w:rPr>
          <w:rFonts w:ascii="楷体" w:eastAsia="楷体" w:hAnsi="楷体" w:hint="eastAsia"/>
          <w:b/>
          <w:sz w:val="32"/>
          <w:szCs w:val="32"/>
        </w:rPr>
        <w:t>（七）强力推进地下水超采综合治理。</w:t>
      </w:r>
      <w:r w:rsidRPr="007576F8">
        <w:rPr>
          <w:rFonts w:ascii="仿宋" w:eastAsia="仿宋" w:hAnsi="仿宋" w:hint="eastAsia"/>
          <w:sz w:val="32"/>
          <w:szCs w:val="32"/>
        </w:rPr>
        <w:t>一方面，学习借鉴先进地区的农业高效节水经验，深入挖掘我县农业高效节水的新空间，积极申报</w:t>
      </w:r>
      <w:r w:rsidRPr="007576F8">
        <w:rPr>
          <w:rFonts w:ascii="仿宋" w:eastAsia="仿宋" w:hAnsi="仿宋"/>
          <w:sz w:val="32"/>
          <w:szCs w:val="32"/>
        </w:rPr>
        <w:t>201</w:t>
      </w:r>
      <w:r>
        <w:rPr>
          <w:rFonts w:ascii="仿宋" w:eastAsia="仿宋" w:hAnsi="仿宋"/>
          <w:sz w:val="32"/>
          <w:szCs w:val="32"/>
        </w:rPr>
        <w:t>9</w:t>
      </w:r>
      <w:r w:rsidRPr="007576F8">
        <w:rPr>
          <w:rFonts w:ascii="仿宋" w:eastAsia="仿宋" w:hAnsi="仿宋" w:hint="eastAsia"/>
          <w:sz w:val="32"/>
          <w:szCs w:val="32"/>
        </w:rPr>
        <w:t>年地下水超采综合治理水利项目，谋划</w:t>
      </w:r>
      <w:r w:rsidRPr="007576F8">
        <w:rPr>
          <w:rFonts w:ascii="仿宋" w:eastAsia="仿宋" w:hAnsi="仿宋"/>
          <w:sz w:val="32"/>
          <w:szCs w:val="32"/>
        </w:rPr>
        <w:t>201</w:t>
      </w:r>
      <w:r>
        <w:rPr>
          <w:rFonts w:ascii="仿宋" w:eastAsia="仿宋" w:hAnsi="仿宋"/>
          <w:sz w:val="32"/>
          <w:szCs w:val="32"/>
        </w:rPr>
        <w:t>9</w:t>
      </w:r>
      <w:r w:rsidRPr="007576F8">
        <w:rPr>
          <w:rFonts w:ascii="仿宋" w:eastAsia="仿宋" w:hAnsi="仿宋" w:hint="eastAsia"/>
          <w:sz w:val="32"/>
          <w:szCs w:val="32"/>
        </w:rPr>
        <w:t>年县本级田间节水灌溉工程项目，有效缓解我县水资源紧缺现状。另一方面，加强水土流失防治，谋划实施永清县僧垡头村水土保持项目，缓解区域水土流失状况。</w:t>
      </w:r>
    </w:p>
    <w:p w:rsidR="0068741F" w:rsidRPr="007576F8" w:rsidRDefault="0068741F" w:rsidP="003A2B23">
      <w:pPr>
        <w:ind w:firstLineChars="200" w:firstLine="643"/>
        <w:jc w:val="left"/>
        <w:rPr>
          <w:rFonts w:ascii="仿宋" w:eastAsia="仿宋" w:hAnsi="仿宋"/>
          <w:sz w:val="32"/>
          <w:szCs w:val="32"/>
        </w:rPr>
      </w:pPr>
      <w:r w:rsidRPr="003A2B23">
        <w:rPr>
          <w:rFonts w:ascii="楷体" w:eastAsia="楷体" w:hAnsi="楷体" w:hint="eastAsia"/>
          <w:b/>
          <w:sz w:val="32"/>
          <w:szCs w:val="32"/>
        </w:rPr>
        <w:t>（八）强力推进水利安全生产工作。</w:t>
      </w:r>
      <w:r w:rsidRPr="007576F8">
        <w:rPr>
          <w:rFonts w:ascii="仿宋" w:eastAsia="仿宋" w:hAnsi="仿宋" w:hint="eastAsia"/>
          <w:sz w:val="32"/>
          <w:szCs w:val="32"/>
        </w:rPr>
        <w:t>按照“党政同责、一岗双责”要求，全面落实水利安全生产主体责任，将安全生产、工程质量作为工作重点来抓，突出抓好水利工程建设、水利工程运行等重点领域安全管理。严格执行重大水利工程建设安全生产巡查、信息报送和处置等制度，对发现的隐患和问题立即整改，坚决避免发生安全事故。</w:t>
      </w:r>
    </w:p>
    <w:p w:rsidR="0068741F" w:rsidRPr="007576F8" w:rsidRDefault="0068741F" w:rsidP="003A2B23">
      <w:pPr>
        <w:ind w:firstLineChars="200" w:firstLine="643"/>
        <w:jc w:val="left"/>
        <w:rPr>
          <w:rFonts w:ascii="仿宋" w:eastAsia="仿宋" w:hAnsi="仿宋"/>
          <w:sz w:val="32"/>
          <w:szCs w:val="32"/>
        </w:rPr>
      </w:pPr>
      <w:r w:rsidRPr="003A2B23">
        <w:rPr>
          <w:rFonts w:ascii="楷体" w:eastAsia="楷体" w:hAnsi="楷体" w:hint="eastAsia"/>
          <w:b/>
          <w:sz w:val="32"/>
          <w:szCs w:val="32"/>
        </w:rPr>
        <w:lastRenderedPageBreak/>
        <w:t>（九）强力推进全面从严治党管党</w:t>
      </w:r>
      <w:r w:rsidRPr="003A2B23">
        <w:rPr>
          <w:rFonts w:ascii="仿宋" w:eastAsia="仿宋" w:hAnsi="仿宋" w:hint="eastAsia"/>
          <w:b/>
          <w:sz w:val="32"/>
          <w:szCs w:val="32"/>
        </w:rPr>
        <w:t>。</w:t>
      </w:r>
      <w:r w:rsidRPr="007576F8">
        <w:rPr>
          <w:rFonts w:ascii="仿宋" w:eastAsia="仿宋" w:hAnsi="仿宋" w:hint="eastAsia"/>
          <w:sz w:val="32"/>
          <w:szCs w:val="32"/>
        </w:rPr>
        <w:t>全面加强党的领导和党的建设，严明党的政治纪律和政治规矩，层层落实管党治党政治责任。推进“两学一做”学习教育常态化制度化，认真落实党风廉政建设责任制，扎实开展水务系统干部作风突出问题集中整治工作，勇于直面问题，敢于刮骨疗毒，不断强化组织建设、队伍建设、作风建设和制度建设，推动党风廉政建设和反腐败工作向纵深发展。</w:t>
      </w:r>
    </w:p>
    <w:p w:rsidR="0068741F" w:rsidRPr="003A2B23" w:rsidRDefault="0068741F" w:rsidP="003A2B23">
      <w:pPr>
        <w:ind w:firstLineChars="200" w:firstLine="643"/>
        <w:jc w:val="left"/>
        <w:outlineLvl w:val="0"/>
        <w:rPr>
          <w:rFonts w:ascii="楷体" w:eastAsia="楷体" w:hAnsi="楷体"/>
          <w:b/>
          <w:sz w:val="32"/>
          <w:szCs w:val="24"/>
        </w:rPr>
      </w:pPr>
      <w:r w:rsidRPr="003A2B23">
        <w:rPr>
          <w:rFonts w:ascii="楷体" w:eastAsia="楷体" w:hAnsi="楷体" w:hint="eastAsia"/>
          <w:b/>
          <w:sz w:val="32"/>
          <w:szCs w:val="32"/>
        </w:rPr>
        <w:t>部门职责及工作活动绩效目标指标：</w:t>
      </w:r>
    </w:p>
    <w:p w:rsidR="0068741F" w:rsidRPr="007576F8" w:rsidRDefault="0068741F" w:rsidP="001F55C8">
      <w:pPr>
        <w:jc w:val="center"/>
        <w:outlineLvl w:val="0"/>
        <w:rPr>
          <w:rFonts w:ascii="仿宋" w:eastAsia="仿宋" w:hAnsi="仿宋"/>
          <w:sz w:val="32"/>
          <w:szCs w:val="24"/>
        </w:rPr>
      </w:pPr>
    </w:p>
    <w:p w:rsidR="0068741F" w:rsidRPr="007576F8" w:rsidRDefault="0068741F" w:rsidP="001F55C8">
      <w:pPr>
        <w:jc w:val="center"/>
        <w:outlineLvl w:val="0"/>
        <w:rPr>
          <w:rFonts w:ascii="仿宋" w:eastAsia="仿宋" w:hAnsi="仿宋"/>
          <w:sz w:val="32"/>
          <w:szCs w:val="32"/>
        </w:rPr>
      </w:pPr>
      <w:r w:rsidRPr="007576F8">
        <w:rPr>
          <w:rFonts w:ascii="仿宋" w:eastAsia="仿宋" w:hAnsi="仿宋" w:hint="eastAsia"/>
          <w:sz w:val="32"/>
          <w:szCs w:val="32"/>
        </w:rPr>
        <w:t>部门职责</w:t>
      </w:r>
      <w:r w:rsidRPr="007576F8">
        <w:rPr>
          <w:rFonts w:ascii="仿宋" w:eastAsia="仿宋" w:hAnsi="仿宋"/>
          <w:sz w:val="32"/>
          <w:szCs w:val="32"/>
        </w:rPr>
        <w:t>-</w:t>
      </w:r>
      <w:r w:rsidRPr="007576F8">
        <w:rPr>
          <w:rFonts w:ascii="仿宋" w:eastAsia="仿宋" w:hAnsi="仿宋" w:hint="eastAsia"/>
          <w:sz w:val="32"/>
          <w:szCs w:val="32"/>
        </w:rPr>
        <w:t>工作活动绩效目标</w:t>
      </w:r>
      <w:bookmarkEnd w:id="0"/>
    </w:p>
    <w:tbl>
      <w:tblPr>
        <w:tblW w:w="13934"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00"/>
      </w:tblPr>
      <w:tblGrid>
        <w:gridCol w:w="2341"/>
        <w:gridCol w:w="1276"/>
        <w:gridCol w:w="2976"/>
        <w:gridCol w:w="2976"/>
        <w:gridCol w:w="1417"/>
        <w:gridCol w:w="737"/>
        <w:gridCol w:w="737"/>
        <w:gridCol w:w="737"/>
        <w:gridCol w:w="737"/>
      </w:tblGrid>
      <w:tr w:rsidR="0068741F" w:rsidRPr="000F1CF5" w:rsidTr="007E46F3">
        <w:trPr>
          <w:trHeight w:val="227"/>
          <w:tblHeader/>
          <w:jc w:val="center"/>
        </w:trPr>
        <w:tc>
          <w:tcPr>
            <w:tcW w:w="10986" w:type="dxa"/>
            <w:gridSpan w:val="5"/>
            <w:tcBorders>
              <w:top w:val="single" w:sz="6" w:space="0" w:color="FFFFFF"/>
              <w:left w:val="single" w:sz="6" w:space="0" w:color="FFFFFF"/>
              <w:right w:val="single" w:sz="6" w:space="0" w:color="FFFFFF"/>
            </w:tcBorders>
            <w:vAlign w:val="center"/>
          </w:tcPr>
          <w:p w:rsidR="0068741F" w:rsidRPr="007576F8" w:rsidRDefault="0068741F" w:rsidP="007E46F3">
            <w:pPr>
              <w:spacing w:line="300" w:lineRule="exact"/>
              <w:jc w:val="left"/>
              <w:rPr>
                <w:rFonts w:ascii="仿宋" w:eastAsia="仿宋" w:hAnsi="仿宋"/>
                <w:sz w:val="18"/>
                <w:szCs w:val="18"/>
              </w:rPr>
            </w:pPr>
            <w:r w:rsidRPr="007576F8">
              <w:rPr>
                <w:rFonts w:ascii="仿宋" w:eastAsia="仿宋" w:hAnsi="仿宋" w:hint="eastAsia"/>
                <w:sz w:val="18"/>
                <w:szCs w:val="18"/>
              </w:rPr>
              <w:t>永清县水务局</w:t>
            </w:r>
          </w:p>
        </w:tc>
        <w:tc>
          <w:tcPr>
            <w:tcW w:w="2948" w:type="dxa"/>
            <w:gridSpan w:val="4"/>
            <w:tcBorders>
              <w:top w:val="single" w:sz="6" w:space="0" w:color="FFFFFF"/>
              <w:left w:val="single" w:sz="6" w:space="0" w:color="FFFFFF"/>
              <w:right w:val="single" w:sz="6" w:space="0" w:color="FFFFFF"/>
            </w:tcBorders>
            <w:vAlign w:val="center"/>
          </w:tcPr>
          <w:p w:rsidR="0068741F" w:rsidRPr="007576F8" w:rsidRDefault="0068741F" w:rsidP="007E46F3">
            <w:pPr>
              <w:spacing w:line="300" w:lineRule="exact"/>
              <w:jc w:val="right"/>
              <w:rPr>
                <w:rFonts w:ascii="仿宋" w:eastAsia="仿宋" w:hAnsi="仿宋"/>
                <w:sz w:val="18"/>
                <w:szCs w:val="18"/>
              </w:rPr>
            </w:pPr>
            <w:r w:rsidRPr="007576F8">
              <w:rPr>
                <w:rFonts w:ascii="仿宋" w:eastAsia="仿宋" w:hAnsi="仿宋" w:hint="eastAsia"/>
                <w:sz w:val="18"/>
                <w:szCs w:val="18"/>
              </w:rPr>
              <w:t>单位：万元</w:t>
            </w:r>
          </w:p>
        </w:tc>
      </w:tr>
      <w:tr w:rsidR="0068741F" w:rsidRPr="000F1CF5" w:rsidTr="007E46F3">
        <w:trPr>
          <w:trHeight w:val="227"/>
          <w:tblHeader/>
          <w:jc w:val="center"/>
        </w:trPr>
        <w:tc>
          <w:tcPr>
            <w:tcW w:w="2341" w:type="dxa"/>
            <w:vMerge w:val="restart"/>
            <w:vAlign w:val="center"/>
          </w:tcPr>
          <w:p w:rsidR="0068741F" w:rsidRPr="007576F8" w:rsidRDefault="0068741F" w:rsidP="007E46F3">
            <w:pPr>
              <w:spacing w:line="300" w:lineRule="exact"/>
              <w:jc w:val="center"/>
              <w:rPr>
                <w:rFonts w:ascii="仿宋" w:eastAsia="仿宋" w:hAnsi="仿宋"/>
                <w:b/>
                <w:sz w:val="18"/>
                <w:szCs w:val="18"/>
              </w:rPr>
            </w:pPr>
            <w:r w:rsidRPr="007576F8">
              <w:rPr>
                <w:rFonts w:ascii="仿宋" w:eastAsia="仿宋" w:hAnsi="仿宋" w:hint="eastAsia"/>
                <w:b/>
                <w:sz w:val="18"/>
                <w:szCs w:val="18"/>
              </w:rPr>
              <w:t>职责活动</w:t>
            </w:r>
          </w:p>
        </w:tc>
        <w:tc>
          <w:tcPr>
            <w:tcW w:w="1276" w:type="dxa"/>
            <w:vMerge w:val="restart"/>
            <w:vAlign w:val="center"/>
          </w:tcPr>
          <w:p w:rsidR="0068741F" w:rsidRPr="007576F8" w:rsidRDefault="0068741F" w:rsidP="007E46F3">
            <w:pPr>
              <w:spacing w:line="300" w:lineRule="exact"/>
              <w:jc w:val="center"/>
              <w:rPr>
                <w:rFonts w:ascii="仿宋" w:eastAsia="仿宋" w:hAnsi="仿宋"/>
                <w:b/>
                <w:sz w:val="18"/>
                <w:szCs w:val="18"/>
              </w:rPr>
            </w:pPr>
            <w:r w:rsidRPr="007576F8">
              <w:rPr>
                <w:rFonts w:ascii="仿宋" w:eastAsia="仿宋" w:hAnsi="仿宋" w:hint="eastAsia"/>
                <w:b/>
                <w:sz w:val="18"/>
                <w:szCs w:val="18"/>
              </w:rPr>
              <w:t>年度预算数</w:t>
            </w:r>
          </w:p>
        </w:tc>
        <w:tc>
          <w:tcPr>
            <w:tcW w:w="2976" w:type="dxa"/>
            <w:vMerge w:val="restart"/>
            <w:vAlign w:val="center"/>
          </w:tcPr>
          <w:p w:rsidR="0068741F" w:rsidRPr="007576F8" w:rsidRDefault="0068741F" w:rsidP="007E46F3">
            <w:pPr>
              <w:spacing w:line="300" w:lineRule="exact"/>
              <w:jc w:val="center"/>
              <w:rPr>
                <w:rFonts w:ascii="仿宋" w:eastAsia="仿宋" w:hAnsi="仿宋"/>
                <w:b/>
                <w:sz w:val="18"/>
                <w:szCs w:val="18"/>
              </w:rPr>
            </w:pPr>
            <w:r w:rsidRPr="007576F8">
              <w:rPr>
                <w:rFonts w:ascii="仿宋" w:eastAsia="仿宋" w:hAnsi="仿宋" w:hint="eastAsia"/>
                <w:b/>
                <w:sz w:val="18"/>
                <w:szCs w:val="18"/>
              </w:rPr>
              <w:t>内容描述</w:t>
            </w:r>
          </w:p>
        </w:tc>
        <w:tc>
          <w:tcPr>
            <w:tcW w:w="2976" w:type="dxa"/>
            <w:vMerge w:val="restart"/>
            <w:vAlign w:val="center"/>
          </w:tcPr>
          <w:p w:rsidR="0068741F" w:rsidRPr="007576F8" w:rsidRDefault="0068741F" w:rsidP="007E46F3">
            <w:pPr>
              <w:spacing w:line="300" w:lineRule="exact"/>
              <w:jc w:val="center"/>
              <w:rPr>
                <w:rFonts w:ascii="仿宋" w:eastAsia="仿宋" w:hAnsi="仿宋"/>
                <w:b/>
                <w:sz w:val="18"/>
                <w:szCs w:val="18"/>
              </w:rPr>
            </w:pPr>
            <w:r w:rsidRPr="007576F8">
              <w:rPr>
                <w:rFonts w:ascii="仿宋" w:eastAsia="仿宋" w:hAnsi="仿宋" w:hint="eastAsia"/>
                <w:b/>
                <w:sz w:val="18"/>
                <w:szCs w:val="18"/>
              </w:rPr>
              <w:t>绩效目标</w:t>
            </w:r>
          </w:p>
        </w:tc>
        <w:tc>
          <w:tcPr>
            <w:tcW w:w="1417" w:type="dxa"/>
            <w:vMerge w:val="restart"/>
            <w:vAlign w:val="center"/>
          </w:tcPr>
          <w:p w:rsidR="0068741F" w:rsidRPr="007576F8" w:rsidRDefault="0068741F" w:rsidP="007E46F3">
            <w:pPr>
              <w:spacing w:line="300" w:lineRule="exact"/>
              <w:jc w:val="center"/>
              <w:rPr>
                <w:rFonts w:ascii="仿宋" w:eastAsia="仿宋" w:hAnsi="仿宋"/>
                <w:b/>
                <w:sz w:val="18"/>
                <w:szCs w:val="18"/>
              </w:rPr>
            </w:pPr>
            <w:r w:rsidRPr="007576F8">
              <w:rPr>
                <w:rFonts w:ascii="仿宋" w:eastAsia="仿宋" w:hAnsi="仿宋" w:hint="eastAsia"/>
                <w:b/>
                <w:sz w:val="18"/>
                <w:szCs w:val="18"/>
              </w:rPr>
              <w:t>绩效指标</w:t>
            </w:r>
          </w:p>
        </w:tc>
        <w:tc>
          <w:tcPr>
            <w:tcW w:w="2948" w:type="dxa"/>
            <w:gridSpan w:val="4"/>
            <w:vAlign w:val="center"/>
          </w:tcPr>
          <w:p w:rsidR="0068741F" w:rsidRPr="007576F8" w:rsidRDefault="0068741F" w:rsidP="007E46F3">
            <w:pPr>
              <w:spacing w:line="300" w:lineRule="exact"/>
              <w:jc w:val="center"/>
              <w:rPr>
                <w:rFonts w:ascii="仿宋" w:eastAsia="仿宋" w:hAnsi="仿宋"/>
                <w:b/>
                <w:sz w:val="18"/>
                <w:szCs w:val="18"/>
              </w:rPr>
            </w:pPr>
            <w:r w:rsidRPr="007576F8">
              <w:rPr>
                <w:rFonts w:ascii="仿宋" w:eastAsia="仿宋" w:hAnsi="仿宋" w:hint="eastAsia"/>
                <w:b/>
                <w:sz w:val="18"/>
                <w:szCs w:val="18"/>
              </w:rPr>
              <w:t>评价标准</w:t>
            </w:r>
          </w:p>
        </w:tc>
      </w:tr>
      <w:tr w:rsidR="0068741F" w:rsidRPr="000F1CF5" w:rsidTr="007E46F3">
        <w:trPr>
          <w:trHeight w:val="227"/>
          <w:tblHeader/>
          <w:jc w:val="center"/>
        </w:trPr>
        <w:tc>
          <w:tcPr>
            <w:tcW w:w="2341" w:type="dxa"/>
            <w:vMerge/>
            <w:vAlign w:val="center"/>
          </w:tcPr>
          <w:p w:rsidR="0068741F" w:rsidRPr="007576F8" w:rsidRDefault="0068741F" w:rsidP="007E46F3">
            <w:pPr>
              <w:spacing w:line="300" w:lineRule="exact"/>
              <w:jc w:val="left"/>
              <w:outlineLvl w:val="0"/>
              <w:rPr>
                <w:rFonts w:ascii="仿宋" w:eastAsia="仿宋" w:hAnsi="仿宋"/>
                <w:sz w:val="18"/>
                <w:szCs w:val="18"/>
              </w:rPr>
            </w:pPr>
          </w:p>
        </w:tc>
        <w:tc>
          <w:tcPr>
            <w:tcW w:w="1276" w:type="dxa"/>
            <w:vMerge/>
            <w:vAlign w:val="center"/>
          </w:tcPr>
          <w:p w:rsidR="0068741F" w:rsidRPr="007576F8" w:rsidRDefault="0068741F" w:rsidP="007E46F3">
            <w:pPr>
              <w:spacing w:line="300" w:lineRule="exact"/>
              <w:jc w:val="left"/>
              <w:outlineLvl w:val="0"/>
              <w:rPr>
                <w:rFonts w:ascii="仿宋" w:eastAsia="仿宋" w:hAnsi="仿宋"/>
                <w:sz w:val="18"/>
                <w:szCs w:val="18"/>
              </w:rPr>
            </w:pPr>
          </w:p>
        </w:tc>
        <w:tc>
          <w:tcPr>
            <w:tcW w:w="2976" w:type="dxa"/>
            <w:vMerge/>
            <w:vAlign w:val="center"/>
          </w:tcPr>
          <w:p w:rsidR="0068741F" w:rsidRPr="007576F8" w:rsidRDefault="0068741F" w:rsidP="007E46F3">
            <w:pPr>
              <w:spacing w:line="300" w:lineRule="exact"/>
              <w:jc w:val="left"/>
              <w:outlineLvl w:val="0"/>
              <w:rPr>
                <w:rFonts w:ascii="仿宋" w:eastAsia="仿宋" w:hAnsi="仿宋"/>
                <w:sz w:val="18"/>
                <w:szCs w:val="18"/>
              </w:rPr>
            </w:pPr>
          </w:p>
        </w:tc>
        <w:tc>
          <w:tcPr>
            <w:tcW w:w="2976" w:type="dxa"/>
            <w:vMerge/>
            <w:vAlign w:val="center"/>
          </w:tcPr>
          <w:p w:rsidR="0068741F" w:rsidRPr="007576F8" w:rsidRDefault="0068741F" w:rsidP="007E46F3">
            <w:pPr>
              <w:spacing w:line="300" w:lineRule="exact"/>
              <w:jc w:val="left"/>
              <w:outlineLvl w:val="0"/>
              <w:rPr>
                <w:rFonts w:ascii="仿宋" w:eastAsia="仿宋" w:hAnsi="仿宋"/>
                <w:sz w:val="18"/>
                <w:szCs w:val="18"/>
              </w:rPr>
            </w:pPr>
          </w:p>
        </w:tc>
        <w:tc>
          <w:tcPr>
            <w:tcW w:w="1417" w:type="dxa"/>
            <w:vMerge/>
            <w:vAlign w:val="center"/>
          </w:tcPr>
          <w:p w:rsidR="0068741F" w:rsidRPr="007576F8" w:rsidRDefault="0068741F" w:rsidP="007E46F3">
            <w:pPr>
              <w:spacing w:line="300" w:lineRule="exact"/>
              <w:jc w:val="left"/>
              <w:outlineLvl w:val="0"/>
              <w:rPr>
                <w:rFonts w:ascii="仿宋" w:eastAsia="仿宋" w:hAnsi="仿宋"/>
                <w:sz w:val="18"/>
                <w:szCs w:val="18"/>
              </w:rPr>
            </w:pPr>
          </w:p>
        </w:tc>
        <w:tc>
          <w:tcPr>
            <w:tcW w:w="737" w:type="dxa"/>
            <w:vAlign w:val="center"/>
          </w:tcPr>
          <w:p w:rsidR="0068741F" w:rsidRPr="007576F8" w:rsidRDefault="0068741F" w:rsidP="007E46F3">
            <w:pPr>
              <w:spacing w:line="300" w:lineRule="exact"/>
              <w:jc w:val="center"/>
              <w:rPr>
                <w:rFonts w:ascii="仿宋" w:eastAsia="仿宋" w:hAnsi="仿宋"/>
                <w:b/>
                <w:sz w:val="18"/>
                <w:szCs w:val="18"/>
              </w:rPr>
            </w:pPr>
            <w:r w:rsidRPr="007576F8">
              <w:rPr>
                <w:rFonts w:ascii="仿宋" w:eastAsia="仿宋" w:hAnsi="仿宋" w:hint="eastAsia"/>
                <w:b/>
                <w:sz w:val="18"/>
                <w:szCs w:val="18"/>
              </w:rPr>
              <w:t>优</w:t>
            </w:r>
          </w:p>
        </w:tc>
        <w:tc>
          <w:tcPr>
            <w:tcW w:w="737" w:type="dxa"/>
            <w:vAlign w:val="center"/>
          </w:tcPr>
          <w:p w:rsidR="0068741F" w:rsidRPr="007576F8" w:rsidRDefault="0068741F" w:rsidP="007E46F3">
            <w:pPr>
              <w:spacing w:line="300" w:lineRule="exact"/>
              <w:jc w:val="center"/>
              <w:rPr>
                <w:rFonts w:ascii="仿宋" w:eastAsia="仿宋" w:hAnsi="仿宋"/>
                <w:b/>
                <w:sz w:val="18"/>
                <w:szCs w:val="18"/>
              </w:rPr>
            </w:pPr>
            <w:r w:rsidRPr="007576F8">
              <w:rPr>
                <w:rFonts w:ascii="仿宋" w:eastAsia="仿宋" w:hAnsi="仿宋" w:hint="eastAsia"/>
                <w:b/>
                <w:sz w:val="18"/>
                <w:szCs w:val="18"/>
              </w:rPr>
              <w:t>良</w:t>
            </w:r>
          </w:p>
        </w:tc>
        <w:tc>
          <w:tcPr>
            <w:tcW w:w="737" w:type="dxa"/>
            <w:vAlign w:val="center"/>
          </w:tcPr>
          <w:p w:rsidR="0068741F" w:rsidRPr="007576F8" w:rsidRDefault="0068741F" w:rsidP="007E46F3">
            <w:pPr>
              <w:spacing w:line="300" w:lineRule="exact"/>
              <w:jc w:val="center"/>
              <w:rPr>
                <w:rFonts w:ascii="仿宋" w:eastAsia="仿宋" w:hAnsi="仿宋"/>
                <w:b/>
                <w:sz w:val="18"/>
                <w:szCs w:val="18"/>
              </w:rPr>
            </w:pPr>
            <w:r w:rsidRPr="007576F8">
              <w:rPr>
                <w:rFonts w:ascii="仿宋" w:eastAsia="仿宋" w:hAnsi="仿宋" w:hint="eastAsia"/>
                <w:b/>
                <w:sz w:val="18"/>
                <w:szCs w:val="18"/>
              </w:rPr>
              <w:t>中</w:t>
            </w:r>
          </w:p>
        </w:tc>
        <w:tc>
          <w:tcPr>
            <w:tcW w:w="737" w:type="dxa"/>
            <w:vAlign w:val="center"/>
          </w:tcPr>
          <w:p w:rsidR="0068741F" w:rsidRPr="007576F8" w:rsidRDefault="0068741F" w:rsidP="007E46F3">
            <w:pPr>
              <w:spacing w:line="300" w:lineRule="exact"/>
              <w:jc w:val="center"/>
              <w:rPr>
                <w:rFonts w:ascii="仿宋" w:eastAsia="仿宋" w:hAnsi="仿宋"/>
                <w:b/>
                <w:sz w:val="18"/>
                <w:szCs w:val="18"/>
              </w:rPr>
            </w:pPr>
            <w:r w:rsidRPr="007576F8">
              <w:rPr>
                <w:rFonts w:ascii="仿宋" w:eastAsia="仿宋" w:hAnsi="仿宋" w:hint="eastAsia"/>
                <w:b/>
                <w:sz w:val="18"/>
                <w:szCs w:val="18"/>
              </w:rPr>
              <w:t>差</w:t>
            </w:r>
          </w:p>
        </w:tc>
      </w:tr>
      <w:tr w:rsidR="0068741F" w:rsidRPr="000F1CF5" w:rsidTr="007E46F3">
        <w:trPr>
          <w:trHeight w:val="227"/>
          <w:jc w:val="center"/>
        </w:trPr>
        <w:tc>
          <w:tcPr>
            <w:tcW w:w="2341" w:type="dxa"/>
            <w:vAlign w:val="center"/>
          </w:tcPr>
          <w:p w:rsidR="0068741F" w:rsidRPr="007576F8" w:rsidRDefault="0068741F" w:rsidP="007E46F3">
            <w:pPr>
              <w:spacing w:line="300" w:lineRule="exact"/>
              <w:jc w:val="left"/>
              <w:rPr>
                <w:rFonts w:ascii="仿宋" w:eastAsia="仿宋" w:hAnsi="仿宋"/>
                <w:b/>
                <w:sz w:val="18"/>
                <w:szCs w:val="18"/>
              </w:rPr>
            </w:pPr>
            <w:r w:rsidRPr="007576F8">
              <w:rPr>
                <w:rFonts w:ascii="仿宋" w:eastAsia="仿宋" w:hAnsi="仿宋" w:hint="eastAsia"/>
                <w:b/>
                <w:sz w:val="18"/>
                <w:szCs w:val="18"/>
              </w:rPr>
              <w:t>永金渠水污染综合治理项目</w:t>
            </w:r>
          </w:p>
        </w:tc>
        <w:tc>
          <w:tcPr>
            <w:tcW w:w="1276" w:type="dxa"/>
            <w:vAlign w:val="center"/>
          </w:tcPr>
          <w:p w:rsidR="0068741F" w:rsidRPr="007576F8" w:rsidRDefault="0068741F" w:rsidP="007E46F3">
            <w:pPr>
              <w:spacing w:line="300" w:lineRule="exact"/>
              <w:jc w:val="left"/>
              <w:rPr>
                <w:rFonts w:ascii="仿宋" w:eastAsia="仿宋" w:hAnsi="仿宋"/>
                <w:sz w:val="18"/>
                <w:szCs w:val="18"/>
              </w:rPr>
            </w:pPr>
            <w:r w:rsidRPr="007576F8">
              <w:rPr>
                <w:rFonts w:ascii="仿宋" w:eastAsia="仿宋" w:hAnsi="仿宋"/>
                <w:sz w:val="18"/>
                <w:szCs w:val="18"/>
              </w:rPr>
              <w:t>1526.09</w:t>
            </w:r>
          </w:p>
        </w:tc>
        <w:tc>
          <w:tcPr>
            <w:tcW w:w="2976" w:type="dxa"/>
            <w:vAlign w:val="center"/>
          </w:tcPr>
          <w:p w:rsidR="0068741F" w:rsidRPr="007576F8" w:rsidRDefault="0068741F" w:rsidP="007E46F3">
            <w:pPr>
              <w:spacing w:line="300" w:lineRule="exact"/>
              <w:jc w:val="left"/>
              <w:rPr>
                <w:rFonts w:ascii="仿宋" w:eastAsia="仿宋" w:hAnsi="仿宋"/>
                <w:sz w:val="18"/>
                <w:szCs w:val="18"/>
              </w:rPr>
            </w:pPr>
            <w:r w:rsidRPr="007576F8">
              <w:rPr>
                <w:rFonts w:ascii="仿宋" w:eastAsia="仿宋" w:hAnsi="仿宋" w:hint="eastAsia"/>
                <w:sz w:val="18"/>
                <w:szCs w:val="18"/>
              </w:rPr>
              <w:t>完成永金渠渠道水污染综合治理</w:t>
            </w:r>
          </w:p>
        </w:tc>
        <w:tc>
          <w:tcPr>
            <w:tcW w:w="2976" w:type="dxa"/>
            <w:vAlign w:val="center"/>
          </w:tcPr>
          <w:p w:rsidR="0068741F" w:rsidRPr="007576F8" w:rsidRDefault="0068741F" w:rsidP="007E46F3">
            <w:pPr>
              <w:spacing w:line="300" w:lineRule="exact"/>
              <w:jc w:val="left"/>
              <w:rPr>
                <w:rFonts w:ascii="仿宋" w:eastAsia="仿宋" w:hAnsi="仿宋"/>
                <w:sz w:val="18"/>
                <w:szCs w:val="18"/>
              </w:rPr>
            </w:pPr>
            <w:r w:rsidRPr="007576F8">
              <w:rPr>
                <w:rFonts w:ascii="仿宋" w:eastAsia="仿宋" w:hAnsi="仿宋" w:hint="eastAsia"/>
                <w:sz w:val="18"/>
                <w:szCs w:val="18"/>
              </w:rPr>
              <w:t>完成永金渠渠道水污染综合治理</w:t>
            </w:r>
          </w:p>
        </w:tc>
        <w:tc>
          <w:tcPr>
            <w:tcW w:w="1417" w:type="dxa"/>
            <w:vAlign w:val="center"/>
          </w:tcPr>
          <w:p w:rsidR="0068741F" w:rsidRPr="007576F8" w:rsidRDefault="0068741F" w:rsidP="007E46F3">
            <w:pPr>
              <w:spacing w:line="300" w:lineRule="exact"/>
              <w:jc w:val="left"/>
              <w:rPr>
                <w:rFonts w:ascii="仿宋" w:eastAsia="仿宋" w:hAnsi="仿宋"/>
                <w:sz w:val="18"/>
                <w:szCs w:val="18"/>
              </w:rPr>
            </w:pPr>
            <w:r w:rsidRPr="007576F8">
              <w:rPr>
                <w:rFonts w:ascii="仿宋" w:eastAsia="仿宋" w:hAnsi="仿宋" w:hint="eastAsia"/>
                <w:sz w:val="18"/>
                <w:szCs w:val="18"/>
              </w:rPr>
              <w:t>水质监测合格点数量占总监测点总数的比率</w:t>
            </w:r>
          </w:p>
        </w:tc>
        <w:tc>
          <w:tcPr>
            <w:tcW w:w="737" w:type="dxa"/>
            <w:vAlign w:val="center"/>
          </w:tcPr>
          <w:p w:rsidR="0068741F" w:rsidRPr="007576F8" w:rsidRDefault="0068741F" w:rsidP="007E46F3">
            <w:pPr>
              <w:spacing w:line="300" w:lineRule="exact"/>
              <w:jc w:val="center"/>
              <w:rPr>
                <w:rFonts w:ascii="仿宋" w:eastAsia="仿宋" w:hAnsi="仿宋"/>
                <w:sz w:val="18"/>
                <w:szCs w:val="18"/>
              </w:rPr>
            </w:pPr>
            <w:r w:rsidRPr="007576F8">
              <w:rPr>
                <w:rFonts w:ascii="仿宋" w:eastAsia="仿宋" w:hAnsi="仿宋" w:hint="eastAsia"/>
                <w:sz w:val="18"/>
                <w:szCs w:val="18"/>
              </w:rPr>
              <w:t>≥</w:t>
            </w:r>
            <w:r w:rsidRPr="007576F8">
              <w:rPr>
                <w:rFonts w:ascii="仿宋" w:eastAsia="仿宋" w:hAnsi="仿宋"/>
                <w:sz w:val="18"/>
                <w:szCs w:val="18"/>
              </w:rPr>
              <w:t>95%</w:t>
            </w:r>
          </w:p>
        </w:tc>
        <w:tc>
          <w:tcPr>
            <w:tcW w:w="737" w:type="dxa"/>
            <w:vAlign w:val="center"/>
          </w:tcPr>
          <w:p w:rsidR="0068741F" w:rsidRPr="007576F8" w:rsidRDefault="0068741F" w:rsidP="007E46F3">
            <w:pPr>
              <w:spacing w:line="300" w:lineRule="exact"/>
              <w:jc w:val="center"/>
              <w:rPr>
                <w:rFonts w:ascii="仿宋" w:eastAsia="仿宋" w:hAnsi="仿宋"/>
                <w:sz w:val="18"/>
                <w:szCs w:val="18"/>
              </w:rPr>
            </w:pPr>
            <w:r w:rsidRPr="00722A74">
              <w:rPr>
                <w:rFonts w:ascii="仿宋" w:eastAsia="仿宋" w:hAnsi="仿宋" w:hint="eastAsia"/>
                <w:sz w:val="18"/>
                <w:szCs w:val="18"/>
              </w:rPr>
              <w:t>≥</w:t>
            </w:r>
            <w:r>
              <w:rPr>
                <w:rFonts w:ascii="仿宋" w:eastAsia="仿宋" w:hAnsi="仿宋"/>
                <w:sz w:val="18"/>
                <w:szCs w:val="18"/>
              </w:rPr>
              <w:t>9</w:t>
            </w:r>
            <w:r w:rsidRPr="00722A74">
              <w:rPr>
                <w:rFonts w:ascii="仿宋" w:eastAsia="仿宋" w:hAnsi="仿宋"/>
                <w:sz w:val="18"/>
                <w:szCs w:val="18"/>
              </w:rPr>
              <w:t>0%</w:t>
            </w:r>
          </w:p>
        </w:tc>
        <w:tc>
          <w:tcPr>
            <w:tcW w:w="737" w:type="dxa"/>
            <w:vAlign w:val="center"/>
          </w:tcPr>
          <w:p w:rsidR="0068741F" w:rsidRDefault="0068741F" w:rsidP="00722A74">
            <w:pPr>
              <w:spacing w:line="300" w:lineRule="exact"/>
              <w:jc w:val="center"/>
              <w:rPr>
                <w:rFonts w:ascii="仿宋" w:eastAsia="仿宋" w:hAnsi="仿宋"/>
                <w:sz w:val="18"/>
                <w:szCs w:val="18"/>
              </w:rPr>
            </w:pPr>
          </w:p>
          <w:p w:rsidR="0068741F" w:rsidRPr="00722A74" w:rsidRDefault="0068741F" w:rsidP="00722A74">
            <w:pPr>
              <w:spacing w:line="300" w:lineRule="exact"/>
              <w:jc w:val="center"/>
              <w:rPr>
                <w:rFonts w:ascii="仿宋" w:eastAsia="仿宋" w:hAnsi="仿宋"/>
                <w:sz w:val="18"/>
                <w:szCs w:val="18"/>
              </w:rPr>
            </w:pPr>
            <w:r w:rsidRPr="00722A74">
              <w:rPr>
                <w:rFonts w:ascii="仿宋" w:eastAsia="仿宋" w:hAnsi="仿宋" w:hint="eastAsia"/>
                <w:sz w:val="18"/>
                <w:szCs w:val="18"/>
              </w:rPr>
              <w:t>≥</w:t>
            </w:r>
            <w:r>
              <w:rPr>
                <w:rFonts w:ascii="仿宋" w:eastAsia="仿宋" w:hAnsi="仿宋"/>
                <w:sz w:val="18"/>
                <w:szCs w:val="18"/>
              </w:rPr>
              <w:t>85</w:t>
            </w:r>
            <w:r w:rsidRPr="00722A74">
              <w:rPr>
                <w:rFonts w:ascii="仿宋" w:eastAsia="仿宋" w:hAnsi="仿宋"/>
                <w:sz w:val="18"/>
                <w:szCs w:val="18"/>
              </w:rPr>
              <w:t>%</w:t>
            </w:r>
          </w:p>
          <w:p w:rsidR="0068741F" w:rsidRPr="007576F8" w:rsidRDefault="0068741F" w:rsidP="007E46F3">
            <w:pPr>
              <w:spacing w:line="300" w:lineRule="exact"/>
              <w:jc w:val="center"/>
              <w:rPr>
                <w:rFonts w:ascii="仿宋" w:eastAsia="仿宋" w:hAnsi="仿宋"/>
                <w:sz w:val="18"/>
                <w:szCs w:val="18"/>
              </w:rPr>
            </w:pPr>
          </w:p>
        </w:tc>
        <w:tc>
          <w:tcPr>
            <w:tcW w:w="737" w:type="dxa"/>
            <w:vAlign w:val="center"/>
          </w:tcPr>
          <w:p w:rsidR="0068741F" w:rsidRPr="007576F8" w:rsidRDefault="0068741F" w:rsidP="007E46F3">
            <w:pPr>
              <w:spacing w:line="300" w:lineRule="exact"/>
              <w:jc w:val="center"/>
              <w:rPr>
                <w:rFonts w:ascii="仿宋" w:eastAsia="仿宋" w:hAnsi="仿宋"/>
                <w:sz w:val="18"/>
                <w:szCs w:val="18"/>
              </w:rPr>
            </w:pPr>
            <w:r w:rsidRPr="00852C91">
              <w:rPr>
                <w:rFonts w:ascii="宋体" w:hAnsi="宋体" w:hint="eastAsia"/>
                <w:sz w:val="15"/>
                <w:szCs w:val="15"/>
              </w:rPr>
              <w:t>≤</w:t>
            </w:r>
            <w:r>
              <w:rPr>
                <w:rFonts w:ascii="宋体" w:hAnsi="宋体"/>
                <w:sz w:val="15"/>
                <w:szCs w:val="15"/>
              </w:rPr>
              <w:t>80</w:t>
            </w:r>
            <w:r w:rsidRPr="00722A74">
              <w:rPr>
                <w:rFonts w:ascii="仿宋" w:eastAsia="仿宋" w:hAnsi="仿宋"/>
                <w:sz w:val="18"/>
                <w:szCs w:val="18"/>
              </w:rPr>
              <w:t>%</w:t>
            </w:r>
          </w:p>
        </w:tc>
      </w:tr>
      <w:tr w:rsidR="0068741F" w:rsidRPr="000F1CF5" w:rsidTr="007E46F3">
        <w:trPr>
          <w:trHeight w:val="227"/>
          <w:jc w:val="center"/>
        </w:trPr>
        <w:tc>
          <w:tcPr>
            <w:tcW w:w="2341" w:type="dxa"/>
            <w:vAlign w:val="center"/>
          </w:tcPr>
          <w:p w:rsidR="0068741F" w:rsidRPr="007576F8" w:rsidRDefault="0068741F" w:rsidP="007E46F3">
            <w:pPr>
              <w:spacing w:line="300" w:lineRule="exact"/>
              <w:jc w:val="left"/>
              <w:rPr>
                <w:rFonts w:ascii="仿宋" w:eastAsia="仿宋" w:hAnsi="仿宋"/>
                <w:b/>
                <w:sz w:val="18"/>
                <w:szCs w:val="18"/>
              </w:rPr>
            </w:pPr>
            <w:r w:rsidRPr="00722A74">
              <w:rPr>
                <w:rFonts w:ascii="仿宋" w:eastAsia="仿宋" w:hAnsi="仿宋" w:hint="eastAsia"/>
                <w:b/>
                <w:sz w:val="18"/>
                <w:szCs w:val="18"/>
              </w:rPr>
              <w:t>永清补水分水口项目</w:t>
            </w:r>
          </w:p>
        </w:tc>
        <w:tc>
          <w:tcPr>
            <w:tcW w:w="1276" w:type="dxa"/>
            <w:vAlign w:val="center"/>
          </w:tcPr>
          <w:p w:rsidR="0068741F" w:rsidRPr="007576F8" w:rsidRDefault="0068741F" w:rsidP="007E46F3">
            <w:pPr>
              <w:spacing w:line="300" w:lineRule="exact"/>
              <w:jc w:val="left"/>
              <w:rPr>
                <w:rFonts w:ascii="仿宋" w:eastAsia="仿宋" w:hAnsi="仿宋"/>
                <w:sz w:val="18"/>
                <w:szCs w:val="18"/>
              </w:rPr>
            </w:pPr>
            <w:r>
              <w:rPr>
                <w:rFonts w:ascii="仿宋" w:eastAsia="仿宋" w:hAnsi="仿宋"/>
                <w:sz w:val="18"/>
                <w:szCs w:val="18"/>
              </w:rPr>
              <w:t>42.88</w:t>
            </w:r>
          </w:p>
          <w:p w:rsidR="0068741F" w:rsidRPr="007576F8" w:rsidRDefault="0068741F" w:rsidP="007E46F3">
            <w:pPr>
              <w:spacing w:line="300" w:lineRule="exact"/>
              <w:jc w:val="left"/>
              <w:rPr>
                <w:rFonts w:ascii="仿宋" w:eastAsia="仿宋" w:hAnsi="仿宋"/>
                <w:sz w:val="18"/>
                <w:szCs w:val="18"/>
              </w:rPr>
            </w:pPr>
          </w:p>
        </w:tc>
        <w:tc>
          <w:tcPr>
            <w:tcW w:w="2976" w:type="dxa"/>
            <w:vAlign w:val="center"/>
          </w:tcPr>
          <w:p w:rsidR="0068741F" w:rsidRPr="007576F8" w:rsidRDefault="0068741F" w:rsidP="007E46F3">
            <w:pPr>
              <w:spacing w:line="300" w:lineRule="exact"/>
              <w:jc w:val="left"/>
              <w:rPr>
                <w:rFonts w:ascii="仿宋" w:eastAsia="仿宋" w:hAnsi="仿宋"/>
                <w:sz w:val="18"/>
                <w:szCs w:val="18"/>
              </w:rPr>
            </w:pPr>
            <w:r w:rsidRPr="00722A74">
              <w:rPr>
                <w:rFonts w:ascii="仿宋" w:eastAsia="仿宋" w:hAnsi="仿宋" w:hint="eastAsia"/>
                <w:sz w:val="18"/>
                <w:szCs w:val="18"/>
              </w:rPr>
              <w:t>争取</w:t>
            </w:r>
            <w:r w:rsidRPr="00722A74">
              <w:rPr>
                <w:rFonts w:ascii="仿宋" w:eastAsia="仿宋" w:hAnsi="仿宋"/>
                <w:sz w:val="18"/>
                <w:szCs w:val="18"/>
              </w:rPr>
              <w:t>5</w:t>
            </w:r>
            <w:r w:rsidRPr="00722A74">
              <w:rPr>
                <w:rFonts w:ascii="仿宋" w:eastAsia="仿宋" w:hAnsi="仿宋" w:hint="eastAsia"/>
                <w:sz w:val="18"/>
                <w:szCs w:val="18"/>
              </w:rPr>
              <w:t>月底前实现生态引水，全年生态引水量</w:t>
            </w:r>
            <w:r w:rsidRPr="00722A74">
              <w:rPr>
                <w:rFonts w:ascii="仿宋" w:eastAsia="仿宋" w:hAnsi="仿宋"/>
                <w:sz w:val="18"/>
                <w:szCs w:val="18"/>
              </w:rPr>
              <w:t>600</w:t>
            </w:r>
            <w:r w:rsidRPr="00722A74">
              <w:rPr>
                <w:rFonts w:ascii="仿宋" w:eastAsia="仿宋" w:hAnsi="仿宋" w:hint="eastAsia"/>
                <w:sz w:val="18"/>
                <w:szCs w:val="18"/>
              </w:rPr>
              <w:t>万立方米。</w:t>
            </w:r>
          </w:p>
        </w:tc>
        <w:tc>
          <w:tcPr>
            <w:tcW w:w="2976" w:type="dxa"/>
            <w:vAlign w:val="center"/>
          </w:tcPr>
          <w:p w:rsidR="0068741F" w:rsidRPr="007576F8" w:rsidRDefault="0068741F" w:rsidP="007E46F3">
            <w:pPr>
              <w:spacing w:line="300" w:lineRule="exact"/>
              <w:jc w:val="left"/>
              <w:rPr>
                <w:rFonts w:ascii="仿宋" w:eastAsia="仿宋" w:hAnsi="仿宋"/>
                <w:sz w:val="18"/>
                <w:szCs w:val="18"/>
              </w:rPr>
            </w:pPr>
            <w:r w:rsidRPr="00722A74">
              <w:rPr>
                <w:rFonts w:ascii="仿宋" w:eastAsia="仿宋" w:hAnsi="仿宋" w:hint="eastAsia"/>
                <w:sz w:val="18"/>
                <w:szCs w:val="18"/>
              </w:rPr>
              <w:t>争取</w:t>
            </w:r>
            <w:r w:rsidRPr="00722A74">
              <w:rPr>
                <w:rFonts w:ascii="仿宋" w:eastAsia="仿宋" w:hAnsi="仿宋"/>
                <w:sz w:val="18"/>
                <w:szCs w:val="18"/>
              </w:rPr>
              <w:t>5</w:t>
            </w:r>
            <w:r w:rsidRPr="00722A74">
              <w:rPr>
                <w:rFonts w:ascii="仿宋" w:eastAsia="仿宋" w:hAnsi="仿宋" w:hint="eastAsia"/>
                <w:sz w:val="18"/>
                <w:szCs w:val="18"/>
              </w:rPr>
              <w:t>月底前实现生态引水，全年生态引水量</w:t>
            </w:r>
            <w:r w:rsidRPr="00722A74">
              <w:rPr>
                <w:rFonts w:ascii="仿宋" w:eastAsia="仿宋" w:hAnsi="仿宋"/>
                <w:sz w:val="18"/>
                <w:szCs w:val="18"/>
              </w:rPr>
              <w:t>600</w:t>
            </w:r>
            <w:r w:rsidRPr="00722A74">
              <w:rPr>
                <w:rFonts w:ascii="仿宋" w:eastAsia="仿宋" w:hAnsi="仿宋" w:hint="eastAsia"/>
                <w:sz w:val="18"/>
                <w:szCs w:val="18"/>
              </w:rPr>
              <w:t>万立方米。</w:t>
            </w:r>
          </w:p>
        </w:tc>
        <w:tc>
          <w:tcPr>
            <w:tcW w:w="1417" w:type="dxa"/>
            <w:vAlign w:val="center"/>
          </w:tcPr>
          <w:p w:rsidR="0068741F" w:rsidRPr="007576F8" w:rsidRDefault="0068741F" w:rsidP="007E46F3">
            <w:pPr>
              <w:spacing w:line="300" w:lineRule="exact"/>
              <w:jc w:val="left"/>
              <w:rPr>
                <w:rFonts w:ascii="仿宋" w:eastAsia="仿宋" w:hAnsi="仿宋"/>
                <w:sz w:val="18"/>
                <w:szCs w:val="18"/>
              </w:rPr>
            </w:pPr>
            <w:r w:rsidRPr="000F1CF5">
              <w:rPr>
                <w:rFonts w:ascii="仿宋" w:eastAsia="仿宋" w:hAnsi="仿宋" w:hint="eastAsia"/>
                <w:sz w:val="18"/>
                <w:szCs w:val="18"/>
              </w:rPr>
              <w:t>争取实现全年生态引水计划</w:t>
            </w:r>
            <w:r w:rsidRPr="000F1CF5">
              <w:rPr>
                <w:rFonts w:ascii="仿宋" w:eastAsia="仿宋" w:hAnsi="仿宋"/>
                <w:sz w:val="18"/>
                <w:szCs w:val="18"/>
              </w:rPr>
              <w:t>600</w:t>
            </w:r>
            <w:r w:rsidRPr="000F1CF5">
              <w:rPr>
                <w:rFonts w:ascii="仿宋" w:eastAsia="仿宋" w:hAnsi="仿宋" w:hint="eastAsia"/>
                <w:sz w:val="18"/>
                <w:szCs w:val="18"/>
              </w:rPr>
              <w:t>万立方米</w:t>
            </w:r>
          </w:p>
        </w:tc>
        <w:tc>
          <w:tcPr>
            <w:tcW w:w="737" w:type="dxa"/>
            <w:vAlign w:val="center"/>
          </w:tcPr>
          <w:p w:rsidR="0068741F" w:rsidRPr="007576F8" w:rsidRDefault="0068741F" w:rsidP="007E46F3">
            <w:pPr>
              <w:spacing w:line="300" w:lineRule="exact"/>
              <w:jc w:val="center"/>
              <w:rPr>
                <w:rFonts w:ascii="仿宋" w:eastAsia="仿宋" w:hAnsi="仿宋"/>
                <w:sz w:val="18"/>
                <w:szCs w:val="18"/>
              </w:rPr>
            </w:pPr>
            <w:r w:rsidRPr="007576F8">
              <w:rPr>
                <w:rFonts w:ascii="仿宋" w:eastAsia="仿宋" w:hAnsi="仿宋" w:hint="eastAsia"/>
                <w:sz w:val="18"/>
                <w:szCs w:val="18"/>
              </w:rPr>
              <w:t>≥</w:t>
            </w:r>
            <w:r w:rsidRPr="007576F8">
              <w:rPr>
                <w:rFonts w:ascii="仿宋" w:eastAsia="仿宋" w:hAnsi="仿宋"/>
                <w:sz w:val="18"/>
                <w:szCs w:val="18"/>
              </w:rPr>
              <w:t>95%</w:t>
            </w:r>
          </w:p>
        </w:tc>
        <w:tc>
          <w:tcPr>
            <w:tcW w:w="737" w:type="dxa"/>
            <w:vAlign w:val="center"/>
          </w:tcPr>
          <w:p w:rsidR="0068741F" w:rsidRPr="007576F8" w:rsidRDefault="0068741F" w:rsidP="007E46F3">
            <w:pPr>
              <w:spacing w:line="300" w:lineRule="exact"/>
              <w:jc w:val="center"/>
              <w:rPr>
                <w:rFonts w:ascii="仿宋" w:eastAsia="仿宋" w:hAnsi="仿宋"/>
                <w:sz w:val="18"/>
                <w:szCs w:val="18"/>
              </w:rPr>
            </w:pPr>
            <w:r w:rsidRPr="00722A74">
              <w:rPr>
                <w:rFonts w:ascii="仿宋" w:eastAsia="仿宋" w:hAnsi="仿宋" w:hint="eastAsia"/>
                <w:sz w:val="18"/>
                <w:szCs w:val="18"/>
              </w:rPr>
              <w:t>≥</w:t>
            </w:r>
            <w:r>
              <w:rPr>
                <w:rFonts w:ascii="仿宋" w:eastAsia="仿宋" w:hAnsi="仿宋"/>
                <w:sz w:val="18"/>
                <w:szCs w:val="18"/>
              </w:rPr>
              <w:t>90</w:t>
            </w:r>
            <w:r w:rsidRPr="00722A74">
              <w:rPr>
                <w:rFonts w:ascii="仿宋" w:eastAsia="仿宋" w:hAnsi="仿宋"/>
                <w:sz w:val="18"/>
                <w:szCs w:val="18"/>
              </w:rPr>
              <w:t>%</w:t>
            </w:r>
          </w:p>
        </w:tc>
        <w:tc>
          <w:tcPr>
            <w:tcW w:w="737" w:type="dxa"/>
            <w:vAlign w:val="center"/>
          </w:tcPr>
          <w:p w:rsidR="0068741F" w:rsidRDefault="0068741F" w:rsidP="00722A74">
            <w:pPr>
              <w:spacing w:line="300" w:lineRule="exact"/>
              <w:jc w:val="center"/>
              <w:rPr>
                <w:rFonts w:ascii="仿宋" w:eastAsia="仿宋" w:hAnsi="仿宋"/>
                <w:sz w:val="18"/>
                <w:szCs w:val="18"/>
              </w:rPr>
            </w:pPr>
          </w:p>
          <w:p w:rsidR="0068741F" w:rsidRPr="00722A74" w:rsidRDefault="0068741F" w:rsidP="00722A74">
            <w:pPr>
              <w:spacing w:line="300" w:lineRule="exact"/>
              <w:jc w:val="center"/>
              <w:rPr>
                <w:rFonts w:ascii="仿宋" w:eastAsia="仿宋" w:hAnsi="仿宋"/>
                <w:sz w:val="18"/>
                <w:szCs w:val="18"/>
              </w:rPr>
            </w:pPr>
            <w:r w:rsidRPr="00722A74">
              <w:rPr>
                <w:rFonts w:ascii="仿宋" w:eastAsia="仿宋" w:hAnsi="仿宋" w:hint="eastAsia"/>
                <w:sz w:val="18"/>
                <w:szCs w:val="18"/>
              </w:rPr>
              <w:t>≥</w:t>
            </w:r>
            <w:r>
              <w:rPr>
                <w:rFonts w:ascii="仿宋" w:eastAsia="仿宋" w:hAnsi="仿宋"/>
                <w:sz w:val="18"/>
                <w:szCs w:val="18"/>
              </w:rPr>
              <w:t>85</w:t>
            </w:r>
            <w:r w:rsidRPr="00722A74">
              <w:rPr>
                <w:rFonts w:ascii="仿宋" w:eastAsia="仿宋" w:hAnsi="仿宋"/>
                <w:sz w:val="18"/>
                <w:szCs w:val="18"/>
              </w:rPr>
              <w:t>%</w:t>
            </w:r>
          </w:p>
          <w:p w:rsidR="0068741F" w:rsidRPr="007576F8" w:rsidRDefault="0068741F" w:rsidP="00722A74">
            <w:pPr>
              <w:spacing w:line="300" w:lineRule="exact"/>
              <w:jc w:val="center"/>
              <w:rPr>
                <w:rFonts w:ascii="仿宋" w:eastAsia="仿宋" w:hAnsi="仿宋"/>
                <w:sz w:val="18"/>
                <w:szCs w:val="18"/>
              </w:rPr>
            </w:pPr>
          </w:p>
        </w:tc>
        <w:tc>
          <w:tcPr>
            <w:tcW w:w="737" w:type="dxa"/>
            <w:vAlign w:val="center"/>
          </w:tcPr>
          <w:p w:rsidR="0068741F" w:rsidRPr="007576F8" w:rsidRDefault="0068741F" w:rsidP="007E46F3">
            <w:pPr>
              <w:spacing w:line="300" w:lineRule="exact"/>
              <w:jc w:val="center"/>
              <w:rPr>
                <w:rFonts w:ascii="仿宋" w:eastAsia="仿宋" w:hAnsi="仿宋"/>
                <w:sz w:val="18"/>
                <w:szCs w:val="18"/>
              </w:rPr>
            </w:pPr>
            <w:r w:rsidRPr="00852C91">
              <w:rPr>
                <w:rFonts w:ascii="宋体" w:hAnsi="宋体" w:hint="eastAsia"/>
                <w:sz w:val="15"/>
                <w:szCs w:val="15"/>
              </w:rPr>
              <w:t>≤</w:t>
            </w:r>
            <w:r>
              <w:rPr>
                <w:rFonts w:ascii="宋体" w:hAnsi="宋体"/>
                <w:sz w:val="15"/>
                <w:szCs w:val="15"/>
              </w:rPr>
              <w:t>80</w:t>
            </w:r>
            <w:r w:rsidRPr="00722A74">
              <w:rPr>
                <w:rFonts w:ascii="仿宋" w:eastAsia="仿宋" w:hAnsi="仿宋"/>
                <w:sz w:val="18"/>
                <w:szCs w:val="18"/>
              </w:rPr>
              <w:t>%</w:t>
            </w:r>
          </w:p>
        </w:tc>
      </w:tr>
      <w:tr w:rsidR="0068741F" w:rsidRPr="000F1CF5" w:rsidTr="007E46F3">
        <w:trPr>
          <w:trHeight w:val="227"/>
          <w:jc w:val="center"/>
        </w:trPr>
        <w:tc>
          <w:tcPr>
            <w:tcW w:w="2341" w:type="dxa"/>
            <w:vAlign w:val="center"/>
          </w:tcPr>
          <w:p w:rsidR="0068741F" w:rsidRPr="007576F8" w:rsidRDefault="0068741F" w:rsidP="007E46F3">
            <w:pPr>
              <w:spacing w:line="300" w:lineRule="exact"/>
              <w:jc w:val="left"/>
              <w:rPr>
                <w:rFonts w:ascii="仿宋" w:eastAsia="仿宋" w:hAnsi="仿宋"/>
                <w:b/>
                <w:sz w:val="18"/>
                <w:szCs w:val="18"/>
              </w:rPr>
            </w:pPr>
            <w:r w:rsidRPr="00722A74">
              <w:rPr>
                <w:rFonts w:ascii="仿宋" w:eastAsia="仿宋" w:hAnsi="仿宋" w:hint="eastAsia"/>
                <w:b/>
                <w:sz w:val="18"/>
                <w:szCs w:val="18"/>
              </w:rPr>
              <w:t>南水北调水费</w:t>
            </w:r>
          </w:p>
        </w:tc>
        <w:tc>
          <w:tcPr>
            <w:tcW w:w="1276" w:type="dxa"/>
            <w:vAlign w:val="center"/>
          </w:tcPr>
          <w:p w:rsidR="0068741F" w:rsidRPr="007576F8" w:rsidRDefault="0068741F" w:rsidP="007E46F3">
            <w:pPr>
              <w:spacing w:line="300" w:lineRule="exact"/>
              <w:jc w:val="left"/>
              <w:rPr>
                <w:rFonts w:ascii="仿宋" w:eastAsia="仿宋" w:hAnsi="仿宋"/>
                <w:sz w:val="18"/>
                <w:szCs w:val="18"/>
              </w:rPr>
            </w:pPr>
            <w:r>
              <w:rPr>
                <w:rFonts w:ascii="仿宋" w:eastAsia="仿宋" w:hAnsi="仿宋"/>
                <w:sz w:val="18"/>
                <w:szCs w:val="18"/>
              </w:rPr>
              <w:t>2968.42</w:t>
            </w:r>
          </w:p>
        </w:tc>
        <w:tc>
          <w:tcPr>
            <w:tcW w:w="2976" w:type="dxa"/>
            <w:vAlign w:val="center"/>
          </w:tcPr>
          <w:p w:rsidR="0068741F" w:rsidRPr="007576F8" w:rsidRDefault="0068741F" w:rsidP="007E46F3">
            <w:pPr>
              <w:spacing w:line="300" w:lineRule="exact"/>
              <w:jc w:val="left"/>
              <w:rPr>
                <w:rFonts w:ascii="仿宋" w:eastAsia="仿宋" w:hAnsi="仿宋"/>
                <w:sz w:val="18"/>
                <w:szCs w:val="18"/>
              </w:rPr>
            </w:pPr>
            <w:r w:rsidRPr="00852C91">
              <w:rPr>
                <w:rFonts w:ascii="仿宋" w:eastAsia="仿宋" w:hAnsi="仿宋" w:hint="eastAsia"/>
                <w:sz w:val="18"/>
                <w:szCs w:val="18"/>
              </w:rPr>
              <w:t>争取达到最低江水消纳量</w:t>
            </w:r>
          </w:p>
        </w:tc>
        <w:tc>
          <w:tcPr>
            <w:tcW w:w="2976" w:type="dxa"/>
            <w:vAlign w:val="center"/>
          </w:tcPr>
          <w:p w:rsidR="0068741F" w:rsidRPr="007576F8" w:rsidRDefault="0068741F" w:rsidP="007E46F3">
            <w:pPr>
              <w:spacing w:line="300" w:lineRule="exact"/>
              <w:jc w:val="left"/>
              <w:rPr>
                <w:rFonts w:ascii="仿宋" w:eastAsia="仿宋" w:hAnsi="仿宋"/>
                <w:sz w:val="18"/>
                <w:szCs w:val="18"/>
              </w:rPr>
            </w:pPr>
            <w:r w:rsidRPr="00852C91">
              <w:rPr>
                <w:rFonts w:ascii="仿宋" w:eastAsia="仿宋" w:hAnsi="仿宋" w:hint="eastAsia"/>
                <w:sz w:val="18"/>
                <w:szCs w:val="18"/>
              </w:rPr>
              <w:t>争取达到最低江水消纳量</w:t>
            </w:r>
          </w:p>
        </w:tc>
        <w:tc>
          <w:tcPr>
            <w:tcW w:w="1417" w:type="dxa"/>
            <w:vAlign w:val="center"/>
          </w:tcPr>
          <w:p w:rsidR="0068741F" w:rsidRPr="007576F8" w:rsidRDefault="0068741F" w:rsidP="007E46F3">
            <w:pPr>
              <w:spacing w:line="300" w:lineRule="exact"/>
              <w:jc w:val="left"/>
              <w:rPr>
                <w:rFonts w:ascii="仿宋" w:eastAsia="仿宋" w:hAnsi="仿宋"/>
                <w:sz w:val="18"/>
                <w:szCs w:val="18"/>
              </w:rPr>
            </w:pPr>
            <w:r w:rsidRPr="00722A74">
              <w:rPr>
                <w:rFonts w:ascii="仿宋" w:eastAsia="仿宋" w:hAnsi="仿宋" w:hint="eastAsia"/>
                <w:sz w:val="18"/>
                <w:szCs w:val="18"/>
              </w:rPr>
              <w:t>争取</w:t>
            </w:r>
            <w:r w:rsidRPr="00722A74">
              <w:rPr>
                <w:rFonts w:ascii="仿宋" w:eastAsia="仿宋" w:hAnsi="仿宋"/>
                <w:sz w:val="18"/>
                <w:szCs w:val="18"/>
              </w:rPr>
              <w:t>5</w:t>
            </w:r>
            <w:r w:rsidRPr="00722A74">
              <w:rPr>
                <w:rFonts w:ascii="仿宋" w:eastAsia="仿宋" w:hAnsi="仿宋" w:hint="eastAsia"/>
                <w:sz w:val="18"/>
                <w:szCs w:val="18"/>
              </w:rPr>
              <w:t>月底前实现生态引水，</w:t>
            </w:r>
            <w:r w:rsidRPr="00722A74">
              <w:rPr>
                <w:rFonts w:ascii="仿宋" w:eastAsia="仿宋" w:hAnsi="仿宋" w:hint="eastAsia"/>
                <w:sz w:val="18"/>
                <w:szCs w:val="18"/>
              </w:rPr>
              <w:lastRenderedPageBreak/>
              <w:t>全年生态引水量</w:t>
            </w:r>
            <w:r w:rsidRPr="00722A74">
              <w:rPr>
                <w:rFonts w:ascii="仿宋" w:eastAsia="仿宋" w:hAnsi="仿宋"/>
                <w:sz w:val="18"/>
                <w:szCs w:val="18"/>
              </w:rPr>
              <w:t>600</w:t>
            </w:r>
            <w:r w:rsidRPr="00722A74">
              <w:rPr>
                <w:rFonts w:ascii="仿宋" w:eastAsia="仿宋" w:hAnsi="仿宋" w:hint="eastAsia"/>
                <w:sz w:val="18"/>
                <w:szCs w:val="18"/>
              </w:rPr>
              <w:t>万立方</w:t>
            </w:r>
          </w:p>
        </w:tc>
        <w:tc>
          <w:tcPr>
            <w:tcW w:w="737" w:type="dxa"/>
            <w:vAlign w:val="center"/>
          </w:tcPr>
          <w:p w:rsidR="0068741F" w:rsidRPr="007576F8" w:rsidRDefault="0068741F" w:rsidP="007E46F3">
            <w:pPr>
              <w:spacing w:line="300" w:lineRule="exact"/>
              <w:jc w:val="center"/>
              <w:rPr>
                <w:rFonts w:ascii="仿宋" w:eastAsia="仿宋" w:hAnsi="仿宋"/>
                <w:sz w:val="18"/>
                <w:szCs w:val="18"/>
              </w:rPr>
            </w:pPr>
            <w:r w:rsidRPr="007576F8">
              <w:rPr>
                <w:rFonts w:ascii="仿宋" w:eastAsia="仿宋" w:hAnsi="仿宋" w:hint="eastAsia"/>
                <w:sz w:val="18"/>
                <w:szCs w:val="18"/>
              </w:rPr>
              <w:lastRenderedPageBreak/>
              <w:t>≥</w:t>
            </w:r>
            <w:r w:rsidRPr="007576F8">
              <w:rPr>
                <w:rFonts w:ascii="仿宋" w:eastAsia="仿宋" w:hAnsi="仿宋"/>
                <w:sz w:val="18"/>
                <w:szCs w:val="18"/>
              </w:rPr>
              <w:t>95%</w:t>
            </w:r>
          </w:p>
        </w:tc>
        <w:tc>
          <w:tcPr>
            <w:tcW w:w="737" w:type="dxa"/>
            <w:vAlign w:val="center"/>
          </w:tcPr>
          <w:p w:rsidR="0068741F" w:rsidRPr="007576F8" w:rsidRDefault="0068741F" w:rsidP="007E46F3">
            <w:pPr>
              <w:spacing w:line="300" w:lineRule="exact"/>
              <w:jc w:val="center"/>
              <w:rPr>
                <w:rFonts w:ascii="仿宋" w:eastAsia="仿宋" w:hAnsi="仿宋"/>
                <w:sz w:val="18"/>
                <w:szCs w:val="18"/>
              </w:rPr>
            </w:pPr>
            <w:r w:rsidRPr="00722A74">
              <w:rPr>
                <w:rFonts w:ascii="仿宋" w:eastAsia="仿宋" w:hAnsi="仿宋" w:hint="eastAsia"/>
                <w:sz w:val="18"/>
                <w:szCs w:val="18"/>
              </w:rPr>
              <w:t>≥</w:t>
            </w:r>
            <w:r>
              <w:rPr>
                <w:rFonts w:ascii="仿宋" w:eastAsia="仿宋" w:hAnsi="仿宋"/>
                <w:sz w:val="18"/>
                <w:szCs w:val="18"/>
              </w:rPr>
              <w:t>90</w:t>
            </w:r>
            <w:r w:rsidRPr="00722A74">
              <w:rPr>
                <w:rFonts w:ascii="仿宋" w:eastAsia="仿宋" w:hAnsi="仿宋"/>
                <w:sz w:val="18"/>
                <w:szCs w:val="18"/>
              </w:rPr>
              <w:t>%</w:t>
            </w:r>
          </w:p>
        </w:tc>
        <w:tc>
          <w:tcPr>
            <w:tcW w:w="737" w:type="dxa"/>
            <w:vAlign w:val="center"/>
          </w:tcPr>
          <w:p w:rsidR="0068741F" w:rsidRDefault="0068741F" w:rsidP="00722A74">
            <w:pPr>
              <w:spacing w:line="300" w:lineRule="exact"/>
              <w:jc w:val="center"/>
              <w:rPr>
                <w:rFonts w:ascii="仿宋" w:eastAsia="仿宋" w:hAnsi="仿宋"/>
                <w:sz w:val="18"/>
                <w:szCs w:val="18"/>
              </w:rPr>
            </w:pPr>
          </w:p>
          <w:p w:rsidR="0068741F" w:rsidRPr="00722A74" w:rsidRDefault="0068741F" w:rsidP="00722A74">
            <w:pPr>
              <w:spacing w:line="300" w:lineRule="exact"/>
              <w:jc w:val="center"/>
              <w:rPr>
                <w:rFonts w:ascii="仿宋" w:eastAsia="仿宋" w:hAnsi="仿宋"/>
                <w:sz w:val="18"/>
                <w:szCs w:val="18"/>
              </w:rPr>
            </w:pPr>
            <w:r w:rsidRPr="00722A74">
              <w:rPr>
                <w:rFonts w:ascii="仿宋" w:eastAsia="仿宋" w:hAnsi="仿宋" w:hint="eastAsia"/>
                <w:sz w:val="18"/>
                <w:szCs w:val="18"/>
              </w:rPr>
              <w:t>≥</w:t>
            </w:r>
            <w:r>
              <w:rPr>
                <w:rFonts w:ascii="仿宋" w:eastAsia="仿宋" w:hAnsi="仿宋"/>
                <w:sz w:val="18"/>
                <w:szCs w:val="18"/>
              </w:rPr>
              <w:t>85</w:t>
            </w:r>
            <w:r w:rsidRPr="00722A74">
              <w:rPr>
                <w:rFonts w:ascii="仿宋" w:eastAsia="仿宋" w:hAnsi="仿宋"/>
                <w:sz w:val="18"/>
                <w:szCs w:val="18"/>
              </w:rPr>
              <w:t>%</w:t>
            </w:r>
          </w:p>
          <w:p w:rsidR="0068741F" w:rsidRPr="007576F8" w:rsidRDefault="0068741F" w:rsidP="007E46F3">
            <w:pPr>
              <w:spacing w:line="300" w:lineRule="exact"/>
              <w:jc w:val="center"/>
              <w:rPr>
                <w:rFonts w:ascii="仿宋" w:eastAsia="仿宋" w:hAnsi="仿宋"/>
                <w:sz w:val="18"/>
                <w:szCs w:val="18"/>
              </w:rPr>
            </w:pPr>
          </w:p>
        </w:tc>
        <w:tc>
          <w:tcPr>
            <w:tcW w:w="737" w:type="dxa"/>
            <w:vAlign w:val="center"/>
          </w:tcPr>
          <w:p w:rsidR="0068741F" w:rsidRPr="00852C91" w:rsidRDefault="0068741F" w:rsidP="007E46F3">
            <w:pPr>
              <w:spacing w:line="300" w:lineRule="exact"/>
              <w:jc w:val="center"/>
              <w:rPr>
                <w:rFonts w:ascii="仿宋" w:eastAsia="仿宋" w:hAnsi="仿宋"/>
                <w:sz w:val="15"/>
                <w:szCs w:val="15"/>
              </w:rPr>
            </w:pPr>
            <w:r w:rsidRPr="00852C91">
              <w:rPr>
                <w:rFonts w:ascii="宋体" w:hAnsi="宋体" w:hint="eastAsia"/>
                <w:sz w:val="15"/>
                <w:szCs w:val="15"/>
              </w:rPr>
              <w:lastRenderedPageBreak/>
              <w:t>≤</w:t>
            </w:r>
            <w:r>
              <w:rPr>
                <w:rFonts w:ascii="宋体" w:hAnsi="宋体"/>
                <w:sz w:val="15"/>
                <w:szCs w:val="15"/>
              </w:rPr>
              <w:t>80</w:t>
            </w:r>
            <w:r w:rsidRPr="00722A74">
              <w:rPr>
                <w:rFonts w:ascii="仿宋" w:eastAsia="仿宋" w:hAnsi="仿宋"/>
                <w:sz w:val="18"/>
                <w:szCs w:val="18"/>
              </w:rPr>
              <w:t>%</w:t>
            </w:r>
          </w:p>
        </w:tc>
      </w:tr>
    </w:tbl>
    <w:p w:rsidR="0068741F" w:rsidRPr="00E63AF8" w:rsidRDefault="0068741F" w:rsidP="001F55C8">
      <w:pPr>
        <w:autoSpaceDE w:val="0"/>
        <w:autoSpaceDN w:val="0"/>
        <w:adjustRightInd w:val="0"/>
        <w:ind w:firstLineChars="200" w:firstLine="640"/>
        <w:jc w:val="left"/>
        <w:rPr>
          <w:rFonts w:ascii="黑体" w:eastAsia="黑体" w:hAnsi="黑体"/>
          <w:sz w:val="32"/>
          <w:szCs w:val="32"/>
        </w:rPr>
      </w:pPr>
      <w:r w:rsidRPr="00E63AF8">
        <w:rPr>
          <w:rFonts w:ascii="黑体" w:eastAsia="黑体" w:hAnsi="黑体" w:hint="eastAsia"/>
          <w:sz w:val="32"/>
          <w:szCs w:val="32"/>
        </w:rPr>
        <w:lastRenderedPageBreak/>
        <w:t>六、政府采购预算情况</w:t>
      </w:r>
    </w:p>
    <w:p w:rsidR="0068741F" w:rsidRPr="007576F8" w:rsidRDefault="0068741F" w:rsidP="001F55C8">
      <w:pPr>
        <w:outlineLvl w:val="0"/>
        <w:rPr>
          <w:rFonts w:ascii="仿宋" w:eastAsia="仿宋" w:hAnsi="仿宋"/>
          <w:sz w:val="32"/>
          <w:szCs w:val="24"/>
        </w:rPr>
      </w:pPr>
      <w:bookmarkStart w:id="1" w:name="_Toc471398468"/>
      <w:r w:rsidRPr="007576F8">
        <w:rPr>
          <w:rFonts w:ascii="仿宋" w:eastAsia="仿宋" w:hAnsi="仿宋"/>
          <w:sz w:val="32"/>
          <w:szCs w:val="24"/>
        </w:rPr>
        <w:t>201</w:t>
      </w:r>
      <w:r>
        <w:rPr>
          <w:rFonts w:ascii="仿宋" w:eastAsia="仿宋" w:hAnsi="仿宋"/>
          <w:sz w:val="32"/>
          <w:szCs w:val="24"/>
        </w:rPr>
        <w:t>9</w:t>
      </w:r>
      <w:r w:rsidRPr="007576F8">
        <w:rPr>
          <w:rFonts w:ascii="仿宋" w:eastAsia="仿宋" w:hAnsi="仿宋" w:hint="eastAsia"/>
          <w:sz w:val="32"/>
          <w:szCs w:val="24"/>
        </w:rPr>
        <w:t>年，我局安排政府采购预算</w:t>
      </w:r>
      <w:r w:rsidRPr="00C54B12">
        <w:rPr>
          <w:rFonts w:ascii="仿宋" w:eastAsia="仿宋" w:hAnsi="仿宋"/>
          <w:sz w:val="32"/>
          <w:szCs w:val="24"/>
        </w:rPr>
        <w:t>315.88</w:t>
      </w:r>
      <w:r w:rsidRPr="007576F8">
        <w:rPr>
          <w:rFonts w:ascii="仿宋" w:eastAsia="仿宋" w:hAnsi="仿宋" w:hint="eastAsia"/>
          <w:sz w:val="32"/>
          <w:szCs w:val="24"/>
        </w:rPr>
        <w:t>万元。具体内容见下表。</w:t>
      </w:r>
    </w:p>
    <w:p w:rsidR="0068741F" w:rsidRPr="007576F8" w:rsidRDefault="0068741F" w:rsidP="001F55C8">
      <w:pPr>
        <w:jc w:val="center"/>
        <w:outlineLvl w:val="0"/>
        <w:rPr>
          <w:rFonts w:ascii="仿宋" w:eastAsia="仿宋" w:hAnsi="仿宋"/>
          <w:sz w:val="32"/>
          <w:szCs w:val="24"/>
        </w:rPr>
      </w:pPr>
      <w:r w:rsidRPr="007576F8">
        <w:rPr>
          <w:rFonts w:ascii="仿宋" w:eastAsia="仿宋" w:hAnsi="仿宋" w:hint="eastAsia"/>
          <w:sz w:val="32"/>
          <w:szCs w:val="24"/>
        </w:rPr>
        <w:t>部门政府采购预算</w:t>
      </w:r>
      <w:bookmarkEnd w:id="1"/>
    </w:p>
    <w:tbl>
      <w:tblPr>
        <w:tblW w:w="5116" w:type="pct"/>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tblPr>
      <w:tblGrid>
        <w:gridCol w:w="2934"/>
        <w:gridCol w:w="846"/>
        <w:gridCol w:w="711"/>
        <w:gridCol w:w="1572"/>
        <w:gridCol w:w="571"/>
        <w:gridCol w:w="818"/>
        <w:gridCol w:w="844"/>
        <w:gridCol w:w="1369"/>
        <w:gridCol w:w="847"/>
        <w:gridCol w:w="847"/>
        <w:gridCol w:w="777"/>
        <w:gridCol w:w="815"/>
        <w:gridCol w:w="818"/>
        <w:gridCol w:w="734"/>
      </w:tblGrid>
      <w:tr w:rsidR="0068741F" w:rsidRPr="000F1CF5" w:rsidTr="00086E8A">
        <w:trPr>
          <w:trHeight w:val="384"/>
          <w:tblHeader/>
          <w:jc w:val="center"/>
        </w:trPr>
        <w:tc>
          <w:tcPr>
            <w:tcW w:w="2860" w:type="pct"/>
            <w:gridSpan w:val="7"/>
            <w:tcBorders>
              <w:top w:val="single" w:sz="6" w:space="0" w:color="FFFFFF"/>
              <w:left w:val="single" w:sz="6" w:space="0" w:color="FFFFFF"/>
              <w:right w:val="single" w:sz="6" w:space="0" w:color="FFFFFF"/>
            </w:tcBorders>
            <w:vAlign w:val="center"/>
          </w:tcPr>
          <w:p w:rsidR="0068741F" w:rsidRPr="007576F8" w:rsidRDefault="0068741F" w:rsidP="007E46F3">
            <w:pPr>
              <w:spacing w:line="300" w:lineRule="exact"/>
              <w:jc w:val="left"/>
              <w:rPr>
                <w:rFonts w:ascii="仿宋" w:eastAsia="仿宋" w:hAnsi="仿宋"/>
                <w:sz w:val="24"/>
                <w:szCs w:val="24"/>
              </w:rPr>
            </w:pPr>
            <w:r w:rsidRPr="007576F8">
              <w:rPr>
                <w:rFonts w:ascii="仿宋" w:eastAsia="仿宋" w:hAnsi="仿宋" w:hint="eastAsia"/>
                <w:sz w:val="24"/>
                <w:szCs w:val="24"/>
              </w:rPr>
              <w:t>永清县水务局</w:t>
            </w:r>
          </w:p>
        </w:tc>
        <w:tc>
          <w:tcPr>
            <w:tcW w:w="2140" w:type="pct"/>
            <w:gridSpan w:val="7"/>
            <w:tcBorders>
              <w:top w:val="single" w:sz="6" w:space="0" w:color="FFFFFF"/>
              <w:left w:val="single" w:sz="6" w:space="0" w:color="FFFFFF"/>
              <w:right w:val="single" w:sz="6" w:space="0" w:color="FFFFFF"/>
            </w:tcBorders>
            <w:vAlign w:val="center"/>
          </w:tcPr>
          <w:p w:rsidR="0068741F" w:rsidRPr="007576F8" w:rsidRDefault="0068741F" w:rsidP="007E46F3">
            <w:pPr>
              <w:spacing w:line="300" w:lineRule="exact"/>
              <w:jc w:val="right"/>
              <w:rPr>
                <w:rFonts w:ascii="仿宋" w:eastAsia="仿宋" w:hAnsi="仿宋"/>
                <w:sz w:val="24"/>
                <w:szCs w:val="24"/>
              </w:rPr>
            </w:pPr>
            <w:r w:rsidRPr="007576F8">
              <w:rPr>
                <w:rFonts w:ascii="仿宋" w:eastAsia="仿宋" w:hAnsi="仿宋" w:hint="eastAsia"/>
                <w:sz w:val="24"/>
                <w:szCs w:val="24"/>
              </w:rPr>
              <w:t>单位：万元</w:t>
            </w:r>
          </w:p>
        </w:tc>
      </w:tr>
      <w:tr w:rsidR="0068741F" w:rsidRPr="000F1CF5" w:rsidTr="00086E8A">
        <w:trPr>
          <w:tblHeader/>
          <w:jc w:val="center"/>
        </w:trPr>
        <w:tc>
          <w:tcPr>
            <w:tcW w:w="1303" w:type="pct"/>
            <w:gridSpan w:val="2"/>
            <w:vAlign w:val="center"/>
          </w:tcPr>
          <w:p w:rsidR="0068741F" w:rsidRPr="007576F8" w:rsidRDefault="0068741F" w:rsidP="007E46F3">
            <w:pPr>
              <w:spacing w:line="300" w:lineRule="exact"/>
              <w:jc w:val="center"/>
              <w:rPr>
                <w:rFonts w:ascii="仿宋" w:eastAsia="仿宋" w:hAnsi="仿宋"/>
                <w:b/>
                <w:szCs w:val="24"/>
              </w:rPr>
            </w:pPr>
            <w:r w:rsidRPr="007576F8">
              <w:rPr>
                <w:rFonts w:ascii="仿宋" w:eastAsia="仿宋" w:hAnsi="仿宋" w:hint="eastAsia"/>
                <w:b/>
                <w:szCs w:val="24"/>
              </w:rPr>
              <w:t>政府采购项目来源</w:t>
            </w:r>
          </w:p>
        </w:tc>
        <w:tc>
          <w:tcPr>
            <w:tcW w:w="245" w:type="pct"/>
            <w:vMerge w:val="restart"/>
            <w:vAlign w:val="center"/>
          </w:tcPr>
          <w:p w:rsidR="0068741F" w:rsidRPr="007576F8" w:rsidRDefault="0068741F" w:rsidP="007E46F3">
            <w:pPr>
              <w:spacing w:line="300" w:lineRule="exact"/>
              <w:jc w:val="center"/>
              <w:rPr>
                <w:rFonts w:ascii="仿宋" w:eastAsia="仿宋" w:hAnsi="仿宋"/>
                <w:b/>
                <w:szCs w:val="24"/>
              </w:rPr>
            </w:pPr>
            <w:r w:rsidRPr="007576F8">
              <w:rPr>
                <w:rFonts w:ascii="仿宋" w:eastAsia="仿宋" w:hAnsi="仿宋" w:hint="eastAsia"/>
                <w:b/>
                <w:szCs w:val="24"/>
              </w:rPr>
              <w:t>采购物品名称</w:t>
            </w:r>
          </w:p>
        </w:tc>
        <w:tc>
          <w:tcPr>
            <w:tcW w:w="542" w:type="pct"/>
            <w:vMerge w:val="restart"/>
            <w:vAlign w:val="center"/>
          </w:tcPr>
          <w:p w:rsidR="0068741F" w:rsidRPr="007576F8" w:rsidRDefault="0068741F" w:rsidP="007E46F3">
            <w:pPr>
              <w:spacing w:line="300" w:lineRule="exact"/>
              <w:jc w:val="center"/>
              <w:rPr>
                <w:rFonts w:ascii="仿宋" w:eastAsia="仿宋" w:hAnsi="仿宋"/>
                <w:b/>
                <w:szCs w:val="24"/>
              </w:rPr>
            </w:pPr>
            <w:r w:rsidRPr="007576F8">
              <w:rPr>
                <w:rFonts w:ascii="仿宋" w:eastAsia="仿宋" w:hAnsi="仿宋" w:hint="eastAsia"/>
                <w:b/>
                <w:szCs w:val="24"/>
              </w:rPr>
              <w:t>政府采购目录序号</w:t>
            </w:r>
          </w:p>
        </w:tc>
        <w:tc>
          <w:tcPr>
            <w:tcW w:w="197" w:type="pct"/>
            <w:vMerge w:val="restart"/>
            <w:vAlign w:val="center"/>
          </w:tcPr>
          <w:p w:rsidR="0068741F" w:rsidRPr="007576F8" w:rsidRDefault="0068741F" w:rsidP="007E46F3">
            <w:pPr>
              <w:spacing w:line="300" w:lineRule="exact"/>
              <w:jc w:val="center"/>
              <w:rPr>
                <w:rFonts w:ascii="仿宋" w:eastAsia="仿宋" w:hAnsi="仿宋"/>
                <w:b/>
                <w:szCs w:val="24"/>
              </w:rPr>
            </w:pPr>
            <w:r w:rsidRPr="007576F8">
              <w:rPr>
                <w:rFonts w:ascii="仿宋" w:eastAsia="仿宋" w:hAnsi="仿宋" w:hint="eastAsia"/>
                <w:b/>
                <w:szCs w:val="24"/>
              </w:rPr>
              <w:t>数量</w:t>
            </w:r>
            <w:r w:rsidRPr="007576F8">
              <w:rPr>
                <w:rFonts w:ascii="仿宋" w:eastAsia="仿宋" w:hAnsi="仿宋"/>
                <w:b/>
                <w:szCs w:val="24"/>
              </w:rPr>
              <w:t xml:space="preserve">  </w:t>
            </w:r>
            <w:r w:rsidRPr="007576F8">
              <w:rPr>
                <w:rFonts w:ascii="仿宋" w:eastAsia="仿宋" w:hAnsi="仿宋" w:hint="eastAsia"/>
                <w:b/>
                <w:szCs w:val="24"/>
              </w:rPr>
              <w:t>单位</w:t>
            </w:r>
          </w:p>
        </w:tc>
        <w:tc>
          <w:tcPr>
            <w:tcW w:w="282" w:type="pct"/>
            <w:vMerge w:val="restart"/>
            <w:vAlign w:val="center"/>
          </w:tcPr>
          <w:p w:rsidR="0068741F" w:rsidRPr="007576F8" w:rsidRDefault="0068741F" w:rsidP="007E46F3">
            <w:pPr>
              <w:spacing w:line="300" w:lineRule="exact"/>
              <w:jc w:val="center"/>
              <w:rPr>
                <w:rFonts w:ascii="仿宋" w:eastAsia="仿宋" w:hAnsi="仿宋"/>
                <w:b/>
                <w:szCs w:val="24"/>
              </w:rPr>
            </w:pPr>
            <w:r w:rsidRPr="007576F8">
              <w:rPr>
                <w:rFonts w:ascii="仿宋" w:eastAsia="仿宋" w:hAnsi="仿宋" w:hint="eastAsia"/>
                <w:b/>
                <w:szCs w:val="24"/>
              </w:rPr>
              <w:t>数量</w:t>
            </w:r>
          </w:p>
        </w:tc>
        <w:tc>
          <w:tcPr>
            <w:tcW w:w="291" w:type="pct"/>
            <w:vMerge w:val="restart"/>
            <w:vAlign w:val="center"/>
          </w:tcPr>
          <w:p w:rsidR="0068741F" w:rsidRPr="007576F8" w:rsidRDefault="0068741F" w:rsidP="007E46F3">
            <w:pPr>
              <w:spacing w:line="300" w:lineRule="exact"/>
              <w:jc w:val="center"/>
              <w:rPr>
                <w:rFonts w:ascii="仿宋" w:eastAsia="仿宋" w:hAnsi="仿宋"/>
                <w:b/>
                <w:szCs w:val="24"/>
              </w:rPr>
            </w:pPr>
            <w:r w:rsidRPr="007576F8">
              <w:rPr>
                <w:rFonts w:ascii="仿宋" w:eastAsia="仿宋" w:hAnsi="仿宋" w:hint="eastAsia"/>
                <w:b/>
                <w:szCs w:val="24"/>
              </w:rPr>
              <w:t>单价</w:t>
            </w:r>
          </w:p>
        </w:tc>
        <w:tc>
          <w:tcPr>
            <w:tcW w:w="2140" w:type="pct"/>
            <w:gridSpan w:val="7"/>
            <w:vAlign w:val="center"/>
          </w:tcPr>
          <w:p w:rsidR="0068741F" w:rsidRPr="007576F8" w:rsidRDefault="0068741F" w:rsidP="007E46F3">
            <w:pPr>
              <w:spacing w:line="300" w:lineRule="exact"/>
              <w:jc w:val="center"/>
              <w:rPr>
                <w:rFonts w:ascii="仿宋" w:eastAsia="仿宋" w:hAnsi="仿宋"/>
                <w:b/>
                <w:szCs w:val="24"/>
              </w:rPr>
            </w:pPr>
            <w:r w:rsidRPr="007576F8">
              <w:rPr>
                <w:rFonts w:ascii="仿宋" w:eastAsia="仿宋" w:hAnsi="仿宋" w:hint="eastAsia"/>
                <w:b/>
                <w:szCs w:val="24"/>
              </w:rPr>
              <w:t>政府采购金额</w:t>
            </w:r>
          </w:p>
        </w:tc>
      </w:tr>
      <w:tr w:rsidR="0068741F" w:rsidRPr="000F1CF5" w:rsidTr="00086E8A">
        <w:trPr>
          <w:tblHeader/>
          <w:jc w:val="center"/>
        </w:trPr>
        <w:tc>
          <w:tcPr>
            <w:tcW w:w="1012" w:type="pct"/>
            <w:vMerge w:val="restart"/>
            <w:vAlign w:val="center"/>
          </w:tcPr>
          <w:p w:rsidR="0068741F" w:rsidRPr="007576F8" w:rsidRDefault="0068741F" w:rsidP="007E46F3">
            <w:pPr>
              <w:spacing w:line="300" w:lineRule="exact"/>
              <w:jc w:val="center"/>
              <w:rPr>
                <w:rFonts w:ascii="仿宋" w:eastAsia="仿宋" w:hAnsi="仿宋"/>
                <w:b/>
                <w:szCs w:val="24"/>
              </w:rPr>
            </w:pPr>
            <w:r w:rsidRPr="007576F8">
              <w:rPr>
                <w:rFonts w:ascii="仿宋" w:eastAsia="仿宋" w:hAnsi="仿宋" w:hint="eastAsia"/>
                <w:b/>
                <w:szCs w:val="24"/>
              </w:rPr>
              <w:t>项目名称</w:t>
            </w:r>
          </w:p>
        </w:tc>
        <w:tc>
          <w:tcPr>
            <w:tcW w:w="291" w:type="pct"/>
            <w:vMerge w:val="restart"/>
            <w:vAlign w:val="center"/>
          </w:tcPr>
          <w:p w:rsidR="0068741F" w:rsidRPr="007576F8" w:rsidRDefault="0068741F" w:rsidP="007E46F3">
            <w:pPr>
              <w:spacing w:line="300" w:lineRule="exact"/>
              <w:jc w:val="center"/>
              <w:rPr>
                <w:rFonts w:ascii="仿宋" w:eastAsia="仿宋" w:hAnsi="仿宋"/>
                <w:b/>
                <w:szCs w:val="24"/>
              </w:rPr>
            </w:pPr>
            <w:r w:rsidRPr="007576F8">
              <w:rPr>
                <w:rFonts w:ascii="仿宋" w:eastAsia="仿宋" w:hAnsi="仿宋" w:hint="eastAsia"/>
                <w:b/>
                <w:szCs w:val="24"/>
              </w:rPr>
              <w:t>预算资金</w:t>
            </w:r>
          </w:p>
        </w:tc>
        <w:tc>
          <w:tcPr>
            <w:tcW w:w="245" w:type="pct"/>
            <w:vMerge/>
            <w:vAlign w:val="center"/>
          </w:tcPr>
          <w:p w:rsidR="0068741F" w:rsidRPr="007576F8" w:rsidRDefault="0068741F" w:rsidP="007E46F3">
            <w:pPr>
              <w:spacing w:line="300" w:lineRule="exact"/>
              <w:jc w:val="left"/>
              <w:outlineLvl w:val="0"/>
              <w:rPr>
                <w:rFonts w:ascii="仿宋" w:eastAsia="仿宋" w:hAnsi="仿宋"/>
                <w:szCs w:val="24"/>
              </w:rPr>
            </w:pPr>
          </w:p>
        </w:tc>
        <w:tc>
          <w:tcPr>
            <w:tcW w:w="542" w:type="pct"/>
            <w:vMerge/>
            <w:vAlign w:val="center"/>
          </w:tcPr>
          <w:p w:rsidR="0068741F" w:rsidRPr="007576F8" w:rsidRDefault="0068741F" w:rsidP="007E46F3">
            <w:pPr>
              <w:spacing w:line="300" w:lineRule="exact"/>
              <w:jc w:val="left"/>
              <w:outlineLvl w:val="0"/>
              <w:rPr>
                <w:rFonts w:ascii="仿宋" w:eastAsia="仿宋" w:hAnsi="仿宋"/>
                <w:szCs w:val="24"/>
              </w:rPr>
            </w:pPr>
          </w:p>
        </w:tc>
        <w:tc>
          <w:tcPr>
            <w:tcW w:w="197" w:type="pct"/>
            <w:vMerge/>
            <w:vAlign w:val="center"/>
          </w:tcPr>
          <w:p w:rsidR="0068741F" w:rsidRPr="007576F8" w:rsidRDefault="0068741F" w:rsidP="007E46F3">
            <w:pPr>
              <w:spacing w:line="300" w:lineRule="exact"/>
              <w:jc w:val="left"/>
              <w:outlineLvl w:val="0"/>
              <w:rPr>
                <w:rFonts w:ascii="仿宋" w:eastAsia="仿宋" w:hAnsi="仿宋"/>
                <w:szCs w:val="24"/>
              </w:rPr>
            </w:pPr>
          </w:p>
        </w:tc>
        <w:tc>
          <w:tcPr>
            <w:tcW w:w="282" w:type="pct"/>
            <w:vMerge/>
            <w:vAlign w:val="center"/>
          </w:tcPr>
          <w:p w:rsidR="0068741F" w:rsidRPr="007576F8" w:rsidRDefault="0068741F" w:rsidP="007E46F3">
            <w:pPr>
              <w:spacing w:line="300" w:lineRule="exact"/>
              <w:jc w:val="left"/>
              <w:outlineLvl w:val="0"/>
              <w:rPr>
                <w:rFonts w:ascii="仿宋" w:eastAsia="仿宋" w:hAnsi="仿宋"/>
                <w:szCs w:val="24"/>
              </w:rPr>
            </w:pPr>
          </w:p>
        </w:tc>
        <w:tc>
          <w:tcPr>
            <w:tcW w:w="291" w:type="pct"/>
            <w:vMerge/>
            <w:vAlign w:val="center"/>
          </w:tcPr>
          <w:p w:rsidR="0068741F" w:rsidRPr="007576F8" w:rsidRDefault="0068741F" w:rsidP="007E46F3">
            <w:pPr>
              <w:spacing w:line="300" w:lineRule="exact"/>
              <w:jc w:val="left"/>
              <w:outlineLvl w:val="0"/>
              <w:rPr>
                <w:rFonts w:ascii="仿宋" w:eastAsia="仿宋" w:hAnsi="仿宋"/>
                <w:szCs w:val="24"/>
              </w:rPr>
            </w:pPr>
          </w:p>
        </w:tc>
        <w:tc>
          <w:tcPr>
            <w:tcW w:w="472" w:type="pct"/>
            <w:vMerge w:val="restart"/>
            <w:vAlign w:val="center"/>
          </w:tcPr>
          <w:p w:rsidR="0068741F" w:rsidRPr="007576F8" w:rsidRDefault="0068741F" w:rsidP="007E46F3">
            <w:pPr>
              <w:spacing w:line="300" w:lineRule="exact"/>
              <w:jc w:val="center"/>
              <w:rPr>
                <w:rFonts w:ascii="仿宋" w:eastAsia="仿宋" w:hAnsi="仿宋"/>
                <w:b/>
                <w:szCs w:val="24"/>
              </w:rPr>
            </w:pPr>
            <w:r w:rsidRPr="007576F8">
              <w:rPr>
                <w:rFonts w:ascii="仿宋" w:eastAsia="仿宋" w:hAnsi="仿宋" w:hint="eastAsia"/>
                <w:b/>
                <w:szCs w:val="24"/>
              </w:rPr>
              <w:t>总计</w:t>
            </w:r>
          </w:p>
        </w:tc>
        <w:tc>
          <w:tcPr>
            <w:tcW w:w="1415" w:type="pct"/>
            <w:gridSpan w:val="5"/>
            <w:vAlign w:val="center"/>
          </w:tcPr>
          <w:p w:rsidR="0068741F" w:rsidRPr="007576F8" w:rsidRDefault="0068741F" w:rsidP="007E46F3">
            <w:pPr>
              <w:spacing w:line="300" w:lineRule="exact"/>
              <w:jc w:val="center"/>
              <w:rPr>
                <w:rFonts w:ascii="仿宋" w:eastAsia="仿宋" w:hAnsi="仿宋"/>
                <w:b/>
                <w:szCs w:val="24"/>
              </w:rPr>
            </w:pPr>
            <w:r w:rsidRPr="007576F8">
              <w:rPr>
                <w:rFonts w:ascii="仿宋" w:eastAsia="仿宋" w:hAnsi="仿宋" w:hint="eastAsia"/>
                <w:b/>
                <w:szCs w:val="24"/>
              </w:rPr>
              <w:t>当年部门预算安排资金</w:t>
            </w:r>
          </w:p>
        </w:tc>
        <w:tc>
          <w:tcPr>
            <w:tcW w:w="253" w:type="pct"/>
            <w:vMerge w:val="restart"/>
            <w:vAlign w:val="center"/>
          </w:tcPr>
          <w:p w:rsidR="0068741F" w:rsidRPr="007576F8" w:rsidRDefault="0068741F" w:rsidP="007E46F3">
            <w:pPr>
              <w:spacing w:line="300" w:lineRule="exact"/>
              <w:jc w:val="center"/>
              <w:rPr>
                <w:rFonts w:ascii="仿宋" w:eastAsia="仿宋" w:hAnsi="仿宋"/>
                <w:b/>
                <w:szCs w:val="24"/>
              </w:rPr>
            </w:pPr>
            <w:r w:rsidRPr="007576F8">
              <w:rPr>
                <w:rFonts w:ascii="仿宋" w:eastAsia="仿宋" w:hAnsi="仿宋" w:hint="eastAsia"/>
                <w:b/>
                <w:szCs w:val="24"/>
              </w:rPr>
              <w:t>其他渠道资金</w:t>
            </w:r>
          </w:p>
        </w:tc>
      </w:tr>
      <w:tr w:rsidR="0068741F" w:rsidRPr="000F1CF5" w:rsidTr="00086E8A">
        <w:trPr>
          <w:tblHeader/>
          <w:jc w:val="center"/>
        </w:trPr>
        <w:tc>
          <w:tcPr>
            <w:tcW w:w="1012" w:type="pct"/>
            <w:vMerge/>
            <w:vAlign w:val="center"/>
          </w:tcPr>
          <w:p w:rsidR="0068741F" w:rsidRPr="007576F8" w:rsidRDefault="0068741F" w:rsidP="007E46F3">
            <w:pPr>
              <w:spacing w:line="300" w:lineRule="exact"/>
              <w:jc w:val="left"/>
              <w:outlineLvl w:val="0"/>
              <w:rPr>
                <w:rFonts w:ascii="仿宋" w:eastAsia="仿宋" w:hAnsi="仿宋"/>
                <w:szCs w:val="24"/>
              </w:rPr>
            </w:pPr>
          </w:p>
        </w:tc>
        <w:tc>
          <w:tcPr>
            <w:tcW w:w="291" w:type="pct"/>
            <w:vMerge/>
            <w:vAlign w:val="center"/>
          </w:tcPr>
          <w:p w:rsidR="0068741F" w:rsidRPr="007576F8" w:rsidRDefault="0068741F" w:rsidP="007E46F3">
            <w:pPr>
              <w:spacing w:line="300" w:lineRule="exact"/>
              <w:jc w:val="left"/>
              <w:outlineLvl w:val="0"/>
              <w:rPr>
                <w:rFonts w:ascii="仿宋" w:eastAsia="仿宋" w:hAnsi="仿宋"/>
                <w:szCs w:val="24"/>
              </w:rPr>
            </w:pPr>
          </w:p>
        </w:tc>
        <w:tc>
          <w:tcPr>
            <w:tcW w:w="245" w:type="pct"/>
            <w:vMerge/>
            <w:vAlign w:val="center"/>
          </w:tcPr>
          <w:p w:rsidR="0068741F" w:rsidRPr="007576F8" w:rsidRDefault="0068741F" w:rsidP="007E46F3">
            <w:pPr>
              <w:spacing w:line="300" w:lineRule="exact"/>
              <w:jc w:val="left"/>
              <w:outlineLvl w:val="0"/>
              <w:rPr>
                <w:rFonts w:ascii="仿宋" w:eastAsia="仿宋" w:hAnsi="仿宋"/>
                <w:szCs w:val="24"/>
              </w:rPr>
            </w:pPr>
          </w:p>
        </w:tc>
        <w:tc>
          <w:tcPr>
            <w:tcW w:w="542" w:type="pct"/>
            <w:vMerge/>
            <w:vAlign w:val="center"/>
          </w:tcPr>
          <w:p w:rsidR="0068741F" w:rsidRPr="007576F8" w:rsidRDefault="0068741F" w:rsidP="007E46F3">
            <w:pPr>
              <w:spacing w:line="300" w:lineRule="exact"/>
              <w:jc w:val="left"/>
              <w:outlineLvl w:val="0"/>
              <w:rPr>
                <w:rFonts w:ascii="仿宋" w:eastAsia="仿宋" w:hAnsi="仿宋"/>
                <w:szCs w:val="24"/>
              </w:rPr>
            </w:pPr>
          </w:p>
        </w:tc>
        <w:tc>
          <w:tcPr>
            <w:tcW w:w="197" w:type="pct"/>
            <w:vMerge/>
            <w:vAlign w:val="center"/>
          </w:tcPr>
          <w:p w:rsidR="0068741F" w:rsidRPr="007576F8" w:rsidRDefault="0068741F" w:rsidP="007E46F3">
            <w:pPr>
              <w:spacing w:line="300" w:lineRule="exact"/>
              <w:jc w:val="left"/>
              <w:outlineLvl w:val="0"/>
              <w:rPr>
                <w:rFonts w:ascii="仿宋" w:eastAsia="仿宋" w:hAnsi="仿宋"/>
                <w:szCs w:val="24"/>
              </w:rPr>
            </w:pPr>
          </w:p>
        </w:tc>
        <w:tc>
          <w:tcPr>
            <w:tcW w:w="282" w:type="pct"/>
            <w:vMerge/>
            <w:vAlign w:val="center"/>
          </w:tcPr>
          <w:p w:rsidR="0068741F" w:rsidRPr="007576F8" w:rsidRDefault="0068741F" w:rsidP="007E46F3">
            <w:pPr>
              <w:spacing w:line="300" w:lineRule="exact"/>
              <w:jc w:val="left"/>
              <w:outlineLvl w:val="0"/>
              <w:rPr>
                <w:rFonts w:ascii="仿宋" w:eastAsia="仿宋" w:hAnsi="仿宋"/>
                <w:szCs w:val="24"/>
              </w:rPr>
            </w:pPr>
          </w:p>
        </w:tc>
        <w:tc>
          <w:tcPr>
            <w:tcW w:w="291" w:type="pct"/>
            <w:vMerge/>
            <w:vAlign w:val="center"/>
          </w:tcPr>
          <w:p w:rsidR="0068741F" w:rsidRPr="007576F8" w:rsidRDefault="0068741F" w:rsidP="007E46F3">
            <w:pPr>
              <w:spacing w:line="300" w:lineRule="exact"/>
              <w:jc w:val="left"/>
              <w:outlineLvl w:val="0"/>
              <w:rPr>
                <w:rFonts w:ascii="仿宋" w:eastAsia="仿宋" w:hAnsi="仿宋"/>
                <w:szCs w:val="24"/>
              </w:rPr>
            </w:pPr>
          </w:p>
        </w:tc>
        <w:tc>
          <w:tcPr>
            <w:tcW w:w="472" w:type="pct"/>
            <w:vMerge/>
            <w:vAlign w:val="center"/>
          </w:tcPr>
          <w:p w:rsidR="0068741F" w:rsidRPr="007576F8" w:rsidRDefault="0068741F" w:rsidP="007E46F3">
            <w:pPr>
              <w:spacing w:line="300" w:lineRule="exact"/>
              <w:jc w:val="left"/>
              <w:outlineLvl w:val="0"/>
              <w:rPr>
                <w:rFonts w:ascii="仿宋" w:eastAsia="仿宋" w:hAnsi="仿宋"/>
                <w:szCs w:val="24"/>
              </w:rPr>
            </w:pPr>
          </w:p>
        </w:tc>
        <w:tc>
          <w:tcPr>
            <w:tcW w:w="292" w:type="pct"/>
            <w:vAlign w:val="center"/>
          </w:tcPr>
          <w:p w:rsidR="0068741F" w:rsidRPr="007576F8" w:rsidRDefault="0068741F" w:rsidP="007E46F3">
            <w:pPr>
              <w:spacing w:line="300" w:lineRule="exact"/>
              <w:jc w:val="center"/>
              <w:rPr>
                <w:rFonts w:ascii="仿宋" w:eastAsia="仿宋" w:hAnsi="仿宋"/>
                <w:b/>
                <w:szCs w:val="24"/>
              </w:rPr>
            </w:pPr>
            <w:r w:rsidRPr="007576F8">
              <w:rPr>
                <w:rFonts w:ascii="仿宋" w:eastAsia="仿宋" w:hAnsi="仿宋" w:hint="eastAsia"/>
                <w:b/>
                <w:szCs w:val="24"/>
              </w:rPr>
              <w:t>合计</w:t>
            </w:r>
          </w:p>
        </w:tc>
        <w:tc>
          <w:tcPr>
            <w:tcW w:w="292" w:type="pct"/>
            <w:vAlign w:val="center"/>
          </w:tcPr>
          <w:p w:rsidR="0068741F" w:rsidRPr="007576F8" w:rsidRDefault="0068741F" w:rsidP="007E46F3">
            <w:pPr>
              <w:spacing w:line="300" w:lineRule="exact"/>
              <w:jc w:val="center"/>
              <w:rPr>
                <w:rFonts w:ascii="仿宋" w:eastAsia="仿宋" w:hAnsi="仿宋"/>
                <w:b/>
                <w:szCs w:val="24"/>
              </w:rPr>
            </w:pPr>
            <w:r w:rsidRPr="007576F8">
              <w:rPr>
                <w:rFonts w:ascii="仿宋" w:eastAsia="仿宋" w:hAnsi="仿宋" w:hint="eastAsia"/>
                <w:b/>
                <w:szCs w:val="24"/>
              </w:rPr>
              <w:t>一般公共预算拨款</w:t>
            </w:r>
          </w:p>
        </w:tc>
        <w:tc>
          <w:tcPr>
            <w:tcW w:w="268" w:type="pct"/>
            <w:vAlign w:val="center"/>
          </w:tcPr>
          <w:p w:rsidR="0068741F" w:rsidRPr="007576F8" w:rsidRDefault="0068741F" w:rsidP="007E46F3">
            <w:pPr>
              <w:spacing w:line="300" w:lineRule="exact"/>
              <w:jc w:val="center"/>
              <w:rPr>
                <w:rFonts w:ascii="仿宋" w:eastAsia="仿宋" w:hAnsi="仿宋"/>
                <w:b/>
                <w:szCs w:val="24"/>
              </w:rPr>
            </w:pPr>
            <w:r w:rsidRPr="007576F8">
              <w:rPr>
                <w:rFonts w:ascii="仿宋" w:eastAsia="仿宋" w:hAnsi="仿宋" w:hint="eastAsia"/>
                <w:b/>
                <w:szCs w:val="24"/>
              </w:rPr>
              <w:t>基金预算拨款</w:t>
            </w:r>
          </w:p>
        </w:tc>
        <w:tc>
          <w:tcPr>
            <w:tcW w:w="281" w:type="pct"/>
            <w:vAlign w:val="center"/>
          </w:tcPr>
          <w:p w:rsidR="0068741F" w:rsidRPr="007576F8" w:rsidRDefault="0068741F" w:rsidP="007E46F3">
            <w:pPr>
              <w:spacing w:line="300" w:lineRule="exact"/>
              <w:jc w:val="center"/>
              <w:rPr>
                <w:rFonts w:ascii="仿宋" w:eastAsia="仿宋" w:hAnsi="仿宋"/>
                <w:b/>
                <w:szCs w:val="24"/>
              </w:rPr>
            </w:pPr>
            <w:r w:rsidRPr="007576F8">
              <w:rPr>
                <w:rFonts w:ascii="仿宋" w:eastAsia="仿宋" w:hAnsi="仿宋" w:hint="eastAsia"/>
                <w:b/>
                <w:szCs w:val="24"/>
              </w:rPr>
              <w:t>财政专户核拨</w:t>
            </w:r>
          </w:p>
        </w:tc>
        <w:tc>
          <w:tcPr>
            <w:tcW w:w="282" w:type="pct"/>
            <w:vAlign w:val="center"/>
          </w:tcPr>
          <w:p w:rsidR="0068741F" w:rsidRPr="007576F8" w:rsidRDefault="0068741F" w:rsidP="007E46F3">
            <w:pPr>
              <w:spacing w:line="300" w:lineRule="exact"/>
              <w:jc w:val="center"/>
              <w:rPr>
                <w:rFonts w:ascii="仿宋" w:eastAsia="仿宋" w:hAnsi="仿宋"/>
                <w:b/>
                <w:szCs w:val="24"/>
              </w:rPr>
            </w:pPr>
            <w:r w:rsidRPr="007576F8">
              <w:rPr>
                <w:rFonts w:ascii="仿宋" w:eastAsia="仿宋" w:hAnsi="仿宋" w:hint="eastAsia"/>
                <w:b/>
                <w:szCs w:val="24"/>
              </w:rPr>
              <w:t>其他来源收入</w:t>
            </w:r>
          </w:p>
        </w:tc>
        <w:tc>
          <w:tcPr>
            <w:tcW w:w="253" w:type="pct"/>
            <w:vMerge/>
            <w:vAlign w:val="center"/>
          </w:tcPr>
          <w:p w:rsidR="0068741F" w:rsidRPr="007576F8" w:rsidRDefault="0068741F" w:rsidP="007E46F3">
            <w:pPr>
              <w:spacing w:line="300" w:lineRule="exact"/>
              <w:jc w:val="left"/>
              <w:outlineLvl w:val="0"/>
              <w:rPr>
                <w:rFonts w:ascii="仿宋" w:eastAsia="仿宋" w:hAnsi="仿宋"/>
                <w:szCs w:val="24"/>
              </w:rPr>
            </w:pPr>
          </w:p>
        </w:tc>
      </w:tr>
      <w:tr w:rsidR="0068741F" w:rsidRPr="000F1CF5" w:rsidTr="00086E8A">
        <w:trPr>
          <w:jc w:val="center"/>
        </w:trPr>
        <w:tc>
          <w:tcPr>
            <w:tcW w:w="1012" w:type="pct"/>
            <w:vAlign w:val="center"/>
          </w:tcPr>
          <w:p w:rsidR="0068741F" w:rsidRPr="007576F8" w:rsidRDefault="0068741F" w:rsidP="007E46F3">
            <w:pPr>
              <w:spacing w:line="300" w:lineRule="exact"/>
              <w:jc w:val="center"/>
              <w:rPr>
                <w:rFonts w:ascii="仿宋" w:eastAsia="仿宋" w:hAnsi="仿宋"/>
                <w:b/>
                <w:szCs w:val="24"/>
              </w:rPr>
            </w:pPr>
            <w:r w:rsidRPr="007576F8">
              <w:rPr>
                <w:rFonts w:ascii="仿宋" w:eastAsia="仿宋" w:hAnsi="仿宋" w:hint="eastAsia"/>
                <w:b/>
                <w:szCs w:val="24"/>
              </w:rPr>
              <w:t>合　计</w:t>
            </w:r>
          </w:p>
        </w:tc>
        <w:tc>
          <w:tcPr>
            <w:tcW w:w="291" w:type="pct"/>
            <w:vAlign w:val="center"/>
          </w:tcPr>
          <w:p w:rsidR="0068741F" w:rsidRPr="007576F8" w:rsidRDefault="0068741F" w:rsidP="007E46F3">
            <w:pPr>
              <w:spacing w:line="300" w:lineRule="exact"/>
              <w:jc w:val="right"/>
              <w:rPr>
                <w:rFonts w:ascii="仿宋" w:eastAsia="仿宋" w:hAnsi="仿宋"/>
                <w:b/>
                <w:szCs w:val="24"/>
              </w:rPr>
            </w:pPr>
            <w:r>
              <w:rPr>
                <w:rFonts w:ascii="仿宋" w:eastAsia="仿宋" w:hAnsi="仿宋"/>
                <w:szCs w:val="21"/>
              </w:rPr>
              <w:t>315.88</w:t>
            </w:r>
          </w:p>
        </w:tc>
        <w:tc>
          <w:tcPr>
            <w:tcW w:w="245" w:type="pct"/>
            <w:vAlign w:val="center"/>
          </w:tcPr>
          <w:p w:rsidR="0068741F" w:rsidRPr="007576F8" w:rsidRDefault="0068741F" w:rsidP="007E46F3">
            <w:pPr>
              <w:spacing w:line="300" w:lineRule="exact"/>
              <w:jc w:val="left"/>
              <w:rPr>
                <w:rFonts w:ascii="仿宋" w:eastAsia="仿宋" w:hAnsi="仿宋"/>
                <w:b/>
                <w:szCs w:val="24"/>
              </w:rPr>
            </w:pPr>
          </w:p>
        </w:tc>
        <w:tc>
          <w:tcPr>
            <w:tcW w:w="542" w:type="pct"/>
            <w:vAlign w:val="center"/>
          </w:tcPr>
          <w:p w:rsidR="0068741F" w:rsidRPr="007576F8" w:rsidRDefault="0068741F" w:rsidP="007E46F3">
            <w:pPr>
              <w:spacing w:line="300" w:lineRule="exact"/>
              <w:jc w:val="left"/>
              <w:rPr>
                <w:rFonts w:ascii="仿宋" w:eastAsia="仿宋" w:hAnsi="仿宋"/>
                <w:b/>
                <w:szCs w:val="24"/>
              </w:rPr>
            </w:pPr>
          </w:p>
        </w:tc>
        <w:tc>
          <w:tcPr>
            <w:tcW w:w="197" w:type="pct"/>
            <w:vAlign w:val="center"/>
          </w:tcPr>
          <w:p w:rsidR="0068741F" w:rsidRPr="007576F8" w:rsidRDefault="0068741F" w:rsidP="007E46F3">
            <w:pPr>
              <w:spacing w:line="300" w:lineRule="exact"/>
              <w:jc w:val="left"/>
              <w:rPr>
                <w:rFonts w:ascii="仿宋" w:eastAsia="仿宋" w:hAnsi="仿宋"/>
                <w:b/>
                <w:szCs w:val="24"/>
              </w:rPr>
            </w:pPr>
          </w:p>
        </w:tc>
        <w:tc>
          <w:tcPr>
            <w:tcW w:w="282" w:type="pct"/>
            <w:vAlign w:val="center"/>
          </w:tcPr>
          <w:p w:rsidR="0068741F" w:rsidRPr="007576F8" w:rsidRDefault="0068741F" w:rsidP="007E46F3">
            <w:pPr>
              <w:spacing w:line="300" w:lineRule="exact"/>
              <w:jc w:val="right"/>
              <w:rPr>
                <w:rFonts w:ascii="仿宋" w:eastAsia="仿宋" w:hAnsi="仿宋"/>
                <w:b/>
                <w:szCs w:val="24"/>
              </w:rPr>
            </w:pPr>
            <w:r>
              <w:rPr>
                <w:rFonts w:ascii="仿宋" w:eastAsia="仿宋" w:hAnsi="仿宋"/>
                <w:szCs w:val="21"/>
              </w:rPr>
              <w:t>3</w:t>
            </w:r>
          </w:p>
        </w:tc>
        <w:tc>
          <w:tcPr>
            <w:tcW w:w="291" w:type="pct"/>
            <w:vAlign w:val="center"/>
          </w:tcPr>
          <w:p w:rsidR="0068741F" w:rsidRPr="007576F8" w:rsidRDefault="0068741F" w:rsidP="007E46F3">
            <w:pPr>
              <w:spacing w:line="300" w:lineRule="exact"/>
              <w:jc w:val="right"/>
              <w:rPr>
                <w:rFonts w:ascii="仿宋" w:eastAsia="仿宋" w:hAnsi="仿宋"/>
                <w:b/>
                <w:szCs w:val="24"/>
              </w:rPr>
            </w:pPr>
          </w:p>
        </w:tc>
        <w:tc>
          <w:tcPr>
            <w:tcW w:w="472" w:type="pct"/>
            <w:vAlign w:val="center"/>
          </w:tcPr>
          <w:p w:rsidR="0068741F" w:rsidRPr="007576F8" w:rsidRDefault="0068741F" w:rsidP="007E46F3">
            <w:pPr>
              <w:spacing w:line="300" w:lineRule="exact"/>
              <w:jc w:val="right"/>
              <w:rPr>
                <w:rFonts w:ascii="仿宋" w:eastAsia="仿宋" w:hAnsi="仿宋"/>
                <w:b/>
                <w:szCs w:val="24"/>
              </w:rPr>
            </w:pPr>
            <w:r>
              <w:rPr>
                <w:rFonts w:ascii="仿宋" w:eastAsia="仿宋" w:hAnsi="仿宋"/>
                <w:szCs w:val="21"/>
              </w:rPr>
              <w:t>315.88</w:t>
            </w:r>
          </w:p>
        </w:tc>
        <w:tc>
          <w:tcPr>
            <w:tcW w:w="292" w:type="pct"/>
            <w:vAlign w:val="center"/>
          </w:tcPr>
          <w:p w:rsidR="0068741F" w:rsidRPr="007576F8" w:rsidRDefault="0068741F" w:rsidP="007E46F3">
            <w:pPr>
              <w:spacing w:line="300" w:lineRule="exact"/>
              <w:jc w:val="right"/>
              <w:rPr>
                <w:rFonts w:ascii="仿宋" w:eastAsia="仿宋" w:hAnsi="仿宋"/>
                <w:b/>
                <w:szCs w:val="24"/>
              </w:rPr>
            </w:pPr>
            <w:r>
              <w:rPr>
                <w:rFonts w:ascii="仿宋" w:eastAsia="仿宋" w:hAnsi="仿宋"/>
                <w:szCs w:val="21"/>
              </w:rPr>
              <w:t>315.88</w:t>
            </w:r>
          </w:p>
        </w:tc>
        <w:tc>
          <w:tcPr>
            <w:tcW w:w="292" w:type="pct"/>
            <w:vAlign w:val="center"/>
          </w:tcPr>
          <w:p w:rsidR="0068741F" w:rsidRPr="007576F8" w:rsidRDefault="0068741F" w:rsidP="007E46F3">
            <w:pPr>
              <w:spacing w:line="300" w:lineRule="exact"/>
              <w:jc w:val="right"/>
              <w:rPr>
                <w:rFonts w:ascii="仿宋" w:eastAsia="仿宋" w:hAnsi="仿宋"/>
                <w:b/>
                <w:szCs w:val="24"/>
              </w:rPr>
            </w:pPr>
            <w:r>
              <w:rPr>
                <w:rFonts w:ascii="仿宋" w:eastAsia="仿宋" w:hAnsi="仿宋"/>
                <w:szCs w:val="21"/>
              </w:rPr>
              <w:t>315.88</w:t>
            </w:r>
          </w:p>
        </w:tc>
        <w:tc>
          <w:tcPr>
            <w:tcW w:w="268" w:type="pct"/>
            <w:vAlign w:val="center"/>
          </w:tcPr>
          <w:p w:rsidR="0068741F" w:rsidRPr="007576F8" w:rsidRDefault="0068741F" w:rsidP="007E46F3">
            <w:pPr>
              <w:spacing w:line="300" w:lineRule="exact"/>
              <w:jc w:val="right"/>
              <w:rPr>
                <w:rFonts w:ascii="仿宋" w:eastAsia="仿宋" w:hAnsi="仿宋"/>
                <w:b/>
                <w:szCs w:val="24"/>
              </w:rPr>
            </w:pPr>
          </w:p>
        </w:tc>
        <w:tc>
          <w:tcPr>
            <w:tcW w:w="281" w:type="pct"/>
            <w:vAlign w:val="center"/>
          </w:tcPr>
          <w:p w:rsidR="0068741F" w:rsidRPr="007576F8" w:rsidRDefault="0068741F" w:rsidP="007E46F3">
            <w:pPr>
              <w:spacing w:line="300" w:lineRule="exact"/>
              <w:jc w:val="right"/>
              <w:rPr>
                <w:rFonts w:ascii="仿宋" w:eastAsia="仿宋" w:hAnsi="仿宋"/>
                <w:b/>
                <w:szCs w:val="24"/>
              </w:rPr>
            </w:pPr>
          </w:p>
        </w:tc>
        <w:tc>
          <w:tcPr>
            <w:tcW w:w="282" w:type="pct"/>
            <w:vAlign w:val="center"/>
          </w:tcPr>
          <w:p w:rsidR="0068741F" w:rsidRPr="007576F8" w:rsidRDefault="0068741F" w:rsidP="007E46F3">
            <w:pPr>
              <w:spacing w:line="300" w:lineRule="exact"/>
              <w:jc w:val="right"/>
              <w:rPr>
                <w:rFonts w:ascii="仿宋" w:eastAsia="仿宋" w:hAnsi="仿宋"/>
                <w:b/>
                <w:szCs w:val="24"/>
              </w:rPr>
            </w:pPr>
          </w:p>
        </w:tc>
        <w:tc>
          <w:tcPr>
            <w:tcW w:w="253" w:type="pct"/>
            <w:vAlign w:val="center"/>
          </w:tcPr>
          <w:p w:rsidR="0068741F" w:rsidRPr="007576F8" w:rsidRDefault="0068741F" w:rsidP="007E46F3">
            <w:pPr>
              <w:spacing w:line="300" w:lineRule="exact"/>
              <w:jc w:val="right"/>
              <w:rPr>
                <w:rFonts w:ascii="仿宋" w:eastAsia="仿宋" w:hAnsi="仿宋"/>
                <w:b/>
                <w:szCs w:val="24"/>
              </w:rPr>
            </w:pPr>
          </w:p>
        </w:tc>
      </w:tr>
      <w:tr w:rsidR="0068741F" w:rsidRPr="000F1CF5" w:rsidTr="00086E8A">
        <w:trPr>
          <w:jc w:val="center"/>
        </w:trPr>
        <w:tc>
          <w:tcPr>
            <w:tcW w:w="1012" w:type="pct"/>
            <w:vAlign w:val="center"/>
          </w:tcPr>
          <w:p w:rsidR="0068741F" w:rsidRPr="003A2B23" w:rsidRDefault="0068741F" w:rsidP="007E46F3">
            <w:pPr>
              <w:spacing w:line="300" w:lineRule="exact"/>
              <w:jc w:val="center"/>
              <w:rPr>
                <w:rFonts w:ascii="仿宋" w:eastAsia="仿宋" w:hAnsi="仿宋"/>
                <w:szCs w:val="21"/>
              </w:rPr>
            </w:pPr>
            <w:r w:rsidRPr="005E32D4">
              <w:rPr>
                <w:rFonts w:ascii="仿宋" w:eastAsia="仿宋" w:hAnsi="仿宋" w:hint="eastAsia"/>
                <w:szCs w:val="21"/>
              </w:rPr>
              <w:t>永清补水分水口建设项目</w:t>
            </w:r>
          </w:p>
        </w:tc>
        <w:tc>
          <w:tcPr>
            <w:tcW w:w="291" w:type="pct"/>
            <w:vAlign w:val="center"/>
          </w:tcPr>
          <w:p w:rsidR="0068741F" w:rsidRPr="003A2B23" w:rsidRDefault="0068741F" w:rsidP="007E46F3">
            <w:pPr>
              <w:spacing w:line="300" w:lineRule="exact"/>
              <w:jc w:val="right"/>
              <w:rPr>
                <w:rFonts w:ascii="仿宋" w:eastAsia="仿宋" w:hAnsi="仿宋"/>
                <w:szCs w:val="21"/>
              </w:rPr>
            </w:pPr>
            <w:r>
              <w:rPr>
                <w:rFonts w:ascii="仿宋" w:eastAsia="仿宋" w:hAnsi="仿宋"/>
                <w:szCs w:val="21"/>
              </w:rPr>
              <w:t>42.88</w:t>
            </w:r>
          </w:p>
        </w:tc>
        <w:tc>
          <w:tcPr>
            <w:tcW w:w="245" w:type="pct"/>
            <w:vAlign w:val="center"/>
          </w:tcPr>
          <w:p w:rsidR="0068741F" w:rsidRPr="003A2B23" w:rsidRDefault="0068741F" w:rsidP="007E46F3">
            <w:pPr>
              <w:spacing w:line="300" w:lineRule="exact"/>
              <w:jc w:val="left"/>
              <w:rPr>
                <w:rFonts w:ascii="仿宋" w:eastAsia="仿宋" w:hAnsi="仿宋"/>
                <w:szCs w:val="21"/>
              </w:rPr>
            </w:pPr>
            <w:r w:rsidRPr="000F1CF5">
              <w:rPr>
                <w:rFonts w:ascii="仿宋" w:eastAsia="仿宋" w:hAnsi="仿宋" w:hint="eastAsia"/>
                <w:szCs w:val="21"/>
              </w:rPr>
              <w:t>水利工程施工</w:t>
            </w:r>
          </w:p>
        </w:tc>
        <w:tc>
          <w:tcPr>
            <w:tcW w:w="542" w:type="pct"/>
            <w:vAlign w:val="center"/>
          </w:tcPr>
          <w:p w:rsidR="0068741F" w:rsidRPr="003A2B23" w:rsidRDefault="0068741F" w:rsidP="001A49EA">
            <w:pPr>
              <w:rPr>
                <w:rFonts w:ascii="仿宋" w:eastAsia="仿宋" w:hAnsi="仿宋" w:cs="宋体"/>
                <w:szCs w:val="21"/>
              </w:rPr>
            </w:pPr>
            <w:r w:rsidRPr="000F1CF5">
              <w:rPr>
                <w:rFonts w:ascii="仿宋" w:eastAsia="仿宋" w:hAnsi="仿宋"/>
                <w:szCs w:val="21"/>
              </w:rPr>
              <w:t>[B020999]</w:t>
            </w:r>
          </w:p>
        </w:tc>
        <w:tc>
          <w:tcPr>
            <w:tcW w:w="197" w:type="pct"/>
            <w:vAlign w:val="center"/>
          </w:tcPr>
          <w:p w:rsidR="0068741F" w:rsidRPr="003A2B23" w:rsidRDefault="0068741F" w:rsidP="007E46F3">
            <w:pPr>
              <w:spacing w:line="300" w:lineRule="exact"/>
              <w:jc w:val="left"/>
              <w:rPr>
                <w:rFonts w:ascii="仿宋" w:eastAsia="仿宋" w:hAnsi="仿宋"/>
                <w:szCs w:val="21"/>
              </w:rPr>
            </w:pPr>
          </w:p>
        </w:tc>
        <w:tc>
          <w:tcPr>
            <w:tcW w:w="282" w:type="pct"/>
            <w:vAlign w:val="center"/>
          </w:tcPr>
          <w:p w:rsidR="0068741F" w:rsidRPr="003A2B23" w:rsidRDefault="0068741F" w:rsidP="007E46F3">
            <w:pPr>
              <w:spacing w:line="300" w:lineRule="exact"/>
              <w:jc w:val="right"/>
              <w:rPr>
                <w:rFonts w:ascii="仿宋" w:eastAsia="仿宋" w:hAnsi="仿宋"/>
                <w:szCs w:val="21"/>
              </w:rPr>
            </w:pPr>
            <w:r w:rsidRPr="003A2B23">
              <w:rPr>
                <w:rFonts w:ascii="仿宋" w:eastAsia="仿宋" w:hAnsi="仿宋"/>
                <w:szCs w:val="21"/>
              </w:rPr>
              <w:t>1</w:t>
            </w:r>
          </w:p>
        </w:tc>
        <w:tc>
          <w:tcPr>
            <w:tcW w:w="291" w:type="pct"/>
          </w:tcPr>
          <w:p w:rsidR="0068741F" w:rsidRDefault="0068741F">
            <w:pPr>
              <w:rPr>
                <w:rFonts w:ascii="仿宋" w:eastAsia="仿宋" w:hAnsi="仿宋"/>
                <w:szCs w:val="21"/>
              </w:rPr>
            </w:pPr>
          </w:p>
          <w:p w:rsidR="0068741F" w:rsidRPr="000F1CF5" w:rsidRDefault="0068741F">
            <w:r w:rsidRPr="00D23687">
              <w:rPr>
                <w:rFonts w:ascii="仿宋" w:eastAsia="仿宋" w:hAnsi="仿宋"/>
                <w:szCs w:val="21"/>
              </w:rPr>
              <w:t>42.88</w:t>
            </w:r>
          </w:p>
        </w:tc>
        <w:tc>
          <w:tcPr>
            <w:tcW w:w="472" w:type="pct"/>
          </w:tcPr>
          <w:p w:rsidR="0068741F" w:rsidRPr="000F1CF5" w:rsidRDefault="0068741F" w:rsidP="005E32D4">
            <w:pPr>
              <w:jc w:val="center"/>
            </w:pPr>
          </w:p>
          <w:p w:rsidR="0068741F" w:rsidRPr="000F1CF5" w:rsidRDefault="0068741F" w:rsidP="005E32D4">
            <w:pPr>
              <w:jc w:val="center"/>
            </w:pPr>
            <w:r w:rsidRPr="000F1CF5">
              <w:t>42.88</w:t>
            </w:r>
          </w:p>
        </w:tc>
        <w:tc>
          <w:tcPr>
            <w:tcW w:w="292" w:type="pct"/>
            <w:vAlign w:val="center"/>
          </w:tcPr>
          <w:p w:rsidR="0068741F" w:rsidRPr="003A2B23" w:rsidRDefault="0068741F" w:rsidP="00CA2B1C">
            <w:pPr>
              <w:spacing w:line="300" w:lineRule="exact"/>
              <w:jc w:val="right"/>
              <w:rPr>
                <w:rFonts w:ascii="仿宋" w:eastAsia="仿宋" w:hAnsi="仿宋"/>
                <w:szCs w:val="21"/>
              </w:rPr>
            </w:pPr>
            <w:r>
              <w:rPr>
                <w:rFonts w:ascii="仿宋" w:eastAsia="仿宋" w:hAnsi="仿宋"/>
                <w:szCs w:val="21"/>
              </w:rPr>
              <w:t>42.88</w:t>
            </w:r>
          </w:p>
        </w:tc>
        <w:tc>
          <w:tcPr>
            <w:tcW w:w="292" w:type="pct"/>
            <w:vAlign w:val="center"/>
          </w:tcPr>
          <w:p w:rsidR="0068741F" w:rsidRPr="003A2B23" w:rsidRDefault="0068741F" w:rsidP="00CA2B1C">
            <w:pPr>
              <w:spacing w:line="300" w:lineRule="exact"/>
              <w:jc w:val="right"/>
              <w:rPr>
                <w:rFonts w:ascii="仿宋" w:eastAsia="仿宋" w:hAnsi="仿宋"/>
                <w:szCs w:val="21"/>
              </w:rPr>
            </w:pPr>
            <w:r>
              <w:rPr>
                <w:rFonts w:ascii="仿宋" w:eastAsia="仿宋" w:hAnsi="仿宋"/>
                <w:szCs w:val="21"/>
              </w:rPr>
              <w:t>42.88</w:t>
            </w:r>
          </w:p>
        </w:tc>
        <w:tc>
          <w:tcPr>
            <w:tcW w:w="268" w:type="pct"/>
            <w:vAlign w:val="center"/>
          </w:tcPr>
          <w:p w:rsidR="0068741F" w:rsidRPr="003A2B23" w:rsidRDefault="0068741F" w:rsidP="007E46F3">
            <w:pPr>
              <w:spacing w:line="300" w:lineRule="exact"/>
              <w:jc w:val="right"/>
              <w:rPr>
                <w:rFonts w:ascii="仿宋" w:eastAsia="仿宋" w:hAnsi="仿宋"/>
                <w:szCs w:val="21"/>
              </w:rPr>
            </w:pPr>
          </w:p>
        </w:tc>
        <w:tc>
          <w:tcPr>
            <w:tcW w:w="281" w:type="pct"/>
            <w:vAlign w:val="center"/>
          </w:tcPr>
          <w:p w:rsidR="0068741F" w:rsidRPr="003A2B23" w:rsidRDefault="0068741F" w:rsidP="007E46F3">
            <w:pPr>
              <w:spacing w:line="300" w:lineRule="exact"/>
              <w:jc w:val="right"/>
              <w:rPr>
                <w:rFonts w:ascii="仿宋" w:eastAsia="仿宋" w:hAnsi="仿宋"/>
                <w:szCs w:val="21"/>
              </w:rPr>
            </w:pPr>
          </w:p>
        </w:tc>
        <w:tc>
          <w:tcPr>
            <w:tcW w:w="282" w:type="pct"/>
            <w:vAlign w:val="center"/>
          </w:tcPr>
          <w:p w:rsidR="0068741F" w:rsidRPr="003A2B23" w:rsidRDefault="0068741F" w:rsidP="007E46F3">
            <w:pPr>
              <w:spacing w:line="300" w:lineRule="exact"/>
              <w:jc w:val="right"/>
              <w:rPr>
                <w:rFonts w:ascii="仿宋" w:eastAsia="仿宋" w:hAnsi="仿宋"/>
                <w:sz w:val="24"/>
                <w:szCs w:val="24"/>
              </w:rPr>
            </w:pPr>
          </w:p>
        </w:tc>
        <w:tc>
          <w:tcPr>
            <w:tcW w:w="253" w:type="pct"/>
            <w:vAlign w:val="center"/>
          </w:tcPr>
          <w:p w:rsidR="0068741F" w:rsidRPr="003A2B23" w:rsidRDefault="0068741F" w:rsidP="007E46F3">
            <w:pPr>
              <w:spacing w:line="300" w:lineRule="exact"/>
              <w:jc w:val="right"/>
              <w:rPr>
                <w:rFonts w:ascii="仿宋" w:eastAsia="仿宋" w:hAnsi="仿宋"/>
                <w:sz w:val="24"/>
                <w:szCs w:val="24"/>
              </w:rPr>
            </w:pPr>
          </w:p>
        </w:tc>
      </w:tr>
      <w:tr w:rsidR="0068741F" w:rsidRPr="000F1CF5" w:rsidTr="00086E8A">
        <w:trPr>
          <w:jc w:val="center"/>
        </w:trPr>
        <w:tc>
          <w:tcPr>
            <w:tcW w:w="1012" w:type="pct"/>
            <w:vAlign w:val="center"/>
          </w:tcPr>
          <w:p w:rsidR="0068741F" w:rsidRPr="003A2B23" w:rsidRDefault="0068741F" w:rsidP="007E46F3">
            <w:pPr>
              <w:spacing w:line="300" w:lineRule="exact"/>
              <w:jc w:val="center"/>
              <w:rPr>
                <w:rFonts w:ascii="仿宋" w:eastAsia="仿宋" w:hAnsi="仿宋"/>
                <w:szCs w:val="21"/>
              </w:rPr>
            </w:pPr>
            <w:r w:rsidRPr="005E32D4">
              <w:rPr>
                <w:rFonts w:ascii="仿宋" w:eastAsia="仿宋" w:hAnsi="仿宋" w:hint="eastAsia"/>
                <w:szCs w:val="21"/>
              </w:rPr>
              <w:t>县管扬水站报废鉴定经费</w:t>
            </w:r>
          </w:p>
        </w:tc>
        <w:tc>
          <w:tcPr>
            <w:tcW w:w="291" w:type="pct"/>
            <w:vAlign w:val="center"/>
          </w:tcPr>
          <w:p w:rsidR="0068741F" w:rsidRPr="003A2B23" w:rsidRDefault="0068741F" w:rsidP="007E46F3">
            <w:pPr>
              <w:spacing w:line="300" w:lineRule="exact"/>
              <w:jc w:val="right"/>
              <w:rPr>
                <w:rFonts w:ascii="仿宋" w:eastAsia="仿宋" w:hAnsi="仿宋"/>
                <w:szCs w:val="21"/>
              </w:rPr>
            </w:pPr>
            <w:r>
              <w:rPr>
                <w:rFonts w:ascii="仿宋" w:eastAsia="仿宋" w:hAnsi="仿宋"/>
                <w:szCs w:val="21"/>
              </w:rPr>
              <w:t>240</w:t>
            </w:r>
          </w:p>
        </w:tc>
        <w:tc>
          <w:tcPr>
            <w:tcW w:w="245" w:type="pct"/>
            <w:vAlign w:val="center"/>
          </w:tcPr>
          <w:p w:rsidR="0068741F" w:rsidRPr="003A2B23" w:rsidRDefault="0068741F" w:rsidP="001A49EA">
            <w:pPr>
              <w:spacing w:line="300" w:lineRule="exact"/>
              <w:jc w:val="left"/>
              <w:rPr>
                <w:rFonts w:ascii="仿宋" w:eastAsia="仿宋" w:hAnsi="仿宋"/>
                <w:szCs w:val="21"/>
              </w:rPr>
            </w:pPr>
            <w:r w:rsidRPr="003A2B23">
              <w:rPr>
                <w:rFonts w:ascii="仿宋" w:eastAsia="仿宋" w:hAnsi="仿宋" w:hint="eastAsia"/>
                <w:szCs w:val="21"/>
              </w:rPr>
              <w:t>工程项目管理服务</w:t>
            </w:r>
          </w:p>
          <w:p w:rsidR="0068741F" w:rsidRPr="003A2B23" w:rsidRDefault="0068741F" w:rsidP="007E46F3">
            <w:pPr>
              <w:spacing w:line="300" w:lineRule="exact"/>
              <w:jc w:val="left"/>
              <w:rPr>
                <w:rFonts w:ascii="仿宋" w:eastAsia="仿宋" w:hAnsi="仿宋"/>
                <w:szCs w:val="21"/>
              </w:rPr>
            </w:pPr>
          </w:p>
        </w:tc>
        <w:tc>
          <w:tcPr>
            <w:tcW w:w="542" w:type="pct"/>
            <w:vAlign w:val="center"/>
          </w:tcPr>
          <w:p w:rsidR="0068741F" w:rsidRPr="003A2B23" w:rsidRDefault="0068741F" w:rsidP="001A49EA">
            <w:pPr>
              <w:spacing w:line="300" w:lineRule="exact"/>
              <w:jc w:val="left"/>
              <w:rPr>
                <w:rFonts w:ascii="仿宋" w:eastAsia="仿宋" w:hAnsi="仿宋"/>
                <w:szCs w:val="21"/>
              </w:rPr>
            </w:pPr>
            <w:r w:rsidRPr="003A2B23">
              <w:rPr>
                <w:rFonts w:ascii="仿宋" w:eastAsia="仿宋" w:hAnsi="仿宋"/>
                <w:szCs w:val="21"/>
              </w:rPr>
              <w:lastRenderedPageBreak/>
              <w:t>[</w:t>
            </w:r>
            <w:r w:rsidRPr="000079C1">
              <w:rPr>
                <w:rFonts w:ascii="仿宋" w:eastAsia="仿宋" w:hAnsi="仿宋"/>
                <w:szCs w:val="21"/>
              </w:rPr>
              <w:t>C010317</w:t>
            </w:r>
            <w:r w:rsidRPr="003A2B23">
              <w:rPr>
                <w:rFonts w:ascii="仿宋" w:eastAsia="仿宋" w:hAnsi="仿宋"/>
                <w:szCs w:val="21"/>
              </w:rPr>
              <w:t xml:space="preserve">] </w:t>
            </w:r>
          </w:p>
        </w:tc>
        <w:tc>
          <w:tcPr>
            <w:tcW w:w="197" w:type="pct"/>
            <w:vAlign w:val="center"/>
          </w:tcPr>
          <w:p w:rsidR="0068741F" w:rsidRPr="003A2B23" w:rsidRDefault="0068741F" w:rsidP="007E46F3">
            <w:pPr>
              <w:spacing w:line="300" w:lineRule="exact"/>
              <w:jc w:val="left"/>
              <w:rPr>
                <w:rFonts w:ascii="仿宋" w:eastAsia="仿宋" w:hAnsi="仿宋"/>
                <w:szCs w:val="21"/>
              </w:rPr>
            </w:pPr>
          </w:p>
        </w:tc>
        <w:tc>
          <w:tcPr>
            <w:tcW w:w="282" w:type="pct"/>
            <w:vAlign w:val="center"/>
          </w:tcPr>
          <w:p w:rsidR="0068741F" w:rsidRPr="003A2B23" w:rsidRDefault="0068741F" w:rsidP="007E46F3">
            <w:pPr>
              <w:spacing w:line="300" w:lineRule="exact"/>
              <w:jc w:val="right"/>
              <w:rPr>
                <w:rFonts w:ascii="仿宋" w:eastAsia="仿宋" w:hAnsi="仿宋"/>
                <w:szCs w:val="21"/>
              </w:rPr>
            </w:pPr>
            <w:r w:rsidRPr="003A2B23">
              <w:rPr>
                <w:rFonts w:ascii="仿宋" w:eastAsia="仿宋" w:hAnsi="仿宋"/>
                <w:szCs w:val="21"/>
              </w:rPr>
              <w:t>1</w:t>
            </w:r>
          </w:p>
        </w:tc>
        <w:tc>
          <w:tcPr>
            <w:tcW w:w="291" w:type="pct"/>
            <w:vAlign w:val="center"/>
          </w:tcPr>
          <w:p w:rsidR="0068741F" w:rsidRPr="003A2B23" w:rsidRDefault="0068741F" w:rsidP="007E46F3">
            <w:pPr>
              <w:spacing w:line="300" w:lineRule="exact"/>
              <w:jc w:val="right"/>
              <w:rPr>
                <w:rFonts w:ascii="仿宋" w:eastAsia="仿宋" w:hAnsi="仿宋"/>
                <w:szCs w:val="21"/>
              </w:rPr>
            </w:pPr>
            <w:r>
              <w:rPr>
                <w:rFonts w:ascii="仿宋" w:eastAsia="仿宋" w:hAnsi="仿宋"/>
                <w:szCs w:val="21"/>
              </w:rPr>
              <w:t>240</w:t>
            </w:r>
          </w:p>
        </w:tc>
        <w:tc>
          <w:tcPr>
            <w:tcW w:w="472" w:type="pct"/>
            <w:vAlign w:val="center"/>
          </w:tcPr>
          <w:p w:rsidR="0068741F" w:rsidRPr="003A2B23" w:rsidRDefault="0068741F" w:rsidP="00CA2B1C">
            <w:pPr>
              <w:spacing w:line="300" w:lineRule="exact"/>
              <w:jc w:val="right"/>
              <w:rPr>
                <w:rFonts w:ascii="仿宋" w:eastAsia="仿宋" w:hAnsi="仿宋"/>
                <w:szCs w:val="21"/>
              </w:rPr>
            </w:pPr>
            <w:r>
              <w:rPr>
                <w:rFonts w:ascii="仿宋" w:eastAsia="仿宋" w:hAnsi="仿宋"/>
                <w:szCs w:val="21"/>
              </w:rPr>
              <w:t>240</w:t>
            </w:r>
          </w:p>
        </w:tc>
        <w:tc>
          <w:tcPr>
            <w:tcW w:w="292" w:type="pct"/>
            <w:vAlign w:val="center"/>
          </w:tcPr>
          <w:p w:rsidR="0068741F" w:rsidRPr="003A2B23" w:rsidRDefault="0068741F" w:rsidP="00CA2B1C">
            <w:pPr>
              <w:spacing w:line="300" w:lineRule="exact"/>
              <w:jc w:val="right"/>
              <w:rPr>
                <w:rFonts w:ascii="仿宋" w:eastAsia="仿宋" w:hAnsi="仿宋"/>
                <w:szCs w:val="21"/>
              </w:rPr>
            </w:pPr>
            <w:r>
              <w:rPr>
                <w:rFonts w:ascii="仿宋" w:eastAsia="仿宋" w:hAnsi="仿宋"/>
                <w:szCs w:val="21"/>
              </w:rPr>
              <w:t>240</w:t>
            </w:r>
          </w:p>
        </w:tc>
        <w:tc>
          <w:tcPr>
            <w:tcW w:w="292" w:type="pct"/>
            <w:vAlign w:val="center"/>
          </w:tcPr>
          <w:p w:rsidR="0068741F" w:rsidRPr="003A2B23" w:rsidRDefault="0068741F" w:rsidP="00CA2B1C">
            <w:pPr>
              <w:spacing w:line="300" w:lineRule="exact"/>
              <w:jc w:val="right"/>
              <w:rPr>
                <w:rFonts w:ascii="仿宋" w:eastAsia="仿宋" w:hAnsi="仿宋"/>
                <w:szCs w:val="21"/>
              </w:rPr>
            </w:pPr>
            <w:r>
              <w:rPr>
                <w:rFonts w:ascii="仿宋" w:eastAsia="仿宋" w:hAnsi="仿宋"/>
                <w:szCs w:val="21"/>
              </w:rPr>
              <w:t>240</w:t>
            </w:r>
          </w:p>
        </w:tc>
        <w:tc>
          <w:tcPr>
            <w:tcW w:w="268" w:type="pct"/>
            <w:vAlign w:val="center"/>
          </w:tcPr>
          <w:p w:rsidR="0068741F" w:rsidRPr="003A2B23" w:rsidRDefault="0068741F" w:rsidP="007E46F3">
            <w:pPr>
              <w:spacing w:line="300" w:lineRule="exact"/>
              <w:jc w:val="right"/>
              <w:rPr>
                <w:rFonts w:ascii="仿宋" w:eastAsia="仿宋" w:hAnsi="仿宋"/>
                <w:szCs w:val="21"/>
              </w:rPr>
            </w:pPr>
          </w:p>
        </w:tc>
        <w:tc>
          <w:tcPr>
            <w:tcW w:w="281" w:type="pct"/>
            <w:vAlign w:val="center"/>
          </w:tcPr>
          <w:p w:rsidR="0068741F" w:rsidRPr="003A2B23" w:rsidRDefault="0068741F" w:rsidP="007E46F3">
            <w:pPr>
              <w:spacing w:line="300" w:lineRule="exact"/>
              <w:jc w:val="right"/>
              <w:rPr>
                <w:rFonts w:ascii="仿宋" w:eastAsia="仿宋" w:hAnsi="仿宋"/>
                <w:szCs w:val="21"/>
              </w:rPr>
            </w:pPr>
          </w:p>
        </w:tc>
        <w:tc>
          <w:tcPr>
            <w:tcW w:w="282" w:type="pct"/>
            <w:vAlign w:val="center"/>
          </w:tcPr>
          <w:p w:rsidR="0068741F" w:rsidRPr="003A2B23" w:rsidRDefault="0068741F" w:rsidP="007E46F3">
            <w:pPr>
              <w:spacing w:line="300" w:lineRule="exact"/>
              <w:jc w:val="right"/>
              <w:rPr>
                <w:rFonts w:ascii="仿宋" w:eastAsia="仿宋" w:hAnsi="仿宋"/>
                <w:sz w:val="24"/>
                <w:szCs w:val="24"/>
              </w:rPr>
            </w:pPr>
          </w:p>
        </w:tc>
        <w:tc>
          <w:tcPr>
            <w:tcW w:w="253" w:type="pct"/>
            <w:vAlign w:val="center"/>
          </w:tcPr>
          <w:p w:rsidR="0068741F" w:rsidRPr="003A2B23" w:rsidRDefault="0068741F" w:rsidP="007E46F3">
            <w:pPr>
              <w:spacing w:line="300" w:lineRule="exact"/>
              <w:jc w:val="right"/>
              <w:rPr>
                <w:rFonts w:ascii="仿宋" w:eastAsia="仿宋" w:hAnsi="仿宋"/>
                <w:sz w:val="24"/>
                <w:szCs w:val="24"/>
              </w:rPr>
            </w:pPr>
          </w:p>
        </w:tc>
      </w:tr>
      <w:tr w:rsidR="0068741F" w:rsidRPr="000F1CF5" w:rsidTr="00086E8A">
        <w:trPr>
          <w:jc w:val="center"/>
        </w:trPr>
        <w:tc>
          <w:tcPr>
            <w:tcW w:w="1012" w:type="pct"/>
            <w:vAlign w:val="center"/>
          </w:tcPr>
          <w:p w:rsidR="0068741F" w:rsidRPr="003A2B23" w:rsidRDefault="0068741F" w:rsidP="007E46F3">
            <w:pPr>
              <w:spacing w:line="300" w:lineRule="exact"/>
              <w:jc w:val="center"/>
              <w:rPr>
                <w:rFonts w:ascii="仿宋" w:eastAsia="仿宋" w:hAnsi="仿宋"/>
                <w:szCs w:val="21"/>
              </w:rPr>
            </w:pPr>
            <w:r w:rsidRPr="005E32D4">
              <w:rPr>
                <w:rFonts w:ascii="仿宋" w:eastAsia="仿宋" w:hAnsi="仿宋" w:hint="eastAsia"/>
                <w:szCs w:val="21"/>
              </w:rPr>
              <w:lastRenderedPageBreak/>
              <w:t>太平庄灌区管理中心建设项目</w:t>
            </w:r>
          </w:p>
        </w:tc>
        <w:tc>
          <w:tcPr>
            <w:tcW w:w="291" w:type="pct"/>
            <w:vAlign w:val="center"/>
          </w:tcPr>
          <w:p w:rsidR="0068741F" w:rsidRPr="003A2B23" w:rsidRDefault="0068741F" w:rsidP="007E46F3">
            <w:pPr>
              <w:spacing w:line="300" w:lineRule="exact"/>
              <w:jc w:val="right"/>
              <w:rPr>
                <w:rFonts w:ascii="仿宋" w:eastAsia="仿宋" w:hAnsi="仿宋"/>
                <w:szCs w:val="21"/>
              </w:rPr>
            </w:pPr>
            <w:r>
              <w:rPr>
                <w:rFonts w:ascii="仿宋" w:eastAsia="仿宋" w:hAnsi="仿宋"/>
                <w:szCs w:val="21"/>
              </w:rPr>
              <w:t>33</w:t>
            </w:r>
          </w:p>
        </w:tc>
        <w:tc>
          <w:tcPr>
            <w:tcW w:w="245" w:type="pct"/>
            <w:vAlign w:val="center"/>
          </w:tcPr>
          <w:p w:rsidR="0068741F" w:rsidRPr="003A2B23" w:rsidRDefault="0068741F" w:rsidP="00644FD4">
            <w:pPr>
              <w:jc w:val="left"/>
              <w:rPr>
                <w:rFonts w:ascii="仿宋" w:eastAsia="仿宋" w:hAnsi="仿宋" w:cs="宋体"/>
                <w:szCs w:val="21"/>
              </w:rPr>
            </w:pPr>
            <w:r w:rsidRPr="000F1CF5">
              <w:rPr>
                <w:rFonts w:ascii="仿宋" w:eastAsia="仿宋" w:hAnsi="仿宋" w:hint="eastAsia"/>
                <w:szCs w:val="21"/>
              </w:rPr>
              <w:t>货物</w:t>
            </w:r>
          </w:p>
          <w:p w:rsidR="0068741F" w:rsidRPr="003A2B23" w:rsidRDefault="0068741F" w:rsidP="007E46F3">
            <w:pPr>
              <w:spacing w:line="300" w:lineRule="exact"/>
              <w:jc w:val="left"/>
              <w:rPr>
                <w:rFonts w:ascii="仿宋" w:eastAsia="仿宋" w:hAnsi="仿宋"/>
                <w:szCs w:val="21"/>
              </w:rPr>
            </w:pPr>
          </w:p>
        </w:tc>
        <w:tc>
          <w:tcPr>
            <w:tcW w:w="542" w:type="pct"/>
            <w:vAlign w:val="center"/>
          </w:tcPr>
          <w:p w:rsidR="0068741F" w:rsidRPr="003A2B23" w:rsidRDefault="0068741F" w:rsidP="00644FD4">
            <w:pPr>
              <w:jc w:val="left"/>
              <w:rPr>
                <w:rFonts w:ascii="仿宋" w:eastAsia="仿宋" w:hAnsi="仿宋"/>
                <w:szCs w:val="21"/>
              </w:rPr>
            </w:pPr>
            <w:r w:rsidRPr="000F1CF5">
              <w:rPr>
                <w:rFonts w:ascii="仿宋" w:eastAsia="仿宋" w:hAnsi="仿宋"/>
                <w:szCs w:val="21"/>
              </w:rPr>
              <w:t>[A020310]</w:t>
            </w:r>
            <w:r w:rsidRPr="003A2B23">
              <w:rPr>
                <w:rFonts w:ascii="仿宋" w:eastAsia="仿宋" w:hAnsi="仿宋"/>
                <w:szCs w:val="21"/>
              </w:rPr>
              <w:t xml:space="preserve"> </w:t>
            </w:r>
          </w:p>
        </w:tc>
        <w:tc>
          <w:tcPr>
            <w:tcW w:w="197" w:type="pct"/>
            <w:vAlign w:val="center"/>
          </w:tcPr>
          <w:p w:rsidR="0068741F" w:rsidRPr="003A2B23" w:rsidRDefault="0068741F" w:rsidP="007E46F3">
            <w:pPr>
              <w:spacing w:line="300" w:lineRule="exact"/>
              <w:jc w:val="left"/>
              <w:rPr>
                <w:rFonts w:ascii="仿宋" w:eastAsia="仿宋" w:hAnsi="仿宋"/>
                <w:szCs w:val="21"/>
              </w:rPr>
            </w:pPr>
          </w:p>
        </w:tc>
        <w:tc>
          <w:tcPr>
            <w:tcW w:w="282" w:type="pct"/>
            <w:vAlign w:val="center"/>
          </w:tcPr>
          <w:p w:rsidR="0068741F" w:rsidRPr="003A2B23" w:rsidRDefault="0068741F" w:rsidP="007E46F3">
            <w:pPr>
              <w:spacing w:line="300" w:lineRule="exact"/>
              <w:jc w:val="right"/>
              <w:rPr>
                <w:rFonts w:ascii="仿宋" w:eastAsia="仿宋" w:hAnsi="仿宋"/>
                <w:szCs w:val="21"/>
              </w:rPr>
            </w:pPr>
            <w:r w:rsidRPr="003A2B23">
              <w:rPr>
                <w:rFonts w:ascii="仿宋" w:eastAsia="仿宋" w:hAnsi="仿宋"/>
                <w:szCs w:val="21"/>
              </w:rPr>
              <w:t>1</w:t>
            </w:r>
          </w:p>
        </w:tc>
        <w:tc>
          <w:tcPr>
            <w:tcW w:w="291" w:type="pct"/>
            <w:vAlign w:val="center"/>
          </w:tcPr>
          <w:p w:rsidR="0068741F" w:rsidRPr="003A2B23" w:rsidRDefault="0068741F" w:rsidP="007E46F3">
            <w:pPr>
              <w:spacing w:line="300" w:lineRule="exact"/>
              <w:jc w:val="right"/>
              <w:rPr>
                <w:rFonts w:ascii="仿宋" w:eastAsia="仿宋" w:hAnsi="仿宋"/>
                <w:szCs w:val="21"/>
              </w:rPr>
            </w:pPr>
            <w:r>
              <w:rPr>
                <w:rFonts w:ascii="仿宋" w:eastAsia="仿宋" w:hAnsi="仿宋"/>
                <w:szCs w:val="21"/>
              </w:rPr>
              <w:t>33</w:t>
            </w:r>
          </w:p>
        </w:tc>
        <w:tc>
          <w:tcPr>
            <w:tcW w:w="472" w:type="pct"/>
            <w:vAlign w:val="center"/>
          </w:tcPr>
          <w:p w:rsidR="0068741F" w:rsidRPr="003A2B23" w:rsidRDefault="0068741F" w:rsidP="00CA2B1C">
            <w:pPr>
              <w:spacing w:line="300" w:lineRule="exact"/>
              <w:jc w:val="right"/>
              <w:rPr>
                <w:rFonts w:ascii="仿宋" w:eastAsia="仿宋" w:hAnsi="仿宋"/>
                <w:szCs w:val="21"/>
              </w:rPr>
            </w:pPr>
            <w:r>
              <w:rPr>
                <w:rFonts w:ascii="仿宋" w:eastAsia="仿宋" w:hAnsi="仿宋"/>
                <w:szCs w:val="21"/>
              </w:rPr>
              <w:t>33</w:t>
            </w:r>
          </w:p>
        </w:tc>
        <w:tc>
          <w:tcPr>
            <w:tcW w:w="292" w:type="pct"/>
            <w:vAlign w:val="center"/>
          </w:tcPr>
          <w:p w:rsidR="0068741F" w:rsidRPr="003A2B23" w:rsidRDefault="0068741F" w:rsidP="00CA2B1C">
            <w:pPr>
              <w:spacing w:line="300" w:lineRule="exact"/>
              <w:jc w:val="right"/>
              <w:rPr>
                <w:rFonts w:ascii="仿宋" w:eastAsia="仿宋" w:hAnsi="仿宋"/>
                <w:szCs w:val="21"/>
              </w:rPr>
            </w:pPr>
            <w:r>
              <w:rPr>
                <w:rFonts w:ascii="仿宋" w:eastAsia="仿宋" w:hAnsi="仿宋"/>
                <w:szCs w:val="21"/>
              </w:rPr>
              <w:t>33</w:t>
            </w:r>
          </w:p>
        </w:tc>
        <w:tc>
          <w:tcPr>
            <w:tcW w:w="292" w:type="pct"/>
            <w:vAlign w:val="center"/>
          </w:tcPr>
          <w:p w:rsidR="0068741F" w:rsidRPr="003A2B23" w:rsidRDefault="0068741F" w:rsidP="00CA2B1C">
            <w:pPr>
              <w:spacing w:line="300" w:lineRule="exact"/>
              <w:jc w:val="right"/>
              <w:rPr>
                <w:rFonts w:ascii="仿宋" w:eastAsia="仿宋" w:hAnsi="仿宋"/>
                <w:szCs w:val="21"/>
              </w:rPr>
            </w:pPr>
            <w:r>
              <w:rPr>
                <w:rFonts w:ascii="仿宋" w:eastAsia="仿宋" w:hAnsi="仿宋"/>
                <w:szCs w:val="21"/>
              </w:rPr>
              <w:t>33</w:t>
            </w:r>
          </w:p>
        </w:tc>
        <w:tc>
          <w:tcPr>
            <w:tcW w:w="268" w:type="pct"/>
            <w:vAlign w:val="center"/>
          </w:tcPr>
          <w:p w:rsidR="0068741F" w:rsidRPr="003A2B23" w:rsidRDefault="0068741F" w:rsidP="007E46F3">
            <w:pPr>
              <w:spacing w:line="300" w:lineRule="exact"/>
              <w:jc w:val="right"/>
              <w:rPr>
                <w:rFonts w:ascii="仿宋" w:eastAsia="仿宋" w:hAnsi="仿宋"/>
                <w:szCs w:val="21"/>
              </w:rPr>
            </w:pPr>
          </w:p>
        </w:tc>
        <w:tc>
          <w:tcPr>
            <w:tcW w:w="281" w:type="pct"/>
            <w:vAlign w:val="center"/>
          </w:tcPr>
          <w:p w:rsidR="0068741F" w:rsidRPr="003A2B23" w:rsidRDefault="0068741F" w:rsidP="007E46F3">
            <w:pPr>
              <w:spacing w:line="300" w:lineRule="exact"/>
              <w:jc w:val="right"/>
              <w:rPr>
                <w:rFonts w:ascii="仿宋" w:eastAsia="仿宋" w:hAnsi="仿宋"/>
                <w:szCs w:val="21"/>
              </w:rPr>
            </w:pPr>
          </w:p>
        </w:tc>
        <w:tc>
          <w:tcPr>
            <w:tcW w:w="282" w:type="pct"/>
            <w:vAlign w:val="center"/>
          </w:tcPr>
          <w:p w:rsidR="0068741F" w:rsidRPr="003A2B23" w:rsidRDefault="0068741F" w:rsidP="007E46F3">
            <w:pPr>
              <w:spacing w:line="300" w:lineRule="exact"/>
              <w:jc w:val="right"/>
              <w:rPr>
                <w:rFonts w:ascii="仿宋" w:eastAsia="仿宋" w:hAnsi="仿宋"/>
                <w:sz w:val="24"/>
                <w:szCs w:val="24"/>
              </w:rPr>
            </w:pPr>
          </w:p>
        </w:tc>
        <w:tc>
          <w:tcPr>
            <w:tcW w:w="253" w:type="pct"/>
            <w:vAlign w:val="center"/>
          </w:tcPr>
          <w:p w:rsidR="0068741F" w:rsidRPr="003A2B23" w:rsidRDefault="0068741F" w:rsidP="007E46F3">
            <w:pPr>
              <w:spacing w:line="300" w:lineRule="exact"/>
              <w:jc w:val="right"/>
              <w:rPr>
                <w:rFonts w:ascii="仿宋" w:eastAsia="仿宋" w:hAnsi="仿宋"/>
                <w:sz w:val="24"/>
                <w:szCs w:val="24"/>
              </w:rPr>
            </w:pPr>
          </w:p>
        </w:tc>
      </w:tr>
    </w:tbl>
    <w:p w:rsidR="0068741F" w:rsidRDefault="0068741F" w:rsidP="001F55C8">
      <w:pPr>
        <w:autoSpaceDE w:val="0"/>
        <w:autoSpaceDN w:val="0"/>
        <w:adjustRightInd w:val="0"/>
        <w:ind w:left="198" w:firstLineChars="200" w:firstLine="640"/>
        <w:jc w:val="left"/>
        <w:rPr>
          <w:rFonts w:ascii="黑体" w:eastAsia="黑体" w:hAnsi="黑体"/>
          <w:sz w:val="32"/>
          <w:szCs w:val="32"/>
        </w:rPr>
      </w:pPr>
    </w:p>
    <w:p w:rsidR="0068741F" w:rsidRPr="00E63AF8" w:rsidRDefault="0068741F" w:rsidP="001F55C8">
      <w:pPr>
        <w:autoSpaceDE w:val="0"/>
        <w:autoSpaceDN w:val="0"/>
        <w:adjustRightInd w:val="0"/>
        <w:ind w:left="198" w:firstLineChars="200" w:firstLine="640"/>
        <w:jc w:val="left"/>
        <w:rPr>
          <w:rFonts w:ascii="黑体" w:eastAsia="黑体" w:hAnsi="黑体"/>
          <w:sz w:val="32"/>
          <w:szCs w:val="32"/>
        </w:rPr>
      </w:pPr>
      <w:r w:rsidRPr="00E63AF8">
        <w:rPr>
          <w:rFonts w:ascii="黑体" w:eastAsia="黑体" w:hAnsi="黑体" w:hint="eastAsia"/>
          <w:sz w:val="32"/>
          <w:szCs w:val="32"/>
        </w:rPr>
        <w:t>七、国有资产信息</w:t>
      </w:r>
    </w:p>
    <w:p w:rsidR="0068741F" w:rsidRPr="007576F8" w:rsidRDefault="0068741F" w:rsidP="001F55C8">
      <w:pPr>
        <w:ind w:firstLine="640"/>
        <w:rPr>
          <w:rFonts w:ascii="仿宋" w:eastAsia="仿宋" w:hAnsi="仿宋"/>
          <w:sz w:val="32"/>
          <w:szCs w:val="32"/>
        </w:rPr>
      </w:pPr>
      <w:r w:rsidRPr="007576F8">
        <w:rPr>
          <w:rFonts w:ascii="仿宋" w:eastAsia="仿宋" w:hAnsi="仿宋" w:hint="eastAsia"/>
          <w:sz w:val="32"/>
          <w:szCs w:val="32"/>
        </w:rPr>
        <w:t>永清县水务局（含所属单位）上年末固定资产金额为</w:t>
      </w:r>
      <w:r w:rsidR="007464D8">
        <w:rPr>
          <w:rFonts w:ascii="仿宋" w:eastAsia="仿宋" w:hAnsi="仿宋"/>
          <w:sz w:val="32"/>
          <w:szCs w:val="32"/>
        </w:rPr>
        <w:t>97</w:t>
      </w:r>
      <w:r w:rsidRPr="007C5BC6">
        <w:rPr>
          <w:rFonts w:ascii="仿宋" w:eastAsia="仿宋" w:hAnsi="仿宋"/>
          <w:sz w:val="32"/>
          <w:szCs w:val="32"/>
        </w:rPr>
        <w:t>40</w:t>
      </w:r>
      <w:r>
        <w:rPr>
          <w:rFonts w:ascii="仿宋" w:eastAsia="仿宋" w:hAnsi="仿宋"/>
          <w:sz w:val="32"/>
          <w:szCs w:val="32"/>
        </w:rPr>
        <w:t>.40</w:t>
      </w:r>
      <w:r w:rsidRPr="007576F8">
        <w:rPr>
          <w:rFonts w:ascii="仿宋" w:eastAsia="仿宋" w:hAnsi="仿宋" w:hint="eastAsia"/>
          <w:sz w:val="32"/>
          <w:szCs w:val="32"/>
        </w:rPr>
        <w:t>万元，</w:t>
      </w:r>
      <w:r w:rsidRPr="004E4C7D">
        <w:rPr>
          <w:rFonts w:ascii="仿宋" w:eastAsia="仿宋" w:hAnsi="仿宋" w:hint="eastAsia"/>
          <w:sz w:val="32"/>
          <w:szCs w:val="32"/>
        </w:rPr>
        <w:t>本年度我部门拟购置固定资产为</w:t>
      </w:r>
      <w:r w:rsidRPr="004E4C7D">
        <w:rPr>
          <w:rFonts w:ascii="仿宋" w:eastAsia="仿宋" w:hAnsi="仿宋"/>
          <w:sz w:val="32"/>
          <w:szCs w:val="32"/>
        </w:rPr>
        <w:t>0</w:t>
      </w:r>
      <w:r w:rsidRPr="004E4C7D">
        <w:rPr>
          <w:rFonts w:ascii="仿宋" w:eastAsia="仿宋" w:hAnsi="仿宋" w:hint="eastAsia"/>
          <w:sz w:val="32"/>
          <w:szCs w:val="32"/>
        </w:rPr>
        <w:t>万元</w:t>
      </w:r>
      <w:r>
        <w:rPr>
          <w:rFonts w:ascii="仿宋" w:eastAsia="仿宋" w:hAnsi="仿宋" w:hint="eastAsia"/>
          <w:sz w:val="32"/>
          <w:szCs w:val="32"/>
        </w:rPr>
        <w:t>，</w:t>
      </w:r>
      <w:r w:rsidRPr="003A2B23">
        <w:rPr>
          <w:rFonts w:ascii="仿宋" w:eastAsia="仿宋" w:hAnsi="仿宋" w:hint="eastAsia"/>
          <w:sz w:val="32"/>
          <w:szCs w:val="32"/>
        </w:rPr>
        <w:t>无拟购置固定资产</w:t>
      </w:r>
      <w:r>
        <w:rPr>
          <w:rFonts w:ascii="仿宋" w:eastAsia="仿宋" w:hAnsi="仿宋" w:hint="eastAsia"/>
          <w:sz w:val="32"/>
          <w:szCs w:val="32"/>
        </w:rPr>
        <w:t>计划</w:t>
      </w:r>
      <w:r w:rsidRPr="003A2B23">
        <w:rPr>
          <w:rFonts w:ascii="仿宋" w:eastAsia="仿宋" w:hAnsi="仿宋" w:hint="eastAsia"/>
          <w:sz w:val="32"/>
          <w:szCs w:val="32"/>
        </w:rPr>
        <w:t>。</w:t>
      </w:r>
    </w:p>
    <w:tbl>
      <w:tblPr>
        <w:tblW w:w="13482" w:type="dxa"/>
        <w:tblInd w:w="93" w:type="dxa"/>
        <w:tblLook w:val="00A0"/>
      </w:tblPr>
      <w:tblGrid>
        <w:gridCol w:w="5224"/>
        <w:gridCol w:w="3155"/>
        <w:gridCol w:w="5103"/>
      </w:tblGrid>
      <w:tr w:rsidR="0068741F" w:rsidRPr="000F1CF5" w:rsidTr="007E46F3">
        <w:trPr>
          <w:trHeight w:val="705"/>
        </w:trPr>
        <w:tc>
          <w:tcPr>
            <w:tcW w:w="13482" w:type="dxa"/>
            <w:gridSpan w:val="3"/>
            <w:tcBorders>
              <w:top w:val="nil"/>
              <w:left w:val="nil"/>
              <w:bottom w:val="nil"/>
              <w:right w:val="nil"/>
            </w:tcBorders>
            <w:noWrap/>
            <w:vAlign w:val="center"/>
          </w:tcPr>
          <w:p w:rsidR="0068741F" w:rsidRPr="007464D8" w:rsidRDefault="0068741F" w:rsidP="007E46F3">
            <w:pPr>
              <w:widowControl/>
              <w:jc w:val="center"/>
              <w:rPr>
                <w:rFonts w:ascii="仿宋" w:eastAsia="仿宋" w:hAnsi="仿宋" w:cs="宋体"/>
                <w:b/>
                <w:bCs/>
                <w:kern w:val="0"/>
                <w:sz w:val="32"/>
                <w:szCs w:val="32"/>
              </w:rPr>
            </w:pPr>
          </w:p>
          <w:p w:rsidR="0068741F" w:rsidRPr="00606A1B" w:rsidRDefault="0068741F" w:rsidP="007E46F3">
            <w:pPr>
              <w:widowControl/>
              <w:jc w:val="center"/>
              <w:rPr>
                <w:rFonts w:ascii="楷体" w:eastAsia="楷体" w:hAnsi="楷体" w:cs="宋体"/>
                <w:b/>
                <w:bCs/>
                <w:kern w:val="0"/>
                <w:sz w:val="32"/>
                <w:szCs w:val="32"/>
              </w:rPr>
            </w:pPr>
            <w:r w:rsidRPr="00606A1B">
              <w:rPr>
                <w:rFonts w:ascii="楷体" w:eastAsia="楷体" w:hAnsi="楷体" w:cs="宋体" w:hint="eastAsia"/>
                <w:b/>
                <w:bCs/>
                <w:kern w:val="0"/>
                <w:sz w:val="32"/>
                <w:szCs w:val="32"/>
              </w:rPr>
              <w:t>永清县县直部门固定资产占用情况表</w:t>
            </w:r>
          </w:p>
        </w:tc>
      </w:tr>
      <w:tr w:rsidR="0068741F" w:rsidRPr="000F1CF5" w:rsidTr="007E46F3">
        <w:trPr>
          <w:trHeight w:val="510"/>
        </w:trPr>
        <w:tc>
          <w:tcPr>
            <w:tcW w:w="8379" w:type="dxa"/>
            <w:gridSpan w:val="2"/>
            <w:tcBorders>
              <w:top w:val="nil"/>
              <w:left w:val="nil"/>
              <w:bottom w:val="nil"/>
              <w:right w:val="nil"/>
            </w:tcBorders>
            <w:noWrap/>
            <w:vAlign w:val="center"/>
          </w:tcPr>
          <w:p w:rsidR="0068741F" w:rsidRPr="007576F8" w:rsidRDefault="0068741F" w:rsidP="003A2B23">
            <w:pPr>
              <w:widowControl/>
              <w:jc w:val="left"/>
              <w:rPr>
                <w:rFonts w:ascii="仿宋" w:eastAsia="仿宋" w:hAnsi="仿宋" w:cs="宋体"/>
                <w:kern w:val="0"/>
                <w:sz w:val="22"/>
              </w:rPr>
            </w:pPr>
            <w:r w:rsidRPr="007576F8">
              <w:rPr>
                <w:rFonts w:ascii="仿宋" w:eastAsia="仿宋" w:hAnsi="仿宋" w:cs="宋体" w:hint="eastAsia"/>
                <w:kern w:val="0"/>
                <w:sz w:val="22"/>
              </w:rPr>
              <w:t>编制部门：永清县</w:t>
            </w:r>
            <w:r>
              <w:rPr>
                <w:rFonts w:ascii="仿宋" w:eastAsia="仿宋" w:hAnsi="仿宋" w:cs="宋体" w:hint="eastAsia"/>
                <w:kern w:val="0"/>
                <w:sz w:val="22"/>
              </w:rPr>
              <w:t>水务局</w:t>
            </w:r>
          </w:p>
        </w:tc>
        <w:tc>
          <w:tcPr>
            <w:tcW w:w="5103" w:type="dxa"/>
            <w:tcBorders>
              <w:top w:val="nil"/>
              <w:left w:val="nil"/>
              <w:bottom w:val="nil"/>
              <w:right w:val="nil"/>
            </w:tcBorders>
            <w:noWrap/>
            <w:vAlign w:val="center"/>
          </w:tcPr>
          <w:p w:rsidR="0068741F" w:rsidRPr="007576F8" w:rsidRDefault="0068741F" w:rsidP="007E46F3">
            <w:pPr>
              <w:widowControl/>
              <w:jc w:val="left"/>
              <w:rPr>
                <w:rFonts w:ascii="仿宋" w:eastAsia="仿宋" w:hAnsi="仿宋" w:cs="宋体"/>
                <w:kern w:val="0"/>
                <w:sz w:val="22"/>
              </w:rPr>
            </w:pPr>
            <w:r w:rsidRPr="007576F8">
              <w:rPr>
                <w:rFonts w:ascii="仿宋" w:eastAsia="仿宋" w:hAnsi="仿宋" w:cs="宋体" w:hint="eastAsia"/>
                <w:kern w:val="0"/>
                <w:sz w:val="22"/>
              </w:rPr>
              <w:t>截止时间：</w:t>
            </w:r>
            <w:r w:rsidRPr="007576F8">
              <w:rPr>
                <w:rFonts w:ascii="仿宋" w:eastAsia="仿宋" w:hAnsi="仿宋" w:cs="宋体"/>
                <w:kern w:val="0"/>
                <w:sz w:val="22"/>
              </w:rPr>
              <w:t>201</w:t>
            </w:r>
            <w:r>
              <w:rPr>
                <w:rFonts w:ascii="仿宋" w:eastAsia="仿宋" w:hAnsi="仿宋" w:cs="宋体"/>
                <w:kern w:val="0"/>
                <w:sz w:val="22"/>
              </w:rPr>
              <w:t>8</w:t>
            </w:r>
            <w:r w:rsidRPr="007576F8">
              <w:rPr>
                <w:rFonts w:ascii="仿宋" w:eastAsia="仿宋" w:hAnsi="仿宋" w:cs="宋体" w:hint="eastAsia"/>
                <w:kern w:val="0"/>
                <w:sz w:val="22"/>
              </w:rPr>
              <w:t>年</w:t>
            </w:r>
            <w:r w:rsidRPr="0026120E">
              <w:rPr>
                <w:rFonts w:ascii="仿宋" w:eastAsia="仿宋" w:hAnsi="仿宋" w:cs="宋体"/>
                <w:kern w:val="0"/>
                <w:sz w:val="22"/>
              </w:rPr>
              <w:t>12</w:t>
            </w:r>
            <w:r w:rsidRPr="007576F8">
              <w:rPr>
                <w:rFonts w:ascii="仿宋" w:eastAsia="仿宋" w:hAnsi="仿宋" w:cs="宋体" w:hint="eastAsia"/>
                <w:kern w:val="0"/>
                <w:sz w:val="22"/>
              </w:rPr>
              <w:t>月</w:t>
            </w:r>
            <w:r w:rsidRPr="007576F8">
              <w:rPr>
                <w:rFonts w:ascii="仿宋" w:eastAsia="仿宋" w:hAnsi="仿宋" w:cs="宋体"/>
                <w:kern w:val="0"/>
                <w:sz w:val="22"/>
              </w:rPr>
              <w:t>31</w:t>
            </w:r>
            <w:r w:rsidRPr="007576F8">
              <w:rPr>
                <w:rFonts w:ascii="仿宋" w:eastAsia="仿宋" w:hAnsi="仿宋" w:cs="宋体" w:hint="eastAsia"/>
                <w:kern w:val="0"/>
                <w:sz w:val="22"/>
              </w:rPr>
              <w:t>日</w:t>
            </w:r>
            <w:r w:rsidRPr="007576F8">
              <w:rPr>
                <w:rFonts w:ascii="仿宋" w:eastAsia="仿宋" w:hAnsi="仿宋" w:cs="宋体"/>
                <w:kern w:val="0"/>
                <w:sz w:val="22"/>
              </w:rPr>
              <w:t xml:space="preserve">  </w:t>
            </w:r>
          </w:p>
        </w:tc>
      </w:tr>
      <w:tr w:rsidR="0068741F" w:rsidRPr="000F1CF5" w:rsidTr="007E46F3">
        <w:trPr>
          <w:trHeight w:val="645"/>
        </w:trPr>
        <w:tc>
          <w:tcPr>
            <w:tcW w:w="5224" w:type="dxa"/>
            <w:tcBorders>
              <w:top w:val="single" w:sz="4" w:space="0" w:color="auto"/>
              <w:left w:val="single" w:sz="4" w:space="0" w:color="auto"/>
              <w:bottom w:val="single" w:sz="4" w:space="0" w:color="auto"/>
              <w:right w:val="single" w:sz="4" w:space="0" w:color="auto"/>
            </w:tcBorders>
            <w:noWrap/>
            <w:vAlign w:val="center"/>
          </w:tcPr>
          <w:p w:rsidR="0068741F" w:rsidRPr="007576F8" w:rsidRDefault="0068741F" w:rsidP="007E46F3">
            <w:pPr>
              <w:widowControl/>
              <w:jc w:val="center"/>
              <w:rPr>
                <w:rFonts w:ascii="仿宋" w:eastAsia="仿宋" w:hAnsi="仿宋" w:cs="宋体"/>
                <w:b/>
                <w:bCs/>
                <w:kern w:val="0"/>
                <w:sz w:val="22"/>
              </w:rPr>
            </w:pPr>
            <w:r w:rsidRPr="007576F8">
              <w:rPr>
                <w:rFonts w:ascii="仿宋" w:eastAsia="仿宋" w:hAnsi="仿宋" w:cs="宋体" w:hint="eastAsia"/>
                <w:b/>
                <w:bCs/>
                <w:kern w:val="0"/>
                <w:sz w:val="22"/>
              </w:rPr>
              <w:t>项</w:t>
            </w:r>
            <w:r w:rsidRPr="007576F8">
              <w:rPr>
                <w:rFonts w:ascii="仿宋" w:eastAsia="仿宋" w:hAnsi="仿宋" w:cs="宋体"/>
                <w:b/>
                <w:bCs/>
                <w:kern w:val="0"/>
                <w:sz w:val="22"/>
              </w:rPr>
              <w:t xml:space="preserve">   </w:t>
            </w:r>
            <w:r w:rsidRPr="007576F8">
              <w:rPr>
                <w:rFonts w:ascii="仿宋" w:eastAsia="仿宋" w:hAnsi="仿宋" w:cs="宋体" w:hint="eastAsia"/>
                <w:b/>
                <w:bCs/>
                <w:kern w:val="0"/>
                <w:sz w:val="22"/>
              </w:rPr>
              <w:t>目</w:t>
            </w:r>
          </w:p>
        </w:tc>
        <w:tc>
          <w:tcPr>
            <w:tcW w:w="3155" w:type="dxa"/>
            <w:tcBorders>
              <w:top w:val="single" w:sz="4" w:space="0" w:color="auto"/>
              <w:left w:val="nil"/>
              <w:bottom w:val="single" w:sz="4" w:space="0" w:color="auto"/>
              <w:right w:val="single" w:sz="4" w:space="0" w:color="auto"/>
            </w:tcBorders>
            <w:noWrap/>
            <w:vAlign w:val="center"/>
          </w:tcPr>
          <w:p w:rsidR="0068741F" w:rsidRPr="007576F8" w:rsidRDefault="0068741F" w:rsidP="007E46F3">
            <w:pPr>
              <w:widowControl/>
              <w:jc w:val="center"/>
              <w:rPr>
                <w:rFonts w:ascii="仿宋" w:eastAsia="仿宋" w:hAnsi="仿宋" w:cs="宋体"/>
                <w:b/>
                <w:bCs/>
                <w:kern w:val="0"/>
                <w:sz w:val="22"/>
              </w:rPr>
            </w:pPr>
            <w:r w:rsidRPr="007576F8">
              <w:rPr>
                <w:rFonts w:ascii="仿宋" w:eastAsia="仿宋" w:hAnsi="仿宋" w:cs="宋体" w:hint="eastAsia"/>
                <w:b/>
                <w:bCs/>
                <w:kern w:val="0"/>
                <w:sz w:val="22"/>
              </w:rPr>
              <w:t>数量</w:t>
            </w:r>
          </w:p>
        </w:tc>
        <w:tc>
          <w:tcPr>
            <w:tcW w:w="5103" w:type="dxa"/>
            <w:tcBorders>
              <w:top w:val="single" w:sz="4" w:space="0" w:color="auto"/>
              <w:left w:val="nil"/>
              <w:bottom w:val="single" w:sz="4" w:space="0" w:color="auto"/>
              <w:right w:val="single" w:sz="4" w:space="0" w:color="auto"/>
            </w:tcBorders>
            <w:noWrap/>
            <w:vAlign w:val="center"/>
          </w:tcPr>
          <w:p w:rsidR="0068741F" w:rsidRPr="007576F8" w:rsidRDefault="0068741F" w:rsidP="007E46F3">
            <w:pPr>
              <w:widowControl/>
              <w:jc w:val="center"/>
              <w:rPr>
                <w:rFonts w:ascii="仿宋" w:eastAsia="仿宋" w:hAnsi="仿宋" w:cs="宋体"/>
                <w:b/>
                <w:bCs/>
                <w:kern w:val="0"/>
                <w:sz w:val="22"/>
              </w:rPr>
            </w:pPr>
            <w:r w:rsidRPr="007576F8">
              <w:rPr>
                <w:rFonts w:ascii="仿宋" w:eastAsia="仿宋" w:hAnsi="仿宋" w:cs="宋体" w:hint="eastAsia"/>
                <w:b/>
                <w:bCs/>
                <w:kern w:val="0"/>
                <w:sz w:val="22"/>
              </w:rPr>
              <w:t>价值（金额单位：万元）</w:t>
            </w:r>
          </w:p>
        </w:tc>
      </w:tr>
      <w:tr w:rsidR="0068741F" w:rsidRPr="000F1CF5" w:rsidTr="007E46F3">
        <w:trPr>
          <w:trHeight w:val="645"/>
        </w:trPr>
        <w:tc>
          <w:tcPr>
            <w:tcW w:w="5224" w:type="dxa"/>
            <w:tcBorders>
              <w:top w:val="nil"/>
              <w:left w:val="single" w:sz="4" w:space="0" w:color="auto"/>
              <w:bottom w:val="single" w:sz="4" w:space="0" w:color="auto"/>
              <w:right w:val="single" w:sz="4" w:space="0" w:color="auto"/>
            </w:tcBorders>
            <w:noWrap/>
            <w:vAlign w:val="center"/>
          </w:tcPr>
          <w:p w:rsidR="0068741F" w:rsidRPr="007576F8" w:rsidRDefault="0068741F" w:rsidP="007E46F3">
            <w:pPr>
              <w:widowControl/>
              <w:jc w:val="center"/>
              <w:rPr>
                <w:rFonts w:ascii="仿宋" w:eastAsia="仿宋" w:hAnsi="仿宋" w:cs="宋体"/>
                <w:kern w:val="0"/>
                <w:sz w:val="22"/>
              </w:rPr>
            </w:pPr>
            <w:r w:rsidRPr="007576F8">
              <w:rPr>
                <w:rFonts w:ascii="仿宋" w:eastAsia="仿宋" w:hAnsi="仿宋" w:cs="宋体" w:hint="eastAsia"/>
                <w:kern w:val="0"/>
                <w:sz w:val="22"/>
              </w:rPr>
              <w:lastRenderedPageBreak/>
              <w:t>资产总额</w:t>
            </w:r>
          </w:p>
        </w:tc>
        <w:tc>
          <w:tcPr>
            <w:tcW w:w="3155" w:type="dxa"/>
            <w:tcBorders>
              <w:top w:val="nil"/>
              <w:left w:val="nil"/>
              <w:bottom w:val="single" w:sz="4" w:space="0" w:color="auto"/>
              <w:right w:val="single" w:sz="4" w:space="0" w:color="auto"/>
            </w:tcBorders>
            <w:noWrap/>
            <w:vAlign w:val="center"/>
          </w:tcPr>
          <w:p w:rsidR="0068741F" w:rsidRPr="007576F8" w:rsidRDefault="0068741F" w:rsidP="007E46F3">
            <w:pPr>
              <w:widowControl/>
              <w:jc w:val="center"/>
              <w:rPr>
                <w:rFonts w:ascii="仿宋" w:eastAsia="仿宋" w:hAnsi="仿宋" w:cs="宋体"/>
                <w:kern w:val="0"/>
                <w:sz w:val="22"/>
              </w:rPr>
            </w:pPr>
            <w:r w:rsidRPr="007576F8">
              <w:rPr>
                <w:rFonts w:ascii="仿宋" w:eastAsia="仿宋" w:hAnsi="仿宋" w:cs="宋体"/>
                <w:kern w:val="0"/>
                <w:sz w:val="22"/>
              </w:rPr>
              <w:t>——</w:t>
            </w:r>
          </w:p>
        </w:tc>
        <w:tc>
          <w:tcPr>
            <w:tcW w:w="5103" w:type="dxa"/>
            <w:tcBorders>
              <w:top w:val="nil"/>
              <w:left w:val="nil"/>
              <w:bottom w:val="single" w:sz="4" w:space="0" w:color="auto"/>
              <w:right w:val="single" w:sz="4" w:space="0" w:color="auto"/>
            </w:tcBorders>
            <w:noWrap/>
            <w:vAlign w:val="center"/>
          </w:tcPr>
          <w:p w:rsidR="0068741F" w:rsidRPr="007576F8" w:rsidRDefault="0068741F" w:rsidP="00924EF4">
            <w:pPr>
              <w:widowControl/>
              <w:jc w:val="center"/>
              <w:rPr>
                <w:rFonts w:ascii="仿宋" w:eastAsia="仿宋" w:hAnsi="仿宋" w:cs="宋体"/>
                <w:kern w:val="0"/>
                <w:sz w:val="22"/>
              </w:rPr>
            </w:pPr>
            <w:r>
              <w:rPr>
                <w:rFonts w:ascii="仿宋" w:eastAsia="仿宋" w:hAnsi="仿宋" w:cs="宋体"/>
                <w:kern w:val="0"/>
                <w:sz w:val="22"/>
              </w:rPr>
              <w:t>97</w:t>
            </w:r>
            <w:r w:rsidRPr="007C5BC6">
              <w:rPr>
                <w:rFonts w:ascii="仿宋" w:eastAsia="仿宋" w:hAnsi="仿宋" w:cs="宋体"/>
                <w:kern w:val="0"/>
                <w:sz w:val="22"/>
              </w:rPr>
              <w:t>40</w:t>
            </w:r>
            <w:r>
              <w:rPr>
                <w:rFonts w:ascii="仿宋" w:eastAsia="仿宋" w:hAnsi="仿宋" w:cs="宋体"/>
                <w:kern w:val="0"/>
                <w:sz w:val="22"/>
              </w:rPr>
              <w:t>.40</w:t>
            </w:r>
          </w:p>
        </w:tc>
      </w:tr>
      <w:tr w:rsidR="0068741F" w:rsidRPr="000F1CF5" w:rsidTr="007E46F3">
        <w:trPr>
          <w:trHeight w:val="645"/>
        </w:trPr>
        <w:tc>
          <w:tcPr>
            <w:tcW w:w="5224" w:type="dxa"/>
            <w:tcBorders>
              <w:top w:val="nil"/>
              <w:left w:val="single" w:sz="4" w:space="0" w:color="auto"/>
              <w:bottom w:val="single" w:sz="4" w:space="0" w:color="auto"/>
              <w:right w:val="single" w:sz="4" w:space="0" w:color="auto"/>
            </w:tcBorders>
            <w:noWrap/>
            <w:vAlign w:val="center"/>
          </w:tcPr>
          <w:p w:rsidR="0068741F" w:rsidRPr="007576F8" w:rsidRDefault="0068741F" w:rsidP="007E46F3">
            <w:pPr>
              <w:widowControl/>
              <w:jc w:val="left"/>
              <w:rPr>
                <w:rFonts w:ascii="仿宋" w:eastAsia="仿宋" w:hAnsi="仿宋" w:cs="宋体"/>
                <w:kern w:val="0"/>
                <w:sz w:val="22"/>
              </w:rPr>
            </w:pPr>
            <w:r w:rsidRPr="007576F8">
              <w:rPr>
                <w:rFonts w:ascii="仿宋" w:eastAsia="仿宋" w:hAnsi="仿宋" w:cs="宋体"/>
                <w:kern w:val="0"/>
                <w:sz w:val="22"/>
              </w:rPr>
              <w:t>1</w:t>
            </w:r>
            <w:r w:rsidRPr="007576F8">
              <w:rPr>
                <w:rFonts w:ascii="仿宋" w:eastAsia="仿宋" w:hAnsi="仿宋" w:cs="宋体" w:hint="eastAsia"/>
                <w:kern w:val="0"/>
                <w:sz w:val="22"/>
              </w:rPr>
              <w:t>、房屋（平方米）</w:t>
            </w:r>
          </w:p>
        </w:tc>
        <w:tc>
          <w:tcPr>
            <w:tcW w:w="3155" w:type="dxa"/>
            <w:tcBorders>
              <w:top w:val="nil"/>
              <w:left w:val="nil"/>
              <w:bottom w:val="single" w:sz="4" w:space="0" w:color="auto"/>
              <w:right w:val="single" w:sz="4" w:space="0" w:color="auto"/>
            </w:tcBorders>
            <w:noWrap/>
            <w:vAlign w:val="center"/>
          </w:tcPr>
          <w:p w:rsidR="0068741F" w:rsidRPr="007576F8" w:rsidRDefault="0068741F" w:rsidP="007E46F3">
            <w:pPr>
              <w:widowControl/>
              <w:jc w:val="center"/>
              <w:rPr>
                <w:rFonts w:ascii="仿宋" w:eastAsia="仿宋" w:hAnsi="仿宋" w:cs="宋体"/>
                <w:kern w:val="0"/>
                <w:sz w:val="22"/>
              </w:rPr>
            </w:pPr>
            <w:r w:rsidRPr="007576F8">
              <w:rPr>
                <w:rFonts w:ascii="仿宋" w:eastAsia="仿宋" w:hAnsi="仿宋" w:cs="宋体"/>
                <w:kern w:val="0"/>
                <w:sz w:val="22"/>
              </w:rPr>
              <w:t>43,179.00</w:t>
            </w:r>
          </w:p>
        </w:tc>
        <w:tc>
          <w:tcPr>
            <w:tcW w:w="5103" w:type="dxa"/>
            <w:tcBorders>
              <w:top w:val="nil"/>
              <w:left w:val="nil"/>
              <w:bottom w:val="single" w:sz="4" w:space="0" w:color="auto"/>
              <w:right w:val="single" w:sz="4" w:space="0" w:color="auto"/>
            </w:tcBorders>
            <w:noWrap/>
            <w:vAlign w:val="center"/>
          </w:tcPr>
          <w:p w:rsidR="0068741F" w:rsidRPr="007576F8" w:rsidRDefault="0068741F" w:rsidP="00924EF4">
            <w:pPr>
              <w:widowControl/>
              <w:jc w:val="center"/>
              <w:rPr>
                <w:rFonts w:ascii="仿宋" w:eastAsia="仿宋" w:hAnsi="仿宋" w:cs="宋体"/>
                <w:kern w:val="0"/>
                <w:sz w:val="22"/>
              </w:rPr>
            </w:pPr>
            <w:r>
              <w:rPr>
                <w:rFonts w:ascii="仿宋" w:eastAsia="仿宋" w:hAnsi="仿宋" w:cs="宋体"/>
                <w:kern w:val="0"/>
                <w:sz w:val="22"/>
              </w:rPr>
              <w:t>93</w:t>
            </w:r>
            <w:r w:rsidRPr="007576F8">
              <w:rPr>
                <w:rFonts w:ascii="仿宋" w:eastAsia="仿宋" w:hAnsi="仿宋" w:cs="宋体"/>
                <w:kern w:val="0"/>
                <w:sz w:val="22"/>
              </w:rPr>
              <w:t>42</w:t>
            </w:r>
            <w:r>
              <w:rPr>
                <w:rFonts w:ascii="仿宋" w:eastAsia="仿宋" w:hAnsi="仿宋" w:cs="宋体"/>
                <w:kern w:val="0"/>
                <w:sz w:val="22"/>
              </w:rPr>
              <w:t>.25</w:t>
            </w:r>
          </w:p>
        </w:tc>
      </w:tr>
      <w:tr w:rsidR="0068741F" w:rsidRPr="000F1CF5" w:rsidTr="007E46F3">
        <w:trPr>
          <w:trHeight w:val="645"/>
        </w:trPr>
        <w:tc>
          <w:tcPr>
            <w:tcW w:w="5224" w:type="dxa"/>
            <w:tcBorders>
              <w:top w:val="nil"/>
              <w:left w:val="single" w:sz="4" w:space="0" w:color="auto"/>
              <w:bottom w:val="single" w:sz="4" w:space="0" w:color="auto"/>
              <w:right w:val="single" w:sz="4" w:space="0" w:color="auto"/>
            </w:tcBorders>
            <w:noWrap/>
            <w:vAlign w:val="center"/>
          </w:tcPr>
          <w:p w:rsidR="0068741F" w:rsidRPr="007576F8" w:rsidRDefault="0068741F" w:rsidP="007E46F3">
            <w:pPr>
              <w:widowControl/>
              <w:jc w:val="left"/>
              <w:rPr>
                <w:rFonts w:ascii="仿宋" w:eastAsia="仿宋" w:hAnsi="仿宋" w:cs="宋体"/>
                <w:kern w:val="0"/>
                <w:sz w:val="22"/>
              </w:rPr>
            </w:pPr>
            <w:r w:rsidRPr="007576F8">
              <w:rPr>
                <w:rFonts w:ascii="仿宋" w:eastAsia="仿宋" w:hAnsi="仿宋" w:cs="宋体"/>
                <w:kern w:val="0"/>
                <w:sz w:val="22"/>
              </w:rPr>
              <w:t xml:space="preserve">   </w:t>
            </w:r>
            <w:r w:rsidRPr="007576F8">
              <w:rPr>
                <w:rFonts w:ascii="仿宋" w:eastAsia="仿宋" w:hAnsi="仿宋" w:cs="宋体" w:hint="eastAsia"/>
                <w:kern w:val="0"/>
                <w:sz w:val="22"/>
              </w:rPr>
              <w:t>其中：办公用房（平方米）</w:t>
            </w:r>
          </w:p>
        </w:tc>
        <w:tc>
          <w:tcPr>
            <w:tcW w:w="3155" w:type="dxa"/>
            <w:tcBorders>
              <w:top w:val="nil"/>
              <w:left w:val="nil"/>
              <w:bottom w:val="single" w:sz="4" w:space="0" w:color="auto"/>
              <w:right w:val="single" w:sz="4" w:space="0" w:color="auto"/>
            </w:tcBorders>
            <w:noWrap/>
            <w:vAlign w:val="center"/>
          </w:tcPr>
          <w:p w:rsidR="0068741F" w:rsidRPr="007576F8" w:rsidRDefault="0068741F" w:rsidP="007E46F3">
            <w:pPr>
              <w:widowControl/>
              <w:jc w:val="center"/>
              <w:rPr>
                <w:rFonts w:ascii="仿宋" w:eastAsia="仿宋" w:hAnsi="仿宋" w:cs="宋体"/>
                <w:kern w:val="0"/>
                <w:sz w:val="22"/>
              </w:rPr>
            </w:pPr>
            <w:r w:rsidRPr="007576F8">
              <w:rPr>
                <w:rFonts w:ascii="仿宋" w:eastAsia="仿宋" w:hAnsi="仿宋" w:cs="宋体"/>
                <w:kern w:val="0"/>
                <w:sz w:val="22"/>
              </w:rPr>
              <w:t>4,807.53</w:t>
            </w:r>
          </w:p>
        </w:tc>
        <w:tc>
          <w:tcPr>
            <w:tcW w:w="5103" w:type="dxa"/>
            <w:tcBorders>
              <w:top w:val="nil"/>
              <w:left w:val="nil"/>
              <w:bottom w:val="single" w:sz="4" w:space="0" w:color="auto"/>
              <w:right w:val="single" w:sz="4" w:space="0" w:color="auto"/>
            </w:tcBorders>
            <w:noWrap/>
            <w:vAlign w:val="center"/>
          </w:tcPr>
          <w:p w:rsidR="0068741F" w:rsidRPr="007576F8" w:rsidRDefault="0068741F" w:rsidP="00924EF4">
            <w:pPr>
              <w:widowControl/>
              <w:jc w:val="center"/>
              <w:rPr>
                <w:rFonts w:ascii="仿宋" w:eastAsia="仿宋" w:hAnsi="仿宋" w:cs="宋体"/>
                <w:kern w:val="0"/>
                <w:sz w:val="22"/>
              </w:rPr>
            </w:pPr>
            <w:r>
              <w:rPr>
                <w:rFonts w:ascii="仿宋" w:eastAsia="仿宋" w:hAnsi="仿宋" w:cs="宋体"/>
                <w:kern w:val="0"/>
                <w:sz w:val="22"/>
              </w:rPr>
              <w:t>1</w:t>
            </w:r>
            <w:r w:rsidRPr="007576F8">
              <w:rPr>
                <w:rFonts w:ascii="仿宋" w:eastAsia="仿宋" w:hAnsi="仿宋" w:cs="宋体"/>
                <w:kern w:val="0"/>
                <w:sz w:val="22"/>
              </w:rPr>
              <w:t>15</w:t>
            </w:r>
            <w:r>
              <w:rPr>
                <w:rFonts w:ascii="仿宋" w:eastAsia="仿宋" w:hAnsi="仿宋" w:cs="宋体"/>
                <w:kern w:val="0"/>
                <w:sz w:val="22"/>
              </w:rPr>
              <w:t>.82</w:t>
            </w:r>
          </w:p>
        </w:tc>
      </w:tr>
      <w:tr w:rsidR="0068741F" w:rsidRPr="000F1CF5" w:rsidTr="007E46F3">
        <w:trPr>
          <w:trHeight w:val="645"/>
        </w:trPr>
        <w:tc>
          <w:tcPr>
            <w:tcW w:w="5224" w:type="dxa"/>
            <w:tcBorders>
              <w:top w:val="nil"/>
              <w:left w:val="single" w:sz="4" w:space="0" w:color="auto"/>
              <w:bottom w:val="single" w:sz="4" w:space="0" w:color="auto"/>
              <w:right w:val="single" w:sz="4" w:space="0" w:color="auto"/>
            </w:tcBorders>
            <w:noWrap/>
            <w:vAlign w:val="center"/>
          </w:tcPr>
          <w:p w:rsidR="0068741F" w:rsidRPr="007576F8" w:rsidRDefault="0068741F" w:rsidP="007E46F3">
            <w:pPr>
              <w:widowControl/>
              <w:jc w:val="left"/>
              <w:rPr>
                <w:rFonts w:ascii="仿宋" w:eastAsia="仿宋" w:hAnsi="仿宋" w:cs="宋体"/>
                <w:kern w:val="0"/>
                <w:sz w:val="22"/>
              </w:rPr>
            </w:pPr>
            <w:r w:rsidRPr="007576F8">
              <w:rPr>
                <w:rFonts w:ascii="仿宋" w:eastAsia="仿宋" w:hAnsi="仿宋" w:cs="宋体"/>
                <w:kern w:val="0"/>
                <w:sz w:val="22"/>
              </w:rPr>
              <w:t>2</w:t>
            </w:r>
            <w:r w:rsidRPr="007576F8">
              <w:rPr>
                <w:rFonts w:ascii="仿宋" w:eastAsia="仿宋" w:hAnsi="仿宋" w:cs="宋体" w:hint="eastAsia"/>
                <w:kern w:val="0"/>
                <w:sz w:val="22"/>
              </w:rPr>
              <w:t>、车辆（台、辆）</w:t>
            </w:r>
          </w:p>
        </w:tc>
        <w:tc>
          <w:tcPr>
            <w:tcW w:w="3155" w:type="dxa"/>
            <w:tcBorders>
              <w:top w:val="nil"/>
              <w:left w:val="nil"/>
              <w:bottom w:val="single" w:sz="4" w:space="0" w:color="auto"/>
              <w:right w:val="single" w:sz="4" w:space="0" w:color="auto"/>
            </w:tcBorders>
            <w:noWrap/>
            <w:vAlign w:val="center"/>
          </w:tcPr>
          <w:p w:rsidR="0068741F" w:rsidRPr="007576F8" w:rsidRDefault="0068741F" w:rsidP="007E46F3">
            <w:pPr>
              <w:widowControl/>
              <w:jc w:val="center"/>
              <w:rPr>
                <w:rFonts w:ascii="仿宋" w:eastAsia="仿宋" w:hAnsi="仿宋" w:cs="宋体"/>
                <w:kern w:val="0"/>
                <w:sz w:val="22"/>
              </w:rPr>
            </w:pPr>
            <w:r>
              <w:rPr>
                <w:rFonts w:ascii="仿宋" w:eastAsia="仿宋" w:hAnsi="仿宋" w:cs="宋体"/>
                <w:kern w:val="0"/>
                <w:sz w:val="22"/>
              </w:rPr>
              <w:t>9</w:t>
            </w:r>
          </w:p>
        </w:tc>
        <w:tc>
          <w:tcPr>
            <w:tcW w:w="5103" w:type="dxa"/>
            <w:tcBorders>
              <w:top w:val="nil"/>
              <w:left w:val="nil"/>
              <w:bottom w:val="single" w:sz="4" w:space="0" w:color="auto"/>
              <w:right w:val="single" w:sz="4" w:space="0" w:color="auto"/>
            </w:tcBorders>
            <w:noWrap/>
            <w:vAlign w:val="center"/>
          </w:tcPr>
          <w:p w:rsidR="0068741F" w:rsidRPr="007576F8" w:rsidRDefault="0068741F" w:rsidP="00924EF4">
            <w:pPr>
              <w:widowControl/>
              <w:jc w:val="center"/>
              <w:rPr>
                <w:rFonts w:ascii="仿宋" w:eastAsia="仿宋" w:hAnsi="仿宋" w:cs="宋体"/>
                <w:kern w:val="0"/>
                <w:sz w:val="22"/>
              </w:rPr>
            </w:pPr>
            <w:r w:rsidRPr="007C5BC6">
              <w:rPr>
                <w:rFonts w:ascii="仿宋" w:eastAsia="仿宋" w:hAnsi="仿宋" w:cs="宋体"/>
                <w:kern w:val="0"/>
                <w:sz w:val="22"/>
              </w:rPr>
              <w:t>65</w:t>
            </w:r>
            <w:r>
              <w:rPr>
                <w:rFonts w:ascii="仿宋" w:eastAsia="仿宋" w:hAnsi="仿宋" w:cs="宋体"/>
                <w:kern w:val="0"/>
                <w:sz w:val="22"/>
              </w:rPr>
              <w:t>.31</w:t>
            </w:r>
          </w:p>
        </w:tc>
      </w:tr>
      <w:tr w:rsidR="0068741F" w:rsidRPr="000F1CF5" w:rsidTr="007E46F3">
        <w:trPr>
          <w:trHeight w:val="645"/>
        </w:trPr>
        <w:tc>
          <w:tcPr>
            <w:tcW w:w="5224" w:type="dxa"/>
            <w:tcBorders>
              <w:top w:val="nil"/>
              <w:left w:val="single" w:sz="4" w:space="0" w:color="auto"/>
              <w:bottom w:val="single" w:sz="4" w:space="0" w:color="auto"/>
              <w:right w:val="single" w:sz="4" w:space="0" w:color="auto"/>
            </w:tcBorders>
            <w:vAlign w:val="center"/>
          </w:tcPr>
          <w:p w:rsidR="0068741F" w:rsidRPr="007576F8" w:rsidRDefault="0068741F" w:rsidP="007E46F3">
            <w:pPr>
              <w:widowControl/>
              <w:jc w:val="left"/>
              <w:rPr>
                <w:rFonts w:ascii="仿宋" w:eastAsia="仿宋" w:hAnsi="仿宋" w:cs="宋体"/>
                <w:kern w:val="0"/>
                <w:sz w:val="22"/>
              </w:rPr>
            </w:pPr>
            <w:r w:rsidRPr="007576F8">
              <w:rPr>
                <w:rFonts w:ascii="仿宋" w:eastAsia="仿宋" w:hAnsi="仿宋" w:cs="宋体"/>
                <w:kern w:val="0"/>
                <w:sz w:val="22"/>
              </w:rPr>
              <w:t>3</w:t>
            </w:r>
            <w:r w:rsidRPr="007576F8">
              <w:rPr>
                <w:rFonts w:ascii="仿宋" w:eastAsia="仿宋" w:hAnsi="仿宋" w:cs="宋体" w:hint="eastAsia"/>
                <w:kern w:val="0"/>
                <w:sz w:val="22"/>
              </w:rPr>
              <w:t>、单价在</w:t>
            </w:r>
            <w:r w:rsidRPr="007576F8">
              <w:rPr>
                <w:rFonts w:ascii="仿宋" w:eastAsia="仿宋" w:hAnsi="仿宋" w:cs="宋体"/>
                <w:kern w:val="0"/>
                <w:sz w:val="22"/>
              </w:rPr>
              <w:t>20</w:t>
            </w:r>
            <w:r w:rsidRPr="007576F8">
              <w:rPr>
                <w:rFonts w:ascii="仿宋" w:eastAsia="仿宋" w:hAnsi="仿宋" w:cs="宋体" w:hint="eastAsia"/>
                <w:kern w:val="0"/>
                <w:sz w:val="22"/>
              </w:rPr>
              <w:t>万元以上的设备</w:t>
            </w:r>
          </w:p>
        </w:tc>
        <w:tc>
          <w:tcPr>
            <w:tcW w:w="3155" w:type="dxa"/>
            <w:tcBorders>
              <w:top w:val="nil"/>
              <w:left w:val="nil"/>
              <w:bottom w:val="single" w:sz="4" w:space="0" w:color="auto"/>
              <w:right w:val="single" w:sz="4" w:space="0" w:color="auto"/>
            </w:tcBorders>
            <w:noWrap/>
            <w:vAlign w:val="center"/>
          </w:tcPr>
          <w:p w:rsidR="0068741F" w:rsidRPr="007576F8" w:rsidRDefault="0068741F" w:rsidP="007E46F3">
            <w:pPr>
              <w:widowControl/>
              <w:jc w:val="center"/>
              <w:rPr>
                <w:rFonts w:ascii="仿宋" w:eastAsia="仿宋" w:hAnsi="仿宋" w:cs="宋体"/>
                <w:kern w:val="0"/>
                <w:sz w:val="22"/>
              </w:rPr>
            </w:pPr>
          </w:p>
        </w:tc>
        <w:tc>
          <w:tcPr>
            <w:tcW w:w="5103" w:type="dxa"/>
            <w:tcBorders>
              <w:top w:val="nil"/>
              <w:left w:val="nil"/>
              <w:bottom w:val="single" w:sz="4" w:space="0" w:color="auto"/>
              <w:right w:val="single" w:sz="4" w:space="0" w:color="auto"/>
            </w:tcBorders>
            <w:noWrap/>
            <w:vAlign w:val="center"/>
          </w:tcPr>
          <w:p w:rsidR="0068741F" w:rsidRPr="007576F8" w:rsidRDefault="0068741F" w:rsidP="007E46F3">
            <w:pPr>
              <w:widowControl/>
              <w:jc w:val="center"/>
              <w:rPr>
                <w:rFonts w:ascii="仿宋" w:eastAsia="仿宋" w:hAnsi="仿宋" w:cs="宋体"/>
                <w:kern w:val="0"/>
                <w:sz w:val="22"/>
              </w:rPr>
            </w:pPr>
          </w:p>
        </w:tc>
      </w:tr>
      <w:tr w:rsidR="0068741F" w:rsidRPr="000F1CF5" w:rsidTr="007E46F3">
        <w:trPr>
          <w:trHeight w:val="645"/>
        </w:trPr>
        <w:tc>
          <w:tcPr>
            <w:tcW w:w="5224" w:type="dxa"/>
            <w:tcBorders>
              <w:top w:val="nil"/>
              <w:left w:val="single" w:sz="4" w:space="0" w:color="auto"/>
              <w:bottom w:val="single" w:sz="4" w:space="0" w:color="auto"/>
              <w:right w:val="single" w:sz="4" w:space="0" w:color="auto"/>
            </w:tcBorders>
            <w:noWrap/>
            <w:vAlign w:val="center"/>
          </w:tcPr>
          <w:p w:rsidR="0068741F" w:rsidRPr="007576F8" w:rsidRDefault="0068741F" w:rsidP="007E46F3">
            <w:pPr>
              <w:widowControl/>
              <w:jc w:val="left"/>
              <w:rPr>
                <w:rFonts w:ascii="仿宋" w:eastAsia="仿宋" w:hAnsi="仿宋" w:cs="宋体"/>
                <w:kern w:val="0"/>
                <w:sz w:val="22"/>
              </w:rPr>
            </w:pPr>
            <w:r w:rsidRPr="007576F8">
              <w:rPr>
                <w:rFonts w:ascii="仿宋" w:eastAsia="仿宋" w:hAnsi="仿宋" w:cs="宋体"/>
                <w:kern w:val="0"/>
                <w:sz w:val="22"/>
              </w:rPr>
              <w:t>4</w:t>
            </w:r>
            <w:r w:rsidRPr="007576F8">
              <w:rPr>
                <w:rFonts w:ascii="仿宋" w:eastAsia="仿宋" w:hAnsi="仿宋" w:cs="宋体" w:hint="eastAsia"/>
                <w:kern w:val="0"/>
                <w:sz w:val="22"/>
              </w:rPr>
              <w:t>、其他固定资产</w:t>
            </w:r>
          </w:p>
        </w:tc>
        <w:tc>
          <w:tcPr>
            <w:tcW w:w="3155" w:type="dxa"/>
            <w:tcBorders>
              <w:top w:val="nil"/>
              <w:left w:val="nil"/>
              <w:bottom w:val="single" w:sz="4" w:space="0" w:color="auto"/>
              <w:right w:val="single" w:sz="4" w:space="0" w:color="auto"/>
            </w:tcBorders>
            <w:noWrap/>
            <w:vAlign w:val="center"/>
          </w:tcPr>
          <w:p w:rsidR="0068741F" w:rsidRPr="007576F8" w:rsidRDefault="0068741F" w:rsidP="007E46F3">
            <w:pPr>
              <w:widowControl/>
              <w:jc w:val="center"/>
              <w:rPr>
                <w:rFonts w:ascii="仿宋" w:eastAsia="仿宋" w:hAnsi="仿宋" w:cs="宋体"/>
                <w:kern w:val="0"/>
                <w:sz w:val="22"/>
              </w:rPr>
            </w:pPr>
          </w:p>
        </w:tc>
        <w:tc>
          <w:tcPr>
            <w:tcW w:w="5103" w:type="dxa"/>
            <w:tcBorders>
              <w:top w:val="nil"/>
              <w:left w:val="nil"/>
              <w:bottom w:val="single" w:sz="4" w:space="0" w:color="auto"/>
              <w:right w:val="single" w:sz="4" w:space="0" w:color="auto"/>
            </w:tcBorders>
            <w:noWrap/>
            <w:vAlign w:val="center"/>
          </w:tcPr>
          <w:p w:rsidR="0068741F" w:rsidRPr="007576F8" w:rsidRDefault="0068741F" w:rsidP="00924EF4">
            <w:pPr>
              <w:widowControl/>
              <w:jc w:val="center"/>
              <w:rPr>
                <w:rFonts w:ascii="仿宋" w:eastAsia="仿宋" w:hAnsi="仿宋" w:cs="宋体"/>
                <w:kern w:val="0"/>
                <w:sz w:val="22"/>
              </w:rPr>
            </w:pPr>
            <w:r>
              <w:rPr>
                <w:rFonts w:ascii="仿宋" w:eastAsia="仿宋" w:hAnsi="仿宋" w:cs="宋体"/>
                <w:kern w:val="0"/>
                <w:sz w:val="22"/>
              </w:rPr>
              <w:t>217.02</w:t>
            </w:r>
          </w:p>
        </w:tc>
      </w:tr>
    </w:tbl>
    <w:p w:rsidR="0068741F" w:rsidRPr="007576F8" w:rsidRDefault="0068741F" w:rsidP="001F55C8">
      <w:pPr>
        <w:rPr>
          <w:rFonts w:ascii="仿宋" w:eastAsia="仿宋" w:hAnsi="仿宋"/>
          <w:color w:val="FF0000"/>
          <w:sz w:val="32"/>
          <w:szCs w:val="32"/>
        </w:rPr>
      </w:pPr>
    </w:p>
    <w:p w:rsidR="0068741F" w:rsidRPr="00E63AF8" w:rsidRDefault="0068741F" w:rsidP="001F55C8">
      <w:pPr>
        <w:autoSpaceDE w:val="0"/>
        <w:autoSpaceDN w:val="0"/>
        <w:adjustRightInd w:val="0"/>
        <w:ind w:left="198" w:firstLineChars="200" w:firstLine="640"/>
        <w:jc w:val="left"/>
        <w:rPr>
          <w:rFonts w:ascii="黑体" w:eastAsia="黑体" w:hAnsi="黑体"/>
          <w:sz w:val="32"/>
          <w:szCs w:val="32"/>
        </w:rPr>
      </w:pPr>
      <w:r w:rsidRPr="00E63AF8">
        <w:rPr>
          <w:rFonts w:ascii="黑体" w:eastAsia="黑体" w:hAnsi="黑体" w:hint="eastAsia"/>
          <w:sz w:val="32"/>
          <w:szCs w:val="32"/>
        </w:rPr>
        <w:t>八、名词解释</w:t>
      </w:r>
    </w:p>
    <w:p w:rsidR="0068741F" w:rsidRPr="007576F8" w:rsidRDefault="0068741F" w:rsidP="00606A1B">
      <w:pPr>
        <w:pStyle w:val="Default"/>
        <w:ind w:firstLineChars="200" w:firstLine="643"/>
        <w:rPr>
          <w:rFonts w:ascii="仿宋" w:eastAsia="仿宋" w:hAnsi="仿宋"/>
          <w:b/>
          <w:bCs/>
          <w:sz w:val="32"/>
          <w:szCs w:val="32"/>
        </w:rPr>
      </w:pPr>
      <w:r w:rsidRPr="00606A1B">
        <w:rPr>
          <w:rFonts w:ascii="楷体" w:eastAsia="楷体" w:hAnsi="楷体"/>
          <w:b/>
          <w:bCs/>
          <w:sz w:val="32"/>
          <w:szCs w:val="32"/>
        </w:rPr>
        <w:t>1</w:t>
      </w:r>
      <w:r w:rsidRPr="00606A1B">
        <w:rPr>
          <w:rFonts w:ascii="楷体" w:eastAsia="楷体" w:hAnsi="楷体" w:cs="FZFangSong-Z02" w:hint="eastAsia"/>
          <w:b/>
          <w:sz w:val="32"/>
          <w:szCs w:val="32"/>
        </w:rPr>
        <w:t>、一般公共预算拨款收入</w:t>
      </w:r>
      <w:r w:rsidRPr="00606A1B">
        <w:rPr>
          <w:rFonts w:ascii="仿宋" w:eastAsia="仿宋" w:hAnsi="仿宋" w:cs="FZFangSong-Z02" w:hint="eastAsia"/>
          <w:b/>
          <w:sz w:val="32"/>
          <w:szCs w:val="32"/>
        </w:rPr>
        <w:t>：</w:t>
      </w:r>
      <w:r w:rsidRPr="007576F8">
        <w:rPr>
          <w:rFonts w:ascii="仿宋" w:eastAsia="仿宋" w:hAnsi="仿宋" w:cs="FZFangSong-Z02" w:hint="eastAsia"/>
          <w:sz w:val="32"/>
          <w:szCs w:val="32"/>
        </w:rPr>
        <w:t>指市级财政当年拨付的资金。</w:t>
      </w:r>
    </w:p>
    <w:p w:rsidR="0068741F" w:rsidRPr="007576F8" w:rsidRDefault="0068741F" w:rsidP="001F55C8">
      <w:pPr>
        <w:pStyle w:val="Default"/>
        <w:rPr>
          <w:rFonts w:ascii="仿宋" w:eastAsia="仿宋" w:hAnsi="仿宋" w:cs="FZFangSong-Z02"/>
          <w:sz w:val="32"/>
          <w:szCs w:val="32"/>
        </w:rPr>
      </w:pPr>
      <w:r w:rsidRPr="007576F8">
        <w:rPr>
          <w:rFonts w:ascii="仿宋" w:eastAsia="仿宋" w:hAnsi="仿宋"/>
          <w:b/>
          <w:bCs/>
          <w:sz w:val="32"/>
          <w:szCs w:val="32"/>
        </w:rPr>
        <w:t xml:space="preserve">  </w:t>
      </w:r>
      <w:r w:rsidRPr="00606A1B">
        <w:rPr>
          <w:rFonts w:ascii="仿宋" w:eastAsia="仿宋" w:hAnsi="仿宋"/>
          <w:b/>
          <w:bCs/>
          <w:sz w:val="32"/>
          <w:szCs w:val="32"/>
        </w:rPr>
        <w:t xml:space="preserve"> </w:t>
      </w:r>
      <w:r w:rsidRPr="00606A1B">
        <w:rPr>
          <w:rFonts w:ascii="楷体" w:eastAsia="楷体" w:hAnsi="楷体"/>
          <w:b/>
          <w:bCs/>
          <w:sz w:val="32"/>
          <w:szCs w:val="32"/>
        </w:rPr>
        <w:t xml:space="preserve"> 2</w:t>
      </w:r>
      <w:r w:rsidRPr="00606A1B">
        <w:rPr>
          <w:rFonts w:ascii="楷体" w:eastAsia="楷体" w:hAnsi="楷体" w:cs="FZFangSong-Z02" w:hint="eastAsia"/>
          <w:b/>
          <w:sz w:val="32"/>
          <w:szCs w:val="32"/>
        </w:rPr>
        <w:t>、事业收入</w:t>
      </w:r>
      <w:r w:rsidRPr="00606A1B">
        <w:rPr>
          <w:rFonts w:ascii="仿宋" w:eastAsia="仿宋" w:hAnsi="仿宋" w:cs="FZFangSong-Z02" w:hint="eastAsia"/>
          <w:b/>
          <w:sz w:val="32"/>
          <w:szCs w:val="32"/>
        </w:rPr>
        <w:t>：</w:t>
      </w:r>
      <w:r w:rsidRPr="007576F8">
        <w:rPr>
          <w:rFonts w:ascii="仿宋" w:eastAsia="仿宋" w:hAnsi="仿宋" w:cs="FZFangSong-Z02" w:hint="eastAsia"/>
          <w:sz w:val="32"/>
          <w:szCs w:val="32"/>
        </w:rPr>
        <w:t>指事业单位开展专业业务活动及辅助活动所取得的收入。</w:t>
      </w:r>
    </w:p>
    <w:p w:rsidR="0068741F" w:rsidRPr="007576F8" w:rsidRDefault="0068741F" w:rsidP="001F55C8">
      <w:pPr>
        <w:pStyle w:val="Default"/>
        <w:rPr>
          <w:rFonts w:ascii="仿宋" w:eastAsia="仿宋" w:hAnsi="仿宋" w:cs="FZFangSong-Z02"/>
          <w:sz w:val="32"/>
          <w:szCs w:val="32"/>
        </w:rPr>
      </w:pPr>
      <w:r w:rsidRPr="007576F8">
        <w:rPr>
          <w:rFonts w:ascii="仿宋" w:eastAsia="仿宋" w:hAnsi="仿宋"/>
          <w:b/>
          <w:bCs/>
          <w:sz w:val="32"/>
          <w:szCs w:val="32"/>
        </w:rPr>
        <w:t xml:space="preserve">   </w:t>
      </w:r>
      <w:r w:rsidRPr="00606A1B">
        <w:rPr>
          <w:rFonts w:ascii="楷体" w:eastAsia="楷体" w:hAnsi="楷体"/>
          <w:b/>
          <w:bCs/>
          <w:sz w:val="32"/>
          <w:szCs w:val="32"/>
        </w:rPr>
        <w:t xml:space="preserve"> 3</w:t>
      </w:r>
      <w:r w:rsidRPr="00606A1B">
        <w:rPr>
          <w:rFonts w:ascii="楷体" w:eastAsia="楷体" w:hAnsi="楷体" w:cs="FZFangSong-Z02" w:hint="eastAsia"/>
          <w:b/>
          <w:sz w:val="32"/>
          <w:szCs w:val="32"/>
        </w:rPr>
        <w:t>、其他收入</w:t>
      </w:r>
      <w:r w:rsidRPr="00606A1B">
        <w:rPr>
          <w:rFonts w:ascii="仿宋" w:eastAsia="仿宋" w:hAnsi="仿宋" w:cs="FZFangSong-Z02" w:hint="eastAsia"/>
          <w:b/>
          <w:sz w:val="32"/>
          <w:szCs w:val="32"/>
        </w:rPr>
        <w:t>：</w:t>
      </w:r>
      <w:r w:rsidRPr="007576F8">
        <w:rPr>
          <w:rFonts w:ascii="仿宋" w:eastAsia="仿宋" w:hAnsi="仿宋" w:cs="FZFangSong-Z02" w:hint="eastAsia"/>
          <w:sz w:val="32"/>
          <w:szCs w:val="32"/>
        </w:rPr>
        <w:t>指除上述</w:t>
      </w:r>
      <w:r w:rsidRPr="007576F8">
        <w:rPr>
          <w:rFonts w:ascii="仿宋" w:eastAsia="仿宋" w:hAnsi="仿宋" w:hint="eastAsia"/>
          <w:sz w:val="32"/>
          <w:szCs w:val="32"/>
        </w:rPr>
        <w:t>“</w:t>
      </w:r>
      <w:r w:rsidRPr="007576F8">
        <w:rPr>
          <w:rFonts w:ascii="仿宋" w:eastAsia="仿宋" w:hAnsi="仿宋" w:cs="FZFangSong-Z02" w:hint="eastAsia"/>
          <w:sz w:val="32"/>
          <w:szCs w:val="32"/>
        </w:rPr>
        <w:t>财政拨款收入</w:t>
      </w:r>
      <w:r w:rsidRPr="007576F8">
        <w:rPr>
          <w:rFonts w:ascii="仿宋" w:eastAsia="仿宋" w:hAnsi="仿宋" w:hint="eastAsia"/>
          <w:sz w:val="32"/>
          <w:szCs w:val="32"/>
        </w:rPr>
        <w:t>”</w:t>
      </w:r>
      <w:r w:rsidRPr="007576F8">
        <w:rPr>
          <w:rFonts w:ascii="仿宋" w:eastAsia="仿宋" w:hAnsi="仿宋" w:cs="FZFangSong-Z02" w:hint="eastAsia"/>
          <w:sz w:val="32"/>
          <w:szCs w:val="32"/>
        </w:rPr>
        <w:t>、</w:t>
      </w:r>
      <w:r w:rsidRPr="007576F8">
        <w:rPr>
          <w:rFonts w:ascii="仿宋" w:eastAsia="仿宋" w:hAnsi="仿宋" w:hint="eastAsia"/>
          <w:sz w:val="32"/>
          <w:szCs w:val="32"/>
        </w:rPr>
        <w:t>“</w:t>
      </w:r>
      <w:r w:rsidRPr="007576F8">
        <w:rPr>
          <w:rFonts w:ascii="仿宋" w:eastAsia="仿宋" w:hAnsi="仿宋" w:cs="FZFangSong-Z02" w:hint="eastAsia"/>
          <w:sz w:val="32"/>
          <w:szCs w:val="32"/>
        </w:rPr>
        <w:t>事业收入</w:t>
      </w:r>
      <w:r w:rsidRPr="007576F8">
        <w:rPr>
          <w:rFonts w:ascii="仿宋" w:eastAsia="仿宋" w:hAnsi="仿宋" w:hint="eastAsia"/>
          <w:sz w:val="32"/>
          <w:szCs w:val="32"/>
        </w:rPr>
        <w:t>”</w:t>
      </w:r>
      <w:r w:rsidRPr="007576F8">
        <w:rPr>
          <w:rFonts w:ascii="仿宋" w:eastAsia="仿宋" w:hAnsi="仿宋" w:cs="FZFangSong-Z02" w:hint="eastAsia"/>
          <w:sz w:val="32"/>
          <w:szCs w:val="32"/>
        </w:rPr>
        <w:t>等以外的收入。主要是按规定动用的租房收入、存款利息收入等。</w:t>
      </w:r>
    </w:p>
    <w:p w:rsidR="0068741F" w:rsidRPr="007576F8" w:rsidRDefault="0068741F" w:rsidP="001F55C8">
      <w:pPr>
        <w:pStyle w:val="Default"/>
        <w:rPr>
          <w:rFonts w:ascii="仿宋" w:eastAsia="仿宋" w:hAnsi="仿宋" w:cs="FZFangSong-Z02"/>
          <w:sz w:val="32"/>
          <w:szCs w:val="32"/>
        </w:rPr>
      </w:pPr>
      <w:r w:rsidRPr="007576F8">
        <w:rPr>
          <w:rFonts w:ascii="仿宋" w:eastAsia="仿宋" w:hAnsi="仿宋"/>
          <w:b/>
          <w:bCs/>
          <w:sz w:val="32"/>
          <w:szCs w:val="32"/>
        </w:rPr>
        <w:t xml:space="preserve">    </w:t>
      </w:r>
      <w:r w:rsidRPr="00606A1B">
        <w:rPr>
          <w:rFonts w:ascii="楷体" w:eastAsia="楷体" w:hAnsi="楷体"/>
          <w:b/>
          <w:bCs/>
          <w:sz w:val="32"/>
          <w:szCs w:val="32"/>
        </w:rPr>
        <w:t>4</w:t>
      </w:r>
      <w:r w:rsidRPr="00606A1B">
        <w:rPr>
          <w:rFonts w:ascii="楷体" w:eastAsia="楷体" w:hAnsi="楷体" w:cs="FZFangSong-Z02" w:hint="eastAsia"/>
          <w:b/>
          <w:sz w:val="32"/>
          <w:szCs w:val="32"/>
        </w:rPr>
        <w:t>、基本支出</w:t>
      </w:r>
      <w:r w:rsidRPr="007576F8">
        <w:rPr>
          <w:rFonts w:ascii="仿宋" w:eastAsia="仿宋" w:hAnsi="仿宋" w:cs="FZFangSong-Z02" w:hint="eastAsia"/>
          <w:sz w:val="32"/>
          <w:szCs w:val="32"/>
        </w:rPr>
        <w:t>：</w:t>
      </w:r>
      <w:r w:rsidRPr="007576F8">
        <w:rPr>
          <w:rFonts w:ascii="仿宋" w:eastAsia="仿宋" w:hAnsi="仿宋" w:hint="eastAsia"/>
          <w:sz w:val="32"/>
          <w:szCs w:val="32"/>
        </w:rPr>
        <w:t>指为保障机构正常运转、完成日常工作任务而发生的人员支出和公用支出。</w:t>
      </w:r>
    </w:p>
    <w:p w:rsidR="0068741F" w:rsidRPr="007576F8" w:rsidRDefault="0068741F" w:rsidP="001F55C8">
      <w:pPr>
        <w:rPr>
          <w:rFonts w:ascii="仿宋" w:eastAsia="仿宋" w:hAnsi="仿宋"/>
          <w:sz w:val="32"/>
          <w:szCs w:val="32"/>
        </w:rPr>
      </w:pPr>
      <w:r w:rsidRPr="007576F8">
        <w:rPr>
          <w:rFonts w:ascii="仿宋" w:eastAsia="仿宋" w:hAnsi="仿宋"/>
          <w:b/>
          <w:bCs/>
          <w:sz w:val="32"/>
          <w:szCs w:val="32"/>
        </w:rPr>
        <w:lastRenderedPageBreak/>
        <w:t xml:space="preserve">   </w:t>
      </w:r>
      <w:r w:rsidRPr="00606A1B">
        <w:rPr>
          <w:rFonts w:ascii="楷体" w:eastAsia="楷体" w:hAnsi="楷体"/>
          <w:b/>
          <w:bCs/>
          <w:sz w:val="32"/>
          <w:szCs w:val="32"/>
        </w:rPr>
        <w:t xml:space="preserve"> 5</w:t>
      </w:r>
      <w:r w:rsidRPr="00606A1B">
        <w:rPr>
          <w:rFonts w:ascii="楷体" w:eastAsia="楷体" w:hAnsi="楷体" w:cs="FZFangSong-Z02" w:hint="eastAsia"/>
          <w:b/>
          <w:sz w:val="32"/>
          <w:szCs w:val="32"/>
        </w:rPr>
        <w:t>、项目支出</w:t>
      </w:r>
      <w:r w:rsidRPr="007576F8">
        <w:rPr>
          <w:rFonts w:ascii="仿宋" w:eastAsia="仿宋" w:hAnsi="仿宋" w:cs="FZFangSong-Z02" w:hint="eastAsia"/>
          <w:sz w:val="32"/>
          <w:szCs w:val="32"/>
        </w:rPr>
        <w:t>：</w:t>
      </w:r>
      <w:r w:rsidRPr="007576F8">
        <w:rPr>
          <w:rFonts w:ascii="仿宋" w:eastAsia="仿宋" w:hAnsi="仿宋" w:hint="eastAsia"/>
          <w:sz w:val="32"/>
          <w:szCs w:val="32"/>
        </w:rPr>
        <w:t>指在基本支出之外为完成特定行政任务和事业发展目标所发生的支出。</w:t>
      </w:r>
    </w:p>
    <w:p w:rsidR="0068741F" w:rsidRPr="007576F8" w:rsidRDefault="0068741F" w:rsidP="001F55C8">
      <w:pPr>
        <w:pStyle w:val="Default"/>
        <w:rPr>
          <w:rFonts w:ascii="仿宋" w:eastAsia="仿宋" w:hAnsi="仿宋"/>
          <w:sz w:val="32"/>
          <w:szCs w:val="32"/>
        </w:rPr>
      </w:pPr>
      <w:r w:rsidRPr="007576F8">
        <w:rPr>
          <w:rFonts w:ascii="仿宋" w:eastAsia="仿宋" w:hAnsi="仿宋"/>
          <w:b/>
          <w:bCs/>
          <w:sz w:val="32"/>
          <w:szCs w:val="32"/>
        </w:rPr>
        <w:t xml:space="preserve">   </w:t>
      </w:r>
      <w:r w:rsidRPr="00606A1B">
        <w:rPr>
          <w:rFonts w:ascii="楷体" w:eastAsia="楷体" w:hAnsi="楷体"/>
          <w:b/>
          <w:bCs/>
          <w:sz w:val="32"/>
          <w:szCs w:val="32"/>
        </w:rPr>
        <w:t xml:space="preserve"> 6</w:t>
      </w:r>
      <w:r w:rsidRPr="00606A1B">
        <w:rPr>
          <w:rFonts w:ascii="楷体" w:eastAsia="楷体" w:hAnsi="楷体" w:cs="FZFangSong-Z02" w:hint="eastAsia"/>
          <w:b/>
          <w:sz w:val="32"/>
          <w:szCs w:val="32"/>
        </w:rPr>
        <w:t>、上缴上级支出：</w:t>
      </w:r>
      <w:r w:rsidRPr="007576F8">
        <w:rPr>
          <w:rFonts w:ascii="仿宋" w:eastAsia="仿宋" w:hAnsi="仿宋" w:hint="eastAsia"/>
          <w:sz w:val="32"/>
          <w:szCs w:val="32"/>
        </w:rPr>
        <w:t>指下级单位上缴上级的支出。</w:t>
      </w:r>
    </w:p>
    <w:p w:rsidR="0068741F" w:rsidRPr="007576F8" w:rsidRDefault="0068741F" w:rsidP="001F55C8">
      <w:pPr>
        <w:pStyle w:val="Default"/>
        <w:rPr>
          <w:rFonts w:ascii="仿宋" w:eastAsia="仿宋" w:hAnsi="仿宋" w:cs="FZFangSong-Z02"/>
          <w:sz w:val="32"/>
          <w:szCs w:val="32"/>
        </w:rPr>
      </w:pPr>
      <w:r w:rsidRPr="007576F8">
        <w:rPr>
          <w:rFonts w:ascii="仿宋" w:eastAsia="仿宋" w:hAnsi="仿宋"/>
          <w:b/>
          <w:bCs/>
          <w:sz w:val="32"/>
          <w:szCs w:val="32"/>
        </w:rPr>
        <w:t xml:space="preserve">   </w:t>
      </w:r>
      <w:r w:rsidRPr="00606A1B">
        <w:rPr>
          <w:rFonts w:ascii="楷体" w:eastAsia="楷体" w:hAnsi="楷体"/>
          <w:b/>
          <w:bCs/>
          <w:sz w:val="32"/>
          <w:szCs w:val="32"/>
        </w:rPr>
        <w:t xml:space="preserve"> 7</w:t>
      </w:r>
      <w:r w:rsidRPr="00606A1B">
        <w:rPr>
          <w:rFonts w:ascii="楷体" w:eastAsia="楷体" w:hAnsi="楷体" w:cs="FZFangSong-Z02" w:hint="eastAsia"/>
          <w:b/>
          <w:sz w:val="32"/>
          <w:szCs w:val="32"/>
        </w:rPr>
        <w:t>、</w:t>
      </w:r>
      <w:r w:rsidRPr="00606A1B">
        <w:rPr>
          <w:rFonts w:ascii="楷体" w:eastAsia="楷体" w:hAnsi="楷体" w:hint="eastAsia"/>
          <w:b/>
          <w:bCs/>
          <w:sz w:val="32"/>
          <w:szCs w:val="32"/>
        </w:rPr>
        <w:t>“</w:t>
      </w:r>
      <w:r w:rsidRPr="00606A1B">
        <w:rPr>
          <w:rFonts w:ascii="楷体" w:eastAsia="楷体" w:hAnsi="楷体" w:cs="FZFangSong-Z02" w:hint="eastAsia"/>
          <w:b/>
          <w:sz w:val="32"/>
          <w:szCs w:val="32"/>
        </w:rPr>
        <w:t>三公</w:t>
      </w:r>
      <w:r w:rsidRPr="00606A1B">
        <w:rPr>
          <w:rFonts w:ascii="楷体" w:eastAsia="楷体" w:hAnsi="楷体" w:hint="eastAsia"/>
          <w:b/>
          <w:bCs/>
          <w:sz w:val="32"/>
          <w:szCs w:val="32"/>
        </w:rPr>
        <w:t>”</w:t>
      </w:r>
      <w:r w:rsidRPr="00606A1B">
        <w:rPr>
          <w:rFonts w:ascii="楷体" w:eastAsia="楷体" w:hAnsi="楷体" w:cs="FZFangSong-Z02" w:hint="eastAsia"/>
          <w:b/>
          <w:sz w:val="32"/>
          <w:szCs w:val="32"/>
        </w:rPr>
        <w:t>经费</w:t>
      </w:r>
      <w:r w:rsidRPr="007576F8">
        <w:rPr>
          <w:rFonts w:ascii="仿宋" w:eastAsia="仿宋" w:hAnsi="仿宋" w:cs="FZFangSong-Z02" w:hint="eastAsia"/>
          <w:sz w:val="32"/>
          <w:szCs w:val="32"/>
        </w:rPr>
        <w:t>：纳入市级财政预算管理的</w:t>
      </w:r>
      <w:r w:rsidRPr="007576F8">
        <w:rPr>
          <w:rFonts w:ascii="仿宋" w:eastAsia="仿宋" w:hAnsi="仿宋" w:hint="eastAsia"/>
          <w:sz w:val="32"/>
          <w:szCs w:val="32"/>
        </w:rPr>
        <w:t>“</w:t>
      </w:r>
      <w:r w:rsidRPr="007576F8">
        <w:rPr>
          <w:rFonts w:ascii="仿宋" w:eastAsia="仿宋" w:hAnsi="仿宋" w:cs="FZFangSong-Z02" w:hint="eastAsia"/>
          <w:sz w:val="32"/>
          <w:szCs w:val="32"/>
        </w:rPr>
        <w:t>三公</w:t>
      </w:r>
      <w:r w:rsidRPr="007576F8">
        <w:rPr>
          <w:rFonts w:ascii="仿宋" w:eastAsia="仿宋" w:hAnsi="仿宋" w:hint="eastAsia"/>
          <w:sz w:val="32"/>
          <w:szCs w:val="32"/>
        </w:rPr>
        <w:t>”</w:t>
      </w:r>
      <w:r w:rsidRPr="007576F8">
        <w:rPr>
          <w:rFonts w:ascii="仿宋" w:eastAsia="仿宋" w:hAnsi="仿宋" w:cs="FZFangSong-Z02" w:hint="eastAsia"/>
          <w:sz w:val="32"/>
          <w:szCs w:val="32"/>
        </w:rPr>
        <w:t>经费，是指市级部门用财政拨款安排的因公出国（境）费、公务用车购置及运行费和公务接待费。其中，因公出国（境）费反映单位公务出国（境）的住宿费、旅费、伙食补助费、杂费、培训费等支出；公务用车购置及运行费反映单位公务用车购置费及租用费、燃料费、维修费、过路过桥费、保险费、安全奖励费用等支出；公务接待费反映单位按规定开支的各类公务接待（含外宾接待）支出。</w:t>
      </w:r>
    </w:p>
    <w:p w:rsidR="0068741F" w:rsidRDefault="0068741F" w:rsidP="0017161E">
      <w:pPr>
        <w:rPr>
          <w:rFonts w:ascii="仿宋" w:eastAsia="仿宋" w:hAnsi="仿宋"/>
          <w:sz w:val="32"/>
          <w:szCs w:val="32"/>
        </w:rPr>
      </w:pPr>
      <w:r w:rsidRPr="007576F8">
        <w:rPr>
          <w:rFonts w:ascii="仿宋" w:eastAsia="仿宋" w:hAnsi="仿宋"/>
          <w:b/>
          <w:bCs/>
          <w:sz w:val="32"/>
          <w:szCs w:val="32"/>
        </w:rPr>
        <w:t xml:space="preserve">   </w:t>
      </w:r>
      <w:r w:rsidRPr="00606A1B">
        <w:rPr>
          <w:rFonts w:ascii="楷体" w:eastAsia="楷体" w:hAnsi="楷体"/>
          <w:b/>
          <w:bCs/>
          <w:sz w:val="32"/>
          <w:szCs w:val="32"/>
        </w:rPr>
        <w:t xml:space="preserve"> 8</w:t>
      </w:r>
      <w:r w:rsidRPr="00606A1B">
        <w:rPr>
          <w:rFonts w:ascii="楷体" w:eastAsia="楷体" w:hAnsi="楷体" w:cs="FZFangSong-Z02" w:hint="eastAsia"/>
          <w:b/>
          <w:sz w:val="32"/>
          <w:szCs w:val="32"/>
        </w:rPr>
        <w:t>、机关运行费：</w:t>
      </w:r>
      <w:r w:rsidRPr="007576F8">
        <w:rPr>
          <w:rFonts w:ascii="仿宋" w:eastAsia="仿宋" w:hAnsi="仿宋" w:cs="FZFangSong-Z02" w:hint="eastAsia"/>
          <w:sz w:val="32"/>
          <w:szCs w:val="32"/>
        </w:rPr>
        <w:t>为保障行政单位（包括参照公务员法管理的事业单位）运行用于购买货物和服务的各项资金，包括办公及印刷费、邮电费、差旅费、会议费、福利费、日常维修费、专用材料及一般设备购置费、办公用房水电费、办公用房取暖费、办公用房物业管理费、公务用车运行维护费以及</w:t>
      </w:r>
      <w:r w:rsidRPr="007576F8">
        <w:rPr>
          <w:rFonts w:ascii="仿宋" w:eastAsia="仿宋" w:hAnsi="仿宋" w:hint="eastAsia"/>
          <w:sz w:val="32"/>
          <w:szCs w:val="32"/>
        </w:rPr>
        <w:t>其他费用。</w:t>
      </w:r>
    </w:p>
    <w:p w:rsidR="0068741F" w:rsidRPr="0017161E" w:rsidRDefault="0068741F" w:rsidP="0017161E">
      <w:pPr>
        <w:rPr>
          <w:rFonts w:ascii="仿宋" w:eastAsia="仿宋" w:hAnsi="仿宋"/>
          <w:sz w:val="32"/>
          <w:szCs w:val="32"/>
        </w:rPr>
      </w:pPr>
      <w:r>
        <w:rPr>
          <w:rFonts w:ascii="仿宋" w:eastAsia="仿宋" w:hAnsi="仿宋"/>
          <w:sz w:val="32"/>
          <w:szCs w:val="32"/>
        </w:rPr>
        <w:t xml:space="preserve">    </w:t>
      </w:r>
      <w:r w:rsidRPr="0017161E">
        <w:rPr>
          <w:rFonts w:ascii="仿宋" w:eastAsia="仿宋" w:hAnsi="仿宋"/>
          <w:b/>
          <w:sz w:val="32"/>
          <w:szCs w:val="32"/>
        </w:rPr>
        <w:t>9</w:t>
      </w:r>
      <w:r w:rsidRPr="0017161E">
        <w:rPr>
          <w:rFonts w:ascii="仿宋" w:eastAsia="仿宋" w:hAnsi="仿宋" w:hint="eastAsia"/>
          <w:b/>
          <w:sz w:val="32"/>
          <w:szCs w:val="32"/>
        </w:rPr>
        <w:t>、上年结转：</w:t>
      </w:r>
      <w:r w:rsidRPr="0017161E">
        <w:rPr>
          <w:rFonts w:ascii="仿宋" w:eastAsia="仿宋" w:hAnsi="仿宋" w:hint="eastAsia"/>
          <w:sz w:val="32"/>
          <w:szCs w:val="32"/>
        </w:rPr>
        <w:t>指以前年度尚未完成、结转到本年仍按原规定用途继续使用的资金。</w:t>
      </w:r>
    </w:p>
    <w:p w:rsidR="0068741F" w:rsidRPr="0017161E" w:rsidRDefault="0068741F" w:rsidP="0017161E">
      <w:pPr>
        <w:rPr>
          <w:rFonts w:ascii="仿宋" w:eastAsia="仿宋" w:hAnsi="仿宋"/>
          <w:sz w:val="32"/>
          <w:szCs w:val="32"/>
        </w:rPr>
      </w:pPr>
      <w:r>
        <w:rPr>
          <w:rFonts w:ascii="仿宋" w:eastAsia="仿宋" w:hAnsi="仿宋"/>
          <w:b/>
          <w:sz w:val="32"/>
          <w:szCs w:val="32"/>
        </w:rPr>
        <w:t xml:space="preserve">   </w:t>
      </w:r>
      <w:r w:rsidRPr="0017161E">
        <w:rPr>
          <w:rFonts w:ascii="仿宋" w:eastAsia="仿宋" w:hAnsi="仿宋"/>
          <w:b/>
          <w:sz w:val="32"/>
          <w:szCs w:val="32"/>
        </w:rPr>
        <w:t>10</w:t>
      </w:r>
      <w:r w:rsidRPr="0017161E">
        <w:rPr>
          <w:rFonts w:ascii="仿宋" w:eastAsia="仿宋" w:hAnsi="仿宋" w:hint="eastAsia"/>
          <w:b/>
          <w:sz w:val="32"/>
          <w:szCs w:val="32"/>
        </w:rPr>
        <w:t>、事业单位经营支出：</w:t>
      </w:r>
      <w:r w:rsidRPr="0017161E">
        <w:rPr>
          <w:rFonts w:ascii="仿宋" w:eastAsia="仿宋" w:hAnsi="仿宋" w:hint="eastAsia"/>
          <w:sz w:val="32"/>
          <w:szCs w:val="32"/>
        </w:rPr>
        <w:t>指事业单位在专业业务活动及其辅助活动之外开展非独立核算经营活动</w:t>
      </w:r>
      <w:r w:rsidRPr="0017161E">
        <w:rPr>
          <w:rFonts w:ascii="仿宋" w:eastAsia="仿宋" w:hAnsi="仿宋" w:hint="eastAsia"/>
          <w:sz w:val="32"/>
          <w:szCs w:val="32"/>
        </w:rPr>
        <w:lastRenderedPageBreak/>
        <w:t>发生的支出。</w:t>
      </w:r>
    </w:p>
    <w:p w:rsidR="0068741F" w:rsidRPr="0017161E" w:rsidRDefault="0068741F" w:rsidP="001F55C8">
      <w:pPr>
        <w:rPr>
          <w:rFonts w:ascii="仿宋" w:eastAsia="仿宋" w:hAnsi="仿宋"/>
          <w:sz w:val="32"/>
          <w:szCs w:val="32"/>
        </w:rPr>
      </w:pPr>
    </w:p>
    <w:p w:rsidR="0068741F" w:rsidRPr="00606A1B" w:rsidRDefault="0068741F" w:rsidP="0017161E">
      <w:pPr>
        <w:tabs>
          <w:tab w:val="left" w:pos="11490"/>
        </w:tabs>
        <w:rPr>
          <w:rFonts w:ascii="楷体" w:eastAsia="楷体" w:hAnsi="楷体"/>
          <w:b/>
          <w:sz w:val="32"/>
          <w:szCs w:val="32"/>
        </w:rPr>
      </w:pPr>
      <w:r>
        <w:rPr>
          <w:rFonts w:ascii="仿宋" w:eastAsia="仿宋" w:hAnsi="仿宋" w:cs="FZFangSong-Z02"/>
          <w:sz w:val="32"/>
          <w:szCs w:val="32"/>
        </w:rPr>
        <w:t xml:space="preserve">    </w:t>
      </w:r>
      <w:r w:rsidRPr="00606A1B">
        <w:rPr>
          <w:rFonts w:ascii="楷体" w:eastAsia="楷体" w:hAnsi="楷体" w:hint="eastAsia"/>
          <w:b/>
          <w:sz w:val="32"/>
          <w:szCs w:val="32"/>
        </w:rPr>
        <w:t>九、其它需要说明的事项</w:t>
      </w:r>
    </w:p>
    <w:p w:rsidR="0068741F" w:rsidRPr="007576F8" w:rsidRDefault="0068741F" w:rsidP="001F55C8">
      <w:pPr>
        <w:tabs>
          <w:tab w:val="left" w:pos="11490"/>
        </w:tabs>
        <w:ind w:firstLineChars="200" w:firstLine="640"/>
        <w:rPr>
          <w:rFonts w:ascii="仿宋" w:eastAsia="仿宋" w:hAnsi="仿宋" w:cs="FZFangSong-Z02"/>
          <w:sz w:val="32"/>
          <w:szCs w:val="32"/>
        </w:rPr>
      </w:pPr>
      <w:r w:rsidRPr="007576F8">
        <w:rPr>
          <w:rFonts w:ascii="仿宋" w:eastAsia="仿宋" w:hAnsi="仿宋" w:cs="FZFangSong-Z02" w:hint="eastAsia"/>
          <w:sz w:val="32"/>
          <w:szCs w:val="32"/>
        </w:rPr>
        <w:t>无其它需要说明的事项。</w:t>
      </w:r>
    </w:p>
    <w:p w:rsidR="0068741F" w:rsidRPr="007576F8" w:rsidRDefault="0068741F">
      <w:pPr>
        <w:rPr>
          <w:rFonts w:ascii="仿宋" w:eastAsia="仿宋" w:hAnsi="仿宋"/>
        </w:rPr>
      </w:pPr>
    </w:p>
    <w:sectPr w:rsidR="0068741F" w:rsidRPr="007576F8" w:rsidSect="00EC47F6">
      <w:headerReference w:type="default" r:id="rId6"/>
      <w:pgSz w:w="16838" w:h="11906" w:orient="landscape" w:code="9"/>
      <w:pgMar w:top="1800" w:right="1440" w:bottom="1800" w:left="144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10320" w:rsidRDefault="00E10320" w:rsidP="003E14A2">
      <w:r>
        <w:separator/>
      </w:r>
    </w:p>
  </w:endnote>
  <w:endnote w:type="continuationSeparator" w:id="0">
    <w:p w:rsidR="00E10320" w:rsidRDefault="00E10320" w:rsidP="003E14A2">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方正小标宋简体">
    <w:altName w:val="微软雅黑"/>
    <w:panose1 w:val="03000509000000000000"/>
    <w:charset w:val="86"/>
    <w:family w:val="script"/>
    <w:pitch w:val="fixed"/>
    <w:sig w:usb0="00000001" w:usb1="080E0000" w:usb2="00000010" w:usb3="00000000" w:csb0="00040000" w:csb1="00000000"/>
  </w:font>
  <w:font w:name="仿宋_GB2312">
    <w:altName w:val="黑体"/>
    <w:panose1 w:val="00000000000000000000"/>
    <w:charset w:val="86"/>
    <w:family w:val="modern"/>
    <w:notTrueType/>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楷体">
    <w:panose1 w:val="02010609060101010101"/>
    <w:charset w:val="86"/>
    <w:family w:val="modern"/>
    <w:pitch w:val="fixed"/>
    <w:sig w:usb0="800002BF" w:usb1="38CF7CFA" w:usb2="00000016" w:usb3="00000000" w:csb0="00040001" w:csb1="00000000"/>
  </w:font>
  <w:font w:name="Microsoft Sans Serif">
    <w:panose1 w:val="020B0604020202020204"/>
    <w:charset w:val="00"/>
    <w:family w:val="swiss"/>
    <w:pitch w:val="variable"/>
    <w:sig w:usb0="E1002AFF" w:usb1="C0000002" w:usb2="00000008" w:usb3="00000000" w:csb0="000101FF" w:csb1="00000000"/>
  </w:font>
  <w:font w:name="FZFangSong-Z02">
    <w:altName w:val="Arial"/>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A00002EF" w:usb1="4000004B"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10320" w:rsidRDefault="00E10320" w:rsidP="003E14A2">
      <w:r>
        <w:separator/>
      </w:r>
    </w:p>
  </w:footnote>
  <w:footnote w:type="continuationSeparator" w:id="0">
    <w:p w:rsidR="00E10320" w:rsidRDefault="00E10320" w:rsidP="003E14A2">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8741F" w:rsidRDefault="0068741F" w:rsidP="00945677">
    <w:pPr>
      <w:pStyle w:val="a3"/>
      <w:pBdr>
        <w:bottom w:val="none" w:sz="0" w:space="0" w:color="auto"/>
      </w:pBdr>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doNotTrackMoves/>
  <w:defaultTabStop w:val="420"/>
  <w:drawingGridVerticalSpacing w:val="156"/>
  <w:displayHorizontalDrawingGridEvery w:val="0"/>
  <w:displayVerticalDrawingGridEvery w:val="2"/>
  <w:characterSpacingControl w:val="compressPunctuation"/>
  <w:noLineBreaksAfter w:lang="zh-CN" w:val="$([{£¥·‘“〈《「『【〔〖〝﹙﹛﹝＄（．［｛￡￥"/>
  <w:noLineBreaksBefore w:lang="zh-CN" w:val="!%),.:;&gt;?]}¢¨°·ˇˉ―‖’”…‰′″›℃∶、。〃〉》」』】〕〗〞︶︺︾﹀﹄﹚﹜﹞！＂％＇），．：；？］｀｜｝～￠"/>
  <w:hdrShapeDefaults>
    <o:shapedefaults v:ext="edit" spidmax="3074"/>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1F55C8"/>
    <w:rsid w:val="000040D4"/>
    <w:rsid w:val="000079C1"/>
    <w:rsid w:val="00086E8A"/>
    <w:rsid w:val="00095814"/>
    <w:rsid w:val="000A174B"/>
    <w:rsid w:val="000F1CF5"/>
    <w:rsid w:val="00165E38"/>
    <w:rsid w:val="0017161E"/>
    <w:rsid w:val="001A49EA"/>
    <w:rsid w:val="001F55C8"/>
    <w:rsid w:val="0026120E"/>
    <w:rsid w:val="0030334B"/>
    <w:rsid w:val="003239C3"/>
    <w:rsid w:val="00327CE2"/>
    <w:rsid w:val="003761E2"/>
    <w:rsid w:val="003A2B23"/>
    <w:rsid w:val="003B12B8"/>
    <w:rsid w:val="003D04BD"/>
    <w:rsid w:val="003E14A2"/>
    <w:rsid w:val="00493A78"/>
    <w:rsid w:val="004C3455"/>
    <w:rsid w:val="004D35DB"/>
    <w:rsid w:val="004D738B"/>
    <w:rsid w:val="004E4C7D"/>
    <w:rsid w:val="004E4DA0"/>
    <w:rsid w:val="00531A18"/>
    <w:rsid w:val="005D07F1"/>
    <w:rsid w:val="005E32D4"/>
    <w:rsid w:val="005E3707"/>
    <w:rsid w:val="00606A1B"/>
    <w:rsid w:val="00642B19"/>
    <w:rsid w:val="00644FD4"/>
    <w:rsid w:val="006629D9"/>
    <w:rsid w:val="00684FFD"/>
    <w:rsid w:val="0068741F"/>
    <w:rsid w:val="006A7F8B"/>
    <w:rsid w:val="006B026D"/>
    <w:rsid w:val="006B44FC"/>
    <w:rsid w:val="00715AA0"/>
    <w:rsid w:val="00722A74"/>
    <w:rsid w:val="007464D8"/>
    <w:rsid w:val="007576F8"/>
    <w:rsid w:val="0076400E"/>
    <w:rsid w:val="0076569B"/>
    <w:rsid w:val="007C4520"/>
    <w:rsid w:val="007C5BC6"/>
    <w:rsid w:val="007E46F3"/>
    <w:rsid w:val="008221FD"/>
    <w:rsid w:val="00852C91"/>
    <w:rsid w:val="0087276B"/>
    <w:rsid w:val="008A2ED4"/>
    <w:rsid w:val="008C498D"/>
    <w:rsid w:val="008E28C0"/>
    <w:rsid w:val="008F4EF9"/>
    <w:rsid w:val="00900B8F"/>
    <w:rsid w:val="0090563F"/>
    <w:rsid w:val="009151B1"/>
    <w:rsid w:val="00924EF4"/>
    <w:rsid w:val="009406B5"/>
    <w:rsid w:val="00945677"/>
    <w:rsid w:val="009D2CAB"/>
    <w:rsid w:val="00A21A4F"/>
    <w:rsid w:val="00A77A75"/>
    <w:rsid w:val="00A91556"/>
    <w:rsid w:val="00AB1B98"/>
    <w:rsid w:val="00B239B2"/>
    <w:rsid w:val="00B40479"/>
    <w:rsid w:val="00B52BE6"/>
    <w:rsid w:val="00BD3A36"/>
    <w:rsid w:val="00BE5076"/>
    <w:rsid w:val="00C00CA4"/>
    <w:rsid w:val="00C54B12"/>
    <w:rsid w:val="00CA2B1C"/>
    <w:rsid w:val="00CC07AD"/>
    <w:rsid w:val="00CC15BC"/>
    <w:rsid w:val="00D21960"/>
    <w:rsid w:val="00D23687"/>
    <w:rsid w:val="00D75A61"/>
    <w:rsid w:val="00D811A0"/>
    <w:rsid w:val="00D83743"/>
    <w:rsid w:val="00D95205"/>
    <w:rsid w:val="00DC0B8D"/>
    <w:rsid w:val="00DD5376"/>
    <w:rsid w:val="00DD5890"/>
    <w:rsid w:val="00DE6682"/>
    <w:rsid w:val="00E10320"/>
    <w:rsid w:val="00E63AF8"/>
    <w:rsid w:val="00EC47F6"/>
    <w:rsid w:val="00EE7BAA"/>
    <w:rsid w:val="00EF70BE"/>
    <w:rsid w:val="00F714AB"/>
    <w:rsid w:val="00FA2E45"/>
  </w:rsids>
  <m:mathPr>
    <m:mathFont m:val="Cambria Math"/>
    <m:brkBin m:val="before"/>
    <m:brkBinSub m:val="--"/>
    <m:smallFrac m:val="off"/>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宋体" w:hAnsi="Calibri" w:cs="Times New Roman"/>
        <w:lang w:val="en-US" w:eastAsia="zh-CN"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header"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F55C8"/>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rsid w:val="001F55C8"/>
    <w:pPr>
      <w:pBdr>
        <w:bottom w:val="single" w:sz="6" w:space="1" w:color="auto"/>
      </w:pBdr>
      <w:tabs>
        <w:tab w:val="center" w:pos="4153"/>
        <w:tab w:val="right" w:pos="8306"/>
      </w:tabs>
      <w:snapToGrid w:val="0"/>
      <w:jc w:val="center"/>
    </w:pPr>
    <w:rPr>
      <w:rFonts w:ascii="Times New Roman" w:hAnsi="Times New Roman"/>
      <w:sz w:val="18"/>
      <w:szCs w:val="18"/>
    </w:rPr>
  </w:style>
  <w:style w:type="character" w:customStyle="1" w:styleId="Char">
    <w:name w:val="页眉 Char"/>
    <w:basedOn w:val="a0"/>
    <w:link w:val="a3"/>
    <w:uiPriority w:val="99"/>
    <w:locked/>
    <w:rsid w:val="001F55C8"/>
    <w:rPr>
      <w:rFonts w:ascii="Times New Roman" w:eastAsia="宋体" w:hAnsi="Times New Roman" w:cs="Times New Roman"/>
      <w:sz w:val="18"/>
      <w:szCs w:val="18"/>
    </w:rPr>
  </w:style>
  <w:style w:type="paragraph" w:customStyle="1" w:styleId="Default">
    <w:name w:val="Default"/>
    <w:uiPriority w:val="99"/>
    <w:rsid w:val="001F55C8"/>
    <w:pPr>
      <w:widowControl w:val="0"/>
      <w:autoSpaceDE w:val="0"/>
      <w:autoSpaceDN w:val="0"/>
      <w:adjustRightInd w:val="0"/>
    </w:pPr>
    <w:rPr>
      <w:rFonts w:ascii="Times New Roman" w:hAnsi="Times New Roman"/>
      <w:color w:val="000000"/>
      <w:sz w:val="24"/>
      <w:szCs w:val="24"/>
    </w:rPr>
  </w:style>
  <w:style w:type="paragraph" w:styleId="a4">
    <w:name w:val="footer"/>
    <w:basedOn w:val="a"/>
    <w:link w:val="Char0"/>
    <w:uiPriority w:val="99"/>
    <w:semiHidden/>
    <w:rsid w:val="00165E38"/>
    <w:pPr>
      <w:tabs>
        <w:tab w:val="center" w:pos="4153"/>
        <w:tab w:val="right" w:pos="8306"/>
      </w:tabs>
      <w:snapToGrid w:val="0"/>
      <w:jc w:val="left"/>
    </w:pPr>
    <w:rPr>
      <w:sz w:val="18"/>
      <w:szCs w:val="18"/>
    </w:rPr>
  </w:style>
  <w:style w:type="character" w:customStyle="1" w:styleId="Char0">
    <w:name w:val="页脚 Char"/>
    <w:basedOn w:val="a0"/>
    <w:link w:val="a4"/>
    <w:uiPriority w:val="99"/>
    <w:semiHidden/>
    <w:locked/>
    <w:rsid w:val="00165E38"/>
    <w:rPr>
      <w:rFonts w:cs="Times New Roman"/>
      <w:sz w:val="18"/>
      <w:szCs w:val="18"/>
    </w:rPr>
  </w:style>
</w:styles>
</file>

<file path=word/webSettings.xml><?xml version="1.0" encoding="utf-8"?>
<w:webSettings xmlns:r="http://schemas.openxmlformats.org/officeDocument/2006/relationships" xmlns:w="http://schemas.openxmlformats.org/wordprocessingml/2006/main">
  <w:divs>
    <w:div w:id="1926067570">
      <w:marLeft w:val="0"/>
      <w:marRight w:val="0"/>
      <w:marTop w:val="0"/>
      <w:marBottom w:val="0"/>
      <w:divBdr>
        <w:top w:val="none" w:sz="0" w:space="0" w:color="auto"/>
        <w:left w:val="none" w:sz="0" w:space="0" w:color="auto"/>
        <w:bottom w:val="none" w:sz="0" w:space="0" w:color="auto"/>
        <w:right w:val="none" w:sz="0" w:space="0" w:color="auto"/>
      </w:divBdr>
    </w:div>
    <w:div w:id="1926067571">
      <w:marLeft w:val="0"/>
      <w:marRight w:val="0"/>
      <w:marTop w:val="0"/>
      <w:marBottom w:val="0"/>
      <w:divBdr>
        <w:top w:val="none" w:sz="0" w:space="0" w:color="auto"/>
        <w:left w:val="none" w:sz="0" w:space="0" w:color="auto"/>
        <w:bottom w:val="none" w:sz="0" w:space="0" w:color="auto"/>
        <w:right w:val="none" w:sz="0" w:space="0" w:color="auto"/>
      </w:divBdr>
    </w:div>
    <w:div w:id="1926067572">
      <w:marLeft w:val="0"/>
      <w:marRight w:val="0"/>
      <w:marTop w:val="0"/>
      <w:marBottom w:val="0"/>
      <w:divBdr>
        <w:top w:val="none" w:sz="0" w:space="0" w:color="auto"/>
        <w:left w:val="none" w:sz="0" w:space="0" w:color="auto"/>
        <w:bottom w:val="none" w:sz="0" w:space="0" w:color="auto"/>
        <w:right w:val="none" w:sz="0" w:space="0" w:color="auto"/>
      </w:divBdr>
    </w:div>
    <w:div w:id="1926067573">
      <w:marLeft w:val="0"/>
      <w:marRight w:val="0"/>
      <w:marTop w:val="0"/>
      <w:marBottom w:val="0"/>
      <w:divBdr>
        <w:top w:val="none" w:sz="0" w:space="0" w:color="auto"/>
        <w:left w:val="none" w:sz="0" w:space="0" w:color="auto"/>
        <w:bottom w:val="none" w:sz="0" w:space="0" w:color="auto"/>
        <w:right w:val="none" w:sz="0" w:space="0" w:color="auto"/>
      </w:divBdr>
    </w:div>
    <w:div w:id="1926067574">
      <w:marLeft w:val="0"/>
      <w:marRight w:val="0"/>
      <w:marTop w:val="0"/>
      <w:marBottom w:val="0"/>
      <w:divBdr>
        <w:top w:val="none" w:sz="0" w:space="0" w:color="auto"/>
        <w:left w:val="none" w:sz="0" w:space="0" w:color="auto"/>
        <w:bottom w:val="none" w:sz="0" w:space="0" w:color="auto"/>
        <w:right w:val="none" w:sz="0" w:space="0" w:color="auto"/>
      </w:divBdr>
    </w:div>
    <w:div w:id="1926067575">
      <w:marLeft w:val="0"/>
      <w:marRight w:val="0"/>
      <w:marTop w:val="0"/>
      <w:marBottom w:val="0"/>
      <w:divBdr>
        <w:top w:val="none" w:sz="0" w:space="0" w:color="auto"/>
        <w:left w:val="none" w:sz="0" w:space="0" w:color="auto"/>
        <w:bottom w:val="none" w:sz="0" w:space="0" w:color="auto"/>
        <w:right w:val="none" w:sz="0" w:space="0" w:color="auto"/>
      </w:divBdr>
    </w:div>
    <w:div w:id="1926067576">
      <w:marLeft w:val="0"/>
      <w:marRight w:val="0"/>
      <w:marTop w:val="0"/>
      <w:marBottom w:val="0"/>
      <w:divBdr>
        <w:top w:val="none" w:sz="0" w:space="0" w:color="auto"/>
        <w:left w:val="none" w:sz="0" w:space="0" w:color="auto"/>
        <w:bottom w:val="none" w:sz="0" w:space="0" w:color="auto"/>
        <w:right w:val="none" w:sz="0" w:space="0" w:color="auto"/>
      </w:divBdr>
    </w:div>
    <w:div w:id="1926067577">
      <w:marLeft w:val="0"/>
      <w:marRight w:val="0"/>
      <w:marTop w:val="0"/>
      <w:marBottom w:val="0"/>
      <w:divBdr>
        <w:top w:val="none" w:sz="0" w:space="0" w:color="auto"/>
        <w:left w:val="none" w:sz="0" w:space="0" w:color="auto"/>
        <w:bottom w:val="none" w:sz="0" w:space="0" w:color="auto"/>
        <w:right w:val="none" w:sz="0" w:space="0" w:color="auto"/>
      </w:divBdr>
    </w:div>
    <w:div w:id="1926067578">
      <w:marLeft w:val="0"/>
      <w:marRight w:val="0"/>
      <w:marTop w:val="0"/>
      <w:marBottom w:val="0"/>
      <w:divBdr>
        <w:top w:val="none" w:sz="0" w:space="0" w:color="auto"/>
        <w:left w:val="none" w:sz="0" w:space="0" w:color="auto"/>
        <w:bottom w:val="none" w:sz="0" w:space="0" w:color="auto"/>
        <w:right w:val="none" w:sz="0" w:space="0" w:color="auto"/>
      </w:divBdr>
    </w:div>
    <w:div w:id="1926067579">
      <w:marLeft w:val="0"/>
      <w:marRight w:val="0"/>
      <w:marTop w:val="0"/>
      <w:marBottom w:val="0"/>
      <w:divBdr>
        <w:top w:val="none" w:sz="0" w:space="0" w:color="auto"/>
        <w:left w:val="none" w:sz="0" w:space="0" w:color="auto"/>
        <w:bottom w:val="none" w:sz="0" w:space="0" w:color="auto"/>
        <w:right w:val="none" w:sz="0" w:space="0" w:color="auto"/>
      </w:divBdr>
    </w:div>
    <w:div w:id="1926067580">
      <w:marLeft w:val="0"/>
      <w:marRight w:val="0"/>
      <w:marTop w:val="0"/>
      <w:marBottom w:val="0"/>
      <w:divBdr>
        <w:top w:val="none" w:sz="0" w:space="0" w:color="auto"/>
        <w:left w:val="none" w:sz="0" w:space="0" w:color="auto"/>
        <w:bottom w:val="none" w:sz="0" w:space="0" w:color="auto"/>
        <w:right w:val="none" w:sz="0" w:space="0" w:color="auto"/>
      </w:divBdr>
    </w:div>
    <w:div w:id="192606758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298</TotalTime>
  <Pages>13</Pages>
  <Words>755</Words>
  <Characters>4307</Characters>
  <Application>Microsoft Office Word</Application>
  <DocSecurity>0</DocSecurity>
  <Lines>35</Lines>
  <Paragraphs>10</Paragraphs>
  <ScaleCrop>false</ScaleCrop>
  <Company/>
  <LinksUpToDate>false</LinksUpToDate>
  <CharactersWithSpaces>5052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SWJ-CaiWu</dc:creator>
  <cp:keywords/>
  <dc:description/>
  <cp:lastModifiedBy>SWJ-CaiWu</cp:lastModifiedBy>
  <cp:revision>50</cp:revision>
  <dcterms:created xsi:type="dcterms:W3CDTF">2018-02-24T01:29:00Z</dcterms:created>
  <dcterms:modified xsi:type="dcterms:W3CDTF">2021-05-25T06:24:00Z</dcterms:modified>
</cp:coreProperties>
</file>