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header1.xml" ContentType="application/vnd.openxmlformats-officedocument.wordprocessingml.header+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spacing w:line="584" w:lineRule="exact"/>
        <w:ind w:firstLine="880" w:firstLineChars="200"/>
        <w:jc w:val="center"/>
        <w:rPr>
          <w:rFonts w:ascii="方正小标宋简体" w:hAnsi="Times New Roman" w:eastAsia="方正小标宋简体" w:cs="Times New Roman"/>
          <w:sz w:val="44"/>
          <w:szCs w:val="44"/>
        </w:rPr>
      </w:pPr>
      <w:bookmarkStart w:id="0" w:name="_Toc471398463"/>
      <w:r>
        <w:rPr>
          <w:rFonts w:hint="eastAsia" w:ascii="方正小标宋简体" w:hAnsi="Times New Roman" w:eastAsia="方正小标宋简体" w:cs="Times New Roman"/>
          <w:sz w:val="44"/>
          <w:szCs w:val="44"/>
        </w:rPr>
        <w:t>永清县民政局</w:t>
      </w:r>
    </w:p>
    <w:p>
      <w:pPr>
        <w:spacing w:line="584" w:lineRule="exact"/>
        <w:ind w:firstLine="880" w:firstLineChars="200"/>
        <w:jc w:val="center"/>
        <w:rPr>
          <w:rFonts w:ascii="方正小标宋简体" w:hAnsi="Times New Roman" w:eastAsia="方正小标宋简体" w:cs="Times New Roman"/>
          <w:sz w:val="44"/>
          <w:szCs w:val="44"/>
        </w:rPr>
      </w:pPr>
      <w:r>
        <w:rPr>
          <w:rFonts w:hint="eastAsia" w:ascii="方正小标宋简体" w:hAnsi="Times New Roman" w:eastAsia="方正小标宋简体" w:cs="Times New Roman"/>
          <w:sz w:val="44"/>
          <w:szCs w:val="44"/>
        </w:rPr>
        <w:t>2020年部门预算信息公开情况说明</w:t>
      </w:r>
    </w:p>
    <w:p>
      <w:pPr>
        <w:spacing w:line="584" w:lineRule="exact"/>
        <w:ind w:firstLine="880" w:firstLineChars="200"/>
        <w:jc w:val="center"/>
        <w:rPr>
          <w:rFonts w:ascii="Times New Roman" w:hAnsi="Times New Roman" w:eastAsia="仿宋_GB2312" w:cs="Times New Roman"/>
          <w:sz w:val="44"/>
          <w:szCs w:val="44"/>
        </w:rPr>
      </w:pPr>
    </w:p>
    <w:p>
      <w:pPr>
        <w:spacing w:line="584" w:lineRule="exact"/>
        <w:ind w:firstLine="640" w:firstLineChars="200"/>
        <w:jc w:val="left"/>
        <w:rPr>
          <w:rFonts w:ascii="Times New Roman" w:hAnsi="Times New Roman" w:eastAsia="仿宋_GB2312" w:cs="Times New Roman"/>
          <w:sz w:val="32"/>
          <w:szCs w:val="32"/>
        </w:rPr>
      </w:pPr>
      <w:r>
        <w:rPr>
          <w:rFonts w:ascii="Times New Roman" w:hAnsi="Times New Roman" w:eastAsia="仿宋_GB2312" w:cs="Times New Roman"/>
          <w:sz w:val="32"/>
          <w:szCs w:val="32"/>
        </w:rPr>
        <w:t>按照《</w:t>
      </w:r>
      <w:r>
        <w:rPr>
          <w:rFonts w:hint="eastAsia" w:ascii="Times New Roman" w:hAnsi="Times New Roman" w:eastAsia="仿宋_GB2312" w:cs="Times New Roman"/>
          <w:sz w:val="32"/>
          <w:szCs w:val="32"/>
          <w:lang w:eastAsia="zh-CN"/>
        </w:rPr>
        <w:t>中华人民共和国</w:t>
      </w:r>
      <w:bookmarkStart w:id="33" w:name="_GoBack"/>
      <w:bookmarkEnd w:id="33"/>
      <w:r>
        <w:rPr>
          <w:rFonts w:ascii="Times New Roman" w:hAnsi="Times New Roman" w:eastAsia="仿宋_GB2312" w:cs="Times New Roman"/>
          <w:sz w:val="32"/>
          <w:szCs w:val="32"/>
        </w:rPr>
        <w:t>预算法》、《地方预决算公开操作规程》和《河北省省级预算公开办法》规定，现将</w:t>
      </w:r>
      <w:r>
        <w:rPr>
          <w:rFonts w:hint="eastAsia" w:ascii="Times New Roman" w:hAnsi="Times New Roman" w:eastAsia="仿宋_GB2312" w:cs="Times New Roman"/>
          <w:sz w:val="32"/>
          <w:szCs w:val="32"/>
        </w:rPr>
        <w:t>中国共产党永清县纪律检查委员会</w:t>
      </w:r>
      <w:r>
        <w:rPr>
          <w:rFonts w:ascii="Times New Roman" w:hAnsi="Times New Roman" w:eastAsia="仿宋_GB2312" w:cs="Times New Roman"/>
          <w:sz w:val="32"/>
          <w:szCs w:val="32"/>
        </w:rPr>
        <w:t>2020年部门预算公开如下：</w:t>
      </w:r>
    </w:p>
    <w:p>
      <w:pPr>
        <w:spacing w:line="584" w:lineRule="exact"/>
        <w:ind w:firstLine="640" w:firstLineChars="200"/>
        <w:rPr>
          <w:rFonts w:ascii="Times New Roman" w:hAnsi="Times New Roman" w:eastAsia="黑体" w:cs="Times New Roman"/>
          <w:sz w:val="32"/>
          <w:szCs w:val="32"/>
        </w:rPr>
      </w:pPr>
      <w:r>
        <w:rPr>
          <w:rFonts w:ascii="Times New Roman" w:hAnsi="黑体" w:eastAsia="黑体" w:cs="Times New Roman"/>
          <w:sz w:val="32"/>
          <w:szCs w:val="32"/>
        </w:rPr>
        <w:t>一、部门职责及机构设置情况</w:t>
      </w:r>
    </w:p>
    <w:p>
      <w:pPr>
        <w:spacing w:line="584" w:lineRule="exact"/>
        <w:ind w:firstLine="642" w:firstLineChars="200"/>
        <w:rPr>
          <w:rFonts w:ascii="Times New Roman" w:hAnsi="Times New Roman" w:eastAsia="楷体_GB2312" w:cs="Times New Roman"/>
          <w:b/>
          <w:sz w:val="32"/>
          <w:szCs w:val="32"/>
        </w:rPr>
      </w:pPr>
      <w:r>
        <w:rPr>
          <w:rFonts w:ascii="Times New Roman" w:hAnsi="Times New Roman" w:eastAsia="楷体_GB2312" w:cs="Times New Roman"/>
          <w:b/>
          <w:sz w:val="32"/>
          <w:szCs w:val="32"/>
        </w:rPr>
        <w:t>部门职责：</w:t>
      </w:r>
    </w:p>
    <w:p>
      <w:pPr>
        <w:ind w:firstLine="640"/>
        <w:rPr>
          <w:rFonts w:ascii="仿宋_GB2312" w:hAnsi="黑体" w:eastAsia="仿宋_GB2312"/>
          <w:sz w:val="32"/>
          <w:szCs w:val="32"/>
        </w:rPr>
      </w:pPr>
      <w:r>
        <w:rPr>
          <w:rFonts w:hint="eastAsia" w:ascii="仿宋_GB2312" w:hAnsi="黑体" w:eastAsia="仿宋_GB2312"/>
          <w:sz w:val="32"/>
          <w:szCs w:val="32"/>
        </w:rPr>
        <w:t>民政局主要职责</w:t>
      </w:r>
    </w:p>
    <w:p>
      <w:pPr>
        <w:spacing w:line="600" w:lineRule="exact"/>
        <w:ind w:firstLine="640" w:firstLineChars="200"/>
        <w:rPr>
          <w:rFonts w:eastAsia="仿宋_GB2312"/>
          <w:sz w:val="32"/>
          <w:szCs w:val="32"/>
        </w:rPr>
      </w:pPr>
      <w:r>
        <w:rPr>
          <w:rFonts w:eastAsia="仿宋_GB2312"/>
          <w:sz w:val="32"/>
          <w:szCs w:val="32"/>
        </w:rPr>
        <w:t>1</w:t>
      </w:r>
      <w:r>
        <w:rPr>
          <w:rFonts w:hint="eastAsia" w:eastAsia="仿宋_GB2312"/>
          <w:sz w:val="32"/>
          <w:szCs w:val="32"/>
        </w:rPr>
        <w:t>、</w:t>
      </w:r>
      <w:r>
        <w:rPr>
          <w:rFonts w:hint="eastAsia" w:ascii="仿宋_GB2312" w:eastAsia="仿宋_GB2312"/>
          <w:sz w:val="32"/>
          <w:szCs w:val="32"/>
        </w:rPr>
        <w:t>贯彻执行民政工作的法律法规及方针政策；拟订全县民政事业发展规划和相关政策；负责全县民政行政执法监督检查、行政复议工作。</w:t>
      </w:r>
    </w:p>
    <w:p>
      <w:pPr>
        <w:pStyle w:val="4"/>
        <w:spacing w:after="0" w:line="560" w:lineRule="exact"/>
        <w:ind w:left="0" w:leftChars="0" w:firstLine="640" w:firstLineChars="200"/>
        <w:rPr>
          <w:rFonts w:ascii="仿宋_GB2312" w:hAnsi="宋体" w:eastAsia="仿宋_GB2312"/>
          <w:sz w:val="32"/>
          <w:szCs w:val="32"/>
        </w:rPr>
      </w:pPr>
      <w:r>
        <w:rPr>
          <w:rFonts w:hint="eastAsia" w:eastAsia="仿宋_GB2312"/>
          <w:sz w:val="32"/>
          <w:szCs w:val="32"/>
        </w:rPr>
        <w:t>2、</w:t>
      </w:r>
      <w:r>
        <w:rPr>
          <w:rFonts w:hint="eastAsia" w:ascii="仿宋_GB2312" w:hAnsi="宋体" w:eastAsia="仿宋_GB2312"/>
          <w:sz w:val="32"/>
          <w:szCs w:val="32"/>
        </w:rPr>
        <w:t>负责依法对社会团体、民办非企业单位、非公募基金会进行管理和执法监察；依法对全县社会组织进行管理和监督检查；承担县社会组织党委日常工作。</w:t>
      </w:r>
    </w:p>
    <w:p>
      <w:pPr>
        <w:spacing w:line="560" w:lineRule="exact"/>
        <w:ind w:firstLine="640" w:firstLineChars="200"/>
        <w:rPr>
          <w:rFonts w:ascii="仿宋_GB2312" w:eastAsia="仿宋_GB2312"/>
          <w:sz w:val="32"/>
          <w:szCs w:val="32"/>
        </w:rPr>
      </w:pPr>
      <w:r>
        <w:rPr>
          <w:rFonts w:hint="eastAsia" w:eastAsia="仿宋_GB2312"/>
          <w:sz w:val="32"/>
          <w:szCs w:val="32"/>
        </w:rPr>
        <w:t>3、</w:t>
      </w:r>
      <w:r>
        <w:rPr>
          <w:rFonts w:hint="eastAsia" w:ascii="仿宋_GB2312" w:eastAsia="仿宋_GB2312"/>
          <w:sz w:val="32"/>
          <w:szCs w:val="32"/>
        </w:rPr>
        <w:t>拟订全县社会救助政策和标准，统筹城乡社会救助体系建设；负责城乡居民最低生活保障、特困人员救助供养、临时救助和生活无着流浪乞讨人员救助工作。</w:t>
      </w:r>
    </w:p>
    <w:p>
      <w:pPr>
        <w:spacing w:line="600" w:lineRule="exact"/>
        <w:ind w:firstLine="640" w:firstLineChars="200"/>
        <w:rPr>
          <w:rFonts w:ascii="仿宋_GB2312" w:eastAsia="仿宋_GB2312"/>
          <w:sz w:val="32"/>
          <w:szCs w:val="32"/>
        </w:rPr>
      </w:pPr>
      <w:r>
        <w:rPr>
          <w:rFonts w:hint="eastAsia" w:eastAsia="仿宋_GB2312"/>
          <w:sz w:val="32"/>
          <w:szCs w:val="32"/>
        </w:rPr>
        <w:t>4、</w:t>
      </w:r>
      <w:r>
        <w:rPr>
          <w:rFonts w:hint="eastAsia" w:ascii="仿宋_GB2312" w:hAnsi="仿宋_GB2312" w:eastAsia="仿宋_GB2312" w:cs="仿宋_GB2312"/>
          <w:sz w:val="32"/>
          <w:szCs w:val="32"/>
        </w:rPr>
        <w:t>拟订全县基层群众自治和城乡社区治理政策，指导城乡社区治理体系和能力建设，</w:t>
      </w:r>
      <w:r>
        <w:rPr>
          <w:rFonts w:hint="eastAsia" w:ascii="仿宋_GB2312" w:eastAsia="仿宋_GB2312"/>
          <w:sz w:val="32"/>
          <w:szCs w:val="32"/>
        </w:rPr>
        <w:t>提出加强和改进基层政权建设的建议，推进基层民主政治建设。</w:t>
      </w:r>
    </w:p>
    <w:p>
      <w:pPr>
        <w:spacing w:line="560" w:lineRule="exact"/>
        <w:ind w:firstLine="640" w:firstLineChars="200"/>
        <w:rPr>
          <w:rFonts w:ascii="仿宋_GB2312" w:eastAsia="仿宋_GB2312"/>
          <w:sz w:val="32"/>
          <w:szCs w:val="32"/>
        </w:rPr>
      </w:pPr>
      <w:r>
        <w:rPr>
          <w:rFonts w:hint="eastAsia" w:eastAsia="仿宋_GB2312"/>
          <w:sz w:val="32"/>
          <w:szCs w:val="32"/>
        </w:rPr>
        <w:t>5、</w:t>
      </w:r>
      <w:r>
        <w:rPr>
          <w:rFonts w:hint="eastAsia" w:ascii="仿宋_GB2312" w:eastAsia="仿宋_GB2312"/>
          <w:sz w:val="32"/>
          <w:szCs w:val="32"/>
        </w:rPr>
        <w:t xml:space="preserve">拟订全县行政区划总体规划和相关政策；负责县行政区域及乡镇、街道办事处的设立、命名、更名、变更及政府驻地迁移的调查、论证和申报工作；负责县辖区内街道办事处的设立、撤销、调整、命名、更名、界线变更及驻地迁移的申报工作；负责重要自然、人文地理实体命名、更名的申报、审批工作；负责全县地名管理工作，组织实施地名公共服务工程；负责编辑和审定全县行政区划和标准地名书图资料；负责县级行政区域界线的日常管理工作；承办有关仲裁工作。     </w:t>
      </w:r>
    </w:p>
    <w:p>
      <w:pPr>
        <w:spacing w:line="600" w:lineRule="exact"/>
        <w:ind w:firstLine="640" w:firstLineChars="200"/>
        <w:rPr>
          <w:rFonts w:ascii="仿宋_GB2312" w:eastAsia="仿宋_GB2312"/>
          <w:sz w:val="32"/>
          <w:szCs w:val="32"/>
        </w:rPr>
      </w:pPr>
      <w:r>
        <w:rPr>
          <w:rFonts w:hint="eastAsia" w:eastAsia="仿宋_GB2312"/>
          <w:sz w:val="32"/>
          <w:szCs w:val="32"/>
        </w:rPr>
        <w:t>6、</w:t>
      </w:r>
      <w:r>
        <w:rPr>
          <w:rFonts w:hint="eastAsia" w:ascii="仿宋_GB2312" w:eastAsia="仿宋_GB2312"/>
          <w:sz w:val="32"/>
          <w:szCs w:val="32"/>
        </w:rPr>
        <w:t>拟订全县婚姻、殡葬</w:t>
      </w:r>
      <w:r>
        <w:rPr>
          <w:rFonts w:hint="eastAsia" w:ascii="仿宋_GB2312" w:hAnsi="仿宋_GB2312" w:eastAsia="仿宋_GB2312" w:cs="仿宋_GB2312"/>
          <w:sz w:val="32"/>
          <w:szCs w:val="32"/>
        </w:rPr>
        <w:t>管理</w:t>
      </w:r>
      <w:r>
        <w:rPr>
          <w:rFonts w:hint="eastAsia" w:ascii="仿宋_GB2312" w:eastAsia="仿宋_GB2312"/>
          <w:sz w:val="32"/>
          <w:szCs w:val="32"/>
        </w:rPr>
        <w:t>政策并组织实施；推进婚俗和殡葬改革；指导婚姻、殡葬服务机构管理工作。</w:t>
      </w:r>
    </w:p>
    <w:p>
      <w:pPr>
        <w:spacing w:line="600" w:lineRule="exact"/>
        <w:ind w:firstLine="640" w:firstLineChars="200"/>
        <w:rPr>
          <w:rFonts w:ascii="仿宋_GB2312" w:hAnsi="仿宋_GB2312" w:eastAsia="仿宋_GB2312" w:cs="仿宋_GB2312"/>
          <w:sz w:val="32"/>
          <w:szCs w:val="32"/>
        </w:rPr>
      </w:pPr>
      <w:r>
        <w:rPr>
          <w:rFonts w:hint="eastAsia" w:eastAsia="仿宋_GB2312"/>
          <w:sz w:val="32"/>
          <w:szCs w:val="32"/>
        </w:rPr>
        <w:t>7、</w:t>
      </w:r>
      <w:r>
        <w:rPr>
          <w:rFonts w:hint="eastAsia" w:ascii="仿宋_GB2312" w:hAnsi="仿宋_GB2312" w:eastAsia="仿宋_GB2312" w:cs="仿宋_GB2312"/>
          <w:sz w:val="32"/>
          <w:szCs w:val="32"/>
        </w:rPr>
        <w:t>统筹推进、督促指导、监督管理全县养老服务工作；拟订全县养老服务体系建设规划、政策、标准并组织实施；承担老年人福利和特殊困难老年人救助工作。</w:t>
      </w:r>
    </w:p>
    <w:p>
      <w:pPr>
        <w:spacing w:line="560" w:lineRule="exact"/>
        <w:ind w:firstLine="640" w:firstLineChars="200"/>
        <w:rPr>
          <w:rFonts w:ascii="仿宋_GB2312" w:hAnsi="仿宋_GB2312" w:eastAsia="仿宋_GB2312" w:cs="仿宋_GB2312"/>
          <w:sz w:val="32"/>
          <w:szCs w:val="32"/>
        </w:rPr>
      </w:pPr>
      <w:r>
        <w:rPr>
          <w:rFonts w:hint="eastAsia" w:eastAsia="仿宋_GB2312"/>
          <w:sz w:val="32"/>
          <w:szCs w:val="32"/>
        </w:rPr>
        <w:t>8、</w:t>
      </w:r>
      <w:r>
        <w:rPr>
          <w:rFonts w:hint="eastAsia" w:ascii="仿宋_GB2312" w:hAnsi="仿宋_GB2312" w:eastAsia="仿宋_GB2312" w:cs="仿宋_GB2312"/>
          <w:sz w:val="32"/>
          <w:szCs w:val="32"/>
        </w:rPr>
        <w:t>拟订全县残疾人权益保护政策并组织实施；统筹推进残疾人福利制度建设和</w:t>
      </w:r>
      <w:r>
        <w:rPr>
          <w:rFonts w:hint="eastAsia" w:ascii="仿宋_GB2312" w:eastAsia="仿宋_GB2312"/>
          <w:sz w:val="32"/>
          <w:szCs w:val="32"/>
        </w:rPr>
        <w:t>康复辅助器具产业发展。</w:t>
      </w:r>
    </w:p>
    <w:p>
      <w:pPr>
        <w:spacing w:line="560" w:lineRule="exact"/>
        <w:ind w:firstLine="640" w:firstLineChars="200"/>
        <w:rPr>
          <w:rFonts w:ascii="仿宋_GB2312" w:hAnsi="仿宋_GB2312" w:eastAsia="仿宋_GB2312" w:cs="仿宋_GB2312"/>
          <w:sz w:val="32"/>
          <w:szCs w:val="32"/>
        </w:rPr>
      </w:pPr>
      <w:r>
        <w:rPr>
          <w:rFonts w:hint="eastAsia" w:eastAsia="仿宋_GB2312"/>
          <w:sz w:val="32"/>
          <w:szCs w:val="32"/>
        </w:rPr>
        <w:t>9、</w:t>
      </w:r>
      <w:r>
        <w:rPr>
          <w:rFonts w:hint="eastAsia" w:ascii="仿宋_GB2312" w:hAnsi="仿宋_GB2312" w:eastAsia="仿宋_GB2312" w:cs="仿宋_GB2312"/>
          <w:sz w:val="32"/>
          <w:szCs w:val="32"/>
        </w:rPr>
        <w:t>拟订全县儿童福利、孤弃儿童保障、儿童收养、儿童救助保护政策、标准；健全农村留守儿童关爱服务体系和困境儿童保障制度。</w:t>
      </w:r>
    </w:p>
    <w:p>
      <w:pPr>
        <w:spacing w:line="600" w:lineRule="exact"/>
        <w:ind w:firstLine="640" w:firstLineChars="200"/>
        <w:rPr>
          <w:rFonts w:eastAsia="仿宋_GB2312"/>
          <w:sz w:val="32"/>
          <w:szCs w:val="32"/>
        </w:rPr>
      </w:pPr>
      <w:r>
        <w:rPr>
          <w:rFonts w:hint="eastAsia" w:eastAsia="仿宋_GB2312"/>
          <w:sz w:val="32"/>
          <w:szCs w:val="32"/>
        </w:rPr>
        <w:t>10、</w:t>
      </w:r>
      <w:r>
        <w:rPr>
          <w:rFonts w:hint="eastAsia" w:ascii="仿宋_GB2312" w:eastAsia="仿宋_GB2312"/>
          <w:sz w:val="32"/>
          <w:szCs w:val="32"/>
        </w:rPr>
        <w:t>拟订促进全县慈善事业发展政策；组织指导社会捐助工作</w:t>
      </w:r>
      <w:r>
        <w:rPr>
          <w:rFonts w:hint="eastAsia" w:eastAsia="仿宋_GB2312"/>
          <w:sz w:val="32"/>
          <w:szCs w:val="32"/>
        </w:rPr>
        <w:t>。</w:t>
      </w:r>
    </w:p>
    <w:p>
      <w:pPr>
        <w:spacing w:line="560" w:lineRule="exact"/>
        <w:ind w:firstLine="640" w:firstLineChars="200"/>
        <w:rPr>
          <w:rFonts w:ascii="仿宋_GB2312" w:eastAsia="仿宋_GB2312"/>
          <w:sz w:val="32"/>
          <w:szCs w:val="32"/>
        </w:rPr>
      </w:pPr>
      <w:r>
        <w:rPr>
          <w:rFonts w:hint="eastAsia" w:eastAsia="仿宋_GB2312"/>
          <w:sz w:val="32"/>
          <w:szCs w:val="32"/>
        </w:rPr>
        <w:t>11、</w:t>
      </w:r>
      <w:r>
        <w:rPr>
          <w:rFonts w:hint="eastAsia" w:ascii="仿宋_GB2312" w:hAnsi="仿宋_GB2312" w:eastAsia="仿宋_GB2312"/>
          <w:sz w:val="32"/>
          <w:szCs w:val="32"/>
        </w:rPr>
        <w:t>拟订全县社会工作、志愿者服务政策和标准；会同有关部门推进全县社会工作人才队伍建设和志愿者队伍建设。</w:t>
      </w:r>
    </w:p>
    <w:p>
      <w:pPr>
        <w:spacing w:line="560" w:lineRule="exact"/>
        <w:ind w:firstLine="640" w:firstLineChars="200"/>
        <w:jc w:val="left"/>
        <w:rPr>
          <w:rFonts w:ascii="仿宋_GB2312" w:eastAsia="仿宋_GB2312"/>
          <w:sz w:val="32"/>
          <w:szCs w:val="32"/>
        </w:rPr>
      </w:pPr>
      <w:r>
        <w:rPr>
          <w:rFonts w:hint="eastAsia" w:ascii="仿宋_GB2312" w:hAnsi="黑体" w:eastAsia="仿宋_GB2312"/>
          <w:sz w:val="32"/>
          <w:szCs w:val="32"/>
        </w:rPr>
        <w:t>12、</w:t>
      </w:r>
      <w:r>
        <w:rPr>
          <w:rFonts w:hint="eastAsia" w:ascii="仿宋_GB2312" w:hAnsi="仿宋_GB2312" w:eastAsia="仿宋_GB2312" w:cs="仿宋_GB2312"/>
          <w:sz w:val="32"/>
          <w:szCs w:val="32"/>
        </w:rPr>
        <w:t>贯彻落实党和国家各项扶贫方针政策和法律法规，组织落实国家、省、市扶贫规划，拟订全县扶贫长期规划和年度计划并组织实施。</w:t>
      </w:r>
    </w:p>
    <w:p>
      <w:pPr>
        <w:spacing w:line="600" w:lineRule="exact"/>
        <w:ind w:firstLine="640" w:firstLineChars="200"/>
        <w:rPr>
          <w:rFonts w:ascii="仿宋_GB2312" w:hAnsi="黑体" w:eastAsia="仿宋_GB2312"/>
          <w:sz w:val="32"/>
          <w:szCs w:val="32"/>
        </w:rPr>
      </w:pPr>
      <w:r>
        <w:rPr>
          <w:rFonts w:hint="eastAsia" w:ascii="仿宋_GB2312" w:hAnsi="黑体" w:eastAsia="仿宋_GB2312"/>
          <w:sz w:val="32"/>
          <w:szCs w:val="32"/>
        </w:rPr>
        <w:t>13、</w:t>
      </w:r>
      <w:r>
        <w:rPr>
          <w:rFonts w:hint="eastAsia" w:ascii="仿宋_GB2312" w:hAnsi="仿宋_GB2312" w:eastAsia="仿宋_GB2312" w:cs="仿宋_GB2312"/>
          <w:sz w:val="32"/>
          <w:szCs w:val="32"/>
        </w:rPr>
        <w:t>完成县委、县政府交办的其他任务。</w:t>
      </w:r>
    </w:p>
    <w:p>
      <w:pPr>
        <w:autoSpaceDE w:val="0"/>
        <w:autoSpaceDN w:val="0"/>
        <w:adjustRightInd w:val="0"/>
        <w:spacing w:line="584" w:lineRule="exact"/>
        <w:ind w:firstLine="629" w:firstLineChars="196"/>
        <w:jc w:val="left"/>
        <w:rPr>
          <w:rFonts w:ascii="Times New Roman" w:hAnsi="Times New Roman" w:eastAsia="楷体_GB2312" w:cs="Times New Roman"/>
          <w:b/>
          <w:sz w:val="32"/>
          <w:szCs w:val="32"/>
        </w:rPr>
      </w:pPr>
      <w:r>
        <w:rPr>
          <w:rFonts w:ascii="Times New Roman" w:hAnsi="Times New Roman" w:eastAsia="楷体_GB2312" w:cs="Times New Roman"/>
          <w:b/>
          <w:sz w:val="32"/>
          <w:szCs w:val="32"/>
        </w:rPr>
        <w:t>机构设置：</w:t>
      </w:r>
    </w:p>
    <w:p>
      <w:pPr>
        <w:spacing w:line="584" w:lineRule="exact"/>
        <w:jc w:val="center"/>
        <w:outlineLvl w:val="0"/>
        <w:rPr>
          <w:rFonts w:ascii="Times New Roman" w:hAnsi="Times New Roman" w:eastAsia="仿宋_GB2312" w:cs="Times New Roman"/>
          <w:b/>
          <w:sz w:val="32"/>
          <w:szCs w:val="24"/>
        </w:rPr>
      </w:pPr>
      <w:r>
        <w:rPr>
          <w:rFonts w:ascii="Times New Roman" w:hAnsi="Times New Roman" w:eastAsia="仿宋_GB2312" w:cs="Times New Roman"/>
          <w:b/>
          <w:sz w:val="32"/>
          <w:szCs w:val="24"/>
        </w:rPr>
        <w:t>部门机构设置情况</w:t>
      </w:r>
    </w:p>
    <w:tbl>
      <w:tblPr>
        <w:tblStyle w:val="12"/>
        <w:tblW w:w="9755" w:type="dxa"/>
        <w:jc w:val="center"/>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Layout w:type="fixed"/>
        <w:tblCellMar>
          <w:top w:w="0" w:type="dxa"/>
          <w:left w:w="108" w:type="dxa"/>
          <w:bottom w:w="0" w:type="dxa"/>
          <w:right w:w="108" w:type="dxa"/>
        </w:tblCellMar>
      </w:tblPr>
      <w:tblGrid>
        <w:gridCol w:w="4443"/>
        <w:gridCol w:w="1134"/>
        <w:gridCol w:w="1276"/>
        <w:gridCol w:w="2902"/>
      </w:tblGrid>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584" w:hRule="atLeast"/>
          <w:tblHeader/>
          <w:jc w:val="center"/>
        </w:trPr>
        <w:tc>
          <w:tcPr>
            <w:tcW w:w="4443" w:type="dxa"/>
            <w:vMerge w:val="restart"/>
            <w:shd w:val="clear" w:color="auto" w:fill="auto"/>
            <w:vAlign w:val="center"/>
          </w:tcPr>
          <w:p>
            <w:pPr>
              <w:spacing w:line="584" w:lineRule="exact"/>
              <w:jc w:val="center"/>
              <w:rPr>
                <w:rFonts w:ascii="Times New Roman" w:hAnsi="Times New Roman" w:eastAsia="仿宋_GB2312" w:cs="Times New Roman"/>
                <w:b/>
                <w:szCs w:val="24"/>
              </w:rPr>
            </w:pPr>
            <w:r>
              <w:rPr>
                <w:rFonts w:ascii="Times New Roman" w:hAnsi="Times New Roman" w:eastAsia="仿宋_GB2312" w:cs="Times New Roman"/>
                <w:b/>
                <w:szCs w:val="24"/>
              </w:rPr>
              <w:t>单位名称</w:t>
            </w:r>
          </w:p>
        </w:tc>
        <w:tc>
          <w:tcPr>
            <w:tcW w:w="1134" w:type="dxa"/>
            <w:vMerge w:val="restart"/>
            <w:shd w:val="clear" w:color="auto" w:fill="auto"/>
            <w:vAlign w:val="center"/>
          </w:tcPr>
          <w:p>
            <w:pPr>
              <w:spacing w:line="584" w:lineRule="exact"/>
              <w:jc w:val="center"/>
              <w:rPr>
                <w:rFonts w:ascii="Times New Roman" w:hAnsi="Times New Roman" w:eastAsia="仿宋_GB2312" w:cs="Times New Roman"/>
                <w:b/>
                <w:szCs w:val="24"/>
              </w:rPr>
            </w:pPr>
            <w:r>
              <w:rPr>
                <w:rFonts w:ascii="Times New Roman" w:hAnsi="Times New Roman" w:eastAsia="仿宋_GB2312" w:cs="Times New Roman"/>
                <w:b/>
                <w:szCs w:val="24"/>
              </w:rPr>
              <w:t>单位性质</w:t>
            </w:r>
          </w:p>
        </w:tc>
        <w:tc>
          <w:tcPr>
            <w:tcW w:w="1276" w:type="dxa"/>
            <w:vMerge w:val="restart"/>
            <w:shd w:val="clear" w:color="auto" w:fill="auto"/>
            <w:vAlign w:val="center"/>
          </w:tcPr>
          <w:p>
            <w:pPr>
              <w:spacing w:line="584" w:lineRule="exact"/>
              <w:jc w:val="center"/>
              <w:rPr>
                <w:rFonts w:ascii="Times New Roman" w:hAnsi="Times New Roman" w:eastAsia="仿宋_GB2312" w:cs="Times New Roman"/>
                <w:b/>
                <w:szCs w:val="24"/>
              </w:rPr>
            </w:pPr>
            <w:r>
              <w:rPr>
                <w:rFonts w:ascii="Times New Roman" w:hAnsi="Times New Roman" w:eastAsia="仿宋_GB2312" w:cs="Times New Roman"/>
                <w:b/>
                <w:szCs w:val="24"/>
              </w:rPr>
              <w:t>单位规格</w:t>
            </w:r>
          </w:p>
        </w:tc>
        <w:tc>
          <w:tcPr>
            <w:tcW w:w="2902" w:type="dxa"/>
            <w:vMerge w:val="restart"/>
            <w:shd w:val="clear" w:color="auto" w:fill="auto"/>
            <w:vAlign w:val="center"/>
          </w:tcPr>
          <w:p>
            <w:pPr>
              <w:spacing w:line="584" w:lineRule="exact"/>
              <w:jc w:val="center"/>
              <w:rPr>
                <w:rFonts w:ascii="Times New Roman" w:hAnsi="Times New Roman" w:eastAsia="仿宋_GB2312" w:cs="Times New Roman"/>
                <w:b/>
                <w:szCs w:val="24"/>
              </w:rPr>
            </w:pPr>
            <w:r>
              <w:rPr>
                <w:rFonts w:ascii="Times New Roman" w:hAnsi="Times New Roman" w:eastAsia="仿宋_GB2312" w:cs="Times New Roman"/>
                <w:b/>
                <w:szCs w:val="24"/>
              </w:rPr>
              <w:t>经费保障形式</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584" w:hRule="atLeast"/>
          <w:tblHeader/>
          <w:jc w:val="center"/>
        </w:trPr>
        <w:tc>
          <w:tcPr>
            <w:tcW w:w="4443" w:type="dxa"/>
            <w:vMerge w:val="continue"/>
            <w:shd w:val="clear" w:color="auto" w:fill="auto"/>
            <w:vAlign w:val="center"/>
          </w:tcPr>
          <w:p>
            <w:pPr>
              <w:spacing w:line="584" w:lineRule="exact"/>
              <w:jc w:val="left"/>
              <w:outlineLvl w:val="0"/>
              <w:rPr>
                <w:rFonts w:ascii="Times New Roman" w:hAnsi="Times New Roman" w:eastAsia="仿宋_GB2312" w:cs="Times New Roman"/>
                <w:szCs w:val="24"/>
              </w:rPr>
            </w:pPr>
          </w:p>
        </w:tc>
        <w:tc>
          <w:tcPr>
            <w:tcW w:w="1134" w:type="dxa"/>
            <w:vMerge w:val="continue"/>
            <w:shd w:val="clear" w:color="auto" w:fill="auto"/>
            <w:vAlign w:val="center"/>
          </w:tcPr>
          <w:p>
            <w:pPr>
              <w:spacing w:line="584" w:lineRule="exact"/>
              <w:jc w:val="left"/>
              <w:outlineLvl w:val="0"/>
              <w:rPr>
                <w:rFonts w:ascii="Times New Roman" w:hAnsi="Times New Roman" w:eastAsia="仿宋_GB2312" w:cs="Times New Roman"/>
                <w:szCs w:val="24"/>
              </w:rPr>
            </w:pPr>
          </w:p>
        </w:tc>
        <w:tc>
          <w:tcPr>
            <w:tcW w:w="1276" w:type="dxa"/>
            <w:vMerge w:val="continue"/>
            <w:shd w:val="clear" w:color="auto" w:fill="auto"/>
            <w:vAlign w:val="center"/>
          </w:tcPr>
          <w:p>
            <w:pPr>
              <w:spacing w:line="584" w:lineRule="exact"/>
              <w:jc w:val="left"/>
              <w:outlineLvl w:val="0"/>
              <w:rPr>
                <w:rFonts w:ascii="Times New Roman" w:hAnsi="Times New Roman" w:eastAsia="仿宋_GB2312" w:cs="Times New Roman"/>
                <w:szCs w:val="24"/>
              </w:rPr>
            </w:pPr>
          </w:p>
        </w:tc>
        <w:tc>
          <w:tcPr>
            <w:tcW w:w="2902" w:type="dxa"/>
            <w:vMerge w:val="continue"/>
            <w:shd w:val="clear" w:color="auto" w:fill="auto"/>
            <w:vAlign w:val="center"/>
          </w:tcPr>
          <w:p>
            <w:pPr>
              <w:spacing w:line="584" w:lineRule="exact"/>
              <w:jc w:val="left"/>
              <w:outlineLvl w:val="0"/>
              <w:rPr>
                <w:rFonts w:ascii="Times New Roman" w:hAnsi="Times New Roman" w:eastAsia="仿宋_GB2312" w:cs="Times New Roman"/>
                <w:szCs w:val="24"/>
              </w:rPr>
            </w:p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227" w:hRule="atLeast"/>
          <w:jc w:val="center"/>
        </w:trPr>
        <w:tc>
          <w:tcPr>
            <w:tcW w:w="4443" w:type="dxa"/>
            <w:shd w:val="clear" w:color="auto" w:fill="auto"/>
            <w:vAlign w:val="center"/>
          </w:tcPr>
          <w:p>
            <w:pPr>
              <w:spacing w:line="584" w:lineRule="exact"/>
              <w:jc w:val="center"/>
              <w:rPr>
                <w:rFonts w:ascii="Times New Roman" w:hAnsi="Times New Roman" w:eastAsia="仿宋_GB2312" w:cs="Times New Roman"/>
                <w:b/>
              </w:rPr>
            </w:pPr>
            <w:r>
              <w:rPr>
                <w:rFonts w:hint="eastAsia" w:ascii="Times New Roman" w:hAnsi="Times New Roman" w:eastAsia="仿宋_GB2312" w:cs="Times New Roman"/>
                <w:b/>
              </w:rPr>
              <w:t>永清县民政局</w:t>
            </w:r>
          </w:p>
        </w:tc>
        <w:tc>
          <w:tcPr>
            <w:tcW w:w="1134" w:type="dxa"/>
            <w:shd w:val="clear" w:color="auto" w:fill="auto"/>
            <w:vAlign w:val="center"/>
          </w:tcPr>
          <w:p>
            <w:pPr>
              <w:spacing w:line="584" w:lineRule="exact"/>
              <w:jc w:val="center"/>
              <w:rPr>
                <w:rFonts w:ascii="Times New Roman" w:hAnsi="Times New Roman" w:eastAsia="仿宋_GB2312" w:cs="Times New Roman"/>
                <w:b/>
              </w:rPr>
            </w:pPr>
            <w:r>
              <w:rPr>
                <w:rFonts w:hint="eastAsia" w:ascii="Times New Roman" w:hAnsi="Times New Roman" w:eastAsia="仿宋_GB2312" w:cs="Times New Roman"/>
                <w:b/>
              </w:rPr>
              <w:t>行政</w:t>
            </w:r>
          </w:p>
        </w:tc>
        <w:tc>
          <w:tcPr>
            <w:tcW w:w="1276" w:type="dxa"/>
            <w:shd w:val="clear" w:color="auto" w:fill="auto"/>
            <w:vAlign w:val="center"/>
          </w:tcPr>
          <w:p>
            <w:pPr>
              <w:spacing w:line="584" w:lineRule="exact"/>
              <w:jc w:val="center"/>
              <w:rPr>
                <w:rFonts w:ascii="Times New Roman" w:hAnsi="Times New Roman" w:eastAsia="仿宋_GB2312" w:cs="Times New Roman"/>
                <w:b/>
              </w:rPr>
            </w:pPr>
            <w:r>
              <w:rPr>
                <w:rFonts w:hint="eastAsia" w:ascii="Times New Roman" w:hAnsi="Times New Roman" w:eastAsia="仿宋_GB2312" w:cs="Times New Roman"/>
                <w:b/>
              </w:rPr>
              <w:t>正科级</w:t>
            </w:r>
          </w:p>
        </w:tc>
        <w:tc>
          <w:tcPr>
            <w:tcW w:w="2902" w:type="dxa"/>
            <w:shd w:val="clear" w:color="auto" w:fill="auto"/>
            <w:vAlign w:val="center"/>
          </w:tcPr>
          <w:p>
            <w:pPr>
              <w:spacing w:line="584" w:lineRule="exact"/>
              <w:jc w:val="center"/>
              <w:rPr>
                <w:rFonts w:ascii="Times New Roman" w:hAnsi="Times New Roman" w:eastAsia="仿宋_GB2312" w:cs="Times New Roman"/>
                <w:b/>
              </w:rPr>
            </w:pPr>
            <w:r>
              <w:rPr>
                <w:rFonts w:hint="eastAsia" w:ascii="Times New Roman" w:hAnsi="Times New Roman" w:eastAsia="仿宋_GB2312" w:cs="Times New Roman"/>
                <w:b/>
              </w:rPr>
              <w:t>财政拔款(行政)</w:t>
            </w:r>
          </w:p>
        </w:tc>
      </w:tr>
    </w:tbl>
    <w:p>
      <w:pPr>
        <w:spacing w:line="584" w:lineRule="exact"/>
        <w:ind w:firstLine="640" w:firstLineChars="200"/>
        <w:rPr>
          <w:rFonts w:ascii="Times New Roman" w:hAnsi="Times New Roman" w:eastAsia="黑体" w:cs="Times New Roman"/>
          <w:sz w:val="32"/>
          <w:szCs w:val="32"/>
        </w:rPr>
      </w:pPr>
      <w:r>
        <w:rPr>
          <w:rFonts w:ascii="Times New Roman" w:hAnsi="黑体" w:eastAsia="黑体" w:cs="Times New Roman"/>
          <w:sz w:val="32"/>
          <w:szCs w:val="32"/>
        </w:rPr>
        <w:t>二、部门预算安排的总体情况</w:t>
      </w:r>
    </w:p>
    <w:p>
      <w:pPr>
        <w:spacing w:line="584" w:lineRule="exact"/>
        <w:ind w:firstLine="640" w:firstLineChars="200"/>
        <w:rPr>
          <w:rFonts w:ascii="Times New Roman" w:hAnsi="Times New Roman" w:eastAsia="仿宋_GB2312" w:cs="Times New Roman"/>
          <w:sz w:val="32"/>
          <w:szCs w:val="32"/>
        </w:rPr>
      </w:pPr>
      <w:r>
        <w:rPr>
          <w:rFonts w:ascii="Times New Roman" w:hAnsi="Times New Roman" w:eastAsia="仿宋_GB2312" w:cs="Times New Roman"/>
          <w:sz w:val="32"/>
          <w:szCs w:val="32"/>
        </w:rPr>
        <w:t>按照预算管理有关规定，目前我</w:t>
      </w:r>
      <w:r>
        <w:rPr>
          <w:rFonts w:hint="eastAsia" w:ascii="Times New Roman" w:hAnsi="Times New Roman" w:eastAsia="仿宋_GB2312" w:cs="Times New Roman"/>
          <w:sz w:val="32"/>
          <w:szCs w:val="32"/>
        </w:rPr>
        <w:t>县</w:t>
      </w:r>
      <w:r>
        <w:rPr>
          <w:rFonts w:ascii="Times New Roman" w:hAnsi="Times New Roman" w:eastAsia="仿宋_GB2312" w:cs="Times New Roman"/>
          <w:sz w:val="32"/>
          <w:szCs w:val="32"/>
        </w:rPr>
        <w:t>部门预算的编制实行综合预算制度，即全部收入和支出都反映在预算中。</w:t>
      </w:r>
      <w:r>
        <w:rPr>
          <w:rFonts w:hint="eastAsia" w:ascii="仿宋_GB2312" w:hAnsi="仿宋" w:eastAsia="仿宋_GB2312" w:cs="仿宋"/>
          <w:sz w:val="32"/>
          <w:szCs w:val="32"/>
        </w:rPr>
        <w:t>永清县民政局机关的收支包含在部门预算中</w:t>
      </w:r>
      <w:r>
        <w:rPr>
          <w:rFonts w:ascii="Times New Roman" w:hAnsi="Times New Roman" w:eastAsia="仿宋_GB2312" w:cs="Times New Roman"/>
          <w:sz w:val="32"/>
          <w:szCs w:val="32"/>
        </w:rPr>
        <w:t>。</w:t>
      </w:r>
    </w:p>
    <w:p>
      <w:pPr>
        <w:autoSpaceDE w:val="0"/>
        <w:autoSpaceDN w:val="0"/>
        <w:adjustRightInd w:val="0"/>
        <w:spacing w:line="584" w:lineRule="exact"/>
        <w:ind w:firstLine="629" w:firstLineChars="196"/>
        <w:jc w:val="left"/>
        <w:rPr>
          <w:rFonts w:ascii="Times New Roman" w:hAnsi="Times New Roman" w:eastAsia="楷体_GB2312" w:cs="Times New Roman"/>
          <w:b/>
          <w:sz w:val="32"/>
          <w:szCs w:val="32"/>
        </w:rPr>
      </w:pPr>
      <w:r>
        <w:rPr>
          <w:rFonts w:ascii="Times New Roman" w:hAnsi="Times New Roman" w:eastAsia="楷体_GB2312" w:cs="Times New Roman"/>
          <w:b/>
          <w:sz w:val="32"/>
          <w:szCs w:val="32"/>
        </w:rPr>
        <w:t>1、收入说明</w:t>
      </w:r>
    </w:p>
    <w:p>
      <w:pPr>
        <w:ind w:firstLine="640"/>
        <w:rPr>
          <w:rFonts w:ascii="仿宋_GB2312" w:hAnsi="宋体" w:eastAsia="仿宋_GB2312" w:cs="宋体"/>
          <w:sz w:val="32"/>
          <w:szCs w:val="32"/>
        </w:rPr>
      </w:pPr>
      <w:r>
        <w:rPr>
          <w:rFonts w:hint="eastAsia" w:ascii="仿宋_GB2312" w:hAnsi="宋体" w:eastAsia="仿宋_GB2312" w:cs="宋体"/>
          <w:sz w:val="32"/>
          <w:szCs w:val="32"/>
        </w:rPr>
        <w:t>反映本部门当年全部收入。2020年预算收入9739.60万元，其中：一般公共预算收入9567.60万元，基金预算收入172万元，财政专户核拔收入</w:t>
      </w:r>
      <w:r>
        <w:rPr>
          <w:rFonts w:ascii="仿宋_GB2312" w:hAnsi="宋体" w:eastAsia="仿宋_GB2312" w:cs="宋体"/>
          <w:sz w:val="32"/>
          <w:szCs w:val="32"/>
        </w:rPr>
        <w:t>0</w:t>
      </w:r>
      <w:r>
        <w:rPr>
          <w:rFonts w:hint="eastAsia" w:ascii="仿宋_GB2312" w:hAnsi="宋体" w:eastAsia="仿宋_GB2312" w:cs="宋体"/>
          <w:sz w:val="32"/>
          <w:szCs w:val="32"/>
        </w:rPr>
        <w:t>万元，其他来源收入</w:t>
      </w:r>
      <w:r>
        <w:rPr>
          <w:rFonts w:ascii="仿宋_GB2312" w:hAnsi="宋体" w:eastAsia="仿宋_GB2312" w:cs="宋体"/>
          <w:sz w:val="32"/>
          <w:szCs w:val="32"/>
        </w:rPr>
        <w:t>0</w:t>
      </w:r>
      <w:r>
        <w:rPr>
          <w:rFonts w:hint="eastAsia" w:ascii="仿宋_GB2312" w:hAnsi="宋体" w:eastAsia="仿宋_GB2312" w:cs="宋体"/>
          <w:sz w:val="32"/>
          <w:szCs w:val="32"/>
        </w:rPr>
        <w:t>万元。</w:t>
      </w:r>
    </w:p>
    <w:p>
      <w:pPr>
        <w:spacing w:line="584" w:lineRule="exact"/>
        <w:ind w:firstLine="640"/>
        <w:rPr>
          <w:rFonts w:ascii="Times New Roman" w:hAnsi="Times New Roman" w:eastAsia="楷体_GB2312" w:cs="Times New Roman"/>
          <w:b/>
          <w:sz w:val="32"/>
          <w:szCs w:val="32"/>
        </w:rPr>
      </w:pPr>
      <w:r>
        <w:rPr>
          <w:rFonts w:ascii="Times New Roman" w:hAnsi="Times New Roman" w:eastAsia="仿宋_GB2312" w:cs="Times New Roman"/>
          <w:b/>
          <w:sz w:val="32"/>
          <w:szCs w:val="32"/>
        </w:rPr>
        <w:t>2</w:t>
      </w:r>
      <w:r>
        <w:rPr>
          <w:rFonts w:ascii="Times New Roman" w:hAnsi="Times New Roman" w:eastAsia="楷体_GB2312" w:cs="Times New Roman"/>
          <w:b/>
          <w:sz w:val="32"/>
          <w:szCs w:val="32"/>
        </w:rPr>
        <w:t>、支出说明</w:t>
      </w:r>
    </w:p>
    <w:p>
      <w:pPr>
        <w:ind w:firstLine="640"/>
        <w:rPr>
          <w:rFonts w:ascii="仿宋_GB2312" w:hAnsi="宋体" w:eastAsia="仿宋_GB2312" w:cs="宋体"/>
          <w:sz w:val="32"/>
          <w:szCs w:val="32"/>
        </w:rPr>
      </w:pPr>
      <w:r>
        <w:rPr>
          <w:rFonts w:hint="eastAsia" w:ascii="仿宋_GB2312" w:hAnsi="宋体" w:eastAsia="仿宋_GB2312" w:cs="宋体"/>
          <w:sz w:val="32"/>
          <w:szCs w:val="32"/>
        </w:rPr>
        <w:t>收支预算总表支出栏、基本支出表、项目支出表按经济分类和支出功能分类科目编制，反映永清县民政局</w:t>
      </w:r>
      <w:r>
        <w:rPr>
          <w:rFonts w:ascii="仿宋_GB2312" w:hAnsi="宋体" w:eastAsia="仿宋_GB2312" w:cs="宋体"/>
          <w:sz w:val="32"/>
          <w:szCs w:val="32"/>
        </w:rPr>
        <w:t>20</w:t>
      </w:r>
      <w:r>
        <w:rPr>
          <w:rFonts w:hint="eastAsia" w:ascii="仿宋_GB2312" w:hAnsi="宋体" w:eastAsia="仿宋_GB2312" w:cs="宋体"/>
          <w:sz w:val="32"/>
          <w:szCs w:val="32"/>
        </w:rPr>
        <w:t>20年度部门预算中支出预算的总体情况。</w:t>
      </w:r>
      <w:r>
        <w:rPr>
          <w:rFonts w:ascii="仿宋_GB2312" w:hAnsi="宋体" w:eastAsia="仿宋_GB2312" w:cs="宋体"/>
          <w:sz w:val="32"/>
          <w:szCs w:val="32"/>
        </w:rPr>
        <w:t>20</w:t>
      </w:r>
      <w:r>
        <w:rPr>
          <w:rFonts w:hint="eastAsia" w:ascii="仿宋_GB2312" w:hAnsi="宋体" w:eastAsia="仿宋_GB2312" w:cs="宋体"/>
          <w:sz w:val="32"/>
          <w:szCs w:val="32"/>
        </w:rPr>
        <w:t>20年支出预算9739.6万元，其中基本支出1161.3万元，包括人员经费1065.67元和日常公用经费95.63万元；项目支出8578.3万元，主要为城乡低保金、高龄补贴金、残疾人两项补贴金、特困供养人员补助金、孤儿基本生活费、城乡重点老年人养老服务补贴金等支出；扶贫方面的支出；养老服务机构方面的支出等。</w:t>
      </w:r>
    </w:p>
    <w:p>
      <w:pPr>
        <w:spacing w:line="584" w:lineRule="exact"/>
        <w:ind w:firstLine="640"/>
        <w:rPr>
          <w:rFonts w:ascii="Times New Roman" w:hAnsi="Times New Roman" w:eastAsia="楷体_GB2312" w:cs="Times New Roman"/>
          <w:b/>
          <w:sz w:val="32"/>
          <w:szCs w:val="32"/>
        </w:rPr>
      </w:pPr>
      <w:r>
        <w:rPr>
          <w:rFonts w:ascii="Times New Roman" w:hAnsi="Times New Roman" w:eastAsia="楷体_GB2312" w:cs="Times New Roman"/>
          <w:b/>
          <w:sz w:val="32"/>
          <w:szCs w:val="32"/>
        </w:rPr>
        <w:t>3、比上年增减情况</w:t>
      </w:r>
    </w:p>
    <w:p>
      <w:pPr>
        <w:ind w:firstLine="640"/>
        <w:rPr>
          <w:rFonts w:ascii="仿宋_GB2312" w:hAnsi="宋体" w:eastAsia="仿宋_GB2312" w:cs="宋体"/>
          <w:sz w:val="32"/>
          <w:szCs w:val="32"/>
        </w:rPr>
      </w:pPr>
      <w:r>
        <w:rPr>
          <w:rFonts w:ascii="仿宋_GB2312" w:hAnsi="宋体" w:eastAsia="仿宋_GB2312" w:cs="宋体"/>
          <w:sz w:val="32"/>
          <w:szCs w:val="32"/>
        </w:rPr>
        <w:t>20</w:t>
      </w:r>
      <w:r>
        <w:rPr>
          <w:rFonts w:hint="eastAsia" w:ascii="仿宋_GB2312" w:hAnsi="宋体" w:eastAsia="仿宋_GB2312" w:cs="宋体"/>
          <w:sz w:val="32"/>
          <w:szCs w:val="32"/>
        </w:rPr>
        <w:t>20年预算收支安排9739.6万元，较</w:t>
      </w:r>
      <w:r>
        <w:rPr>
          <w:rFonts w:ascii="仿宋_GB2312" w:hAnsi="宋体" w:eastAsia="仿宋_GB2312" w:cs="宋体"/>
          <w:sz w:val="32"/>
          <w:szCs w:val="32"/>
        </w:rPr>
        <w:t>201</w:t>
      </w:r>
      <w:r>
        <w:rPr>
          <w:rFonts w:hint="eastAsia" w:ascii="仿宋_GB2312" w:hAnsi="宋体" w:eastAsia="仿宋_GB2312" w:cs="宋体"/>
          <w:sz w:val="32"/>
          <w:szCs w:val="32"/>
        </w:rPr>
        <w:t>9年预算减少3386.51万元，其中：基本支出减少330.75万元，主要是机构改革人员划转；项目支出减少3055.76万元，主要是机构改革部分项目支出划转。</w:t>
      </w:r>
    </w:p>
    <w:p>
      <w:pPr>
        <w:autoSpaceDE w:val="0"/>
        <w:autoSpaceDN w:val="0"/>
        <w:adjustRightInd w:val="0"/>
        <w:spacing w:line="584" w:lineRule="exact"/>
        <w:ind w:left="198" w:firstLine="640" w:firstLineChars="200"/>
        <w:jc w:val="left"/>
        <w:rPr>
          <w:rFonts w:ascii="Times New Roman" w:hAnsi="Times New Roman" w:eastAsia="黑体" w:cs="Times New Roman"/>
          <w:sz w:val="32"/>
          <w:szCs w:val="32"/>
        </w:rPr>
      </w:pPr>
      <w:r>
        <w:rPr>
          <w:rFonts w:ascii="Times New Roman" w:hAnsi="黑体" w:eastAsia="黑体" w:cs="Times New Roman"/>
          <w:sz w:val="32"/>
          <w:szCs w:val="32"/>
        </w:rPr>
        <w:t>三、机关运行经费安排情况</w:t>
      </w:r>
    </w:p>
    <w:p>
      <w:pPr>
        <w:ind w:firstLine="640"/>
        <w:rPr>
          <w:rFonts w:ascii="仿宋_GB2312" w:hAnsi="宋体" w:eastAsia="仿宋_GB2312" w:cs="宋体"/>
          <w:sz w:val="32"/>
          <w:szCs w:val="32"/>
        </w:rPr>
      </w:pPr>
      <w:r>
        <w:rPr>
          <w:rFonts w:ascii="仿宋_GB2312" w:hAnsi="宋体" w:eastAsia="仿宋_GB2312" w:cs="宋体"/>
          <w:sz w:val="32"/>
          <w:szCs w:val="32"/>
        </w:rPr>
        <w:t>2020年，</w:t>
      </w:r>
      <w:r>
        <w:rPr>
          <w:rFonts w:ascii="Times New Roman" w:hAnsi="Times New Roman" w:eastAsia="仿宋_GB2312" w:cs="Times New Roman"/>
          <w:sz w:val="32"/>
          <w:szCs w:val="32"/>
        </w:rPr>
        <w:t>我</w:t>
      </w:r>
      <w:r>
        <w:rPr>
          <w:rFonts w:hint="eastAsia" w:ascii="Times New Roman" w:hAnsi="Times New Roman" w:eastAsia="仿宋_GB2312" w:cs="Times New Roman"/>
          <w:sz w:val="32"/>
          <w:szCs w:val="32"/>
        </w:rPr>
        <w:t>部门</w:t>
      </w:r>
      <w:r>
        <w:rPr>
          <w:rFonts w:hint="eastAsia" w:ascii="仿宋_GB2312" w:hAnsi="宋体" w:eastAsia="仿宋_GB2312" w:cs="宋体"/>
          <w:sz w:val="32"/>
          <w:szCs w:val="32"/>
        </w:rPr>
        <w:t>机关运行经费共计安排29.07万元，主要用于机关办公区的日常维修、办公用房水电费、办公用房取暖费、办公费、印刷费等日常运行支出。</w:t>
      </w:r>
    </w:p>
    <w:p>
      <w:pPr>
        <w:autoSpaceDE w:val="0"/>
        <w:autoSpaceDN w:val="0"/>
        <w:adjustRightInd w:val="0"/>
        <w:spacing w:line="584" w:lineRule="exact"/>
        <w:ind w:firstLine="627" w:firstLineChars="196"/>
        <w:jc w:val="left"/>
        <w:rPr>
          <w:rFonts w:ascii="Times New Roman" w:hAnsi="黑体" w:eastAsia="黑体" w:cs="Times New Roman"/>
          <w:sz w:val="32"/>
          <w:szCs w:val="32"/>
        </w:rPr>
      </w:pPr>
      <w:r>
        <w:rPr>
          <w:rFonts w:ascii="Times New Roman" w:hAnsi="黑体" w:eastAsia="黑体" w:cs="Times New Roman"/>
          <w:sz w:val="32"/>
          <w:szCs w:val="32"/>
        </w:rPr>
        <w:t>四、财政拨款“三公”经费预算情况及增减变化原因</w:t>
      </w:r>
    </w:p>
    <w:p>
      <w:pPr>
        <w:ind w:firstLine="640"/>
        <w:rPr>
          <w:rFonts w:ascii="仿宋_GB2312" w:hAnsi="宋体" w:eastAsia="仿宋_GB2312" w:cs="宋体"/>
          <w:sz w:val="32"/>
          <w:szCs w:val="32"/>
        </w:rPr>
      </w:pPr>
      <w:r>
        <w:rPr>
          <w:rFonts w:ascii="仿宋_GB2312" w:hAnsi="宋体" w:eastAsia="仿宋_GB2312" w:cs="宋体"/>
          <w:sz w:val="32"/>
          <w:szCs w:val="32"/>
        </w:rPr>
        <w:t>20</w:t>
      </w:r>
      <w:r>
        <w:rPr>
          <w:rFonts w:hint="eastAsia" w:ascii="仿宋_GB2312" w:hAnsi="宋体" w:eastAsia="仿宋_GB2312" w:cs="宋体"/>
          <w:sz w:val="32"/>
          <w:szCs w:val="32"/>
        </w:rPr>
        <w:t>20年，我</w:t>
      </w:r>
      <w:r>
        <w:rPr>
          <w:rFonts w:hint="eastAsia" w:ascii="Times New Roman" w:hAnsi="Times New Roman" w:eastAsia="仿宋_GB2312" w:cs="Times New Roman"/>
          <w:sz w:val="32"/>
          <w:szCs w:val="32"/>
        </w:rPr>
        <w:t>部门</w:t>
      </w:r>
      <w:r>
        <w:rPr>
          <w:rFonts w:ascii="Times New Roman" w:hAnsi="Times New Roman" w:eastAsia="仿宋_GB2312" w:cs="Times New Roman"/>
          <w:sz w:val="32"/>
          <w:szCs w:val="32"/>
        </w:rPr>
        <w:t>财政拨款</w:t>
      </w:r>
      <w:r>
        <w:rPr>
          <w:rFonts w:hint="eastAsia" w:ascii="仿宋_GB2312" w:hAnsi="宋体" w:eastAsia="仿宋_GB2312" w:cs="宋体"/>
          <w:sz w:val="32"/>
          <w:szCs w:val="32"/>
        </w:rPr>
        <w:t>“三公”经费预算安排1.45万元，其中因公出国（境）费</w:t>
      </w:r>
      <w:r>
        <w:rPr>
          <w:rFonts w:ascii="仿宋_GB2312" w:hAnsi="宋体" w:eastAsia="仿宋_GB2312" w:cs="宋体"/>
          <w:sz w:val="32"/>
          <w:szCs w:val="32"/>
        </w:rPr>
        <w:t>0</w:t>
      </w:r>
      <w:r>
        <w:rPr>
          <w:rFonts w:hint="eastAsia" w:ascii="仿宋_GB2312" w:hAnsi="宋体" w:eastAsia="仿宋_GB2312" w:cs="宋体"/>
          <w:sz w:val="32"/>
          <w:szCs w:val="32"/>
        </w:rPr>
        <w:t>万元；公务用车购置及运维费1.17万元（其中：公务用车购置费为</w:t>
      </w:r>
      <w:r>
        <w:rPr>
          <w:rFonts w:ascii="仿宋_GB2312" w:hAnsi="宋体" w:eastAsia="仿宋_GB2312" w:cs="宋体"/>
          <w:sz w:val="32"/>
          <w:szCs w:val="32"/>
        </w:rPr>
        <w:t>0</w:t>
      </w:r>
      <w:r>
        <w:rPr>
          <w:rFonts w:hint="eastAsia" w:ascii="仿宋_GB2312" w:hAnsi="宋体" w:eastAsia="仿宋_GB2312" w:cs="宋体"/>
          <w:sz w:val="32"/>
          <w:szCs w:val="32"/>
        </w:rPr>
        <w:t>万元，公务用车运维费1.17万元）；公务接待费0.28万元。与</w:t>
      </w:r>
      <w:r>
        <w:rPr>
          <w:rFonts w:ascii="仿宋_GB2312" w:hAnsi="宋体" w:eastAsia="仿宋_GB2312" w:cs="宋体"/>
          <w:sz w:val="32"/>
          <w:szCs w:val="32"/>
        </w:rPr>
        <w:t>20</w:t>
      </w:r>
      <w:r>
        <w:rPr>
          <w:rFonts w:hint="eastAsia" w:ascii="仿宋_GB2312" w:hAnsi="宋体" w:eastAsia="仿宋_GB2312" w:cs="宋体"/>
          <w:sz w:val="32"/>
          <w:szCs w:val="32"/>
        </w:rPr>
        <w:t>19年相比减少1.45万元，</w:t>
      </w:r>
      <w:r>
        <w:rPr>
          <w:rFonts w:ascii="Times New Roman" w:hAnsi="Times New Roman" w:eastAsia="仿宋_GB2312" w:cs="Times New Roman"/>
          <w:sz w:val="32"/>
          <w:szCs w:val="32"/>
        </w:rPr>
        <w:t>公务用车购置及运维费</w:t>
      </w:r>
      <w:r>
        <w:rPr>
          <w:rFonts w:hint="eastAsia" w:ascii="Times New Roman" w:hAnsi="Times New Roman" w:eastAsia="仿宋_GB2312" w:cs="Times New Roman"/>
          <w:sz w:val="32"/>
          <w:szCs w:val="32"/>
        </w:rPr>
        <w:t>减少1.43万元，</w:t>
      </w:r>
      <w:r>
        <w:rPr>
          <w:rFonts w:ascii="Times New Roman" w:hAnsi="Times New Roman" w:eastAsia="仿宋_GB2312" w:cs="Times New Roman"/>
          <w:sz w:val="32"/>
          <w:szCs w:val="32"/>
        </w:rPr>
        <w:t>其中：公务用车购置费</w:t>
      </w:r>
      <w:r>
        <w:rPr>
          <w:rFonts w:hint="eastAsia" w:ascii="Times New Roman" w:hAnsi="Times New Roman" w:eastAsia="仿宋_GB2312" w:cs="Times New Roman"/>
          <w:sz w:val="32"/>
          <w:szCs w:val="32"/>
        </w:rPr>
        <w:t>减少0万元，</w:t>
      </w:r>
      <w:r>
        <w:rPr>
          <w:rFonts w:ascii="Times New Roman" w:hAnsi="Times New Roman" w:eastAsia="仿宋_GB2312" w:cs="Times New Roman"/>
          <w:sz w:val="32"/>
          <w:szCs w:val="32"/>
        </w:rPr>
        <w:t>公务用车运维费</w:t>
      </w:r>
      <w:r>
        <w:rPr>
          <w:rFonts w:hint="eastAsia" w:ascii="Times New Roman" w:hAnsi="Times New Roman" w:eastAsia="仿宋_GB2312" w:cs="Times New Roman"/>
          <w:sz w:val="32"/>
          <w:szCs w:val="32"/>
        </w:rPr>
        <w:t>减少1.43万元，</w:t>
      </w:r>
      <w:r>
        <w:rPr>
          <w:rFonts w:hint="eastAsia" w:ascii="仿宋_GB2312" w:hAnsi="宋体" w:eastAsia="仿宋_GB2312" w:cs="宋体"/>
          <w:sz w:val="32"/>
          <w:szCs w:val="32"/>
        </w:rPr>
        <w:t>主要原因是</w:t>
      </w:r>
      <w:r>
        <w:rPr>
          <w:rFonts w:hint="eastAsia" w:ascii="Times New Roman" w:hAnsi="Times New Roman" w:eastAsia="仿宋_GB2312" w:cs="Times New Roman"/>
          <w:sz w:val="32"/>
          <w:szCs w:val="32"/>
        </w:rPr>
        <w:t>机构改革车辆划转</w:t>
      </w:r>
      <w:r>
        <w:rPr>
          <w:rFonts w:hint="eastAsia" w:ascii="仿宋_GB2312" w:hAnsi="宋体" w:eastAsia="仿宋_GB2312" w:cs="宋体"/>
          <w:sz w:val="32"/>
          <w:szCs w:val="32"/>
        </w:rPr>
        <w:t>。</w:t>
      </w:r>
      <w:r>
        <w:rPr>
          <w:rFonts w:ascii="Times New Roman" w:hAnsi="Times New Roman" w:eastAsia="仿宋_GB2312" w:cs="Times New Roman"/>
          <w:sz w:val="32"/>
          <w:szCs w:val="32"/>
        </w:rPr>
        <w:t>公务接待费</w:t>
      </w:r>
      <w:r>
        <w:rPr>
          <w:rFonts w:hint="eastAsia" w:ascii="Times New Roman" w:hAnsi="Times New Roman" w:eastAsia="仿宋_GB2312" w:cs="Times New Roman"/>
          <w:sz w:val="32"/>
          <w:szCs w:val="32"/>
        </w:rPr>
        <w:t>减少0.02万元，</w:t>
      </w:r>
      <w:r>
        <w:rPr>
          <w:rFonts w:ascii="Times New Roman" w:hAnsi="Times New Roman" w:eastAsia="仿宋_GB2312" w:cs="Times New Roman"/>
          <w:sz w:val="32"/>
          <w:szCs w:val="32"/>
        </w:rPr>
        <w:t>主要原因是</w:t>
      </w:r>
      <w:r>
        <w:rPr>
          <w:rFonts w:hint="eastAsia" w:ascii="Times New Roman" w:hAnsi="Times New Roman" w:eastAsia="仿宋_GB2312" w:cs="Times New Roman"/>
          <w:sz w:val="32"/>
          <w:szCs w:val="32"/>
        </w:rPr>
        <w:t>我部门切实落实勤俭节约各项规定，严格控制公务接待费支出。</w:t>
      </w:r>
    </w:p>
    <w:p>
      <w:pPr>
        <w:spacing w:line="584" w:lineRule="exact"/>
        <w:ind w:firstLine="640" w:firstLineChars="200"/>
        <w:rPr>
          <w:rFonts w:ascii="Times New Roman" w:hAnsi="黑体" w:eastAsia="黑体" w:cs="Times New Roman"/>
          <w:sz w:val="32"/>
          <w:szCs w:val="32"/>
        </w:rPr>
      </w:pPr>
      <w:r>
        <w:rPr>
          <w:rFonts w:ascii="Times New Roman" w:hAnsi="黑体" w:eastAsia="黑体" w:cs="Times New Roman"/>
          <w:sz w:val="32"/>
          <w:szCs w:val="32"/>
        </w:rPr>
        <w:t>五、绩效预算信息</w:t>
      </w:r>
    </w:p>
    <w:p>
      <w:pPr>
        <w:spacing w:line="584" w:lineRule="exact"/>
        <w:ind w:firstLine="640" w:firstLineChars="200"/>
        <w:rPr>
          <w:rFonts w:ascii="Times New Roman" w:hAnsi="黑体" w:eastAsia="黑体" w:cs="Times New Roman"/>
          <w:sz w:val="32"/>
          <w:szCs w:val="32"/>
        </w:rPr>
      </w:pPr>
      <w:r>
        <w:rPr>
          <w:rFonts w:hint="eastAsia" w:ascii="Times New Roman" w:hAnsi="黑体" w:eastAsia="黑体" w:cs="Times New Roman"/>
          <w:sz w:val="32"/>
          <w:szCs w:val="32"/>
        </w:rPr>
        <w:t>第一部分 部门整体绩效目标</w:t>
      </w:r>
    </w:p>
    <w:p>
      <w:pPr>
        <w:spacing w:line="584" w:lineRule="exact"/>
        <w:ind w:firstLine="642" w:firstLineChars="200"/>
        <w:rPr>
          <w:rFonts w:ascii="楷体_GB2312" w:hAnsi="黑体" w:eastAsia="楷体_GB2312" w:cs="Times New Roman"/>
          <w:b/>
          <w:sz w:val="32"/>
          <w:szCs w:val="32"/>
        </w:rPr>
      </w:pPr>
      <w:r>
        <w:rPr>
          <w:rFonts w:hint="eastAsia" w:ascii="楷体_GB2312" w:hAnsi="黑体" w:eastAsia="楷体_GB2312" w:cs="Times New Roman"/>
          <w:b/>
          <w:sz w:val="32"/>
          <w:szCs w:val="32"/>
        </w:rPr>
        <w:t>（一）总体绩效目标</w:t>
      </w:r>
    </w:p>
    <w:p>
      <w:pPr>
        <w:spacing w:line="500" w:lineRule="exact"/>
        <w:ind w:firstLine="640" w:firstLineChars="200"/>
        <w:jc w:val="left"/>
        <w:rPr>
          <w:rFonts w:eastAsia="方正仿宋_GBK"/>
          <w:sz w:val="32"/>
          <w:szCs w:val="32"/>
        </w:rPr>
      </w:pPr>
      <w:r>
        <w:rPr>
          <w:rFonts w:eastAsia="方正仿宋_GBK"/>
          <w:sz w:val="32"/>
          <w:szCs w:val="32"/>
        </w:rPr>
        <w:t>聚焦脱贫攻坚、特殊群体、群众关切，以做好基本民生保障、基层社会治理、基本社会服务等各项工作，不断提升人民群众获得感、幸福感、安全感为目标，让惠及百姓的政策落下去、实起来，织密扎牢民生保障“安全网”。强化基本民生保障，服务脱贫攻坚，解决好困难群众基本生活问题, 确保到2020年农村低保标准不低于扶贫标准,生活不能自理特困人员集中供养率达到50%以上，逐步提高孤儿、困难和重度残疾人生活护理水平。优化基本社会服务供给，进一步提升特困人员供养水平，在进一步落实特困人员供养政策的同进，积极健全敬老院各项考核管理制度，加强安全管理，定期组织各敬老院开展文娱活动，丰富老人业余生活,使特困供养老人生活温馨幸福。关注特殊老年群体，保障各项老年福利待遇。殡葬设施满足群众基本需求和环境保护标准要求，进一步优化殡仪馆的环境提升殡葬服务水平。加强流浪乞讨人员救助工作进一步健全流浪乞讨人员救助长效机制。着眼强基固本，做好民政各项工作，履行好部门职责。落实好上级扶贫政策，做好各项扶贫工作。合理使用本级福彩公益金。</w:t>
      </w:r>
    </w:p>
    <w:p>
      <w:pPr>
        <w:spacing w:line="500" w:lineRule="exact"/>
        <w:ind w:firstLine="640" w:firstLineChars="200"/>
        <w:jc w:val="left"/>
        <w:rPr>
          <w:rFonts w:eastAsia="方正仿宋_GBK"/>
          <w:sz w:val="32"/>
          <w:szCs w:val="32"/>
        </w:rPr>
      </w:pPr>
    </w:p>
    <w:p>
      <w:pPr>
        <w:spacing w:line="584" w:lineRule="exact"/>
        <w:ind w:firstLine="642" w:firstLineChars="200"/>
        <w:rPr>
          <w:rFonts w:ascii="楷体_GB2312" w:hAnsi="黑体" w:eastAsia="楷体_GB2312" w:cs="Times New Roman"/>
          <w:b/>
          <w:sz w:val="32"/>
          <w:szCs w:val="32"/>
        </w:rPr>
      </w:pPr>
      <w:r>
        <w:rPr>
          <w:rFonts w:hint="eastAsia" w:ascii="楷体_GB2312" w:hAnsi="黑体" w:eastAsia="楷体_GB2312" w:cs="Times New Roman"/>
          <w:b/>
          <w:sz w:val="32"/>
          <w:szCs w:val="32"/>
        </w:rPr>
        <w:t>（二）分项绩效目标</w:t>
      </w:r>
    </w:p>
    <w:p>
      <w:pPr>
        <w:spacing w:line="500" w:lineRule="exact"/>
        <w:ind w:firstLine="640" w:firstLineChars="200"/>
        <w:jc w:val="left"/>
        <w:rPr>
          <w:rFonts w:eastAsia="方正仿宋_GBK"/>
          <w:sz w:val="32"/>
          <w:szCs w:val="32"/>
        </w:rPr>
      </w:pPr>
      <w:r>
        <w:rPr>
          <w:rFonts w:eastAsia="方正仿宋_GBK"/>
          <w:sz w:val="32"/>
          <w:szCs w:val="32"/>
        </w:rPr>
        <w:t>（一）聚焦脱贫攻坚，托住基本民生兜底保障线。</w:t>
      </w:r>
    </w:p>
    <w:p>
      <w:pPr>
        <w:spacing w:line="500" w:lineRule="exact"/>
        <w:ind w:firstLine="640" w:firstLineChars="200"/>
        <w:jc w:val="left"/>
        <w:rPr>
          <w:rFonts w:eastAsia="方正仿宋_GBK"/>
          <w:sz w:val="32"/>
          <w:szCs w:val="32"/>
        </w:rPr>
      </w:pPr>
      <w:r>
        <w:rPr>
          <w:rFonts w:eastAsia="方正仿宋_GBK"/>
          <w:sz w:val="32"/>
          <w:szCs w:val="32"/>
        </w:rPr>
        <w:t>绩效目标：稳步推进城乡低保提标，精准落实农村困难群体特惠政策。落实特困人员供养制度，按标准发放基本生活费和护理费。</w:t>
      </w:r>
    </w:p>
    <w:p>
      <w:pPr>
        <w:spacing w:line="500" w:lineRule="exact"/>
        <w:ind w:firstLine="640" w:firstLineChars="200"/>
        <w:jc w:val="left"/>
        <w:rPr>
          <w:rFonts w:eastAsia="方正仿宋_GBK"/>
          <w:sz w:val="32"/>
          <w:szCs w:val="32"/>
        </w:rPr>
      </w:pPr>
      <w:r>
        <w:rPr>
          <w:rFonts w:eastAsia="方正仿宋_GBK"/>
          <w:sz w:val="32"/>
          <w:szCs w:val="32"/>
        </w:rPr>
        <w:t>绩效指标：依据廊坊市人民政府关于调整城乡居民最低 生活保障和特困人员供养标准的通知（【2019】5号文件）。要求: 自2019年7月1日起城乡低保保障标准由平均每人每月600元提高到每人每月685元；特困供养对象的基本生活补助标准由平均每人每年1520元提高到每人每年不低于13152元。部分或完全丧失生活自理能力的特困人员年照料护理，标准按照当地最低工资标准的一定比例进行发放。</w:t>
      </w:r>
    </w:p>
    <w:p>
      <w:pPr>
        <w:spacing w:line="500" w:lineRule="exact"/>
        <w:ind w:firstLine="640" w:firstLineChars="200"/>
        <w:jc w:val="left"/>
        <w:rPr>
          <w:rFonts w:eastAsia="方正仿宋_GBK"/>
          <w:sz w:val="32"/>
          <w:szCs w:val="32"/>
        </w:rPr>
      </w:pPr>
      <w:r>
        <w:rPr>
          <w:rFonts w:eastAsia="方正仿宋_GBK"/>
          <w:sz w:val="32"/>
          <w:szCs w:val="32"/>
        </w:rPr>
        <w:t>（二）聚焦特殊群体，筑牢生活救助管理安全线。</w:t>
      </w:r>
    </w:p>
    <w:p>
      <w:pPr>
        <w:spacing w:line="500" w:lineRule="exact"/>
        <w:ind w:firstLine="640" w:firstLineChars="200"/>
        <w:jc w:val="left"/>
        <w:rPr>
          <w:rFonts w:eastAsia="方正仿宋_GBK"/>
          <w:sz w:val="32"/>
          <w:szCs w:val="32"/>
        </w:rPr>
      </w:pPr>
      <w:r>
        <w:rPr>
          <w:rFonts w:eastAsia="方正仿宋_GBK"/>
          <w:sz w:val="32"/>
          <w:szCs w:val="32"/>
        </w:rPr>
        <w:t>绩效目标：提高孤儿养育水平，进一步加强事实无人抚养儿童保障工作。强化对生活无着流浪乞讨人员的救助服务，维护受助人员合法权益。落实困难残疾人生活补贴和重度残疾人护理补贴制度，持续解决残疾人特殊生活困难和长期照护困难。</w:t>
      </w:r>
    </w:p>
    <w:p>
      <w:pPr>
        <w:spacing w:line="500" w:lineRule="exact"/>
        <w:ind w:firstLine="640" w:firstLineChars="200"/>
        <w:jc w:val="left"/>
        <w:rPr>
          <w:rFonts w:eastAsia="方正仿宋_GBK"/>
          <w:sz w:val="32"/>
          <w:szCs w:val="32"/>
        </w:rPr>
      </w:pPr>
      <w:r>
        <w:rPr>
          <w:rFonts w:eastAsia="方正仿宋_GBK"/>
          <w:sz w:val="32"/>
          <w:szCs w:val="32"/>
        </w:rPr>
        <w:t>绩效指标：依据廊坊市人民政府【2017】17号文件关于调整部分民生保障标准的通知，将我县孤儿基本生活标准提高到每人每月1440元/人/月。对申请救助且符合救助条件的生活无着流浪乞讨人员100%实施救助，帮助查明身份的滞留流浪乞讨人员及时返乡，确保不发生非正常重大事件。将符合条件的申请人100%纳入残疾人两项补贴制度保障范围，按标准及时、足额发放残疾人两项补贴资金，依据廊坊市人民政府【2017】17号文件关于调整部分民生保障标准的通知，困难残疾人生活补贴提高到每人每月255元，重度残疾人护理补贴提高到每人每月100元。</w:t>
      </w:r>
    </w:p>
    <w:p>
      <w:pPr>
        <w:spacing w:line="500" w:lineRule="exact"/>
        <w:ind w:firstLine="640" w:firstLineChars="200"/>
        <w:jc w:val="left"/>
        <w:rPr>
          <w:rFonts w:eastAsia="方正仿宋_GBK"/>
          <w:sz w:val="32"/>
          <w:szCs w:val="32"/>
        </w:rPr>
      </w:pPr>
      <w:r>
        <w:rPr>
          <w:rFonts w:eastAsia="方正仿宋_GBK"/>
          <w:sz w:val="32"/>
          <w:szCs w:val="32"/>
        </w:rPr>
        <w:t>（三）聚焦老年福利，关注特殊老年福利待遇。</w:t>
      </w:r>
    </w:p>
    <w:p>
      <w:pPr>
        <w:spacing w:line="500" w:lineRule="exact"/>
        <w:ind w:firstLine="640" w:firstLineChars="200"/>
        <w:jc w:val="left"/>
        <w:rPr>
          <w:rFonts w:eastAsia="方正仿宋_GBK"/>
          <w:sz w:val="32"/>
          <w:szCs w:val="32"/>
        </w:rPr>
      </w:pPr>
      <w:r>
        <w:rPr>
          <w:rFonts w:eastAsia="方正仿宋_GBK"/>
          <w:sz w:val="32"/>
          <w:szCs w:val="32"/>
        </w:rPr>
        <w:t>绩效目标：关注特殊老年人，保障其福利待遇，使其体会到党和政府的关爱。</w:t>
      </w:r>
    </w:p>
    <w:p>
      <w:pPr>
        <w:spacing w:line="500" w:lineRule="exact"/>
        <w:ind w:firstLine="640" w:firstLineChars="200"/>
        <w:jc w:val="left"/>
        <w:rPr>
          <w:rFonts w:eastAsia="方正仿宋_GBK"/>
          <w:sz w:val="32"/>
          <w:szCs w:val="32"/>
        </w:rPr>
      </w:pPr>
      <w:r>
        <w:rPr>
          <w:rFonts w:eastAsia="方正仿宋_GBK"/>
          <w:sz w:val="32"/>
          <w:szCs w:val="32"/>
        </w:rPr>
        <w:t>绩效指标：2020年，在进一步落实老年福利待遇。为年满60周岁及以上重点优抚对象和城乡低保人员发放特殊养老服务补贴金；为低保户中经济困难高龄、失能老人发放特殊生活补助金；为年满80周岁及以上的高龄老人发放高龄补贴金；为六十年代初退职的老职工发放精简退职40%救济金。</w:t>
      </w:r>
    </w:p>
    <w:p>
      <w:pPr>
        <w:spacing w:line="500" w:lineRule="exact"/>
        <w:ind w:firstLine="640" w:firstLineChars="200"/>
        <w:jc w:val="left"/>
        <w:rPr>
          <w:rFonts w:eastAsia="方正仿宋_GBK"/>
          <w:sz w:val="32"/>
          <w:szCs w:val="32"/>
        </w:rPr>
      </w:pPr>
      <w:r>
        <w:rPr>
          <w:rFonts w:eastAsia="方正仿宋_GBK"/>
          <w:sz w:val="32"/>
          <w:szCs w:val="32"/>
        </w:rPr>
        <w:t>（四）聚焦群众关切，提高基本社会服务幸福线。</w:t>
      </w:r>
    </w:p>
    <w:p>
      <w:pPr>
        <w:spacing w:line="500" w:lineRule="exact"/>
        <w:ind w:firstLine="640" w:firstLineChars="200"/>
        <w:jc w:val="left"/>
        <w:rPr>
          <w:rFonts w:eastAsia="方正仿宋_GBK"/>
          <w:sz w:val="32"/>
          <w:szCs w:val="32"/>
        </w:rPr>
      </w:pPr>
      <w:r>
        <w:rPr>
          <w:rFonts w:eastAsia="方正仿宋_GBK"/>
          <w:sz w:val="32"/>
          <w:szCs w:val="32"/>
        </w:rPr>
        <w:t>绩效目标：提高养老服务质量，推进养老服务体系建设。加强和改进殡葬管理工作，提升殡仪服务水平。</w:t>
      </w:r>
    </w:p>
    <w:p>
      <w:pPr>
        <w:spacing w:line="500" w:lineRule="exact"/>
        <w:ind w:firstLine="640" w:firstLineChars="200"/>
        <w:jc w:val="left"/>
        <w:rPr>
          <w:rFonts w:eastAsia="方正仿宋_GBK"/>
          <w:sz w:val="32"/>
          <w:szCs w:val="32"/>
        </w:rPr>
      </w:pPr>
      <w:r>
        <w:rPr>
          <w:rFonts w:eastAsia="方正仿宋_GBK"/>
          <w:sz w:val="32"/>
          <w:szCs w:val="32"/>
        </w:rPr>
        <w:t>绩效指标：2020年，在进一步落实特困人员供养政策的同进，积极健全敬老院各项考核管理制度，加强安全管理，定期组织各敬老院开展文娱活动，丰富老人业余生活,使特困供养老人生活温馨幸福。为进一步提升和优化殡仪馆的环境和提升殡仪服务水平，对殡仪馆的设施进行维修。</w:t>
      </w:r>
    </w:p>
    <w:p>
      <w:pPr>
        <w:spacing w:line="500" w:lineRule="exact"/>
        <w:ind w:firstLine="640" w:firstLineChars="200"/>
        <w:jc w:val="left"/>
        <w:rPr>
          <w:rFonts w:eastAsia="方正仿宋_GBK"/>
          <w:sz w:val="32"/>
          <w:szCs w:val="32"/>
        </w:rPr>
      </w:pPr>
      <w:r>
        <w:rPr>
          <w:rFonts w:eastAsia="方正仿宋_GBK"/>
          <w:sz w:val="32"/>
          <w:szCs w:val="32"/>
        </w:rPr>
        <w:t>（五）落实好上级扶贫政策，做好各项扶贫工作</w:t>
      </w:r>
    </w:p>
    <w:p>
      <w:pPr>
        <w:spacing w:line="500" w:lineRule="exact"/>
        <w:ind w:firstLine="640" w:firstLineChars="200"/>
        <w:jc w:val="left"/>
        <w:rPr>
          <w:rFonts w:eastAsia="方正仿宋_GBK"/>
          <w:sz w:val="32"/>
          <w:szCs w:val="32"/>
        </w:rPr>
      </w:pPr>
      <w:r>
        <w:rPr>
          <w:rFonts w:eastAsia="方正仿宋_GBK"/>
          <w:sz w:val="32"/>
          <w:szCs w:val="32"/>
        </w:rPr>
        <w:t>绩效目标：做好防贫保险工作、雨露计划职业教育金发放工作及其他扶贫的相关工作。</w:t>
      </w:r>
    </w:p>
    <w:p>
      <w:pPr>
        <w:spacing w:line="500" w:lineRule="exact"/>
        <w:ind w:firstLine="640" w:firstLineChars="200"/>
        <w:jc w:val="left"/>
        <w:rPr>
          <w:rFonts w:eastAsia="方正仿宋_GBK"/>
          <w:sz w:val="32"/>
          <w:szCs w:val="32"/>
        </w:rPr>
      </w:pPr>
      <w:r>
        <w:rPr>
          <w:rFonts w:eastAsia="方正仿宋_GBK"/>
          <w:sz w:val="32"/>
          <w:szCs w:val="32"/>
        </w:rPr>
        <w:t>绩效指标：当两非户出现因病、因灾、因学等有可能发生致贫情况时，由承保的保险公司按照一定的程序给与救助；对贫困家庭接受职业教育的学生发放雨露计划职业教育补助金每人每年3000元，帮助其顺利完成学业；做好其他扶贫工作，及时下乡督导检查。</w:t>
      </w:r>
    </w:p>
    <w:p>
      <w:pPr>
        <w:spacing w:line="500" w:lineRule="exact"/>
        <w:ind w:firstLine="640" w:firstLineChars="200"/>
        <w:jc w:val="left"/>
        <w:rPr>
          <w:rFonts w:eastAsia="方正仿宋_GBK"/>
          <w:sz w:val="32"/>
          <w:szCs w:val="32"/>
        </w:rPr>
      </w:pPr>
      <w:r>
        <w:rPr>
          <w:rFonts w:eastAsia="方正仿宋_GBK"/>
          <w:sz w:val="32"/>
          <w:szCs w:val="32"/>
        </w:rPr>
        <w:t>（六）着眼强基固本，做好民政各项工作，履行好部门职责。</w:t>
      </w:r>
    </w:p>
    <w:p>
      <w:pPr>
        <w:spacing w:line="500" w:lineRule="exact"/>
        <w:ind w:firstLine="640" w:firstLineChars="200"/>
        <w:jc w:val="left"/>
        <w:rPr>
          <w:rFonts w:eastAsia="方正仿宋_GBK"/>
          <w:sz w:val="32"/>
          <w:szCs w:val="32"/>
        </w:rPr>
      </w:pPr>
      <w:r>
        <w:rPr>
          <w:rFonts w:eastAsia="方正仿宋_GBK"/>
          <w:sz w:val="32"/>
          <w:szCs w:val="32"/>
        </w:rPr>
        <w:t>绩效目标：加强和做好民政各项工作，确保各项民生工程的顺利进行。</w:t>
      </w:r>
    </w:p>
    <w:p>
      <w:pPr>
        <w:spacing w:line="500" w:lineRule="exact"/>
        <w:ind w:firstLine="640" w:firstLineChars="200"/>
        <w:jc w:val="left"/>
        <w:rPr>
          <w:rFonts w:eastAsia="方正仿宋_GBK"/>
          <w:sz w:val="32"/>
          <w:szCs w:val="32"/>
        </w:rPr>
      </w:pPr>
      <w:r>
        <w:rPr>
          <w:rFonts w:eastAsia="方正仿宋_GBK"/>
          <w:sz w:val="32"/>
          <w:szCs w:val="32"/>
        </w:rPr>
        <w:t>绩效指标：2020年，进一步加强和提升城乡低保、孤儿救助、两残补贴、养老服务工作，对新增各类人员的审批手续进行严格审查和归档管理，同时对其真实性一方面下乡核实、另一方面到相关部门核实，做到合格率100%；定期到各民政事业服务中心进行督导检查，排除隐患提升服务水平。做好婚姻登记工作，深入推行婚姻登记“阳光服务”，规范登记服务程序，强化服务意识，婚姻登记合格率继续保持100%。做好区划地名工作，准确无误的发放门牌号码证，及时对城内街路牌进行维修维护，同时做好村街的地名设标工作。做好春节慰问及八一退役士兵慰问工作。为提升民政信息服务水平做好云视频信息服务平台建设工作。</w:t>
      </w:r>
    </w:p>
    <w:p>
      <w:pPr>
        <w:spacing w:line="500" w:lineRule="exact"/>
        <w:ind w:firstLine="640" w:firstLineChars="200"/>
        <w:jc w:val="left"/>
        <w:rPr>
          <w:rFonts w:eastAsia="方正仿宋_GBK"/>
          <w:sz w:val="32"/>
          <w:szCs w:val="32"/>
        </w:rPr>
      </w:pPr>
      <w:r>
        <w:rPr>
          <w:rFonts w:eastAsia="方正仿宋_GBK"/>
          <w:sz w:val="32"/>
          <w:szCs w:val="32"/>
        </w:rPr>
        <w:t>（七）合理使用本级福彩公益金</w:t>
      </w:r>
    </w:p>
    <w:p>
      <w:pPr>
        <w:spacing w:line="500" w:lineRule="exact"/>
        <w:ind w:firstLine="640" w:firstLineChars="200"/>
        <w:jc w:val="left"/>
        <w:rPr>
          <w:rFonts w:eastAsia="方正仿宋_GBK"/>
          <w:sz w:val="32"/>
          <w:szCs w:val="32"/>
        </w:rPr>
      </w:pPr>
      <w:r>
        <w:rPr>
          <w:rFonts w:eastAsia="方正仿宋_GBK"/>
          <w:sz w:val="32"/>
          <w:szCs w:val="32"/>
        </w:rPr>
        <w:t>绩效目标：依据福彩公益金的管理使用办法，合理使用本级福彩资金，充分发挥扶老、助残、救孤、济困的作用</w:t>
      </w:r>
    </w:p>
    <w:p>
      <w:pPr>
        <w:spacing w:line="500" w:lineRule="exact"/>
        <w:ind w:firstLine="640" w:firstLineChars="200"/>
        <w:jc w:val="left"/>
        <w:rPr>
          <w:rFonts w:eastAsia="方正仿宋_GBK"/>
          <w:sz w:val="32"/>
          <w:szCs w:val="32"/>
        </w:rPr>
      </w:pPr>
      <w:r>
        <w:rPr>
          <w:rFonts w:eastAsia="方正仿宋_GBK"/>
          <w:sz w:val="32"/>
          <w:szCs w:val="32"/>
        </w:rPr>
        <w:t>绩效指标：2020年为推进养老服务体系建设，给集中供养老人提供舒适的环境，为里澜城民政事业服务中心安装电梯一部；为贫困大学生发放福彩助学金；支付特困供养老人享受照料护理补贴前的体检费。</w:t>
      </w:r>
    </w:p>
    <w:p>
      <w:pPr>
        <w:spacing w:line="584" w:lineRule="exact"/>
        <w:ind w:firstLine="642" w:firstLineChars="200"/>
        <w:rPr>
          <w:rFonts w:ascii="楷体_GB2312" w:hAnsi="黑体" w:eastAsia="楷体_GB2312" w:cs="Times New Roman"/>
          <w:b/>
          <w:sz w:val="32"/>
          <w:szCs w:val="32"/>
        </w:rPr>
      </w:pPr>
      <w:r>
        <w:rPr>
          <w:rFonts w:hint="eastAsia" w:ascii="楷体_GB2312" w:hAnsi="黑体" w:eastAsia="楷体_GB2312" w:cs="Times New Roman"/>
          <w:b/>
          <w:sz w:val="32"/>
          <w:szCs w:val="32"/>
        </w:rPr>
        <w:t>（三）工作保障措施</w:t>
      </w:r>
    </w:p>
    <w:p>
      <w:pPr>
        <w:spacing w:line="500" w:lineRule="exact"/>
        <w:ind w:firstLine="640" w:firstLineChars="200"/>
        <w:jc w:val="left"/>
        <w:rPr>
          <w:rFonts w:eastAsia="方正仿宋_GBK"/>
          <w:sz w:val="32"/>
          <w:szCs w:val="32"/>
        </w:rPr>
      </w:pPr>
      <w:r>
        <w:rPr>
          <w:rFonts w:eastAsia="方正仿宋_GBK"/>
          <w:sz w:val="32"/>
          <w:szCs w:val="32"/>
        </w:rPr>
        <w:t>1.完善制度，建立高效工作机制。通过完善困难群众基本保障协调机制、精准认定精准核查机制、保障标准自然增长机制、养老服务机构星级评定机制、基层社会治理创新机制等，逐渐建立起适应我县经济与社会发展，适应人民群众生活需求的比较完善的城乡社会保障、社会服务和社会治理体系，促进全县经济与社会又好又快发展。</w:t>
      </w:r>
    </w:p>
    <w:p>
      <w:pPr>
        <w:spacing w:line="500" w:lineRule="exact"/>
        <w:ind w:firstLine="640" w:firstLineChars="200"/>
        <w:jc w:val="left"/>
        <w:rPr>
          <w:rFonts w:eastAsia="方正仿宋_GBK"/>
          <w:sz w:val="32"/>
          <w:szCs w:val="32"/>
        </w:rPr>
      </w:pPr>
      <w:r>
        <w:rPr>
          <w:rFonts w:eastAsia="方正仿宋_GBK"/>
          <w:sz w:val="32"/>
          <w:szCs w:val="32"/>
        </w:rPr>
        <w:t>2.注重实效,加强预算绩效管理。落实全面预算绩效管理要求，将事前绩效评估、绩效目标设定、绩效跟踪、绩效评价及结果运用纳入预算编制、执行、监督全过程。围绕部门职责和事业发展规划设定绩效目标，准确衡量部门整体及核心业务实施效果，按要求开展部门预算绩效实时监控、绩效自评和重点评价工作，对评价中发现的问题及时整改，推动提高部门整体绩效管理水平。</w:t>
      </w:r>
    </w:p>
    <w:p>
      <w:pPr>
        <w:spacing w:line="500" w:lineRule="exact"/>
        <w:ind w:firstLine="640" w:firstLineChars="200"/>
        <w:jc w:val="left"/>
        <w:rPr>
          <w:rFonts w:eastAsia="方正仿宋_GBK"/>
          <w:sz w:val="32"/>
          <w:szCs w:val="32"/>
        </w:rPr>
      </w:pPr>
      <w:r>
        <w:rPr>
          <w:rFonts w:eastAsia="方正仿宋_GBK"/>
          <w:sz w:val="32"/>
          <w:szCs w:val="32"/>
        </w:rPr>
        <w:t>3.精编预算，做好专项资金保障。预算安排首先要落实党和国家的各项民生政策，突出重点、注重绩效，合理安排一般公共预算、政府性基金预算。对涉及个人和家庭补贴等方面有明确政策规定和标准调整的支出据实编制，确保城乡困难群众基本生活。对落实政策的奖补类项目、保障部门履行职责所需经费、政。直属单位承担着部分民生保障任务和管理职能，其履行职责所需专项资金给予基本保障，建设所需经费给予必要的资金支持。通过编细编实预算，优化支出结构，加快履行政府采购手续，按规定及时支出各类资金，确保支出进度达标，及时发挥财政资金效益。</w:t>
      </w:r>
    </w:p>
    <w:p>
      <w:pPr>
        <w:spacing w:line="500" w:lineRule="exact"/>
        <w:ind w:firstLine="640" w:firstLineChars="200"/>
        <w:jc w:val="left"/>
        <w:rPr>
          <w:rFonts w:eastAsia="方正仿宋_GBK"/>
          <w:sz w:val="32"/>
          <w:szCs w:val="32"/>
        </w:rPr>
      </w:pPr>
      <w:r>
        <w:rPr>
          <w:rFonts w:eastAsia="方正仿宋_GBK"/>
          <w:sz w:val="32"/>
          <w:szCs w:val="32"/>
        </w:rPr>
        <w:t>4.补齐短板，加强基础设施建设。认真贯彻落实国务院关于保持基础设施领域补短板力度的指导意见，按照“科学规划、合理布局，统筹资金、突出重点，量力而行、适度发展”的原则，充分发挥上级投资政策，本级福彩公益金使用政策，加强政策引导和组织实施，稳步推进民政公共服务设施建设，改善基础条件，提升防风险能力，提高服务质量。</w:t>
      </w:r>
    </w:p>
    <w:p>
      <w:pPr>
        <w:spacing w:line="500" w:lineRule="exact"/>
        <w:ind w:firstLine="640" w:firstLineChars="200"/>
        <w:jc w:val="left"/>
        <w:rPr>
          <w:rFonts w:eastAsia="方正仿宋_GBK"/>
          <w:sz w:val="32"/>
          <w:szCs w:val="32"/>
        </w:rPr>
      </w:pPr>
      <w:r>
        <w:rPr>
          <w:rFonts w:eastAsia="方正仿宋_GBK"/>
          <w:sz w:val="32"/>
          <w:szCs w:val="32"/>
        </w:rPr>
        <w:t xml:space="preserve">5.加强培训，提高民政服务能力。随着党和政府对民生工作的重视程度不断加强，人民群众期的盼也越来越高，民政干部在履职尽责过程中不同程度地存在“能力不足”、“本领恐慌”问题。因此，通过对民政工作人员，如低保核查管理员、养老院工作人员、婚姻收养登记员、救助管理机构工作人员、儿童福利院工作人员，殡仪馆工作人员等开展业务技能专项培训，不断提高基层民政队伍素质和服务能力。 </w:t>
      </w:r>
    </w:p>
    <w:p>
      <w:pPr>
        <w:spacing w:line="500" w:lineRule="exact"/>
        <w:ind w:firstLine="640" w:firstLineChars="200"/>
        <w:jc w:val="left"/>
        <w:rPr>
          <w:rFonts w:eastAsia="方正仿宋_GBK"/>
          <w:sz w:val="32"/>
          <w:szCs w:val="32"/>
        </w:rPr>
      </w:pPr>
      <w:r>
        <w:rPr>
          <w:rFonts w:eastAsia="方正仿宋_GBK"/>
          <w:sz w:val="32"/>
          <w:szCs w:val="32"/>
        </w:rPr>
        <w:t>6.丰富手段，提高信息化水平。通过社会救助信息管理平台（二期）建设，集成养老信息管理系统、基层政权和社区建设系统、互联网+民政服务平台、民政数据共享服务一体化信息管理平台，加强新媒体宣传及公众号发布等现代化信息手段，推动民政管理创新和公共服务方式转变，完满完成各项任务目标。</w:t>
      </w:r>
    </w:p>
    <w:p>
      <w:pPr>
        <w:spacing w:line="500" w:lineRule="exact"/>
        <w:ind w:firstLine="640" w:firstLineChars="200"/>
        <w:jc w:val="left"/>
        <w:rPr>
          <w:rFonts w:eastAsia="方正仿宋_GBK"/>
          <w:sz w:val="32"/>
          <w:szCs w:val="32"/>
        </w:rPr>
      </w:pPr>
      <w:r>
        <w:rPr>
          <w:rFonts w:eastAsia="方正仿宋_GBK"/>
          <w:sz w:val="32"/>
          <w:szCs w:val="32"/>
        </w:rPr>
        <w:t>7.加强内控，规范财务资产管理。加强内部监督制度建设，设立内审机构，对绩效运行情况、重大支出决策、资产处置及其他重要经济业务事项的决策和执行进行监督，对会计资料进行内部审计，并配合做好审计、财政监督等外部监督工作，确保财政资金安全有效。完善财务管理制度，严格审批程序，加强固定资产登记、使用和报废处置管理，做到支出合理，物尽其用。</w:t>
      </w:r>
    </w:p>
    <w:p>
      <w:pPr>
        <w:spacing w:line="584" w:lineRule="exact"/>
        <w:ind w:firstLine="640" w:firstLineChars="200"/>
        <w:rPr>
          <w:rFonts w:ascii="Times New Roman" w:hAnsi="黑体" w:eastAsia="黑体" w:cs="Times New Roman"/>
          <w:sz w:val="32"/>
          <w:szCs w:val="32"/>
        </w:rPr>
      </w:pPr>
      <w:r>
        <w:rPr>
          <w:rFonts w:hint="eastAsia" w:ascii="Times New Roman" w:hAnsi="黑体" w:eastAsia="黑体" w:cs="Times New Roman"/>
          <w:sz w:val="32"/>
          <w:szCs w:val="32"/>
        </w:rPr>
        <w:t>第二部分 资金绩效目标</w:t>
      </w:r>
    </w:p>
    <w:bookmarkEnd w:id="0"/>
    <w:p>
      <w:pPr>
        <w:spacing w:line="584" w:lineRule="exact"/>
        <w:ind w:firstLine="642" w:firstLineChars="200"/>
        <w:jc w:val="left"/>
        <w:rPr>
          <w:rFonts w:ascii="Times New Roman" w:hAnsi="Times New Roman" w:eastAsia="楷体_GB2312" w:cs="Times New Roman"/>
          <w:b/>
          <w:color w:val="FF0000"/>
          <w:sz w:val="32"/>
          <w:szCs w:val="32"/>
        </w:rPr>
      </w:pPr>
    </w:p>
    <w:p>
      <w:pPr>
        <w:autoSpaceDE w:val="0"/>
        <w:autoSpaceDN w:val="0"/>
        <w:adjustRightInd w:val="0"/>
        <w:spacing w:line="584" w:lineRule="exact"/>
        <w:ind w:firstLine="640" w:firstLineChars="200"/>
        <w:jc w:val="left"/>
        <w:rPr>
          <w:rFonts w:ascii="Times New Roman" w:hAnsi="黑体" w:eastAsia="黑体" w:cs="Times New Roman"/>
          <w:sz w:val="32"/>
          <w:szCs w:val="32"/>
        </w:rPr>
      </w:pPr>
    </w:p>
    <w:p>
      <w:pPr>
        <w:autoSpaceDE w:val="0"/>
        <w:autoSpaceDN w:val="0"/>
        <w:adjustRightInd w:val="0"/>
        <w:spacing w:line="584" w:lineRule="exact"/>
        <w:ind w:firstLine="640" w:firstLineChars="200"/>
        <w:jc w:val="left"/>
        <w:rPr>
          <w:rFonts w:ascii="Times New Roman" w:hAnsi="黑体" w:eastAsia="黑体" w:cs="Times New Roman"/>
          <w:sz w:val="32"/>
          <w:szCs w:val="32"/>
        </w:rPr>
      </w:pPr>
    </w:p>
    <w:p>
      <w:pPr>
        <w:autoSpaceDE w:val="0"/>
        <w:autoSpaceDN w:val="0"/>
        <w:adjustRightInd w:val="0"/>
        <w:spacing w:line="584" w:lineRule="exact"/>
        <w:ind w:firstLine="640" w:firstLineChars="200"/>
        <w:jc w:val="left"/>
        <w:rPr>
          <w:rFonts w:ascii="Times New Roman" w:hAnsi="黑体" w:eastAsia="黑体" w:cs="Times New Roman"/>
          <w:sz w:val="32"/>
          <w:szCs w:val="32"/>
        </w:rPr>
      </w:pPr>
    </w:p>
    <w:p>
      <w:pPr>
        <w:autoSpaceDE w:val="0"/>
        <w:autoSpaceDN w:val="0"/>
        <w:adjustRightInd w:val="0"/>
        <w:spacing w:line="584" w:lineRule="exact"/>
        <w:ind w:firstLine="640" w:firstLineChars="200"/>
        <w:jc w:val="left"/>
        <w:rPr>
          <w:rFonts w:ascii="Times New Roman" w:hAnsi="黑体" w:eastAsia="黑体" w:cs="Times New Roman"/>
          <w:sz w:val="32"/>
          <w:szCs w:val="32"/>
        </w:rPr>
      </w:pPr>
    </w:p>
    <w:p>
      <w:pPr>
        <w:autoSpaceDE w:val="0"/>
        <w:autoSpaceDN w:val="0"/>
        <w:adjustRightInd w:val="0"/>
        <w:spacing w:line="584" w:lineRule="exact"/>
        <w:ind w:firstLine="640" w:firstLineChars="200"/>
        <w:jc w:val="left"/>
        <w:rPr>
          <w:rFonts w:ascii="Times New Roman" w:hAnsi="黑体" w:eastAsia="黑体" w:cs="Times New Roman"/>
          <w:sz w:val="32"/>
          <w:szCs w:val="32"/>
        </w:rPr>
      </w:pPr>
    </w:p>
    <w:p>
      <w:pPr>
        <w:autoSpaceDE w:val="0"/>
        <w:autoSpaceDN w:val="0"/>
        <w:adjustRightInd w:val="0"/>
        <w:spacing w:line="584" w:lineRule="exact"/>
        <w:ind w:firstLine="640" w:firstLineChars="200"/>
        <w:jc w:val="left"/>
        <w:rPr>
          <w:rFonts w:ascii="Times New Roman" w:hAnsi="黑体" w:eastAsia="黑体" w:cs="Times New Roman"/>
          <w:sz w:val="32"/>
          <w:szCs w:val="32"/>
        </w:rPr>
      </w:pPr>
    </w:p>
    <w:p>
      <w:pPr>
        <w:autoSpaceDE w:val="0"/>
        <w:autoSpaceDN w:val="0"/>
        <w:adjustRightInd w:val="0"/>
        <w:spacing w:line="584" w:lineRule="exact"/>
        <w:ind w:firstLine="640" w:firstLineChars="200"/>
        <w:jc w:val="left"/>
        <w:rPr>
          <w:rFonts w:ascii="Times New Roman" w:hAnsi="黑体" w:eastAsia="黑体" w:cs="Times New Roman"/>
          <w:sz w:val="32"/>
          <w:szCs w:val="32"/>
        </w:rPr>
      </w:pPr>
    </w:p>
    <w:p>
      <w:pPr>
        <w:autoSpaceDE w:val="0"/>
        <w:autoSpaceDN w:val="0"/>
        <w:adjustRightInd w:val="0"/>
        <w:spacing w:line="584" w:lineRule="exact"/>
        <w:ind w:firstLine="640" w:firstLineChars="200"/>
        <w:jc w:val="left"/>
        <w:rPr>
          <w:rFonts w:hint="eastAsia" w:ascii="Times New Roman" w:hAnsi="黑体" w:eastAsia="黑体" w:cs="Times New Roman"/>
          <w:sz w:val="32"/>
          <w:szCs w:val="32"/>
        </w:rPr>
      </w:pPr>
    </w:p>
    <w:p>
      <w:pPr>
        <w:autoSpaceDE w:val="0"/>
        <w:autoSpaceDN w:val="0"/>
        <w:adjustRightInd w:val="0"/>
        <w:spacing w:line="584" w:lineRule="exact"/>
        <w:ind w:firstLine="640" w:firstLineChars="200"/>
        <w:jc w:val="left"/>
        <w:rPr>
          <w:rFonts w:hint="eastAsia" w:ascii="Times New Roman" w:hAnsi="黑体" w:eastAsia="黑体" w:cs="Times New Roman"/>
          <w:sz w:val="32"/>
          <w:szCs w:val="32"/>
        </w:rPr>
      </w:pPr>
    </w:p>
    <w:p>
      <w:pPr>
        <w:autoSpaceDE w:val="0"/>
        <w:autoSpaceDN w:val="0"/>
        <w:adjustRightInd w:val="0"/>
        <w:spacing w:line="584" w:lineRule="exact"/>
        <w:ind w:firstLine="640" w:firstLineChars="200"/>
        <w:jc w:val="left"/>
        <w:rPr>
          <w:rFonts w:hint="eastAsia" w:ascii="Times New Roman" w:hAnsi="黑体" w:eastAsia="黑体" w:cs="Times New Roman"/>
          <w:sz w:val="32"/>
          <w:szCs w:val="32"/>
        </w:rPr>
      </w:pPr>
    </w:p>
    <w:p>
      <w:pPr>
        <w:autoSpaceDE w:val="0"/>
        <w:autoSpaceDN w:val="0"/>
        <w:adjustRightInd w:val="0"/>
        <w:spacing w:line="584" w:lineRule="exact"/>
        <w:ind w:firstLine="640" w:firstLineChars="200"/>
        <w:jc w:val="left"/>
        <w:rPr>
          <w:rFonts w:hint="eastAsia" w:ascii="Times New Roman" w:hAnsi="黑体" w:eastAsia="黑体" w:cs="Times New Roman"/>
          <w:sz w:val="32"/>
          <w:szCs w:val="32"/>
        </w:rPr>
      </w:pPr>
    </w:p>
    <w:p>
      <w:pPr>
        <w:autoSpaceDE w:val="0"/>
        <w:autoSpaceDN w:val="0"/>
        <w:adjustRightInd w:val="0"/>
        <w:spacing w:line="584" w:lineRule="exact"/>
        <w:ind w:firstLine="640" w:firstLineChars="200"/>
        <w:jc w:val="left"/>
        <w:rPr>
          <w:rFonts w:hint="eastAsia" w:ascii="Times New Roman" w:hAnsi="黑体" w:eastAsia="黑体" w:cs="Times New Roman"/>
          <w:sz w:val="32"/>
          <w:szCs w:val="32"/>
        </w:rPr>
      </w:pPr>
    </w:p>
    <w:p>
      <w:pPr>
        <w:autoSpaceDE w:val="0"/>
        <w:autoSpaceDN w:val="0"/>
        <w:adjustRightInd w:val="0"/>
        <w:spacing w:line="584" w:lineRule="exact"/>
        <w:ind w:firstLine="640" w:firstLineChars="200"/>
        <w:jc w:val="left"/>
        <w:rPr>
          <w:rFonts w:hint="eastAsia" w:ascii="Times New Roman" w:hAnsi="黑体" w:eastAsia="黑体" w:cs="Times New Roman"/>
          <w:sz w:val="32"/>
          <w:szCs w:val="32"/>
        </w:rPr>
      </w:pPr>
    </w:p>
    <w:p>
      <w:pPr>
        <w:autoSpaceDE w:val="0"/>
        <w:autoSpaceDN w:val="0"/>
        <w:adjustRightInd w:val="0"/>
        <w:spacing w:line="584" w:lineRule="exact"/>
        <w:ind w:firstLine="640" w:firstLineChars="200"/>
        <w:jc w:val="left"/>
        <w:rPr>
          <w:rFonts w:ascii="Times New Roman" w:hAnsi="黑体" w:eastAsia="黑体" w:cs="Times New Roman"/>
          <w:sz w:val="32"/>
          <w:szCs w:val="32"/>
        </w:rPr>
      </w:pPr>
    </w:p>
    <w:p>
      <w:pPr>
        <w:jc w:val="left"/>
        <w:outlineLvl w:val="1"/>
        <w:rPr>
          <w:rFonts w:hAnsi="宋体"/>
          <w:b/>
          <w:sz w:val="28"/>
        </w:rPr>
      </w:pPr>
      <w:r>
        <w:rPr>
          <w:rFonts w:hint="eastAsia" w:ascii="方正仿宋_GBK" w:eastAsia="方正仿宋_GBK"/>
          <w:b/>
          <w:sz w:val="28"/>
        </w:rPr>
        <w:t>1、民政局70周岁以上老人补贴绩效目标表</w:t>
      </w:r>
      <w:r>
        <w:rPr>
          <w:rFonts w:ascii="方正仿宋_GBK" w:eastAsia="方正仿宋_GBK"/>
          <w:b/>
          <w:sz w:val="28"/>
        </w:rPr>
        <w:fldChar w:fldCharType="begin"/>
      </w:r>
      <w:r>
        <w:rPr>
          <w:rFonts w:ascii="方正仿宋_GBK" w:eastAsia="方正仿宋_GBK"/>
          <w:b/>
          <w:sz w:val="28"/>
        </w:rPr>
        <w:instrText xml:space="preserve"> </w:instrText>
      </w:r>
      <w:r>
        <w:rPr>
          <w:rFonts w:hint="eastAsia" w:ascii="方正仿宋_GBK" w:eastAsia="方正仿宋_GBK"/>
          <w:b/>
          <w:sz w:val="28"/>
        </w:rPr>
        <w:instrText xml:space="preserve">TC </w:instrText>
      </w:r>
      <w:bookmarkStart w:id="1" w:name="_Toc29475986"/>
      <w:r>
        <w:rPr>
          <w:rFonts w:hint="eastAsia" w:ascii="方正仿宋_GBK" w:eastAsia="方正仿宋_GBK"/>
          <w:b/>
          <w:sz w:val="28"/>
        </w:rPr>
        <w:instrText xml:space="preserve">1、民政局70周岁以上老人补贴绩效目标表</w:instrText>
      </w:r>
      <w:bookmarkEnd w:id="1"/>
      <w:r>
        <w:rPr>
          <w:rFonts w:hint="eastAsia" w:ascii="方正仿宋_GBK" w:eastAsia="方正仿宋_GBK"/>
          <w:b/>
          <w:sz w:val="28"/>
        </w:rPr>
        <w:instrText xml:space="preserve"> \f B \l 1</w:instrText>
      </w:r>
      <w:r>
        <w:rPr>
          <w:rFonts w:ascii="方正仿宋_GBK" w:eastAsia="方正仿宋_GBK"/>
          <w:b/>
          <w:sz w:val="28"/>
        </w:rPr>
        <w:instrText xml:space="preserve"> </w:instrText>
      </w:r>
      <w:r>
        <w:rPr>
          <w:rFonts w:ascii="方正仿宋_GBK" w:eastAsia="方正仿宋_GBK"/>
          <w:b/>
          <w:sz w:val="28"/>
        </w:rPr>
        <w:fldChar w:fldCharType="end"/>
      </w:r>
    </w:p>
    <w:p/>
    <w:tbl>
      <w:tblPr>
        <w:tblStyle w:val="13"/>
        <w:tblW w:w="14789" w:type="dxa"/>
        <w:tblInd w:w="0" w:type="dxa"/>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Layout w:type="autofit"/>
        <w:tblCellMar>
          <w:top w:w="0" w:type="dxa"/>
          <w:left w:w="108" w:type="dxa"/>
          <w:bottom w:w="0" w:type="dxa"/>
          <w:right w:w="108" w:type="dxa"/>
        </w:tblCellMar>
      </w:tblPr>
      <w:tblGrid>
        <w:gridCol w:w="1526"/>
        <w:gridCol w:w="2253"/>
        <w:gridCol w:w="1908"/>
        <w:gridCol w:w="2788"/>
        <w:gridCol w:w="881"/>
        <w:gridCol w:w="998"/>
        <w:gridCol w:w="1937"/>
        <w:gridCol w:w="2498"/>
      </w:tblGrid>
      <w:tr>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rPr>
          <w:trHeight w:val="599" w:hRule="atLeast"/>
        </w:trPr>
        <w:tc>
          <w:tcPr>
            <w:tcW w:w="1526" w:type="dxa"/>
            <w:vAlign w:val="center"/>
          </w:tcPr>
          <w:p>
            <w:pPr>
              <w:jc w:val="center"/>
              <w:rPr>
                <w:rFonts w:asciiTheme="minorEastAsia" w:hAnsiTheme="minorEastAsia"/>
                <w:b/>
                <w:sz w:val="18"/>
                <w:szCs w:val="18"/>
              </w:rPr>
            </w:pPr>
            <w:r>
              <w:rPr>
                <w:rFonts w:hint="eastAsia" w:asciiTheme="minorEastAsia" w:hAnsiTheme="minorEastAsia"/>
                <w:b/>
                <w:sz w:val="18"/>
                <w:szCs w:val="18"/>
              </w:rPr>
              <w:t>项目编码</w:t>
            </w:r>
          </w:p>
        </w:tc>
        <w:tc>
          <w:tcPr>
            <w:tcW w:w="4161" w:type="dxa"/>
            <w:gridSpan w:val="2"/>
            <w:vAlign w:val="center"/>
          </w:tcPr>
          <w:p>
            <w:pPr>
              <w:jc w:val="center"/>
              <w:rPr>
                <w:rFonts w:asciiTheme="majorEastAsia" w:hAnsiTheme="majorEastAsia" w:eastAsiaTheme="majorEastAsia"/>
                <w:sz w:val="18"/>
                <w:szCs w:val="18"/>
              </w:rPr>
            </w:pPr>
          </w:p>
        </w:tc>
        <w:tc>
          <w:tcPr>
            <w:tcW w:w="2788" w:type="dxa"/>
            <w:vAlign w:val="center"/>
          </w:tcPr>
          <w:p>
            <w:pPr>
              <w:jc w:val="center"/>
              <w:rPr>
                <w:rFonts w:asciiTheme="majorEastAsia" w:hAnsiTheme="majorEastAsia" w:eastAsiaTheme="majorEastAsia"/>
                <w:sz w:val="18"/>
                <w:szCs w:val="18"/>
              </w:rPr>
            </w:pPr>
            <w:r>
              <w:rPr>
                <w:rFonts w:hint="eastAsia" w:asciiTheme="majorEastAsia" w:hAnsiTheme="majorEastAsia" w:eastAsiaTheme="majorEastAsia"/>
                <w:sz w:val="18"/>
                <w:szCs w:val="18"/>
              </w:rPr>
              <w:t>项目名称</w:t>
            </w:r>
          </w:p>
        </w:tc>
        <w:tc>
          <w:tcPr>
            <w:tcW w:w="6314" w:type="dxa"/>
            <w:gridSpan w:val="4"/>
            <w:vAlign w:val="center"/>
          </w:tcPr>
          <w:p>
            <w:pPr>
              <w:spacing w:line="300" w:lineRule="exact"/>
              <w:jc w:val="left"/>
              <w:rPr>
                <w:rFonts w:asciiTheme="majorEastAsia" w:hAnsiTheme="majorEastAsia" w:eastAsiaTheme="majorEastAsia"/>
                <w:sz w:val="18"/>
                <w:szCs w:val="18"/>
              </w:rPr>
            </w:pPr>
            <w:r>
              <w:rPr>
                <w:rFonts w:hint="eastAsia" w:asciiTheme="majorEastAsia" w:hAnsiTheme="majorEastAsia" w:eastAsiaTheme="majorEastAsia"/>
                <w:sz w:val="18"/>
                <w:szCs w:val="18"/>
              </w:rPr>
              <w:t>民政局</w:t>
            </w:r>
            <w:r>
              <w:rPr>
                <w:rFonts w:asciiTheme="majorEastAsia" w:hAnsiTheme="majorEastAsia" w:eastAsiaTheme="majorEastAsia"/>
                <w:sz w:val="18"/>
                <w:szCs w:val="18"/>
              </w:rPr>
              <w:t>70</w:t>
            </w:r>
            <w:r>
              <w:rPr>
                <w:rFonts w:hint="eastAsia" w:asciiTheme="majorEastAsia" w:hAnsiTheme="majorEastAsia" w:eastAsiaTheme="majorEastAsia"/>
                <w:sz w:val="18"/>
                <w:szCs w:val="18"/>
              </w:rPr>
              <w:t>周岁以上老人补贴</w:t>
            </w:r>
          </w:p>
        </w:tc>
      </w:tr>
      <w:tr>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rPr>
          <w:trHeight w:val="421" w:hRule="atLeast"/>
        </w:trPr>
        <w:tc>
          <w:tcPr>
            <w:tcW w:w="1526" w:type="dxa"/>
            <w:vAlign w:val="center"/>
          </w:tcPr>
          <w:p>
            <w:pPr>
              <w:jc w:val="center"/>
              <w:rPr>
                <w:rFonts w:asciiTheme="minorEastAsia" w:hAnsiTheme="minorEastAsia"/>
                <w:b/>
                <w:sz w:val="18"/>
                <w:szCs w:val="18"/>
              </w:rPr>
            </w:pPr>
            <w:r>
              <w:rPr>
                <w:rFonts w:hint="eastAsia" w:asciiTheme="minorEastAsia" w:hAnsiTheme="minorEastAsia"/>
                <w:b/>
                <w:sz w:val="18"/>
                <w:szCs w:val="18"/>
              </w:rPr>
              <w:t>资金用途</w:t>
            </w:r>
          </w:p>
        </w:tc>
        <w:tc>
          <w:tcPr>
            <w:tcW w:w="13263" w:type="dxa"/>
            <w:gridSpan w:val="7"/>
            <w:vAlign w:val="center"/>
          </w:tcPr>
          <w:p>
            <w:pPr>
              <w:spacing w:line="300" w:lineRule="exact"/>
              <w:jc w:val="left"/>
              <w:rPr>
                <w:rFonts w:asciiTheme="majorEastAsia" w:hAnsiTheme="majorEastAsia" w:eastAsiaTheme="majorEastAsia"/>
                <w:sz w:val="18"/>
                <w:szCs w:val="18"/>
              </w:rPr>
            </w:pPr>
            <w:r>
              <w:rPr>
                <w:rFonts w:hint="eastAsia" w:asciiTheme="majorEastAsia" w:hAnsiTheme="majorEastAsia" w:eastAsiaTheme="majorEastAsia"/>
                <w:sz w:val="18"/>
                <w:szCs w:val="18"/>
              </w:rPr>
              <w:t>县级资金</w:t>
            </w:r>
            <w:r>
              <w:rPr>
                <w:rFonts w:asciiTheme="majorEastAsia" w:hAnsiTheme="majorEastAsia" w:eastAsiaTheme="majorEastAsia"/>
                <w:sz w:val="18"/>
                <w:szCs w:val="18"/>
              </w:rPr>
              <w:t>7200000</w:t>
            </w:r>
            <w:r>
              <w:rPr>
                <w:rFonts w:hint="eastAsia" w:asciiTheme="majorEastAsia" w:hAnsiTheme="majorEastAsia" w:eastAsiaTheme="majorEastAsia"/>
                <w:sz w:val="18"/>
                <w:szCs w:val="18"/>
              </w:rPr>
              <w:t>元</w:t>
            </w:r>
            <w:r>
              <w:rPr>
                <w:rFonts w:asciiTheme="majorEastAsia" w:hAnsiTheme="majorEastAsia" w:eastAsiaTheme="majorEastAsia"/>
                <w:sz w:val="18"/>
                <w:szCs w:val="18"/>
              </w:rPr>
              <w:t>,</w:t>
            </w:r>
            <w:r>
              <w:rPr>
                <w:rFonts w:hint="eastAsia" w:asciiTheme="majorEastAsia" w:hAnsiTheme="majorEastAsia" w:eastAsiaTheme="majorEastAsia"/>
                <w:sz w:val="18"/>
                <w:szCs w:val="18"/>
              </w:rPr>
              <w:t>用于发放</w:t>
            </w:r>
            <w:r>
              <w:rPr>
                <w:rFonts w:asciiTheme="majorEastAsia" w:hAnsiTheme="majorEastAsia" w:eastAsiaTheme="majorEastAsia"/>
                <w:sz w:val="18"/>
                <w:szCs w:val="18"/>
              </w:rPr>
              <w:t>70</w:t>
            </w:r>
            <w:r>
              <w:rPr>
                <w:rFonts w:hint="eastAsia" w:asciiTheme="majorEastAsia" w:hAnsiTheme="majorEastAsia" w:eastAsiaTheme="majorEastAsia"/>
                <w:sz w:val="18"/>
                <w:szCs w:val="18"/>
              </w:rPr>
              <w:t>周岁及以上的老人生活补贴</w:t>
            </w:r>
            <w:r>
              <w:rPr>
                <w:rFonts w:asciiTheme="majorEastAsia" w:hAnsiTheme="majorEastAsia" w:eastAsiaTheme="majorEastAsia"/>
                <w:sz w:val="18"/>
                <w:szCs w:val="18"/>
              </w:rPr>
              <w:t>,</w:t>
            </w:r>
            <w:r>
              <w:rPr>
                <w:rFonts w:hint="eastAsia" w:asciiTheme="majorEastAsia" w:hAnsiTheme="majorEastAsia" w:eastAsiaTheme="majorEastAsia"/>
                <w:sz w:val="18"/>
                <w:szCs w:val="18"/>
              </w:rPr>
              <w:t>每人每月</w:t>
            </w:r>
            <w:r>
              <w:rPr>
                <w:rFonts w:asciiTheme="majorEastAsia" w:hAnsiTheme="majorEastAsia" w:eastAsiaTheme="majorEastAsia"/>
                <w:sz w:val="18"/>
                <w:szCs w:val="18"/>
              </w:rPr>
              <w:t>30</w:t>
            </w:r>
            <w:r>
              <w:rPr>
                <w:rFonts w:hint="eastAsia" w:asciiTheme="majorEastAsia" w:hAnsiTheme="majorEastAsia" w:eastAsiaTheme="majorEastAsia"/>
                <w:sz w:val="18"/>
                <w:szCs w:val="18"/>
              </w:rPr>
              <w:t>元</w:t>
            </w:r>
            <w:r>
              <w:rPr>
                <w:rFonts w:asciiTheme="majorEastAsia" w:hAnsiTheme="majorEastAsia" w:eastAsiaTheme="majorEastAsia"/>
                <w:sz w:val="18"/>
                <w:szCs w:val="18"/>
              </w:rPr>
              <w:t>,</w:t>
            </w:r>
            <w:r>
              <w:rPr>
                <w:rFonts w:hint="eastAsia" w:asciiTheme="majorEastAsia" w:hAnsiTheme="majorEastAsia" w:eastAsiaTheme="majorEastAsia"/>
                <w:sz w:val="18"/>
                <w:szCs w:val="18"/>
              </w:rPr>
              <w:t>按月发放</w:t>
            </w:r>
            <w:r>
              <w:rPr>
                <w:rFonts w:asciiTheme="majorEastAsia" w:hAnsiTheme="majorEastAsia" w:eastAsiaTheme="majorEastAsia"/>
                <w:sz w:val="18"/>
                <w:szCs w:val="18"/>
              </w:rPr>
              <w:t>.</w:t>
            </w:r>
          </w:p>
        </w:tc>
      </w:tr>
      <w:tr>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rPr>
          <w:trHeight w:val="546" w:hRule="atLeast"/>
        </w:trPr>
        <w:tc>
          <w:tcPr>
            <w:tcW w:w="1526" w:type="dxa"/>
            <w:vMerge w:val="restart"/>
            <w:vAlign w:val="center"/>
          </w:tcPr>
          <w:p>
            <w:pPr>
              <w:jc w:val="center"/>
              <w:rPr>
                <w:rFonts w:asciiTheme="minorEastAsia" w:hAnsiTheme="minorEastAsia"/>
                <w:b/>
                <w:sz w:val="18"/>
                <w:szCs w:val="18"/>
              </w:rPr>
            </w:pPr>
            <w:r>
              <w:rPr>
                <w:rFonts w:hint="eastAsia" w:asciiTheme="minorEastAsia" w:hAnsiTheme="minorEastAsia"/>
                <w:b/>
                <w:sz w:val="18"/>
                <w:szCs w:val="18"/>
              </w:rPr>
              <w:t>资金支出计划（累计进度％）</w:t>
            </w:r>
          </w:p>
        </w:tc>
        <w:tc>
          <w:tcPr>
            <w:tcW w:w="4161" w:type="dxa"/>
            <w:gridSpan w:val="2"/>
            <w:tcBorders>
              <w:bottom w:val="single" w:color="auto" w:sz="4" w:space="0"/>
            </w:tcBorders>
            <w:vAlign w:val="center"/>
          </w:tcPr>
          <w:p>
            <w:pPr>
              <w:jc w:val="center"/>
              <w:rPr>
                <w:rFonts w:asciiTheme="majorEastAsia" w:hAnsiTheme="majorEastAsia" w:eastAsiaTheme="majorEastAsia"/>
                <w:sz w:val="18"/>
                <w:szCs w:val="18"/>
              </w:rPr>
            </w:pPr>
            <w:r>
              <w:rPr>
                <w:rFonts w:hint="eastAsia" w:asciiTheme="majorEastAsia" w:hAnsiTheme="majorEastAsia" w:eastAsiaTheme="majorEastAsia"/>
                <w:sz w:val="18"/>
                <w:szCs w:val="18"/>
              </w:rPr>
              <w:t>3月底</w:t>
            </w:r>
          </w:p>
        </w:tc>
        <w:tc>
          <w:tcPr>
            <w:tcW w:w="2788" w:type="dxa"/>
            <w:tcBorders>
              <w:bottom w:val="single" w:color="auto" w:sz="4" w:space="0"/>
            </w:tcBorders>
            <w:vAlign w:val="center"/>
          </w:tcPr>
          <w:p>
            <w:pPr>
              <w:jc w:val="center"/>
              <w:rPr>
                <w:rFonts w:asciiTheme="majorEastAsia" w:hAnsiTheme="majorEastAsia" w:eastAsiaTheme="majorEastAsia"/>
                <w:sz w:val="18"/>
                <w:szCs w:val="18"/>
              </w:rPr>
            </w:pPr>
            <w:r>
              <w:rPr>
                <w:rFonts w:hint="eastAsia" w:asciiTheme="majorEastAsia" w:hAnsiTheme="majorEastAsia" w:eastAsiaTheme="majorEastAsia"/>
                <w:sz w:val="18"/>
                <w:szCs w:val="18"/>
              </w:rPr>
              <w:t>6月底</w:t>
            </w:r>
          </w:p>
        </w:tc>
        <w:tc>
          <w:tcPr>
            <w:tcW w:w="3816" w:type="dxa"/>
            <w:gridSpan w:val="3"/>
            <w:tcBorders>
              <w:bottom w:val="single" w:color="auto" w:sz="4" w:space="0"/>
              <w:right w:val="single" w:color="auto" w:sz="4" w:space="0"/>
            </w:tcBorders>
            <w:vAlign w:val="center"/>
          </w:tcPr>
          <w:p>
            <w:pPr>
              <w:jc w:val="center"/>
              <w:rPr>
                <w:rFonts w:asciiTheme="majorEastAsia" w:hAnsiTheme="majorEastAsia" w:eastAsiaTheme="majorEastAsia"/>
                <w:sz w:val="18"/>
                <w:szCs w:val="18"/>
              </w:rPr>
            </w:pPr>
            <w:r>
              <w:rPr>
                <w:rFonts w:hint="eastAsia" w:asciiTheme="majorEastAsia" w:hAnsiTheme="majorEastAsia" w:eastAsiaTheme="majorEastAsia"/>
                <w:sz w:val="18"/>
                <w:szCs w:val="18"/>
              </w:rPr>
              <w:t>10月底</w:t>
            </w:r>
          </w:p>
        </w:tc>
        <w:tc>
          <w:tcPr>
            <w:tcW w:w="2498" w:type="dxa"/>
            <w:tcBorders>
              <w:left w:val="single" w:color="auto" w:sz="4" w:space="0"/>
              <w:bottom w:val="single" w:color="auto" w:sz="4" w:space="0"/>
            </w:tcBorders>
            <w:vAlign w:val="center"/>
          </w:tcPr>
          <w:p>
            <w:pPr>
              <w:jc w:val="center"/>
              <w:rPr>
                <w:rFonts w:asciiTheme="majorEastAsia" w:hAnsiTheme="majorEastAsia" w:eastAsiaTheme="majorEastAsia"/>
                <w:sz w:val="18"/>
                <w:szCs w:val="18"/>
              </w:rPr>
            </w:pPr>
            <w:r>
              <w:rPr>
                <w:rFonts w:hint="eastAsia" w:asciiTheme="majorEastAsia" w:hAnsiTheme="majorEastAsia" w:eastAsiaTheme="majorEastAsia"/>
                <w:sz w:val="18"/>
                <w:szCs w:val="18"/>
              </w:rPr>
              <w:t>12月底</w:t>
            </w:r>
          </w:p>
        </w:tc>
      </w:tr>
      <w:tr>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rPr>
          <w:trHeight w:val="580" w:hRule="atLeast"/>
        </w:trPr>
        <w:tc>
          <w:tcPr>
            <w:tcW w:w="1526" w:type="dxa"/>
            <w:vMerge w:val="continue"/>
            <w:vAlign w:val="center"/>
          </w:tcPr>
          <w:p>
            <w:pPr>
              <w:jc w:val="center"/>
              <w:rPr>
                <w:rFonts w:asciiTheme="minorEastAsia" w:hAnsiTheme="minorEastAsia"/>
                <w:b/>
                <w:sz w:val="18"/>
                <w:szCs w:val="18"/>
              </w:rPr>
            </w:pPr>
          </w:p>
        </w:tc>
        <w:tc>
          <w:tcPr>
            <w:tcW w:w="4161" w:type="dxa"/>
            <w:gridSpan w:val="2"/>
            <w:tcBorders>
              <w:top w:val="single" w:color="auto" w:sz="4" w:space="0"/>
            </w:tcBorders>
            <w:vAlign w:val="center"/>
          </w:tcPr>
          <w:p>
            <w:pPr>
              <w:spacing w:line="300" w:lineRule="exact"/>
              <w:jc w:val="center"/>
              <w:rPr>
                <w:rFonts w:asciiTheme="majorEastAsia" w:hAnsiTheme="majorEastAsia" w:eastAsiaTheme="majorEastAsia"/>
                <w:sz w:val="18"/>
                <w:szCs w:val="18"/>
              </w:rPr>
            </w:pPr>
            <w:r>
              <w:rPr>
                <w:rFonts w:asciiTheme="majorEastAsia" w:hAnsiTheme="majorEastAsia" w:eastAsiaTheme="majorEastAsia"/>
                <w:sz w:val="18"/>
                <w:szCs w:val="18"/>
              </w:rPr>
              <w:t>25.00</w:t>
            </w:r>
          </w:p>
        </w:tc>
        <w:tc>
          <w:tcPr>
            <w:tcW w:w="2788" w:type="dxa"/>
            <w:tcBorders>
              <w:top w:val="single" w:color="auto" w:sz="4" w:space="0"/>
            </w:tcBorders>
            <w:vAlign w:val="center"/>
          </w:tcPr>
          <w:p>
            <w:pPr>
              <w:spacing w:line="300" w:lineRule="exact"/>
              <w:jc w:val="center"/>
              <w:rPr>
                <w:rFonts w:asciiTheme="majorEastAsia" w:hAnsiTheme="majorEastAsia" w:eastAsiaTheme="majorEastAsia"/>
                <w:sz w:val="18"/>
                <w:szCs w:val="18"/>
              </w:rPr>
            </w:pPr>
            <w:r>
              <w:rPr>
                <w:rFonts w:asciiTheme="majorEastAsia" w:hAnsiTheme="majorEastAsia" w:eastAsiaTheme="majorEastAsia"/>
                <w:sz w:val="18"/>
                <w:szCs w:val="18"/>
              </w:rPr>
              <w:t>50.00</w:t>
            </w:r>
          </w:p>
        </w:tc>
        <w:tc>
          <w:tcPr>
            <w:tcW w:w="3816" w:type="dxa"/>
            <w:gridSpan w:val="3"/>
            <w:tcBorders>
              <w:top w:val="single" w:color="auto" w:sz="4" w:space="0"/>
              <w:right w:val="single" w:color="auto" w:sz="4" w:space="0"/>
            </w:tcBorders>
            <w:vAlign w:val="center"/>
          </w:tcPr>
          <w:p>
            <w:pPr>
              <w:spacing w:line="300" w:lineRule="exact"/>
              <w:jc w:val="center"/>
              <w:rPr>
                <w:rFonts w:asciiTheme="majorEastAsia" w:hAnsiTheme="majorEastAsia" w:eastAsiaTheme="majorEastAsia"/>
                <w:sz w:val="18"/>
                <w:szCs w:val="18"/>
              </w:rPr>
            </w:pPr>
            <w:r>
              <w:rPr>
                <w:rFonts w:asciiTheme="majorEastAsia" w:hAnsiTheme="majorEastAsia" w:eastAsiaTheme="majorEastAsia"/>
                <w:sz w:val="18"/>
                <w:szCs w:val="18"/>
              </w:rPr>
              <w:t>75.00</w:t>
            </w:r>
          </w:p>
        </w:tc>
        <w:tc>
          <w:tcPr>
            <w:tcW w:w="2498" w:type="dxa"/>
            <w:tcBorders>
              <w:top w:val="single" w:color="auto" w:sz="4" w:space="0"/>
              <w:left w:val="single" w:color="auto" w:sz="4" w:space="0"/>
            </w:tcBorders>
            <w:vAlign w:val="center"/>
          </w:tcPr>
          <w:p>
            <w:pPr>
              <w:spacing w:line="300" w:lineRule="exact"/>
              <w:jc w:val="center"/>
              <w:rPr>
                <w:rFonts w:asciiTheme="majorEastAsia" w:hAnsiTheme="majorEastAsia" w:eastAsiaTheme="majorEastAsia"/>
                <w:sz w:val="18"/>
                <w:szCs w:val="18"/>
              </w:rPr>
            </w:pPr>
            <w:r>
              <w:rPr>
                <w:rFonts w:asciiTheme="majorEastAsia" w:hAnsiTheme="majorEastAsia" w:eastAsiaTheme="majorEastAsia"/>
                <w:sz w:val="18"/>
                <w:szCs w:val="18"/>
              </w:rPr>
              <w:t>100.00</w:t>
            </w:r>
          </w:p>
        </w:tc>
      </w:tr>
      <w:tr>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rPr>
          <w:trHeight w:val="561" w:hRule="atLeast"/>
        </w:trPr>
        <w:tc>
          <w:tcPr>
            <w:tcW w:w="1526" w:type="dxa"/>
            <w:vAlign w:val="center"/>
          </w:tcPr>
          <w:p>
            <w:pPr>
              <w:jc w:val="center"/>
              <w:rPr>
                <w:rFonts w:asciiTheme="minorEastAsia" w:hAnsiTheme="minorEastAsia"/>
                <w:b/>
                <w:sz w:val="18"/>
                <w:szCs w:val="18"/>
              </w:rPr>
            </w:pPr>
            <w:r>
              <w:rPr>
                <w:rFonts w:hint="eastAsia" w:asciiTheme="minorEastAsia" w:hAnsiTheme="minorEastAsia"/>
                <w:b/>
                <w:sz w:val="18"/>
                <w:szCs w:val="18"/>
              </w:rPr>
              <w:t>绩效目标</w:t>
            </w:r>
          </w:p>
        </w:tc>
        <w:tc>
          <w:tcPr>
            <w:tcW w:w="2253" w:type="dxa"/>
            <w:tcBorders>
              <w:right w:val="single" w:color="auto" w:sz="4" w:space="0"/>
            </w:tcBorders>
            <w:vAlign w:val="center"/>
          </w:tcPr>
          <w:p>
            <w:pPr>
              <w:jc w:val="center"/>
              <w:rPr>
                <w:rFonts w:asciiTheme="majorEastAsia" w:hAnsiTheme="majorEastAsia" w:eastAsiaTheme="majorEastAsia"/>
                <w:sz w:val="18"/>
                <w:szCs w:val="18"/>
              </w:rPr>
            </w:pPr>
            <w:r>
              <w:rPr>
                <w:rFonts w:hint="eastAsia" w:asciiTheme="majorEastAsia" w:hAnsiTheme="majorEastAsia" w:eastAsiaTheme="majorEastAsia"/>
                <w:sz w:val="18"/>
                <w:szCs w:val="18"/>
              </w:rPr>
              <w:t>目标1</w:t>
            </w:r>
          </w:p>
        </w:tc>
        <w:tc>
          <w:tcPr>
            <w:tcW w:w="11010" w:type="dxa"/>
            <w:gridSpan w:val="6"/>
            <w:tcBorders>
              <w:left w:val="single" w:color="auto" w:sz="4" w:space="0"/>
            </w:tcBorders>
            <w:vAlign w:val="center"/>
          </w:tcPr>
          <w:p>
            <w:pPr>
              <w:spacing w:line="300" w:lineRule="exact"/>
              <w:jc w:val="left"/>
              <w:rPr>
                <w:rFonts w:asciiTheme="majorEastAsia" w:hAnsiTheme="majorEastAsia" w:eastAsiaTheme="majorEastAsia"/>
                <w:sz w:val="18"/>
                <w:szCs w:val="18"/>
              </w:rPr>
            </w:pPr>
            <w:r>
              <w:rPr>
                <w:rFonts w:hint="eastAsia" w:asciiTheme="majorEastAsia" w:hAnsiTheme="majorEastAsia" w:eastAsiaTheme="majorEastAsia"/>
                <w:sz w:val="18"/>
                <w:szCs w:val="18"/>
              </w:rPr>
              <w:t>落实高龄补贴政策，符合条件的高龄老人都能享受高龄补贴的待遇。</w:t>
            </w:r>
          </w:p>
        </w:tc>
      </w:tr>
      <w:tr>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rPr>
          <w:trHeight w:val="409" w:hRule="atLeast"/>
        </w:trPr>
        <w:tc>
          <w:tcPr>
            <w:tcW w:w="1526" w:type="dxa"/>
            <w:vMerge w:val="restart"/>
            <w:vAlign w:val="center"/>
          </w:tcPr>
          <w:p>
            <w:pPr>
              <w:jc w:val="center"/>
              <w:rPr>
                <w:rFonts w:asciiTheme="minorEastAsia" w:hAnsiTheme="minorEastAsia"/>
                <w:b/>
                <w:sz w:val="18"/>
                <w:szCs w:val="18"/>
              </w:rPr>
            </w:pPr>
            <w:r>
              <w:rPr>
                <w:rFonts w:hint="eastAsia" w:asciiTheme="minorEastAsia" w:hAnsiTheme="minorEastAsia"/>
                <w:b/>
                <w:sz w:val="18"/>
                <w:szCs w:val="18"/>
              </w:rPr>
              <w:t>一级指标</w:t>
            </w:r>
          </w:p>
        </w:tc>
        <w:tc>
          <w:tcPr>
            <w:tcW w:w="2253" w:type="dxa"/>
            <w:vMerge w:val="restart"/>
            <w:tcBorders>
              <w:right w:val="single" w:color="auto" w:sz="4" w:space="0"/>
            </w:tcBorders>
            <w:vAlign w:val="center"/>
          </w:tcPr>
          <w:p>
            <w:pPr>
              <w:jc w:val="center"/>
              <w:rPr>
                <w:rFonts w:asciiTheme="majorEastAsia" w:hAnsiTheme="majorEastAsia" w:eastAsiaTheme="majorEastAsia"/>
                <w:sz w:val="18"/>
                <w:szCs w:val="18"/>
              </w:rPr>
            </w:pPr>
            <w:r>
              <w:rPr>
                <w:rFonts w:hint="eastAsia" w:asciiTheme="majorEastAsia" w:hAnsiTheme="majorEastAsia" w:eastAsiaTheme="majorEastAsia"/>
                <w:sz w:val="18"/>
                <w:szCs w:val="18"/>
              </w:rPr>
              <w:t>二级指标</w:t>
            </w:r>
          </w:p>
        </w:tc>
        <w:tc>
          <w:tcPr>
            <w:tcW w:w="1908" w:type="dxa"/>
            <w:vMerge w:val="restart"/>
            <w:tcBorders>
              <w:left w:val="single" w:color="auto" w:sz="4" w:space="0"/>
            </w:tcBorders>
            <w:vAlign w:val="center"/>
          </w:tcPr>
          <w:p>
            <w:pPr>
              <w:jc w:val="center"/>
              <w:rPr>
                <w:rFonts w:asciiTheme="majorEastAsia" w:hAnsiTheme="majorEastAsia" w:eastAsiaTheme="majorEastAsia"/>
                <w:sz w:val="18"/>
                <w:szCs w:val="18"/>
              </w:rPr>
            </w:pPr>
            <w:r>
              <w:rPr>
                <w:rFonts w:hint="eastAsia" w:asciiTheme="majorEastAsia" w:hAnsiTheme="majorEastAsia" w:eastAsiaTheme="majorEastAsia"/>
                <w:sz w:val="18"/>
                <w:szCs w:val="18"/>
              </w:rPr>
              <w:t>三级指标</w:t>
            </w:r>
          </w:p>
        </w:tc>
        <w:tc>
          <w:tcPr>
            <w:tcW w:w="2788" w:type="dxa"/>
            <w:vMerge w:val="restart"/>
            <w:vAlign w:val="center"/>
          </w:tcPr>
          <w:p>
            <w:pPr>
              <w:jc w:val="center"/>
              <w:rPr>
                <w:rFonts w:asciiTheme="majorEastAsia" w:hAnsiTheme="majorEastAsia" w:eastAsiaTheme="majorEastAsia"/>
                <w:sz w:val="18"/>
                <w:szCs w:val="18"/>
              </w:rPr>
            </w:pPr>
            <w:r>
              <w:rPr>
                <w:rFonts w:hint="eastAsia" w:asciiTheme="majorEastAsia" w:hAnsiTheme="majorEastAsia" w:eastAsiaTheme="majorEastAsia"/>
                <w:sz w:val="18"/>
                <w:szCs w:val="18"/>
              </w:rPr>
              <w:t>绩效指标描述</w:t>
            </w:r>
          </w:p>
        </w:tc>
        <w:tc>
          <w:tcPr>
            <w:tcW w:w="3816" w:type="dxa"/>
            <w:gridSpan w:val="3"/>
            <w:tcBorders>
              <w:bottom w:val="single" w:color="auto" w:sz="4" w:space="0"/>
              <w:right w:val="single" w:color="auto" w:sz="4" w:space="0"/>
            </w:tcBorders>
            <w:vAlign w:val="center"/>
          </w:tcPr>
          <w:p>
            <w:pPr>
              <w:jc w:val="center"/>
              <w:rPr>
                <w:rFonts w:asciiTheme="majorEastAsia" w:hAnsiTheme="majorEastAsia" w:eastAsiaTheme="majorEastAsia"/>
                <w:sz w:val="18"/>
                <w:szCs w:val="18"/>
              </w:rPr>
            </w:pPr>
            <w:r>
              <w:rPr>
                <w:rFonts w:hint="eastAsia" w:asciiTheme="majorEastAsia" w:hAnsiTheme="majorEastAsia" w:eastAsiaTheme="majorEastAsia"/>
                <w:sz w:val="18"/>
                <w:szCs w:val="18"/>
              </w:rPr>
              <w:t>指标值</w:t>
            </w:r>
          </w:p>
        </w:tc>
        <w:tc>
          <w:tcPr>
            <w:tcW w:w="2498" w:type="dxa"/>
            <w:vMerge w:val="restart"/>
            <w:tcBorders>
              <w:left w:val="single" w:color="auto" w:sz="4" w:space="0"/>
            </w:tcBorders>
            <w:vAlign w:val="center"/>
          </w:tcPr>
          <w:p>
            <w:pPr>
              <w:jc w:val="center"/>
              <w:rPr>
                <w:rFonts w:asciiTheme="majorEastAsia" w:hAnsiTheme="majorEastAsia" w:eastAsiaTheme="majorEastAsia"/>
                <w:sz w:val="18"/>
                <w:szCs w:val="18"/>
              </w:rPr>
            </w:pPr>
            <w:r>
              <w:rPr>
                <w:rFonts w:hint="eastAsia" w:asciiTheme="majorEastAsia" w:hAnsiTheme="majorEastAsia" w:eastAsiaTheme="majorEastAsia"/>
                <w:sz w:val="18"/>
                <w:szCs w:val="18"/>
              </w:rPr>
              <w:t>指标值确定依据</w:t>
            </w:r>
          </w:p>
        </w:tc>
      </w:tr>
      <w:tr>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rPr>
          <w:trHeight w:val="71" w:hRule="atLeast"/>
        </w:trPr>
        <w:tc>
          <w:tcPr>
            <w:tcW w:w="1526" w:type="dxa"/>
            <w:vMerge w:val="continue"/>
            <w:vAlign w:val="center"/>
          </w:tcPr>
          <w:p>
            <w:pPr>
              <w:jc w:val="center"/>
              <w:rPr>
                <w:rFonts w:asciiTheme="minorEastAsia" w:hAnsiTheme="minorEastAsia"/>
                <w:b/>
                <w:sz w:val="18"/>
                <w:szCs w:val="18"/>
              </w:rPr>
            </w:pPr>
          </w:p>
        </w:tc>
        <w:tc>
          <w:tcPr>
            <w:tcW w:w="2253" w:type="dxa"/>
            <w:vMerge w:val="continue"/>
            <w:tcBorders>
              <w:right w:val="single" w:color="auto" w:sz="4" w:space="0"/>
            </w:tcBorders>
            <w:vAlign w:val="center"/>
          </w:tcPr>
          <w:p>
            <w:pPr>
              <w:jc w:val="center"/>
              <w:rPr>
                <w:rFonts w:asciiTheme="majorEastAsia" w:hAnsiTheme="majorEastAsia" w:eastAsiaTheme="majorEastAsia"/>
                <w:sz w:val="18"/>
                <w:szCs w:val="18"/>
              </w:rPr>
            </w:pPr>
          </w:p>
        </w:tc>
        <w:tc>
          <w:tcPr>
            <w:tcW w:w="1908" w:type="dxa"/>
            <w:vMerge w:val="continue"/>
            <w:tcBorders>
              <w:left w:val="single" w:color="auto" w:sz="4" w:space="0"/>
            </w:tcBorders>
            <w:vAlign w:val="center"/>
          </w:tcPr>
          <w:p>
            <w:pPr>
              <w:jc w:val="center"/>
              <w:rPr>
                <w:rFonts w:asciiTheme="majorEastAsia" w:hAnsiTheme="majorEastAsia" w:eastAsiaTheme="majorEastAsia"/>
                <w:sz w:val="18"/>
                <w:szCs w:val="18"/>
              </w:rPr>
            </w:pPr>
          </w:p>
        </w:tc>
        <w:tc>
          <w:tcPr>
            <w:tcW w:w="2788" w:type="dxa"/>
            <w:vMerge w:val="continue"/>
            <w:vAlign w:val="center"/>
          </w:tcPr>
          <w:p>
            <w:pPr>
              <w:jc w:val="center"/>
              <w:rPr>
                <w:rFonts w:asciiTheme="majorEastAsia" w:hAnsiTheme="majorEastAsia" w:eastAsiaTheme="majorEastAsia"/>
                <w:sz w:val="18"/>
                <w:szCs w:val="18"/>
              </w:rPr>
            </w:pPr>
          </w:p>
        </w:tc>
        <w:tc>
          <w:tcPr>
            <w:tcW w:w="881" w:type="dxa"/>
            <w:tcBorders>
              <w:top w:val="single" w:color="auto" w:sz="4" w:space="0"/>
              <w:right w:val="single" w:color="auto" w:sz="4" w:space="0"/>
            </w:tcBorders>
            <w:vAlign w:val="center"/>
          </w:tcPr>
          <w:p>
            <w:pPr>
              <w:jc w:val="center"/>
              <w:rPr>
                <w:rFonts w:asciiTheme="majorEastAsia" w:hAnsiTheme="majorEastAsia" w:eastAsiaTheme="majorEastAsia"/>
                <w:sz w:val="18"/>
                <w:szCs w:val="18"/>
              </w:rPr>
            </w:pPr>
            <w:r>
              <w:rPr>
                <w:rFonts w:hint="eastAsia" w:asciiTheme="majorEastAsia" w:hAnsiTheme="majorEastAsia" w:eastAsiaTheme="majorEastAsia"/>
                <w:sz w:val="18"/>
                <w:szCs w:val="18"/>
              </w:rPr>
              <w:t>符号</w:t>
            </w:r>
          </w:p>
        </w:tc>
        <w:tc>
          <w:tcPr>
            <w:tcW w:w="998" w:type="dxa"/>
            <w:tcBorders>
              <w:top w:val="single" w:color="auto" w:sz="4" w:space="0"/>
              <w:right w:val="single" w:color="auto" w:sz="4" w:space="0"/>
            </w:tcBorders>
            <w:vAlign w:val="center"/>
          </w:tcPr>
          <w:p>
            <w:pPr>
              <w:jc w:val="center"/>
              <w:rPr>
                <w:rFonts w:asciiTheme="majorEastAsia" w:hAnsiTheme="majorEastAsia" w:eastAsiaTheme="majorEastAsia"/>
                <w:sz w:val="18"/>
                <w:szCs w:val="18"/>
              </w:rPr>
            </w:pPr>
            <w:r>
              <w:rPr>
                <w:rFonts w:hint="eastAsia" w:asciiTheme="majorEastAsia" w:hAnsiTheme="majorEastAsia" w:eastAsiaTheme="majorEastAsia"/>
                <w:sz w:val="18"/>
                <w:szCs w:val="18"/>
              </w:rPr>
              <w:t>值</w:t>
            </w:r>
          </w:p>
        </w:tc>
        <w:tc>
          <w:tcPr>
            <w:tcW w:w="1937" w:type="dxa"/>
            <w:tcBorders>
              <w:top w:val="single" w:color="auto" w:sz="4" w:space="0"/>
              <w:right w:val="single" w:color="auto" w:sz="4" w:space="0"/>
            </w:tcBorders>
            <w:vAlign w:val="center"/>
          </w:tcPr>
          <w:p>
            <w:pPr>
              <w:jc w:val="center"/>
              <w:rPr>
                <w:rFonts w:asciiTheme="majorEastAsia" w:hAnsiTheme="majorEastAsia" w:eastAsiaTheme="majorEastAsia"/>
                <w:sz w:val="18"/>
                <w:szCs w:val="18"/>
              </w:rPr>
            </w:pPr>
            <w:r>
              <w:rPr>
                <w:rFonts w:hint="eastAsia" w:asciiTheme="majorEastAsia" w:hAnsiTheme="majorEastAsia" w:eastAsiaTheme="majorEastAsia"/>
                <w:sz w:val="18"/>
                <w:szCs w:val="18"/>
              </w:rPr>
              <w:t>单位（文字描述）</w:t>
            </w:r>
          </w:p>
        </w:tc>
        <w:tc>
          <w:tcPr>
            <w:tcW w:w="2498" w:type="dxa"/>
            <w:vMerge w:val="continue"/>
            <w:tcBorders>
              <w:left w:val="single" w:color="auto" w:sz="4" w:space="0"/>
            </w:tcBorders>
            <w:vAlign w:val="center"/>
          </w:tcPr>
          <w:p>
            <w:pPr>
              <w:jc w:val="center"/>
              <w:rPr>
                <w:rFonts w:asciiTheme="majorEastAsia" w:hAnsiTheme="majorEastAsia" w:eastAsiaTheme="majorEastAsia"/>
                <w:sz w:val="18"/>
                <w:szCs w:val="18"/>
              </w:rPr>
            </w:pPr>
          </w:p>
        </w:tc>
      </w:tr>
      <w:tr>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rPr>
          <w:trHeight w:val="802" w:hRule="atLeast"/>
        </w:trPr>
        <w:tc>
          <w:tcPr>
            <w:tcW w:w="1526" w:type="dxa"/>
            <w:vMerge w:val="restart"/>
            <w:vAlign w:val="center"/>
          </w:tcPr>
          <w:p>
            <w:pPr>
              <w:jc w:val="center"/>
              <w:rPr>
                <w:rFonts w:asciiTheme="minorEastAsia" w:hAnsiTheme="minorEastAsia"/>
                <w:b/>
                <w:sz w:val="18"/>
                <w:szCs w:val="18"/>
              </w:rPr>
            </w:pPr>
            <w:r>
              <w:rPr>
                <w:rFonts w:hint="eastAsia" w:asciiTheme="minorEastAsia" w:hAnsiTheme="minorEastAsia"/>
                <w:b/>
                <w:sz w:val="18"/>
                <w:szCs w:val="18"/>
              </w:rPr>
              <w:t>产出指标</w:t>
            </w:r>
          </w:p>
        </w:tc>
        <w:tc>
          <w:tcPr>
            <w:tcW w:w="2253" w:type="dxa"/>
            <w:tcBorders>
              <w:bottom w:val="single" w:color="auto" w:sz="4" w:space="0"/>
              <w:right w:val="single" w:color="auto" w:sz="4" w:space="0"/>
            </w:tcBorders>
            <w:vAlign w:val="center"/>
          </w:tcPr>
          <w:p>
            <w:pPr>
              <w:jc w:val="center"/>
              <w:rPr>
                <w:rFonts w:asciiTheme="majorEastAsia" w:hAnsiTheme="majorEastAsia" w:eastAsiaTheme="majorEastAsia"/>
                <w:sz w:val="18"/>
                <w:szCs w:val="18"/>
              </w:rPr>
            </w:pPr>
            <w:r>
              <w:rPr>
                <w:rFonts w:hint="eastAsia" w:asciiTheme="majorEastAsia" w:hAnsiTheme="majorEastAsia" w:eastAsiaTheme="majorEastAsia"/>
                <w:sz w:val="18"/>
                <w:szCs w:val="18"/>
              </w:rPr>
              <w:t>质量指标</w:t>
            </w:r>
          </w:p>
        </w:tc>
        <w:tc>
          <w:tcPr>
            <w:tcW w:w="1908" w:type="dxa"/>
            <w:tcBorders>
              <w:left w:val="single" w:color="auto" w:sz="4" w:space="0"/>
              <w:bottom w:val="single" w:color="auto" w:sz="4" w:space="0"/>
            </w:tcBorders>
            <w:vAlign w:val="center"/>
          </w:tcPr>
          <w:p>
            <w:pPr>
              <w:spacing w:line="300" w:lineRule="exact"/>
              <w:jc w:val="left"/>
              <w:rPr>
                <w:rFonts w:asciiTheme="majorEastAsia" w:hAnsiTheme="majorEastAsia" w:eastAsiaTheme="majorEastAsia"/>
                <w:sz w:val="18"/>
                <w:szCs w:val="18"/>
              </w:rPr>
            </w:pPr>
            <w:r>
              <w:rPr>
                <w:rFonts w:hint="eastAsia" w:asciiTheme="majorEastAsia" w:hAnsiTheme="majorEastAsia" w:eastAsiaTheme="majorEastAsia"/>
                <w:sz w:val="18"/>
                <w:szCs w:val="18"/>
              </w:rPr>
              <w:t>预计享受</w:t>
            </w:r>
            <w:r>
              <w:rPr>
                <w:rFonts w:asciiTheme="majorEastAsia" w:hAnsiTheme="majorEastAsia" w:eastAsiaTheme="majorEastAsia"/>
                <w:sz w:val="18"/>
                <w:szCs w:val="18"/>
              </w:rPr>
              <w:t>70</w:t>
            </w:r>
            <w:r>
              <w:rPr>
                <w:rFonts w:hint="eastAsia" w:asciiTheme="majorEastAsia" w:hAnsiTheme="majorEastAsia" w:eastAsiaTheme="majorEastAsia"/>
                <w:sz w:val="18"/>
                <w:szCs w:val="18"/>
              </w:rPr>
              <w:t>周岁及以上高龄补贴覆盖率</w:t>
            </w:r>
          </w:p>
        </w:tc>
        <w:tc>
          <w:tcPr>
            <w:tcW w:w="2788" w:type="dxa"/>
            <w:tcBorders>
              <w:bottom w:val="single" w:color="auto" w:sz="4" w:space="0"/>
            </w:tcBorders>
            <w:vAlign w:val="center"/>
          </w:tcPr>
          <w:p>
            <w:pPr>
              <w:spacing w:line="300" w:lineRule="exact"/>
              <w:jc w:val="left"/>
              <w:rPr>
                <w:rFonts w:asciiTheme="majorEastAsia" w:hAnsiTheme="majorEastAsia" w:eastAsiaTheme="majorEastAsia"/>
                <w:sz w:val="18"/>
                <w:szCs w:val="18"/>
              </w:rPr>
            </w:pPr>
            <w:r>
              <w:rPr>
                <w:rFonts w:hint="eastAsia" w:asciiTheme="majorEastAsia" w:hAnsiTheme="majorEastAsia" w:eastAsiaTheme="majorEastAsia"/>
                <w:sz w:val="18"/>
                <w:szCs w:val="18"/>
              </w:rPr>
              <w:t>预计享受</w:t>
            </w:r>
            <w:r>
              <w:rPr>
                <w:rFonts w:asciiTheme="majorEastAsia" w:hAnsiTheme="majorEastAsia" w:eastAsiaTheme="majorEastAsia"/>
                <w:sz w:val="18"/>
                <w:szCs w:val="18"/>
              </w:rPr>
              <w:t>70</w:t>
            </w:r>
            <w:r>
              <w:rPr>
                <w:rFonts w:hint="eastAsia" w:asciiTheme="majorEastAsia" w:hAnsiTheme="majorEastAsia" w:eastAsiaTheme="majorEastAsia"/>
                <w:sz w:val="18"/>
                <w:szCs w:val="18"/>
              </w:rPr>
              <w:t>周岁及以上高龄补贴覆盖率</w:t>
            </w:r>
          </w:p>
        </w:tc>
        <w:tc>
          <w:tcPr>
            <w:tcW w:w="881" w:type="dxa"/>
            <w:tcBorders>
              <w:bottom w:val="single" w:color="auto" w:sz="4" w:space="0"/>
              <w:right w:val="single" w:color="auto" w:sz="4" w:space="0"/>
            </w:tcBorders>
            <w:vAlign w:val="center"/>
          </w:tcPr>
          <w:p>
            <w:pPr>
              <w:jc w:val="center"/>
              <w:rPr>
                <w:rFonts w:asciiTheme="majorEastAsia" w:hAnsiTheme="majorEastAsia" w:eastAsiaTheme="majorEastAsia"/>
                <w:sz w:val="18"/>
                <w:szCs w:val="18"/>
              </w:rPr>
            </w:pPr>
            <w:r>
              <w:rPr>
                <w:rFonts w:hint="eastAsia" w:asciiTheme="majorEastAsia" w:hAnsiTheme="majorEastAsia" w:eastAsiaTheme="majorEastAsia"/>
                <w:sz w:val="18"/>
                <w:szCs w:val="18"/>
              </w:rPr>
              <w:t>=</w:t>
            </w:r>
          </w:p>
        </w:tc>
        <w:tc>
          <w:tcPr>
            <w:tcW w:w="998" w:type="dxa"/>
            <w:tcBorders>
              <w:bottom w:val="single" w:color="auto" w:sz="4" w:space="0"/>
              <w:right w:val="single" w:color="auto" w:sz="4" w:space="0"/>
            </w:tcBorders>
            <w:vAlign w:val="center"/>
          </w:tcPr>
          <w:p>
            <w:pPr>
              <w:jc w:val="center"/>
              <w:rPr>
                <w:rFonts w:asciiTheme="majorEastAsia" w:hAnsiTheme="majorEastAsia" w:eastAsiaTheme="majorEastAsia"/>
                <w:sz w:val="18"/>
                <w:szCs w:val="18"/>
              </w:rPr>
            </w:pPr>
            <w:r>
              <w:rPr>
                <w:rFonts w:hint="eastAsia" w:asciiTheme="majorEastAsia" w:hAnsiTheme="majorEastAsia" w:eastAsiaTheme="majorEastAsia"/>
                <w:sz w:val="18"/>
                <w:szCs w:val="18"/>
              </w:rPr>
              <w:t>100</w:t>
            </w:r>
          </w:p>
        </w:tc>
        <w:tc>
          <w:tcPr>
            <w:tcW w:w="1937" w:type="dxa"/>
            <w:tcBorders>
              <w:bottom w:val="single" w:color="auto" w:sz="4" w:space="0"/>
              <w:right w:val="single" w:color="auto" w:sz="4" w:space="0"/>
            </w:tcBorders>
            <w:vAlign w:val="center"/>
          </w:tcPr>
          <w:p>
            <w:pPr>
              <w:jc w:val="center"/>
              <w:rPr>
                <w:rFonts w:asciiTheme="majorEastAsia" w:hAnsiTheme="majorEastAsia" w:eastAsiaTheme="majorEastAsia"/>
                <w:sz w:val="18"/>
                <w:szCs w:val="18"/>
              </w:rPr>
            </w:pPr>
            <w:r>
              <w:rPr>
                <w:rFonts w:hint="eastAsia" w:asciiTheme="majorEastAsia" w:hAnsiTheme="majorEastAsia" w:eastAsiaTheme="majorEastAsia"/>
                <w:sz w:val="18"/>
                <w:szCs w:val="18"/>
              </w:rPr>
              <w:t>%</w:t>
            </w:r>
          </w:p>
        </w:tc>
        <w:tc>
          <w:tcPr>
            <w:tcW w:w="2498" w:type="dxa"/>
            <w:tcBorders>
              <w:left w:val="single" w:color="auto" w:sz="4" w:space="0"/>
              <w:bottom w:val="single" w:color="auto" w:sz="4" w:space="0"/>
            </w:tcBorders>
            <w:vAlign w:val="center"/>
          </w:tcPr>
          <w:p>
            <w:pPr>
              <w:jc w:val="left"/>
              <w:rPr>
                <w:rFonts w:asciiTheme="majorEastAsia" w:hAnsiTheme="majorEastAsia" w:eastAsiaTheme="majorEastAsia"/>
                <w:sz w:val="18"/>
                <w:szCs w:val="18"/>
              </w:rPr>
            </w:pPr>
            <w:r>
              <w:rPr>
                <w:rFonts w:hint="eastAsia" w:asciiTheme="majorEastAsia" w:hAnsiTheme="majorEastAsia" w:eastAsiaTheme="majorEastAsia"/>
                <w:sz w:val="18"/>
                <w:szCs w:val="18"/>
              </w:rPr>
              <w:t>计划指标</w:t>
            </w:r>
          </w:p>
        </w:tc>
      </w:tr>
      <w:tr>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rPr>
          <w:trHeight w:val="270" w:hRule="atLeast"/>
        </w:trPr>
        <w:tc>
          <w:tcPr>
            <w:tcW w:w="1526" w:type="dxa"/>
            <w:vMerge w:val="continue"/>
            <w:vAlign w:val="center"/>
          </w:tcPr>
          <w:p>
            <w:pPr>
              <w:jc w:val="center"/>
              <w:rPr>
                <w:rFonts w:asciiTheme="minorEastAsia" w:hAnsiTheme="minorEastAsia"/>
                <w:b/>
                <w:sz w:val="18"/>
                <w:szCs w:val="18"/>
              </w:rPr>
            </w:pPr>
          </w:p>
        </w:tc>
        <w:tc>
          <w:tcPr>
            <w:tcW w:w="2253" w:type="dxa"/>
            <w:tcBorders>
              <w:top w:val="single" w:color="auto" w:sz="4" w:space="0"/>
              <w:bottom w:val="single" w:color="auto" w:sz="4" w:space="0"/>
              <w:right w:val="single" w:color="auto" w:sz="4" w:space="0"/>
            </w:tcBorders>
            <w:vAlign w:val="center"/>
          </w:tcPr>
          <w:p>
            <w:pPr>
              <w:jc w:val="center"/>
              <w:rPr>
                <w:rFonts w:asciiTheme="majorEastAsia" w:hAnsiTheme="majorEastAsia" w:eastAsiaTheme="majorEastAsia"/>
                <w:sz w:val="18"/>
                <w:szCs w:val="18"/>
              </w:rPr>
            </w:pPr>
            <w:r>
              <w:rPr>
                <w:rFonts w:hint="eastAsia" w:asciiTheme="majorEastAsia" w:hAnsiTheme="majorEastAsia" w:eastAsiaTheme="majorEastAsia"/>
                <w:sz w:val="18"/>
                <w:szCs w:val="18"/>
              </w:rPr>
              <w:t>数量指标</w:t>
            </w:r>
          </w:p>
        </w:tc>
        <w:tc>
          <w:tcPr>
            <w:tcW w:w="1908" w:type="dxa"/>
            <w:tcBorders>
              <w:top w:val="single" w:color="auto" w:sz="4" w:space="0"/>
              <w:left w:val="single" w:color="auto" w:sz="4" w:space="0"/>
              <w:bottom w:val="single" w:color="auto" w:sz="4" w:space="0"/>
            </w:tcBorders>
            <w:vAlign w:val="center"/>
          </w:tcPr>
          <w:p>
            <w:pPr>
              <w:spacing w:line="300" w:lineRule="exact"/>
              <w:jc w:val="left"/>
              <w:rPr>
                <w:rFonts w:asciiTheme="majorEastAsia" w:hAnsiTheme="majorEastAsia" w:eastAsiaTheme="majorEastAsia"/>
                <w:sz w:val="18"/>
                <w:szCs w:val="18"/>
              </w:rPr>
            </w:pPr>
            <w:r>
              <w:rPr>
                <w:rFonts w:hint="eastAsia" w:asciiTheme="majorEastAsia" w:hAnsiTheme="majorEastAsia" w:eastAsiaTheme="majorEastAsia"/>
                <w:sz w:val="18"/>
                <w:szCs w:val="18"/>
              </w:rPr>
              <w:t>享受补贴人数</w:t>
            </w:r>
          </w:p>
        </w:tc>
        <w:tc>
          <w:tcPr>
            <w:tcW w:w="2788" w:type="dxa"/>
            <w:tcBorders>
              <w:top w:val="single" w:color="auto" w:sz="4" w:space="0"/>
              <w:bottom w:val="single" w:color="auto" w:sz="4" w:space="0"/>
            </w:tcBorders>
            <w:vAlign w:val="center"/>
          </w:tcPr>
          <w:p>
            <w:pPr>
              <w:spacing w:line="300" w:lineRule="exact"/>
              <w:jc w:val="left"/>
              <w:rPr>
                <w:rFonts w:asciiTheme="majorEastAsia" w:hAnsiTheme="majorEastAsia" w:eastAsiaTheme="majorEastAsia"/>
                <w:sz w:val="18"/>
                <w:szCs w:val="18"/>
              </w:rPr>
            </w:pPr>
            <w:r>
              <w:rPr>
                <w:rFonts w:hint="eastAsia" w:asciiTheme="majorEastAsia" w:hAnsiTheme="majorEastAsia" w:eastAsiaTheme="majorEastAsia"/>
                <w:sz w:val="18"/>
                <w:szCs w:val="18"/>
              </w:rPr>
              <w:t>放映享受补贴人数</w:t>
            </w:r>
          </w:p>
        </w:tc>
        <w:tc>
          <w:tcPr>
            <w:tcW w:w="881" w:type="dxa"/>
            <w:tcBorders>
              <w:top w:val="single" w:color="auto" w:sz="4" w:space="0"/>
              <w:bottom w:val="single" w:color="auto" w:sz="4" w:space="0"/>
              <w:right w:val="single" w:color="auto" w:sz="4" w:space="0"/>
            </w:tcBorders>
            <w:vAlign w:val="center"/>
          </w:tcPr>
          <w:p>
            <w:pPr>
              <w:jc w:val="center"/>
              <w:rPr>
                <w:rFonts w:asciiTheme="majorEastAsia" w:hAnsiTheme="majorEastAsia" w:eastAsiaTheme="majorEastAsia"/>
                <w:sz w:val="18"/>
                <w:szCs w:val="18"/>
              </w:rPr>
            </w:pPr>
            <w:r>
              <w:rPr>
                <w:rFonts w:hint="eastAsia" w:asciiTheme="majorEastAsia" w:hAnsiTheme="majorEastAsia" w:eastAsiaTheme="majorEastAsia"/>
                <w:sz w:val="18"/>
                <w:szCs w:val="18"/>
              </w:rPr>
              <w:t>≥</w:t>
            </w:r>
          </w:p>
        </w:tc>
        <w:tc>
          <w:tcPr>
            <w:tcW w:w="998" w:type="dxa"/>
            <w:tcBorders>
              <w:top w:val="single" w:color="auto" w:sz="4" w:space="0"/>
              <w:bottom w:val="single" w:color="auto" w:sz="4" w:space="0"/>
              <w:right w:val="single" w:color="auto" w:sz="4" w:space="0"/>
            </w:tcBorders>
            <w:vAlign w:val="center"/>
          </w:tcPr>
          <w:p>
            <w:pPr>
              <w:spacing w:line="300" w:lineRule="exact"/>
              <w:jc w:val="left"/>
              <w:rPr>
                <w:rFonts w:asciiTheme="majorEastAsia" w:hAnsiTheme="majorEastAsia" w:eastAsiaTheme="majorEastAsia"/>
                <w:sz w:val="18"/>
                <w:szCs w:val="18"/>
              </w:rPr>
            </w:pPr>
            <w:r>
              <w:rPr>
                <w:rFonts w:asciiTheme="majorEastAsia" w:hAnsiTheme="majorEastAsia" w:eastAsiaTheme="majorEastAsia"/>
                <w:sz w:val="18"/>
                <w:szCs w:val="18"/>
              </w:rPr>
              <w:t>20000</w:t>
            </w:r>
          </w:p>
        </w:tc>
        <w:tc>
          <w:tcPr>
            <w:tcW w:w="1937" w:type="dxa"/>
            <w:tcBorders>
              <w:top w:val="single" w:color="auto" w:sz="4" w:space="0"/>
              <w:bottom w:val="single" w:color="auto" w:sz="4" w:space="0"/>
              <w:right w:val="single" w:color="auto" w:sz="4" w:space="0"/>
            </w:tcBorders>
            <w:vAlign w:val="center"/>
          </w:tcPr>
          <w:p>
            <w:pPr>
              <w:jc w:val="center"/>
              <w:rPr>
                <w:rFonts w:asciiTheme="majorEastAsia" w:hAnsiTheme="majorEastAsia" w:eastAsiaTheme="majorEastAsia"/>
                <w:sz w:val="18"/>
                <w:szCs w:val="18"/>
              </w:rPr>
            </w:pPr>
            <w:r>
              <w:rPr>
                <w:rFonts w:hint="eastAsia" w:asciiTheme="majorEastAsia" w:hAnsiTheme="majorEastAsia" w:eastAsiaTheme="majorEastAsia"/>
                <w:sz w:val="18"/>
                <w:szCs w:val="18"/>
              </w:rPr>
              <w:t>人</w:t>
            </w:r>
          </w:p>
        </w:tc>
        <w:tc>
          <w:tcPr>
            <w:tcW w:w="2498" w:type="dxa"/>
            <w:tcBorders>
              <w:top w:val="single" w:color="auto" w:sz="4" w:space="0"/>
              <w:left w:val="single" w:color="auto" w:sz="4" w:space="0"/>
              <w:bottom w:val="single" w:color="auto" w:sz="4" w:space="0"/>
            </w:tcBorders>
          </w:tcPr>
          <w:p>
            <w:pPr>
              <w:rPr>
                <w:rFonts w:asciiTheme="majorEastAsia" w:hAnsiTheme="majorEastAsia" w:eastAsiaTheme="majorEastAsia"/>
                <w:sz w:val="18"/>
                <w:szCs w:val="18"/>
              </w:rPr>
            </w:pPr>
            <w:r>
              <w:rPr>
                <w:rFonts w:hint="eastAsia" w:asciiTheme="majorEastAsia" w:hAnsiTheme="majorEastAsia" w:eastAsiaTheme="majorEastAsia"/>
                <w:sz w:val="18"/>
                <w:szCs w:val="18"/>
              </w:rPr>
              <w:t>计划指标</w:t>
            </w:r>
          </w:p>
        </w:tc>
      </w:tr>
      <w:tr>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rPr>
          <w:trHeight w:val="338" w:hRule="atLeast"/>
        </w:trPr>
        <w:tc>
          <w:tcPr>
            <w:tcW w:w="1526" w:type="dxa"/>
            <w:vMerge w:val="continue"/>
            <w:vAlign w:val="center"/>
          </w:tcPr>
          <w:p>
            <w:pPr>
              <w:jc w:val="center"/>
              <w:rPr>
                <w:rFonts w:asciiTheme="minorEastAsia" w:hAnsiTheme="minorEastAsia"/>
                <w:b/>
                <w:sz w:val="18"/>
                <w:szCs w:val="18"/>
              </w:rPr>
            </w:pPr>
          </w:p>
        </w:tc>
        <w:tc>
          <w:tcPr>
            <w:tcW w:w="2253" w:type="dxa"/>
            <w:tcBorders>
              <w:top w:val="single" w:color="auto" w:sz="4" w:space="0"/>
              <w:bottom w:val="single" w:color="auto" w:sz="4" w:space="0"/>
              <w:right w:val="single" w:color="auto" w:sz="4" w:space="0"/>
            </w:tcBorders>
            <w:vAlign w:val="center"/>
          </w:tcPr>
          <w:p>
            <w:pPr>
              <w:jc w:val="center"/>
              <w:rPr>
                <w:rFonts w:asciiTheme="majorEastAsia" w:hAnsiTheme="majorEastAsia" w:eastAsiaTheme="majorEastAsia"/>
                <w:sz w:val="18"/>
                <w:szCs w:val="18"/>
              </w:rPr>
            </w:pPr>
            <w:r>
              <w:rPr>
                <w:rFonts w:hint="eastAsia" w:asciiTheme="majorEastAsia" w:hAnsiTheme="majorEastAsia" w:eastAsiaTheme="majorEastAsia"/>
                <w:sz w:val="18"/>
                <w:szCs w:val="18"/>
              </w:rPr>
              <w:t>时效指标</w:t>
            </w:r>
          </w:p>
        </w:tc>
        <w:tc>
          <w:tcPr>
            <w:tcW w:w="1908" w:type="dxa"/>
            <w:tcBorders>
              <w:top w:val="single" w:color="auto" w:sz="4" w:space="0"/>
              <w:left w:val="single" w:color="auto" w:sz="4" w:space="0"/>
              <w:bottom w:val="single" w:color="auto" w:sz="4" w:space="0"/>
            </w:tcBorders>
            <w:vAlign w:val="center"/>
          </w:tcPr>
          <w:p>
            <w:pPr>
              <w:spacing w:line="300" w:lineRule="exact"/>
              <w:jc w:val="left"/>
              <w:rPr>
                <w:rFonts w:asciiTheme="majorEastAsia" w:hAnsiTheme="majorEastAsia" w:eastAsiaTheme="majorEastAsia"/>
                <w:sz w:val="18"/>
                <w:szCs w:val="18"/>
              </w:rPr>
            </w:pPr>
            <w:r>
              <w:rPr>
                <w:rFonts w:hint="eastAsia" w:asciiTheme="majorEastAsia" w:hAnsiTheme="majorEastAsia" w:eastAsiaTheme="majorEastAsia"/>
                <w:sz w:val="18"/>
                <w:szCs w:val="18"/>
              </w:rPr>
              <w:t>项目成本控制</w:t>
            </w:r>
          </w:p>
        </w:tc>
        <w:tc>
          <w:tcPr>
            <w:tcW w:w="2788" w:type="dxa"/>
            <w:tcBorders>
              <w:top w:val="single" w:color="auto" w:sz="4" w:space="0"/>
              <w:bottom w:val="single" w:color="auto" w:sz="4" w:space="0"/>
            </w:tcBorders>
            <w:vAlign w:val="center"/>
          </w:tcPr>
          <w:p>
            <w:pPr>
              <w:spacing w:line="300" w:lineRule="exact"/>
              <w:jc w:val="left"/>
              <w:rPr>
                <w:rFonts w:asciiTheme="majorEastAsia" w:hAnsiTheme="majorEastAsia" w:eastAsiaTheme="majorEastAsia"/>
                <w:sz w:val="18"/>
                <w:szCs w:val="18"/>
              </w:rPr>
            </w:pPr>
            <w:r>
              <w:rPr>
                <w:rFonts w:hint="eastAsia" w:asciiTheme="majorEastAsia" w:hAnsiTheme="majorEastAsia" w:eastAsiaTheme="majorEastAsia"/>
                <w:sz w:val="18"/>
                <w:szCs w:val="18"/>
              </w:rPr>
              <w:t>发放高龄补贴总成本控制</w:t>
            </w:r>
          </w:p>
        </w:tc>
        <w:tc>
          <w:tcPr>
            <w:tcW w:w="881" w:type="dxa"/>
            <w:tcBorders>
              <w:top w:val="single" w:color="auto" w:sz="4" w:space="0"/>
              <w:bottom w:val="single" w:color="auto" w:sz="4" w:space="0"/>
              <w:right w:val="single" w:color="auto" w:sz="4" w:space="0"/>
            </w:tcBorders>
            <w:vAlign w:val="center"/>
          </w:tcPr>
          <w:p>
            <w:pPr>
              <w:jc w:val="center"/>
              <w:rPr>
                <w:rFonts w:asciiTheme="majorEastAsia" w:hAnsiTheme="majorEastAsia" w:eastAsiaTheme="majorEastAsia"/>
                <w:sz w:val="18"/>
                <w:szCs w:val="18"/>
              </w:rPr>
            </w:pPr>
            <w:r>
              <w:rPr>
                <w:rFonts w:hint="eastAsia" w:asciiTheme="majorEastAsia" w:hAnsiTheme="majorEastAsia" w:eastAsiaTheme="majorEastAsia"/>
                <w:sz w:val="18"/>
                <w:szCs w:val="18"/>
              </w:rPr>
              <w:t>≥</w:t>
            </w:r>
          </w:p>
        </w:tc>
        <w:tc>
          <w:tcPr>
            <w:tcW w:w="998" w:type="dxa"/>
            <w:tcBorders>
              <w:top w:val="single" w:color="auto" w:sz="4" w:space="0"/>
              <w:bottom w:val="single" w:color="auto" w:sz="4" w:space="0"/>
              <w:right w:val="single" w:color="auto" w:sz="4" w:space="0"/>
            </w:tcBorders>
            <w:vAlign w:val="center"/>
          </w:tcPr>
          <w:p>
            <w:pPr>
              <w:spacing w:line="300" w:lineRule="exact"/>
              <w:jc w:val="left"/>
              <w:rPr>
                <w:rFonts w:asciiTheme="majorEastAsia" w:hAnsiTheme="majorEastAsia" w:eastAsiaTheme="majorEastAsia"/>
                <w:sz w:val="18"/>
                <w:szCs w:val="18"/>
              </w:rPr>
            </w:pPr>
            <w:r>
              <w:rPr>
                <w:rFonts w:asciiTheme="majorEastAsia" w:hAnsiTheme="majorEastAsia" w:eastAsiaTheme="majorEastAsia"/>
                <w:sz w:val="18"/>
                <w:szCs w:val="18"/>
              </w:rPr>
              <w:t>720</w:t>
            </w:r>
          </w:p>
        </w:tc>
        <w:tc>
          <w:tcPr>
            <w:tcW w:w="1937" w:type="dxa"/>
            <w:tcBorders>
              <w:top w:val="single" w:color="auto" w:sz="4" w:space="0"/>
              <w:bottom w:val="single" w:color="auto" w:sz="4" w:space="0"/>
              <w:right w:val="single" w:color="auto" w:sz="4" w:space="0"/>
            </w:tcBorders>
            <w:vAlign w:val="center"/>
          </w:tcPr>
          <w:p>
            <w:pPr>
              <w:jc w:val="center"/>
              <w:rPr>
                <w:rFonts w:asciiTheme="majorEastAsia" w:hAnsiTheme="majorEastAsia" w:eastAsiaTheme="majorEastAsia"/>
                <w:sz w:val="18"/>
                <w:szCs w:val="18"/>
              </w:rPr>
            </w:pPr>
            <w:r>
              <w:rPr>
                <w:rFonts w:hint="eastAsia" w:asciiTheme="majorEastAsia" w:hAnsiTheme="majorEastAsia" w:eastAsiaTheme="majorEastAsia"/>
                <w:sz w:val="18"/>
                <w:szCs w:val="18"/>
              </w:rPr>
              <w:t>万元</w:t>
            </w:r>
          </w:p>
        </w:tc>
        <w:tc>
          <w:tcPr>
            <w:tcW w:w="2498" w:type="dxa"/>
            <w:tcBorders>
              <w:top w:val="single" w:color="auto" w:sz="4" w:space="0"/>
              <w:left w:val="single" w:color="auto" w:sz="4" w:space="0"/>
              <w:bottom w:val="single" w:color="auto" w:sz="4" w:space="0"/>
            </w:tcBorders>
          </w:tcPr>
          <w:p>
            <w:pPr>
              <w:rPr>
                <w:rFonts w:asciiTheme="majorEastAsia" w:hAnsiTheme="majorEastAsia" w:eastAsiaTheme="majorEastAsia"/>
                <w:sz w:val="18"/>
                <w:szCs w:val="18"/>
              </w:rPr>
            </w:pPr>
            <w:r>
              <w:rPr>
                <w:rFonts w:hint="eastAsia" w:asciiTheme="majorEastAsia" w:hAnsiTheme="majorEastAsia" w:eastAsiaTheme="majorEastAsia"/>
                <w:sz w:val="18"/>
                <w:szCs w:val="18"/>
              </w:rPr>
              <w:t>计划指标</w:t>
            </w:r>
          </w:p>
        </w:tc>
      </w:tr>
      <w:tr>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rPr>
          <w:trHeight w:val="485" w:hRule="atLeast"/>
        </w:trPr>
        <w:tc>
          <w:tcPr>
            <w:tcW w:w="1526" w:type="dxa"/>
            <w:vMerge w:val="continue"/>
            <w:vAlign w:val="center"/>
          </w:tcPr>
          <w:p>
            <w:pPr>
              <w:jc w:val="center"/>
              <w:rPr>
                <w:rFonts w:asciiTheme="minorEastAsia" w:hAnsiTheme="minorEastAsia"/>
                <w:b/>
                <w:sz w:val="18"/>
                <w:szCs w:val="18"/>
              </w:rPr>
            </w:pPr>
          </w:p>
        </w:tc>
        <w:tc>
          <w:tcPr>
            <w:tcW w:w="2253" w:type="dxa"/>
            <w:tcBorders>
              <w:top w:val="single" w:color="auto" w:sz="4" w:space="0"/>
              <w:right w:val="single" w:color="auto" w:sz="4" w:space="0"/>
            </w:tcBorders>
            <w:vAlign w:val="center"/>
          </w:tcPr>
          <w:p>
            <w:pPr>
              <w:jc w:val="center"/>
              <w:rPr>
                <w:rFonts w:asciiTheme="majorEastAsia" w:hAnsiTheme="majorEastAsia" w:eastAsiaTheme="majorEastAsia"/>
                <w:sz w:val="18"/>
                <w:szCs w:val="18"/>
              </w:rPr>
            </w:pPr>
            <w:r>
              <w:rPr>
                <w:rFonts w:hint="eastAsia" w:asciiTheme="majorEastAsia" w:hAnsiTheme="majorEastAsia" w:eastAsiaTheme="majorEastAsia"/>
                <w:sz w:val="18"/>
                <w:szCs w:val="18"/>
              </w:rPr>
              <w:t>成本指标</w:t>
            </w:r>
          </w:p>
        </w:tc>
        <w:tc>
          <w:tcPr>
            <w:tcW w:w="1908" w:type="dxa"/>
            <w:tcBorders>
              <w:top w:val="single" w:color="auto" w:sz="4" w:space="0"/>
              <w:left w:val="single" w:color="auto" w:sz="4" w:space="0"/>
            </w:tcBorders>
            <w:vAlign w:val="center"/>
          </w:tcPr>
          <w:p>
            <w:pPr>
              <w:spacing w:line="300" w:lineRule="exact"/>
              <w:jc w:val="left"/>
              <w:rPr>
                <w:rFonts w:asciiTheme="majorEastAsia" w:hAnsiTheme="majorEastAsia" w:eastAsiaTheme="majorEastAsia"/>
                <w:sz w:val="18"/>
                <w:szCs w:val="18"/>
              </w:rPr>
            </w:pPr>
            <w:r>
              <w:rPr>
                <w:rFonts w:hint="eastAsia" w:asciiTheme="majorEastAsia" w:hAnsiTheme="majorEastAsia" w:eastAsiaTheme="majorEastAsia"/>
                <w:sz w:val="18"/>
                <w:szCs w:val="18"/>
              </w:rPr>
              <w:t>资金支出的及时性</w:t>
            </w:r>
          </w:p>
        </w:tc>
        <w:tc>
          <w:tcPr>
            <w:tcW w:w="2788" w:type="dxa"/>
            <w:tcBorders>
              <w:top w:val="single" w:color="auto" w:sz="4" w:space="0"/>
            </w:tcBorders>
            <w:vAlign w:val="center"/>
          </w:tcPr>
          <w:p>
            <w:pPr>
              <w:spacing w:line="300" w:lineRule="exact"/>
              <w:jc w:val="left"/>
              <w:rPr>
                <w:rFonts w:asciiTheme="majorEastAsia" w:hAnsiTheme="majorEastAsia" w:eastAsiaTheme="majorEastAsia"/>
                <w:sz w:val="18"/>
                <w:szCs w:val="18"/>
              </w:rPr>
            </w:pPr>
            <w:r>
              <w:rPr>
                <w:rFonts w:hint="eastAsia" w:asciiTheme="majorEastAsia" w:hAnsiTheme="majorEastAsia" w:eastAsiaTheme="majorEastAsia"/>
                <w:sz w:val="18"/>
                <w:szCs w:val="18"/>
              </w:rPr>
              <w:t>按月银行化发放</w:t>
            </w:r>
          </w:p>
        </w:tc>
        <w:tc>
          <w:tcPr>
            <w:tcW w:w="881" w:type="dxa"/>
            <w:tcBorders>
              <w:top w:val="single" w:color="auto" w:sz="4" w:space="0"/>
              <w:right w:val="single" w:color="auto" w:sz="4" w:space="0"/>
            </w:tcBorders>
            <w:vAlign w:val="center"/>
          </w:tcPr>
          <w:p>
            <w:pPr>
              <w:jc w:val="center"/>
              <w:rPr>
                <w:rFonts w:asciiTheme="majorEastAsia" w:hAnsiTheme="majorEastAsia" w:eastAsiaTheme="majorEastAsia"/>
                <w:sz w:val="18"/>
                <w:szCs w:val="18"/>
              </w:rPr>
            </w:pPr>
          </w:p>
        </w:tc>
        <w:tc>
          <w:tcPr>
            <w:tcW w:w="998" w:type="dxa"/>
            <w:tcBorders>
              <w:top w:val="single" w:color="auto" w:sz="4" w:space="0"/>
              <w:right w:val="single" w:color="auto" w:sz="4" w:space="0"/>
            </w:tcBorders>
            <w:vAlign w:val="center"/>
          </w:tcPr>
          <w:p>
            <w:pPr>
              <w:spacing w:line="300" w:lineRule="exact"/>
              <w:jc w:val="left"/>
              <w:rPr>
                <w:rFonts w:asciiTheme="majorEastAsia" w:hAnsiTheme="majorEastAsia" w:eastAsiaTheme="majorEastAsia"/>
                <w:sz w:val="18"/>
                <w:szCs w:val="18"/>
              </w:rPr>
            </w:pPr>
            <w:r>
              <w:rPr>
                <w:rFonts w:hint="eastAsia" w:asciiTheme="majorEastAsia" w:hAnsiTheme="majorEastAsia" w:eastAsiaTheme="majorEastAsia"/>
                <w:sz w:val="18"/>
                <w:szCs w:val="18"/>
              </w:rPr>
              <w:t>按月发放</w:t>
            </w:r>
          </w:p>
        </w:tc>
        <w:tc>
          <w:tcPr>
            <w:tcW w:w="1937" w:type="dxa"/>
            <w:tcBorders>
              <w:top w:val="single" w:color="auto" w:sz="4" w:space="0"/>
              <w:right w:val="single" w:color="auto" w:sz="4" w:space="0"/>
            </w:tcBorders>
            <w:vAlign w:val="center"/>
          </w:tcPr>
          <w:p>
            <w:pPr>
              <w:jc w:val="center"/>
              <w:rPr>
                <w:rFonts w:asciiTheme="majorEastAsia" w:hAnsiTheme="majorEastAsia" w:eastAsiaTheme="majorEastAsia"/>
                <w:sz w:val="18"/>
                <w:szCs w:val="18"/>
              </w:rPr>
            </w:pPr>
          </w:p>
        </w:tc>
        <w:tc>
          <w:tcPr>
            <w:tcW w:w="2498" w:type="dxa"/>
            <w:tcBorders>
              <w:top w:val="single" w:color="auto" w:sz="4" w:space="0"/>
              <w:left w:val="single" w:color="auto" w:sz="4" w:space="0"/>
            </w:tcBorders>
          </w:tcPr>
          <w:p>
            <w:pPr>
              <w:rPr>
                <w:rFonts w:asciiTheme="majorEastAsia" w:hAnsiTheme="majorEastAsia" w:eastAsiaTheme="majorEastAsia"/>
                <w:sz w:val="18"/>
                <w:szCs w:val="18"/>
              </w:rPr>
            </w:pPr>
            <w:r>
              <w:rPr>
                <w:rFonts w:hint="eastAsia" w:asciiTheme="majorEastAsia" w:hAnsiTheme="majorEastAsia" w:eastAsiaTheme="majorEastAsia"/>
                <w:sz w:val="18"/>
                <w:szCs w:val="18"/>
              </w:rPr>
              <w:t>计划指标</w:t>
            </w:r>
          </w:p>
        </w:tc>
      </w:tr>
      <w:tr>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rPr>
          <w:trHeight w:val="1018" w:hRule="atLeast"/>
        </w:trPr>
        <w:tc>
          <w:tcPr>
            <w:tcW w:w="1526" w:type="dxa"/>
            <w:vMerge w:val="restart"/>
            <w:vAlign w:val="center"/>
          </w:tcPr>
          <w:p>
            <w:pPr>
              <w:jc w:val="center"/>
              <w:rPr>
                <w:rFonts w:asciiTheme="minorEastAsia" w:hAnsiTheme="minorEastAsia"/>
                <w:b/>
                <w:sz w:val="18"/>
                <w:szCs w:val="18"/>
              </w:rPr>
            </w:pPr>
            <w:r>
              <w:rPr>
                <w:rFonts w:hint="eastAsia" w:asciiTheme="minorEastAsia" w:hAnsiTheme="minorEastAsia"/>
                <w:b/>
                <w:sz w:val="18"/>
                <w:szCs w:val="18"/>
              </w:rPr>
              <w:t>效果指标</w:t>
            </w:r>
          </w:p>
        </w:tc>
        <w:tc>
          <w:tcPr>
            <w:tcW w:w="2253" w:type="dxa"/>
            <w:tcBorders>
              <w:right w:val="single" w:color="auto" w:sz="4" w:space="0"/>
            </w:tcBorders>
            <w:vAlign w:val="center"/>
          </w:tcPr>
          <w:p>
            <w:pPr>
              <w:jc w:val="center"/>
              <w:rPr>
                <w:rFonts w:asciiTheme="majorEastAsia" w:hAnsiTheme="majorEastAsia" w:eastAsiaTheme="majorEastAsia"/>
                <w:sz w:val="18"/>
                <w:szCs w:val="18"/>
              </w:rPr>
            </w:pPr>
            <w:r>
              <w:rPr>
                <w:rFonts w:hint="eastAsia" w:asciiTheme="majorEastAsia" w:hAnsiTheme="majorEastAsia" w:eastAsiaTheme="majorEastAsia"/>
                <w:sz w:val="18"/>
                <w:szCs w:val="18"/>
              </w:rPr>
              <w:t>社会效益指标</w:t>
            </w:r>
          </w:p>
        </w:tc>
        <w:tc>
          <w:tcPr>
            <w:tcW w:w="1908" w:type="dxa"/>
            <w:tcBorders>
              <w:left w:val="single" w:color="auto" w:sz="4" w:space="0"/>
            </w:tcBorders>
            <w:vAlign w:val="center"/>
          </w:tcPr>
          <w:p>
            <w:pPr>
              <w:spacing w:line="300" w:lineRule="exact"/>
              <w:jc w:val="left"/>
              <w:rPr>
                <w:rFonts w:asciiTheme="majorEastAsia" w:hAnsiTheme="majorEastAsia" w:eastAsiaTheme="majorEastAsia"/>
                <w:sz w:val="18"/>
                <w:szCs w:val="18"/>
              </w:rPr>
            </w:pPr>
            <w:r>
              <w:rPr>
                <w:rFonts w:hint="eastAsia" w:asciiTheme="majorEastAsia" w:hAnsiTheme="majorEastAsia" w:eastAsiaTheme="majorEastAsia"/>
                <w:sz w:val="18"/>
                <w:szCs w:val="18"/>
              </w:rPr>
              <w:t>使高龄老人充分体会到社会的关爱，使其心理上得到满足</w:t>
            </w:r>
          </w:p>
        </w:tc>
        <w:tc>
          <w:tcPr>
            <w:tcW w:w="2788" w:type="dxa"/>
            <w:vAlign w:val="center"/>
          </w:tcPr>
          <w:p>
            <w:pPr>
              <w:spacing w:line="300" w:lineRule="exact"/>
              <w:jc w:val="left"/>
              <w:rPr>
                <w:rFonts w:asciiTheme="majorEastAsia" w:hAnsiTheme="majorEastAsia" w:eastAsiaTheme="majorEastAsia"/>
                <w:sz w:val="18"/>
                <w:szCs w:val="18"/>
              </w:rPr>
            </w:pPr>
            <w:r>
              <w:rPr>
                <w:rFonts w:hint="eastAsia" w:asciiTheme="majorEastAsia" w:hAnsiTheme="majorEastAsia" w:eastAsiaTheme="majorEastAsia"/>
                <w:sz w:val="18"/>
                <w:szCs w:val="18"/>
              </w:rPr>
              <w:t>使高龄老人充分体会到社会的关爱，使其心理上得到满足</w:t>
            </w:r>
          </w:p>
        </w:tc>
        <w:tc>
          <w:tcPr>
            <w:tcW w:w="881" w:type="dxa"/>
            <w:tcBorders>
              <w:right w:val="single" w:color="auto" w:sz="4" w:space="0"/>
            </w:tcBorders>
            <w:vAlign w:val="center"/>
          </w:tcPr>
          <w:p>
            <w:pPr>
              <w:jc w:val="center"/>
              <w:rPr>
                <w:rFonts w:asciiTheme="majorEastAsia" w:hAnsiTheme="majorEastAsia" w:eastAsiaTheme="majorEastAsia"/>
                <w:sz w:val="18"/>
                <w:szCs w:val="18"/>
              </w:rPr>
            </w:pPr>
          </w:p>
        </w:tc>
        <w:tc>
          <w:tcPr>
            <w:tcW w:w="998" w:type="dxa"/>
            <w:tcBorders>
              <w:right w:val="single" w:color="auto" w:sz="4" w:space="0"/>
            </w:tcBorders>
            <w:vAlign w:val="center"/>
          </w:tcPr>
          <w:p>
            <w:pPr>
              <w:spacing w:line="300" w:lineRule="exact"/>
              <w:jc w:val="left"/>
              <w:rPr>
                <w:rFonts w:asciiTheme="majorEastAsia" w:hAnsiTheme="majorEastAsia" w:eastAsiaTheme="majorEastAsia"/>
                <w:sz w:val="18"/>
                <w:szCs w:val="18"/>
              </w:rPr>
            </w:pPr>
            <w:r>
              <w:rPr>
                <w:rFonts w:hint="eastAsia" w:asciiTheme="majorEastAsia" w:hAnsiTheme="majorEastAsia" w:eastAsiaTheme="majorEastAsia"/>
                <w:sz w:val="18"/>
                <w:szCs w:val="18"/>
              </w:rPr>
              <w:t>效果显著</w:t>
            </w:r>
          </w:p>
        </w:tc>
        <w:tc>
          <w:tcPr>
            <w:tcW w:w="1937" w:type="dxa"/>
            <w:tcBorders>
              <w:right w:val="single" w:color="auto" w:sz="4" w:space="0"/>
            </w:tcBorders>
            <w:vAlign w:val="center"/>
          </w:tcPr>
          <w:p>
            <w:pPr>
              <w:jc w:val="center"/>
              <w:rPr>
                <w:rFonts w:asciiTheme="majorEastAsia" w:hAnsiTheme="majorEastAsia" w:eastAsiaTheme="majorEastAsia"/>
                <w:sz w:val="18"/>
                <w:szCs w:val="18"/>
              </w:rPr>
            </w:pPr>
          </w:p>
        </w:tc>
        <w:tc>
          <w:tcPr>
            <w:tcW w:w="2498" w:type="dxa"/>
            <w:tcBorders>
              <w:left w:val="single" w:color="auto" w:sz="4" w:space="0"/>
            </w:tcBorders>
          </w:tcPr>
          <w:p>
            <w:pPr>
              <w:rPr>
                <w:rFonts w:asciiTheme="majorEastAsia" w:hAnsiTheme="majorEastAsia" w:eastAsiaTheme="majorEastAsia"/>
                <w:sz w:val="18"/>
                <w:szCs w:val="18"/>
              </w:rPr>
            </w:pPr>
            <w:r>
              <w:rPr>
                <w:rFonts w:hint="eastAsia" w:asciiTheme="majorEastAsia" w:hAnsiTheme="majorEastAsia" w:eastAsiaTheme="majorEastAsia"/>
                <w:sz w:val="18"/>
                <w:szCs w:val="18"/>
              </w:rPr>
              <w:t>计划指标</w:t>
            </w:r>
          </w:p>
        </w:tc>
      </w:tr>
      <w:tr>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rPr>
          <w:trHeight w:val="677" w:hRule="atLeast"/>
        </w:trPr>
        <w:tc>
          <w:tcPr>
            <w:tcW w:w="1526" w:type="dxa"/>
            <w:vMerge w:val="continue"/>
            <w:vAlign w:val="center"/>
          </w:tcPr>
          <w:p>
            <w:pPr>
              <w:jc w:val="center"/>
              <w:rPr>
                <w:rFonts w:asciiTheme="minorEastAsia" w:hAnsiTheme="minorEastAsia"/>
                <w:b/>
                <w:sz w:val="18"/>
                <w:szCs w:val="18"/>
              </w:rPr>
            </w:pPr>
          </w:p>
        </w:tc>
        <w:tc>
          <w:tcPr>
            <w:tcW w:w="2253" w:type="dxa"/>
            <w:tcBorders>
              <w:top w:val="single" w:color="auto" w:sz="4" w:space="0"/>
              <w:right w:val="single" w:color="auto" w:sz="4" w:space="0"/>
            </w:tcBorders>
            <w:vAlign w:val="center"/>
          </w:tcPr>
          <w:p>
            <w:pPr>
              <w:jc w:val="center"/>
              <w:rPr>
                <w:rFonts w:asciiTheme="majorEastAsia" w:hAnsiTheme="majorEastAsia" w:eastAsiaTheme="majorEastAsia"/>
                <w:sz w:val="18"/>
                <w:szCs w:val="18"/>
              </w:rPr>
            </w:pPr>
            <w:r>
              <w:rPr>
                <w:rFonts w:hint="eastAsia" w:asciiTheme="majorEastAsia" w:hAnsiTheme="majorEastAsia" w:eastAsiaTheme="majorEastAsia"/>
                <w:sz w:val="18"/>
                <w:szCs w:val="18"/>
              </w:rPr>
              <w:t>可持续影响指标</w:t>
            </w:r>
          </w:p>
        </w:tc>
        <w:tc>
          <w:tcPr>
            <w:tcW w:w="1908" w:type="dxa"/>
            <w:tcBorders>
              <w:top w:val="single" w:color="auto" w:sz="4" w:space="0"/>
              <w:left w:val="single" w:color="auto" w:sz="4" w:space="0"/>
            </w:tcBorders>
            <w:vAlign w:val="center"/>
          </w:tcPr>
          <w:p>
            <w:pPr>
              <w:spacing w:line="300" w:lineRule="exact"/>
              <w:jc w:val="left"/>
              <w:rPr>
                <w:rFonts w:asciiTheme="majorEastAsia" w:hAnsiTheme="majorEastAsia" w:eastAsiaTheme="majorEastAsia"/>
                <w:sz w:val="18"/>
                <w:szCs w:val="18"/>
              </w:rPr>
            </w:pPr>
            <w:r>
              <w:rPr>
                <w:rFonts w:hint="eastAsia" w:asciiTheme="majorEastAsia" w:hAnsiTheme="majorEastAsia" w:eastAsiaTheme="majorEastAsia"/>
                <w:sz w:val="18"/>
                <w:szCs w:val="18"/>
              </w:rPr>
              <w:t>长效机制的健全性</w:t>
            </w:r>
          </w:p>
        </w:tc>
        <w:tc>
          <w:tcPr>
            <w:tcW w:w="2788" w:type="dxa"/>
            <w:tcBorders>
              <w:top w:val="single" w:color="auto" w:sz="4" w:space="0"/>
            </w:tcBorders>
            <w:vAlign w:val="center"/>
          </w:tcPr>
          <w:p>
            <w:pPr>
              <w:spacing w:line="300" w:lineRule="exact"/>
              <w:jc w:val="left"/>
              <w:rPr>
                <w:rFonts w:asciiTheme="majorEastAsia" w:hAnsiTheme="majorEastAsia" w:eastAsiaTheme="majorEastAsia"/>
                <w:sz w:val="18"/>
                <w:szCs w:val="18"/>
              </w:rPr>
            </w:pPr>
            <w:r>
              <w:rPr>
                <w:rFonts w:hint="eastAsia" w:asciiTheme="majorEastAsia" w:hAnsiTheme="majorEastAsia" w:eastAsiaTheme="majorEastAsia"/>
                <w:sz w:val="18"/>
                <w:szCs w:val="18"/>
              </w:rPr>
              <w:t>高龄补贴金依据有关政策持续方法</w:t>
            </w:r>
          </w:p>
        </w:tc>
        <w:tc>
          <w:tcPr>
            <w:tcW w:w="881" w:type="dxa"/>
            <w:tcBorders>
              <w:top w:val="single" w:color="auto" w:sz="4" w:space="0"/>
              <w:right w:val="single" w:color="auto" w:sz="4" w:space="0"/>
            </w:tcBorders>
            <w:vAlign w:val="center"/>
          </w:tcPr>
          <w:p>
            <w:pPr>
              <w:jc w:val="center"/>
              <w:rPr>
                <w:rFonts w:asciiTheme="majorEastAsia" w:hAnsiTheme="majorEastAsia" w:eastAsiaTheme="majorEastAsia"/>
                <w:sz w:val="18"/>
                <w:szCs w:val="18"/>
              </w:rPr>
            </w:pPr>
          </w:p>
        </w:tc>
        <w:tc>
          <w:tcPr>
            <w:tcW w:w="998" w:type="dxa"/>
            <w:tcBorders>
              <w:top w:val="single" w:color="auto" w:sz="4" w:space="0"/>
              <w:right w:val="single" w:color="auto" w:sz="4" w:space="0"/>
            </w:tcBorders>
            <w:vAlign w:val="center"/>
          </w:tcPr>
          <w:p>
            <w:pPr>
              <w:spacing w:line="300" w:lineRule="exact"/>
              <w:jc w:val="left"/>
              <w:rPr>
                <w:rFonts w:asciiTheme="majorEastAsia" w:hAnsiTheme="majorEastAsia" w:eastAsiaTheme="majorEastAsia"/>
                <w:sz w:val="18"/>
                <w:szCs w:val="18"/>
              </w:rPr>
            </w:pPr>
            <w:r>
              <w:rPr>
                <w:rFonts w:hint="eastAsia" w:asciiTheme="majorEastAsia" w:hAnsiTheme="majorEastAsia" w:eastAsiaTheme="majorEastAsia"/>
                <w:sz w:val="18"/>
                <w:szCs w:val="18"/>
              </w:rPr>
              <w:t>健全</w:t>
            </w:r>
          </w:p>
        </w:tc>
        <w:tc>
          <w:tcPr>
            <w:tcW w:w="1937" w:type="dxa"/>
            <w:tcBorders>
              <w:top w:val="single" w:color="auto" w:sz="4" w:space="0"/>
              <w:right w:val="single" w:color="auto" w:sz="4" w:space="0"/>
            </w:tcBorders>
            <w:vAlign w:val="center"/>
          </w:tcPr>
          <w:p>
            <w:pPr>
              <w:jc w:val="center"/>
              <w:rPr>
                <w:rFonts w:asciiTheme="majorEastAsia" w:hAnsiTheme="majorEastAsia" w:eastAsiaTheme="majorEastAsia"/>
                <w:sz w:val="18"/>
                <w:szCs w:val="18"/>
              </w:rPr>
            </w:pPr>
          </w:p>
        </w:tc>
        <w:tc>
          <w:tcPr>
            <w:tcW w:w="2498" w:type="dxa"/>
            <w:tcBorders>
              <w:top w:val="single" w:color="auto" w:sz="4" w:space="0"/>
              <w:left w:val="single" w:color="auto" w:sz="4" w:space="0"/>
            </w:tcBorders>
          </w:tcPr>
          <w:p>
            <w:pPr>
              <w:rPr>
                <w:rFonts w:asciiTheme="majorEastAsia" w:hAnsiTheme="majorEastAsia" w:eastAsiaTheme="majorEastAsia"/>
                <w:sz w:val="18"/>
                <w:szCs w:val="18"/>
              </w:rPr>
            </w:pPr>
            <w:r>
              <w:rPr>
                <w:rFonts w:hint="eastAsia" w:asciiTheme="majorEastAsia" w:hAnsiTheme="majorEastAsia" w:eastAsiaTheme="majorEastAsia"/>
                <w:sz w:val="18"/>
                <w:szCs w:val="18"/>
              </w:rPr>
              <w:t>计划指标</w:t>
            </w:r>
          </w:p>
        </w:tc>
      </w:tr>
      <w:tr>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rPr>
          <w:trHeight w:val="667" w:hRule="atLeast"/>
        </w:trPr>
        <w:tc>
          <w:tcPr>
            <w:tcW w:w="1526" w:type="dxa"/>
            <w:vAlign w:val="center"/>
          </w:tcPr>
          <w:p>
            <w:pPr>
              <w:jc w:val="center"/>
              <w:rPr>
                <w:rFonts w:asciiTheme="minorEastAsia" w:hAnsiTheme="minorEastAsia"/>
                <w:b/>
                <w:sz w:val="18"/>
                <w:szCs w:val="18"/>
              </w:rPr>
            </w:pPr>
            <w:r>
              <w:rPr>
                <w:rFonts w:hint="eastAsia" w:asciiTheme="minorEastAsia" w:hAnsiTheme="minorEastAsia"/>
                <w:b/>
                <w:sz w:val="18"/>
                <w:szCs w:val="18"/>
              </w:rPr>
              <w:t>满意度指标</w:t>
            </w:r>
          </w:p>
        </w:tc>
        <w:tc>
          <w:tcPr>
            <w:tcW w:w="2253" w:type="dxa"/>
            <w:tcBorders>
              <w:right w:val="single" w:color="auto" w:sz="4" w:space="0"/>
            </w:tcBorders>
            <w:vAlign w:val="center"/>
          </w:tcPr>
          <w:p>
            <w:pPr>
              <w:jc w:val="center"/>
              <w:rPr>
                <w:rFonts w:asciiTheme="majorEastAsia" w:hAnsiTheme="majorEastAsia" w:eastAsiaTheme="majorEastAsia"/>
                <w:sz w:val="18"/>
                <w:szCs w:val="18"/>
              </w:rPr>
            </w:pPr>
            <w:r>
              <w:rPr>
                <w:rFonts w:hint="eastAsia" w:asciiTheme="majorEastAsia" w:hAnsiTheme="majorEastAsia" w:eastAsiaTheme="majorEastAsia"/>
                <w:sz w:val="18"/>
                <w:szCs w:val="18"/>
              </w:rPr>
              <w:t>服务对象满意度指标</w:t>
            </w:r>
          </w:p>
        </w:tc>
        <w:tc>
          <w:tcPr>
            <w:tcW w:w="1908" w:type="dxa"/>
            <w:tcBorders>
              <w:left w:val="single" w:color="auto" w:sz="4" w:space="0"/>
            </w:tcBorders>
            <w:vAlign w:val="center"/>
          </w:tcPr>
          <w:p>
            <w:pPr>
              <w:spacing w:line="300" w:lineRule="exact"/>
              <w:jc w:val="left"/>
              <w:rPr>
                <w:rFonts w:asciiTheme="majorEastAsia" w:hAnsiTheme="majorEastAsia" w:eastAsiaTheme="majorEastAsia"/>
                <w:sz w:val="18"/>
                <w:szCs w:val="18"/>
              </w:rPr>
            </w:pPr>
            <w:r>
              <w:rPr>
                <w:rFonts w:hint="eastAsia" w:asciiTheme="majorEastAsia" w:hAnsiTheme="majorEastAsia" w:eastAsiaTheme="majorEastAsia"/>
                <w:sz w:val="18"/>
                <w:szCs w:val="18"/>
              </w:rPr>
              <w:t>享受高龄补贴老人的满意度</w:t>
            </w:r>
          </w:p>
        </w:tc>
        <w:tc>
          <w:tcPr>
            <w:tcW w:w="2788" w:type="dxa"/>
            <w:vAlign w:val="center"/>
          </w:tcPr>
          <w:p>
            <w:pPr>
              <w:spacing w:line="300" w:lineRule="exact"/>
              <w:jc w:val="left"/>
              <w:rPr>
                <w:rFonts w:asciiTheme="majorEastAsia" w:hAnsiTheme="majorEastAsia" w:eastAsiaTheme="majorEastAsia"/>
                <w:sz w:val="18"/>
                <w:szCs w:val="18"/>
              </w:rPr>
            </w:pPr>
            <w:r>
              <w:rPr>
                <w:rFonts w:hint="eastAsia" w:asciiTheme="majorEastAsia" w:hAnsiTheme="majorEastAsia" w:eastAsiaTheme="majorEastAsia"/>
                <w:sz w:val="18"/>
                <w:szCs w:val="18"/>
              </w:rPr>
              <w:t>享受高龄补贴老人的满意度</w:t>
            </w:r>
          </w:p>
        </w:tc>
        <w:tc>
          <w:tcPr>
            <w:tcW w:w="881" w:type="dxa"/>
            <w:tcBorders>
              <w:right w:val="single" w:color="auto" w:sz="4" w:space="0"/>
            </w:tcBorders>
            <w:vAlign w:val="center"/>
          </w:tcPr>
          <w:p>
            <w:pPr>
              <w:jc w:val="center"/>
              <w:rPr>
                <w:rFonts w:asciiTheme="majorEastAsia" w:hAnsiTheme="majorEastAsia" w:eastAsiaTheme="majorEastAsia"/>
                <w:sz w:val="18"/>
                <w:szCs w:val="18"/>
              </w:rPr>
            </w:pPr>
            <w:r>
              <w:rPr>
                <w:rFonts w:hint="eastAsia" w:asciiTheme="majorEastAsia" w:hAnsiTheme="majorEastAsia" w:eastAsiaTheme="majorEastAsia"/>
                <w:sz w:val="18"/>
                <w:szCs w:val="18"/>
              </w:rPr>
              <w:t>≥</w:t>
            </w:r>
          </w:p>
        </w:tc>
        <w:tc>
          <w:tcPr>
            <w:tcW w:w="998" w:type="dxa"/>
            <w:tcBorders>
              <w:right w:val="single" w:color="auto" w:sz="4" w:space="0"/>
            </w:tcBorders>
            <w:vAlign w:val="center"/>
          </w:tcPr>
          <w:p>
            <w:pPr>
              <w:jc w:val="center"/>
              <w:rPr>
                <w:rFonts w:asciiTheme="majorEastAsia" w:hAnsiTheme="majorEastAsia" w:eastAsiaTheme="majorEastAsia"/>
                <w:sz w:val="18"/>
                <w:szCs w:val="18"/>
              </w:rPr>
            </w:pPr>
            <w:r>
              <w:rPr>
                <w:rFonts w:hint="eastAsia" w:asciiTheme="majorEastAsia" w:hAnsiTheme="majorEastAsia" w:eastAsiaTheme="majorEastAsia"/>
                <w:sz w:val="18"/>
                <w:szCs w:val="18"/>
              </w:rPr>
              <w:t>95</w:t>
            </w:r>
          </w:p>
        </w:tc>
        <w:tc>
          <w:tcPr>
            <w:tcW w:w="1937" w:type="dxa"/>
            <w:tcBorders>
              <w:right w:val="single" w:color="auto" w:sz="4" w:space="0"/>
            </w:tcBorders>
            <w:vAlign w:val="center"/>
          </w:tcPr>
          <w:p>
            <w:pPr>
              <w:jc w:val="center"/>
              <w:rPr>
                <w:rFonts w:asciiTheme="majorEastAsia" w:hAnsiTheme="majorEastAsia" w:eastAsiaTheme="majorEastAsia"/>
                <w:sz w:val="18"/>
                <w:szCs w:val="18"/>
              </w:rPr>
            </w:pPr>
            <w:r>
              <w:rPr>
                <w:rFonts w:hint="eastAsia" w:asciiTheme="majorEastAsia" w:hAnsiTheme="majorEastAsia" w:eastAsiaTheme="majorEastAsia"/>
                <w:sz w:val="18"/>
                <w:szCs w:val="18"/>
              </w:rPr>
              <w:t>%</w:t>
            </w:r>
          </w:p>
        </w:tc>
        <w:tc>
          <w:tcPr>
            <w:tcW w:w="2498" w:type="dxa"/>
            <w:tcBorders>
              <w:left w:val="single" w:color="auto" w:sz="4" w:space="0"/>
            </w:tcBorders>
            <w:vAlign w:val="center"/>
          </w:tcPr>
          <w:p>
            <w:pPr>
              <w:rPr>
                <w:rFonts w:asciiTheme="majorEastAsia" w:hAnsiTheme="majorEastAsia" w:eastAsiaTheme="majorEastAsia"/>
                <w:sz w:val="18"/>
                <w:szCs w:val="18"/>
              </w:rPr>
            </w:pPr>
            <w:r>
              <w:rPr>
                <w:rFonts w:hint="eastAsia" w:asciiTheme="majorEastAsia" w:hAnsiTheme="majorEastAsia" w:eastAsiaTheme="majorEastAsia"/>
                <w:sz w:val="18"/>
                <w:szCs w:val="18"/>
              </w:rPr>
              <w:t>社会调查</w:t>
            </w:r>
          </w:p>
        </w:tc>
      </w:tr>
    </w:tbl>
    <w:p>
      <w:pPr>
        <w:jc w:val="left"/>
        <w:outlineLvl w:val="1"/>
        <w:rPr>
          <w:rFonts w:ascii="方正仿宋_GBK" w:eastAsia="方正仿宋_GBK"/>
          <w:b/>
          <w:sz w:val="28"/>
        </w:rPr>
      </w:pPr>
    </w:p>
    <w:p>
      <w:pPr>
        <w:jc w:val="left"/>
        <w:outlineLvl w:val="1"/>
        <w:rPr>
          <w:rFonts w:hAnsi="宋体"/>
          <w:b/>
          <w:sz w:val="28"/>
        </w:rPr>
      </w:pPr>
      <w:r>
        <w:rPr>
          <w:rFonts w:hint="eastAsia" w:ascii="方正仿宋_GBK" w:eastAsia="方正仿宋_GBK"/>
          <w:b/>
          <w:sz w:val="28"/>
        </w:rPr>
        <w:t>2、廊财社【2019】113号关于提前下达2020年省级财政养老服务体系建设补助预算指标通知绩效目标表</w:t>
      </w:r>
      <w:r>
        <w:rPr>
          <w:rFonts w:ascii="方正仿宋_GBK" w:eastAsia="方正仿宋_GBK"/>
          <w:b/>
          <w:sz w:val="28"/>
        </w:rPr>
        <w:fldChar w:fldCharType="begin"/>
      </w:r>
      <w:r>
        <w:rPr>
          <w:rFonts w:ascii="方正仿宋_GBK" w:eastAsia="方正仿宋_GBK"/>
          <w:b/>
          <w:sz w:val="28"/>
        </w:rPr>
        <w:instrText xml:space="preserve"> </w:instrText>
      </w:r>
      <w:r>
        <w:rPr>
          <w:rFonts w:hint="eastAsia" w:ascii="方正仿宋_GBK" w:eastAsia="方正仿宋_GBK"/>
          <w:b/>
          <w:sz w:val="28"/>
        </w:rPr>
        <w:instrText xml:space="preserve">TC </w:instrText>
      </w:r>
      <w:bookmarkStart w:id="2" w:name="_Toc29475987"/>
      <w:r>
        <w:rPr>
          <w:rFonts w:hint="eastAsia" w:ascii="方正仿宋_GBK" w:eastAsia="方正仿宋_GBK"/>
          <w:b/>
          <w:sz w:val="28"/>
        </w:rPr>
        <w:instrText xml:space="preserve">1、廊财社【2019】113号关于提前下达2020年省级财政养老服务体系建设补助预算指标通知绩效目标表</w:instrText>
      </w:r>
      <w:bookmarkEnd w:id="2"/>
      <w:r>
        <w:rPr>
          <w:rFonts w:hint="eastAsia" w:ascii="方正仿宋_GBK" w:eastAsia="方正仿宋_GBK"/>
          <w:b/>
          <w:sz w:val="28"/>
        </w:rPr>
        <w:instrText xml:space="preserve"> \f C \l 1</w:instrText>
      </w:r>
      <w:r>
        <w:rPr>
          <w:rFonts w:ascii="方正仿宋_GBK" w:eastAsia="方正仿宋_GBK"/>
          <w:b/>
          <w:sz w:val="28"/>
        </w:rPr>
        <w:instrText xml:space="preserve"> </w:instrText>
      </w:r>
      <w:r>
        <w:rPr>
          <w:rFonts w:ascii="方正仿宋_GBK" w:eastAsia="方正仿宋_GBK"/>
          <w:b/>
          <w:sz w:val="28"/>
        </w:rPr>
        <w:fldChar w:fldCharType="end"/>
      </w:r>
    </w:p>
    <w:tbl>
      <w:tblPr>
        <w:tblStyle w:val="13"/>
        <w:tblW w:w="14789" w:type="dxa"/>
        <w:tblInd w:w="0" w:type="dxa"/>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Layout w:type="autofit"/>
        <w:tblCellMar>
          <w:top w:w="0" w:type="dxa"/>
          <w:left w:w="108" w:type="dxa"/>
          <w:bottom w:w="0" w:type="dxa"/>
          <w:right w:w="108" w:type="dxa"/>
        </w:tblCellMar>
      </w:tblPr>
      <w:tblGrid>
        <w:gridCol w:w="1526"/>
        <w:gridCol w:w="2253"/>
        <w:gridCol w:w="1908"/>
        <w:gridCol w:w="2788"/>
        <w:gridCol w:w="881"/>
        <w:gridCol w:w="998"/>
        <w:gridCol w:w="1937"/>
        <w:gridCol w:w="2498"/>
      </w:tblGrid>
      <w:tr>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rPr>
          <w:trHeight w:val="599" w:hRule="atLeast"/>
        </w:trPr>
        <w:tc>
          <w:tcPr>
            <w:tcW w:w="1526" w:type="dxa"/>
            <w:vAlign w:val="center"/>
          </w:tcPr>
          <w:p>
            <w:pPr>
              <w:jc w:val="center"/>
              <w:rPr>
                <w:rFonts w:ascii="宋体" w:hAnsi="宋体" w:eastAsia="宋体"/>
                <w:b/>
                <w:sz w:val="18"/>
                <w:szCs w:val="18"/>
              </w:rPr>
            </w:pPr>
            <w:r>
              <w:rPr>
                <w:rFonts w:hint="eastAsia" w:ascii="宋体" w:hAnsi="宋体" w:eastAsia="宋体"/>
                <w:b/>
                <w:sz w:val="18"/>
                <w:szCs w:val="18"/>
              </w:rPr>
              <w:t>项目编码</w:t>
            </w:r>
          </w:p>
        </w:tc>
        <w:tc>
          <w:tcPr>
            <w:tcW w:w="4161" w:type="dxa"/>
            <w:gridSpan w:val="2"/>
            <w:vAlign w:val="center"/>
          </w:tcPr>
          <w:p>
            <w:pPr>
              <w:jc w:val="center"/>
              <w:rPr>
                <w:rFonts w:ascii="宋体" w:hAnsi="宋体" w:eastAsia="宋体"/>
                <w:sz w:val="18"/>
                <w:szCs w:val="18"/>
              </w:rPr>
            </w:pPr>
          </w:p>
        </w:tc>
        <w:tc>
          <w:tcPr>
            <w:tcW w:w="2788" w:type="dxa"/>
            <w:vAlign w:val="center"/>
          </w:tcPr>
          <w:p>
            <w:pPr>
              <w:jc w:val="center"/>
              <w:rPr>
                <w:rFonts w:ascii="宋体" w:hAnsi="宋体" w:eastAsia="宋体"/>
                <w:sz w:val="18"/>
                <w:szCs w:val="18"/>
              </w:rPr>
            </w:pPr>
            <w:r>
              <w:rPr>
                <w:rFonts w:hint="eastAsia" w:ascii="宋体" w:hAnsi="宋体" w:eastAsia="宋体"/>
                <w:sz w:val="18"/>
                <w:szCs w:val="18"/>
              </w:rPr>
              <w:t>项目名称</w:t>
            </w:r>
          </w:p>
        </w:tc>
        <w:tc>
          <w:tcPr>
            <w:tcW w:w="6314" w:type="dxa"/>
            <w:gridSpan w:val="4"/>
            <w:vAlign w:val="center"/>
          </w:tcPr>
          <w:p>
            <w:pPr>
              <w:spacing w:line="300" w:lineRule="exact"/>
              <w:jc w:val="left"/>
              <w:rPr>
                <w:rFonts w:ascii="宋体" w:hAnsi="宋体" w:eastAsia="宋体"/>
                <w:sz w:val="18"/>
                <w:szCs w:val="18"/>
              </w:rPr>
            </w:pPr>
            <w:r>
              <w:rPr>
                <w:rFonts w:hint="eastAsia" w:ascii="宋体" w:hAnsi="宋体" w:eastAsia="宋体"/>
                <w:sz w:val="18"/>
                <w:szCs w:val="18"/>
              </w:rPr>
              <w:t>廊财社【</w:t>
            </w:r>
            <w:r>
              <w:rPr>
                <w:rFonts w:ascii="宋体" w:hAnsi="宋体" w:eastAsia="宋体"/>
                <w:sz w:val="18"/>
                <w:szCs w:val="18"/>
              </w:rPr>
              <w:t>2019</w:t>
            </w:r>
            <w:r>
              <w:rPr>
                <w:rFonts w:hint="eastAsia" w:ascii="宋体" w:hAnsi="宋体" w:eastAsia="宋体"/>
                <w:sz w:val="18"/>
                <w:szCs w:val="18"/>
              </w:rPr>
              <w:t>】</w:t>
            </w:r>
            <w:r>
              <w:rPr>
                <w:rFonts w:ascii="宋体" w:hAnsi="宋体" w:eastAsia="宋体"/>
                <w:sz w:val="18"/>
                <w:szCs w:val="18"/>
              </w:rPr>
              <w:t>113</w:t>
            </w:r>
            <w:r>
              <w:rPr>
                <w:rFonts w:hint="eastAsia" w:ascii="宋体" w:hAnsi="宋体" w:eastAsia="宋体"/>
                <w:sz w:val="18"/>
                <w:szCs w:val="18"/>
              </w:rPr>
              <w:t>号关于提前下达</w:t>
            </w:r>
            <w:r>
              <w:rPr>
                <w:rFonts w:ascii="宋体" w:hAnsi="宋体" w:eastAsia="宋体"/>
                <w:sz w:val="18"/>
                <w:szCs w:val="18"/>
              </w:rPr>
              <w:t>2020</w:t>
            </w:r>
            <w:r>
              <w:rPr>
                <w:rFonts w:hint="eastAsia" w:ascii="宋体" w:hAnsi="宋体" w:eastAsia="宋体"/>
                <w:sz w:val="18"/>
                <w:szCs w:val="18"/>
              </w:rPr>
              <w:t>年省级财政养老服务体系建设补助预算指标通知</w:t>
            </w:r>
          </w:p>
        </w:tc>
      </w:tr>
      <w:tr>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rPr>
          <w:trHeight w:val="421" w:hRule="atLeast"/>
        </w:trPr>
        <w:tc>
          <w:tcPr>
            <w:tcW w:w="1526" w:type="dxa"/>
            <w:vAlign w:val="center"/>
          </w:tcPr>
          <w:p>
            <w:pPr>
              <w:jc w:val="center"/>
              <w:rPr>
                <w:rFonts w:ascii="宋体" w:hAnsi="宋体" w:eastAsia="宋体"/>
                <w:b/>
                <w:sz w:val="18"/>
                <w:szCs w:val="18"/>
              </w:rPr>
            </w:pPr>
            <w:r>
              <w:rPr>
                <w:rFonts w:hint="eastAsia" w:ascii="宋体" w:hAnsi="宋体" w:eastAsia="宋体"/>
                <w:b/>
                <w:sz w:val="18"/>
                <w:szCs w:val="18"/>
              </w:rPr>
              <w:t>资金用途</w:t>
            </w:r>
          </w:p>
        </w:tc>
        <w:tc>
          <w:tcPr>
            <w:tcW w:w="13263" w:type="dxa"/>
            <w:gridSpan w:val="7"/>
            <w:vAlign w:val="center"/>
          </w:tcPr>
          <w:p>
            <w:pPr>
              <w:spacing w:line="300" w:lineRule="exact"/>
              <w:jc w:val="left"/>
              <w:rPr>
                <w:rFonts w:ascii="宋体" w:hAnsi="宋体" w:eastAsia="宋体"/>
                <w:sz w:val="18"/>
                <w:szCs w:val="18"/>
              </w:rPr>
            </w:pPr>
            <w:r>
              <w:rPr>
                <w:rFonts w:hint="eastAsia" w:ascii="宋体" w:hAnsi="宋体" w:eastAsia="宋体"/>
                <w:sz w:val="18"/>
                <w:szCs w:val="18"/>
              </w:rPr>
              <w:t>此项资金为上级福彩资金，用于支付养老服务体系建设方面的支出，资金</w:t>
            </w:r>
            <w:r>
              <w:rPr>
                <w:rFonts w:ascii="宋体" w:hAnsi="宋体" w:eastAsia="宋体"/>
                <w:sz w:val="18"/>
                <w:szCs w:val="18"/>
              </w:rPr>
              <w:t>146</w:t>
            </w:r>
            <w:r>
              <w:rPr>
                <w:rFonts w:hint="eastAsia" w:ascii="宋体" w:hAnsi="宋体" w:eastAsia="宋体"/>
                <w:sz w:val="18"/>
                <w:szCs w:val="18"/>
              </w:rPr>
              <w:t>万元，</w:t>
            </w:r>
            <w:r>
              <w:rPr>
                <w:rFonts w:ascii="宋体" w:hAnsi="宋体" w:eastAsia="宋体"/>
                <w:sz w:val="18"/>
                <w:szCs w:val="18"/>
              </w:rPr>
              <w:t>9</w:t>
            </w:r>
            <w:r>
              <w:rPr>
                <w:rFonts w:hint="eastAsia" w:ascii="宋体" w:hAnsi="宋体" w:eastAsia="宋体"/>
                <w:sz w:val="18"/>
                <w:szCs w:val="18"/>
              </w:rPr>
              <w:t>月底支出</w:t>
            </w:r>
          </w:p>
        </w:tc>
      </w:tr>
      <w:tr>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rPr>
          <w:trHeight w:val="546" w:hRule="atLeast"/>
        </w:trPr>
        <w:tc>
          <w:tcPr>
            <w:tcW w:w="1526" w:type="dxa"/>
            <w:vMerge w:val="restart"/>
            <w:vAlign w:val="center"/>
          </w:tcPr>
          <w:p>
            <w:pPr>
              <w:jc w:val="center"/>
              <w:rPr>
                <w:rFonts w:ascii="宋体" w:hAnsi="宋体" w:eastAsia="宋体"/>
                <w:b/>
                <w:sz w:val="18"/>
                <w:szCs w:val="18"/>
              </w:rPr>
            </w:pPr>
            <w:r>
              <w:rPr>
                <w:rFonts w:hint="eastAsia" w:ascii="宋体" w:hAnsi="宋体" w:eastAsia="宋体"/>
                <w:b/>
                <w:sz w:val="18"/>
                <w:szCs w:val="18"/>
              </w:rPr>
              <w:t>资金支出计划（累计进度％）</w:t>
            </w:r>
          </w:p>
        </w:tc>
        <w:tc>
          <w:tcPr>
            <w:tcW w:w="4161" w:type="dxa"/>
            <w:gridSpan w:val="2"/>
            <w:tcBorders>
              <w:bottom w:val="single" w:color="auto" w:sz="4" w:space="0"/>
            </w:tcBorders>
            <w:vAlign w:val="center"/>
          </w:tcPr>
          <w:p>
            <w:pPr>
              <w:jc w:val="center"/>
              <w:rPr>
                <w:rFonts w:ascii="宋体" w:hAnsi="宋体" w:eastAsia="宋体"/>
                <w:sz w:val="18"/>
                <w:szCs w:val="18"/>
              </w:rPr>
            </w:pPr>
            <w:r>
              <w:rPr>
                <w:rFonts w:hint="eastAsia" w:ascii="宋体" w:hAnsi="宋体" w:eastAsia="宋体"/>
                <w:sz w:val="18"/>
                <w:szCs w:val="18"/>
              </w:rPr>
              <w:t>3月底</w:t>
            </w:r>
          </w:p>
        </w:tc>
        <w:tc>
          <w:tcPr>
            <w:tcW w:w="2788" w:type="dxa"/>
            <w:tcBorders>
              <w:bottom w:val="single" w:color="auto" w:sz="4" w:space="0"/>
            </w:tcBorders>
            <w:vAlign w:val="center"/>
          </w:tcPr>
          <w:p>
            <w:pPr>
              <w:jc w:val="center"/>
              <w:rPr>
                <w:rFonts w:ascii="宋体" w:hAnsi="宋体" w:eastAsia="宋体"/>
                <w:sz w:val="18"/>
                <w:szCs w:val="18"/>
              </w:rPr>
            </w:pPr>
            <w:r>
              <w:rPr>
                <w:rFonts w:hint="eastAsia" w:ascii="宋体" w:hAnsi="宋体" w:eastAsia="宋体"/>
                <w:sz w:val="18"/>
                <w:szCs w:val="18"/>
              </w:rPr>
              <w:t>6月底</w:t>
            </w:r>
          </w:p>
        </w:tc>
        <w:tc>
          <w:tcPr>
            <w:tcW w:w="3816" w:type="dxa"/>
            <w:gridSpan w:val="3"/>
            <w:tcBorders>
              <w:bottom w:val="single" w:color="auto" w:sz="4" w:space="0"/>
              <w:right w:val="single" w:color="auto" w:sz="4" w:space="0"/>
            </w:tcBorders>
            <w:vAlign w:val="center"/>
          </w:tcPr>
          <w:p>
            <w:pPr>
              <w:jc w:val="center"/>
              <w:rPr>
                <w:rFonts w:ascii="宋体" w:hAnsi="宋体" w:eastAsia="宋体"/>
                <w:sz w:val="18"/>
                <w:szCs w:val="18"/>
              </w:rPr>
            </w:pPr>
            <w:r>
              <w:rPr>
                <w:rFonts w:hint="eastAsia" w:ascii="宋体" w:hAnsi="宋体" w:eastAsia="宋体"/>
                <w:sz w:val="18"/>
                <w:szCs w:val="18"/>
              </w:rPr>
              <w:t>10月底</w:t>
            </w:r>
          </w:p>
        </w:tc>
        <w:tc>
          <w:tcPr>
            <w:tcW w:w="2498" w:type="dxa"/>
            <w:tcBorders>
              <w:left w:val="single" w:color="auto" w:sz="4" w:space="0"/>
              <w:bottom w:val="single" w:color="auto" w:sz="4" w:space="0"/>
            </w:tcBorders>
            <w:vAlign w:val="center"/>
          </w:tcPr>
          <w:p>
            <w:pPr>
              <w:jc w:val="center"/>
              <w:rPr>
                <w:rFonts w:ascii="宋体" w:hAnsi="宋体" w:eastAsia="宋体"/>
                <w:sz w:val="18"/>
                <w:szCs w:val="18"/>
              </w:rPr>
            </w:pPr>
            <w:r>
              <w:rPr>
                <w:rFonts w:hint="eastAsia" w:ascii="宋体" w:hAnsi="宋体" w:eastAsia="宋体"/>
                <w:sz w:val="18"/>
                <w:szCs w:val="18"/>
              </w:rPr>
              <w:t>12月底</w:t>
            </w:r>
          </w:p>
        </w:tc>
      </w:tr>
      <w:tr>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rPr>
          <w:trHeight w:val="580" w:hRule="atLeast"/>
        </w:trPr>
        <w:tc>
          <w:tcPr>
            <w:tcW w:w="1526" w:type="dxa"/>
            <w:vMerge w:val="continue"/>
            <w:vAlign w:val="center"/>
          </w:tcPr>
          <w:p>
            <w:pPr>
              <w:jc w:val="center"/>
              <w:rPr>
                <w:rFonts w:ascii="宋体" w:hAnsi="宋体" w:eastAsia="宋体"/>
                <w:b/>
                <w:sz w:val="18"/>
                <w:szCs w:val="18"/>
              </w:rPr>
            </w:pPr>
          </w:p>
        </w:tc>
        <w:tc>
          <w:tcPr>
            <w:tcW w:w="4161" w:type="dxa"/>
            <w:gridSpan w:val="2"/>
            <w:tcBorders>
              <w:top w:val="single" w:color="auto" w:sz="4" w:space="0"/>
            </w:tcBorders>
            <w:vAlign w:val="center"/>
          </w:tcPr>
          <w:p>
            <w:pPr>
              <w:spacing w:line="300" w:lineRule="exact"/>
              <w:jc w:val="center"/>
              <w:rPr>
                <w:rFonts w:ascii="宋体" w:hAnsi="宋体" w:eastAsia="宋体"/>
                <w:sz w:val="18"/>
                <w:szCs w:val="18"/>
              </w:rPr>
            </w:pPr>
          </w:p>
        </w:tc>
        <w:tc>
          <w:tcPr>
            <w:tcW w:w="2788" w:type="dxa"/>
            <w:tcBorders>
              <w:top w:val="single" w:color="auto" w:sz="4" w:space="0"/>
            </w:tcBorders>
            <w:vAlign w:val="center"/>
          </w:tcPr>
          <w:p>
            <w:pPr>
              <w:spacing w:line="300" w:lineRule="exact"/>
              <w:jc w:val="center"/>
              <w:rPr>
                <w:rFonts w:ascii="宋体" w:hAnsi="宋体" w:eastAsia="宋体"/>
                <w:sz w:val="18"/>
                <w:szCs w:val="18"/>
              </w:rPr>
            </w:pPr>
          </w:p>
        </w:tc>
        <w:tc>
          <w:tcPr>
            <w:tcW w:w="3816" w:type="dxa"/>
            <w:gridSpan w:val="3"/>
            <w:tcBorders>
              <w:top w:val="single" w:color="auto" w:sz="4" w:space="0"/>
              <w:right w:val="single" w:color="auto" w:sz="4" w:space="0"/>
            </w:tcBorders>
            <w:vAlign w:val="center"/>
          </w:tcPr>
          <w:p>
            <w:pPr>
              <w:spacing w:line="300" w:lineRule="exact"/>
              <w:jc w:val="center"/>
              <w:rPr>
                <w:rFonts w:ascii="宋体" w:hAnsi="宋体" w:eastAsia="宋体"/>
                <w:sz w:val="18"/>
                <w:szCs w:val="18"/>
              </w:rPr>
            </w:pPr>
            <w:r>
              <w:rPr>
                <w:rFonts w:hint="eastAsia" w:ascii="宋体" w:hAnsi="宋体" w:eastAsia="宋体"/>
                <w:sz w:val="18"/>
                <w:szCs w:val="18"/>
              </w:rPr>
              <w:t>100</w:t>
            </w:r>
            <w:r>
              <w:rPr>
                <w:rFonts w:ascii="宋体" w:hAnsi="宋体" w:eastAsia="宋体"/>
                <w:sz w:val="18"/>
                <w:szCs w:val="18"/>
              </w:rPr>
              <w:t>.00</w:t>
            </w:r>
          </w:p>
        </w:tc>
        <w:tc>
          <w:tcPr>
            <w:tcW w:w="2498" w:type="dxa"/>
            <w:tcBorders>
              <w:top w:val="single" w:color="auto" w:sz="4" w:space="0"/>
              <w:left w:val="single" w:color="auto" w:sz="4" w:space="0"/>
            </w:tcBorders>
            <w:vAlign w:val="center"/>
          </w:tcPr>
          <w:p>
            <w:pPr>
              <w:spacing w:line="300" w:lineRule="exact"/>
              <w:jc w:val="center"/>
              <w:rPr>
                <w:rFonts w:ascii="宋体" w:hAnsi="宋体" w:eastAsia="宋体"/>
                <w:sz w:val="18"/>
                <w:szCs w:val="18"/>
              </w:rPr>
            </w:pPr>
            <w:r>
              <w:rPr>
                <w:rFonts w:ascii="宋体" w:hAnsi="宋体" w:eastAsia="宋体"/>
                <w:sz w:val="18"/>
                <w:szCs w:val="18"/>
              </w:rPr>
              <w:t>100.00</w:t>
            </w:r>
          </w:p>
        </w:tc>
      </w:tr>
      <w:tr>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rPr>
          <w:trHeight w:val="561" w:hRule="atLeast"/>
        </w:trPr>
        <w:tc>
          <w:tcPr>
            <w:tcW w:w="1526" w:type="dxa"/>
            <w:vAlign w:val="center"/>
          </w:tcPr>
          <w:p>
            <w:pPr>
              <w:jc w:val="center"/>
              <w:rPr>
                <w:rFonts w:ascii="宋体" w:hAnsi="宋体" w:eastAsia="宋体"/>
                <w:b/>
                <w:sz w:val="18"/>
                <w:szCs w:val="18"/>
              </w:rPr>
            </w:pPr>
            <w:r>
              <w:rPr>
                <w:rFonts w:hint="eastAsia" w:ascii="宋体" w:hAnsi="宋体" w:eastAsia="宋体"/>
                <w:b/>
                <w:sz w:val="18"/>
                <w:szCs w:val="18"/>
              </w:rPr>
              <w:t>绩效目标</w:t>
            </w:r>
          </w:p>
        </w:tc>
        <w:tc>
          <w:tcPr>
            <w:tcW w:w="2253" w:type="dxa"/>
            <w:tcBorders>
              <w:right w:val="single" w:color="auto" w:sz="4" w:space="0"/>
            </w:tcBorders>
            <w:vAlign w:val="center"/>
          </w:tcPr>
          <w:p>
            <w:pPr>
              <w:jc w:val="center"/>
              <w:rPr>
                <w:rFonts w:ascii="宋体" w:hAnsi="宋体" w:eastAsia="宋体"/>
                <w:sz w:val="18"/>
                <w:szCs w:val="18"/>
              </w:rPr>
            </w:pPr>
            <w:r>
              <w:rPr>
                <w:rFonts w:hint="eastAsia" w:ascii="宋体" w:hAnsi="宋体" w:eastAsia="宋体"/>
                <w:sz w:val="18"/>
                <w:szCs w:val="18"/>
              </w:rPr>
              <w:t>目标1</w:t>
            </w:r>
          </w:p>
        </w:tc>
        <w:tc>
          <w:tcPr>
            <w:tcW w:w="11010" w:type="dxa"/>
            <w:gridSpan w:val="6"/>
            <w:tcBorders>
              <w:left w:val="single" w:color="auto" w:sz="4" w:space="0"/>
            </w:tcBorders>
            <w:vAlign w:val="center"/>
          </w:tcPr>
          <w:p>
            <w:pPr>
              <w:spacing w:line="300" w:lineRule="exact"/>
              <w:jc w:val="left"/>
              <w:rPr>
                <w:rFonts w:ascii="宋体" w:hAnsi="宋体" w:eastAsia="宋体"/>
                <w:sz w:val="18"/>
                <w:szCs w:val="18"/>
              </w:rPr>
            </w:pPr>
            <w:r>
              <w:rPr>
                <w:rFonts w:hint="eastAsia" w:ascii="宋体" w:hAnsi="宋体" w:eastAsia="宋体"/>
                <w:sz w:val="18"/>
                <w:szCs w:val="18"/>
              </w:rPr>
              <w:t>落实上级政策，推进养老服务体系建设，提高养老服务水平。</w:t>
            </w:r>
          </w:p>
        </w:tc>
      </w:tr>
      <w:tr>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rPr>
          <w:trHeight w:val="409" w:hRule="atLeast"/>
        </w:trPr>
        <w:tc>
          <w:tcPr>
            <w:tcW w:w="1526" w:type="dxa"/>
            <w:vMerge w:val="restart"/>
            <w:vAlign w:val="center"/>
          </w:tcPr>
          <w:p>
            <w:pPr>
              <w:jc w:val="center"/>
              <w:rPr>
                <w:rFonts w:ascii="宋体" w:hAnsi="宋体" w:eastAsia="宋体"/>
                <w:b/>
                <w:sz w:val="18"/>
                <w:szCs w:val="18"/>
              </w:rPr>
            </w:pPr>
            <w:r>
              <w:rPr>
                <w:rFonts w:hint="eastAsia" w:ascii="宋体" w:hAnsi="宋体" w:eastAsia="宋体"/>
                <w:b/>
                <w:sz w:val="18"/>
                <w:szCs w:val="18"/>
              </w:rPr>
              <w:t>一级指标</w:t>
            </w:r>
          </w:p>
        </w:tc>
        <w:tc>
          <w:tcPr>
            <w:tcW w:w="2253" w:type="dxa"/>
            <w:vMerge w:val="restart"/>
            <w:tcBorders>
              <w:right w:val="single" w:color="auto" w:sz="4" w:space="0"/>
            </w:tcBorders>
            <w:vAlign w:val="center"/>
          </w:tcPr>
          <w:p>
            <w:pPr>
              <w:jc w:val="center"/>
              <w:rPr>
                <w:rFonts w:ascii="宋体" w:hAnsi="宋体" w:eastAsia="宋体"/>
                <w:sz w:val="18"/>
                <w:szCs w:val="18"/>
              </w:rPr>
            </w:pPr>
            <w:r>
              <w:rPr>
                <w:rFonts w:hint="eastAsia" w:ascii="宋体" w:hAnsi="宋体" w:eastAsia="宋体"/>
                <w:sz w:val="18"/>
                <w:szCs w:val="18"/>
              </w:rPr>
              <w:t>二级指标</w:t>
            </w:r>
          </w:p>
        </w:tc>
        <w:tc>
          <w:tcPr>
            <w:tcW w:w="1908" w:type="dxa"/>
            <w:vMerge w:val="restart"/>
            <w:tcBorders>
              <w:left w:val="single" w:color="auto" w:sz="4" w:space="0"/>
            </w:tcBorders>
            <w:vAlign w:val="center"/>
          </w:tcPr>
          <w:p>
            <w:pPr>
              <w:jc w:val="center"/>
              <w:rPr>
                <w:rFonts w:ascii="宋体" w:hAnsi="宋体" w:eastAsia="宋体"/>
                <w:sz w:val="18"/>
                <w:szCs w:val="18"/>
              </w:rPr>
            </w:pPr>
            <w:r>
              <w:rPr>
                <w:rFonts w:hint="eastAsia" w:ascii="宋体" w:hAnsi="宋体" w:eastAsia="宋体"/>
                <w:sz w:val="18"/>
                <w:szCs w:val="18"/>
              </w:rPr>
              <w:t>三级指标</w:t>
            </w:r>
          </w:p>
        </w:tc>
        <w:tc>
          <w:tcPr>
            <w:tcW w:w="2788" w:type="dxa"/>
            <w:vMerge w:val="restart"/>
            <w:vAlign w:val="center"/>
          </w:tcPr>
          <w:p>
            <w:pPr>
              <w:jc w:val="center"/>
              <w:rPr>
                <w:rFonts w:ascii="宋体" w:hAnsi="宋体" w:eastAsia="宋体"/>
                <w:sz w:val="18"/>
                <w:szCs w:val="18"/>
              </w:rPr>
            </w:pPr>
            <w:r>
              <w:rPr>
                <w:rFonts w:hint="eastAsia" w:ascii="宋体" w:hAnsi="宋体" w:eastAsia="宋体"/>
                <w:sz w:val="18"/>
                <w:szCs w:val="18"/>
              </w:rPr>
              <w:t>绩效指标描述</w:t>
            </w:r>
          </w:p>
        </w:tc>
        <w:tc>
          <w:tcPr>
            <w:tcW w:w="3816" w:type="dxa"/>
            <w:gridSpan w:val="3"/>
            <w:tcBorders>
              <w:bottom w:val="single" w:color="auto" w:sz="4" w:space="0"/>
              <w:right w:val="single" w:color="auto" w:sz="4" w:space="0"/>
            </w:tcBorders>
            <w:vAlign w:val="center"/>
          </w:tcPr>
          <w:p>
            <w:pPr>
              <w:jc w:val="center"/>
              <w:rPr>
                <w:rFonts w:ascii="宋体" w:hAnsi="宋体" w:eastAsia="宋体"/>
                <w:sz w:val="18"/>
                <w:szCs w:val="18"/>
              </w:rPr>
            </w:pPr>
            <w:r>
              <w:rPr>
                <w:rFonts w:hint="eastAsia" w:ascii="宋体" w:hAnsi="宋体" w:eastAsia="宋体"/>
                <w:sz w:val="18"/>
                <w:szCs w:val="18"/>
              </w:rPr>
              <w:t>指标值</w:t>
            </w:r>
          </w:p>
        </w:tc>
        <w:tc>
          <w:tcPr>
            <w:tcW w:w="2498" w:type="dxa"/>
            <w:vMerge w:val="restart"/>
            <w:tcBorders>
              <w:left w:val="single" w:color="auto" w:sz="4" w:space="0"/>
            </w:tcBorders>
            <w:vAlign w:val="center"/>
          </w:tcPr>
          <w:p>
            <w:pPr>
              <w:jc w:val="center"/>
              <w:rPr>
                <w:rFonts w:ascii="宋体" w:hAnsi="宋体" w:eastAsia="宋体"/>
                <w:sz w:val="18"/>
                <w:szCs w:val="18"/>
              </w:rPr>
            </w:pPr>
            <w:r>
              <w:rPr>
                <w:rFonts w:hint="eastAsia" w:ascii="宋体" w:hAnsi="宋体" w:eastAsia="宋体"/>
                <w:sz w:val="18"/>
                <w:szCs w:val="18"/>
              </w:rPr>
              <w:t>指标值确定依据</w:t>
            </w:r>
          </w:p>
        </w:tc>
      </w:tr>
      <w:tr>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rPr>
          <w:trHeight w:val="71" w:hRule="atLeast"/>
        </w:trPr>
        <w:tc>
          <w:tcPr>
            <w:tcW w:w="1526" w:type="dxa"/>
            <w:vMerge w:val="continue"/>
            <w:vAlign w:val="center"/>
          </w:tcPr>
          <w:p>
            <w:pPr>
              <w:jc w:val="center"/>
              <w:rPr>
                <w:rFonts w:ascii="宋体" w:hAnsi="宋体" w:eastAsia="宋体"/>
                <w:b/>
                <w:sz w:val="18"/>
                <w:szCs w:val="18"/>
              </w:rPr>
            </w:pPr>
          </w:p>
        </w:tc>
        <w:tc>
          <w:tcPr>
            <w:tcW w:w="2253" w:type="dxa"/>
            <w:vMerge w:val="continue"/>
            <w:tcBorders>
              <w:right w:val="single" w:color="auto" w:sz="4" w:space="0"/>
            </w:tcBorders>
            <w:vAlign w:val="center"/>
          </w:tcPr>
          <w:p>
            <w:pPr>
              <w:jc w:val="center"/>
              <w:rPr>
                <w:rFonts w:ascii="宋体" w:hAnsi="宋体" w:eastAsia="宋体"/>
                <w:sz w:val="18"/>
                <w:szCs w:val="18"/>
              </w:rPr>
            </w:pPr>
          </w:p>
        </w:tc>
        <w:tc>
          <w:tcPr>
            <w:tcW w:w="1908" w:type="dxa"/>
            <w:vMerge w:val="continue"/>
            <w:tcBorders>
              <w:left w:val="single" w:color="auto" w:sz="4" w:space="0"/>
            </w:tcBorders>
            <w:vAlign w:val="center"/>
          </w:tcPr>
          <w:p>
            <w:pPr>
              <w:jc w:val="center"/>
              <w:rPr>
                <w:rFonts w:ascii="宋体" w:hAnsi="宋体" w:eastAsia="宋体"/>
                <w:sz w:val="18"/>
                <w:szCs w:val="18"/>
              </w:rPr>
            </w:pPr>
          </w:p>
        </w:tc>
        <w:tc>
          <w:tcPr>
            <w:tcW w:w="2788" w:type="dxa"/>
            <w:vMerge w:val="continue"/>
            <w:vAlign w:val="center"/>
          </w:tcPr>
          <w:p>
            <w:pPr>
              <w:jc w:val="center"/>
              <w:rPr>
                <w:rFonts w:ascii="宋体" w:hAnsi="宋体" w:eastAsia="宋体"/>
                <w:sz w:val="18"/>
                <w:szCs w:val="18"/>
              </w:rPr>
            </w:pPr>
          </w:p>
        </w:tc>
        <w:tc>
          <w:tcPr>
            <w:tcW w:w="881" w:type="dxa"/>
            <w:tcBorders>
              <w:top w:val="single" w:color="auto" w:sz="4" w:space="0"/>
              <w:right w:val="single" w:color="auto" w:sz="4" w:space="0"/>
            </w:tcBorders>
            <w:vAlign w:val="center"/>
          </w:tcPr>
          <w:p>
            <w:pPr>
              <w:jc w:val="center"/>
              <w:rPr>
                <w:rFonts w:ascii="宋体" w:hAnsi="宋体" w:eastAsia="宋体"/>
                <w:sz w:val="18"/>
                <w:szCs w:val="18"/>
              </w:rPr>
            </w:pPr>
            <w:r>
              <w:rPr>
                <w:rFonts w:hint="eastAsia" w:ascii="宋体" w:hAnsi="宋体" w:eastAsia="宋体"/>
                <w:sz w:val="18"/>
                <w:szCs w:val="18"/>
              </w:rPr>
              <w:t>符号</w:t>
            </w:r>
          </w:p>
        </w:tc>
        <w:tc>
          <w:tcPr>
            <w:tcW w:w="998" w:type="dxa"/>
            <w:tcBorders>
              <w:top w:val="single" w:color="auto" w:sz="4" w:space="0"/>
              <w:right w:val="single" w:color="auto" w:sz="4" w:space="0"/>
            </w:tcBorders>
            <w:vAlign w:val="center"/>
          </w:tcPr>
          <w:p>
            <w:pPr>
              <w:jc w:val="center"/>
              <w:rPr>
                <w:rFonts w:ascii="宋体" w:hAnsi="宋体" w:eastAsia="宋体"/>
                <w:sz w:val="18"/>
                <w:szCs w:val="18"/>
              </w:rPr>
            </w:pPr>
            <w:r>
              <w:rPr>
                <w:rFonts w:hint="eastAsia" w:ascii="宋体" w:hAnsi="宋体" w:eastAsia="宋体"/>
                <w:sz w:val="18"/>
                <w:szCs w:val="18"/>
              </w:rPr>
              <w:t>值</w:t>
            </w:r>
          </w:p>
        </w:tc>
        <w:tc>
          <w:tcPr>
            <w:tcW w:w="1937" w:type="dxa"/>
            <w:tcBorders>
              <w:top w:val="single" w:color="auto" w:sz="4" w:space="0"/>
              <w:right w:val="single" w:color="auto" w:sz="4" w:space="0"/>
            </w:tcBorders>
            <w:vAlign w:val="center"/>
          </w:tcPr>
          <w:p>
            <w:pPr>
              <w:jc w:val="center"/>
              <w:rPr>
                <w:rFonts w:ascii="宋体" w:hAnsi="宋体" w:eastAsia="宋体"/>
                <w:sz w:val="18"/>
                <w:szCs w:val="18"/>
              </w:rPr>
            </w:pPr>
            <w:r>
              <w:rPr>
                <w:rFonts w:hint="eastAsia" w:ascii="宋体" w:hAnsi="宋体" w:eastAsia="宋体"/>
                <w:sz w:val="18"/>
                <w:szCs w:val="18"/>
              </w:rPr>
              <w:t>单位（文字描述）</w:t>
            </w:r>
          </w:p>
        </w:tc>
        <w:tc>
          <w:tcPr>
            <w:tcW w:w="2498" w:type="dxa"/>
            <w:vMerge w:val="continue"/>
            <w:tcBorders>
              <w:left w:val="single" w:color="auto" w:sz="4" w:space="0"/>
            </w:tcBorders>
            <w:vAlign w:val="center"/>
          </w:tcPr>
          <w:p>
            <w:pPr>
              <w:jc w:val="center"/>
              <w:rPr>
                <w:rFonts w:ascii="宋体" w:hAnsi="宋体" w:eastAsia="宋体"/>
                <w:sz w:val="18"/>
                <w:szCs w:val="18"/>
              </w:rPr>
            </w:pPr>
          </w:p>
        </w:tc>
      </w:tr>
      <w:tr>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rPr>
          <w:trHeight w:val="802" w:hRule="atLeast"/>
        </w:trPr>
        <w:tc>
          <w:tcPr>
            <w:tcW w:w="1526" w:type="dxa"/>
            <w:vMerge w:val="restart"/>
            <w:vAlign w:val="center"/>
          </w:tcPr>
          <w:p>
            <w:pPr>
              <w:jc w:val="center"/>
              <w:rPr>
                <w:rFonts w:ascii="宋体" w:hAnsi="宋体" w:eastAsia="宋体"/>
                <w:b/>
                <w:sz w:val="18"/>
                <w:szCs w:val="18"/>
              </w:rPr>
            </w:pPr>
            <w:r>
              <w:rPr>
                <w:rFonts w:hint="eastAsia" w:ascii="宋体" w:hAnsi="宋体" w:eastAsia="宋体"/>
                <w:b/>
                <w:sz w:val="18"/>
                <w:szCs w:val="18"/>
              </w:rPr>
              <w:t>产出指标</w:t>
            </w:r>
          </w:p>
        </w:tc>
        <w:tc>
          <w:tcPr>
            <w:tcW w:w="2253" w:type="dxa"/>
            <w:tcBorders>
              <w:bottom w:val="single" w:color="auto" w:sz="4" w:space="0"/>
              <w:right w:val="single" w:color="auto" w:sz="4" w:space="0"/>
            </w:tcBorders>
            <w:vAlign w:val="center"/>
          </w:tcPr>
          <w:p>
            <w:pPr>
              <w:jc w:val="center"/>
              <w:rPr>
                <w:rFonts w:ascii="宋体" w:hAnsi="宋体" w:eastAsia="宋体"/>
                <w:sz w:val="18"/>
                <w:szCs w:val="18"/>
              </w:rPr>
            </w:pPr>
            <w:r>
              <w:rPr>
                <w:rFonts w:hint="eastAsia" w:ascii="宋体" w:hAnsi="宋体" w:eastAsia="宋体"/>
                <w:sz w:val="18"/>
                <w:szCs w:val="18"/>
              </w:rPr>
              <w:t>数量指标</w:t>
            </w:r>
          </w:p>
        </w:tc>
        <w:tc>
          <w:tcPr>
            <w:tcW w:w="1908" w:type="dxa"/>
            <w:tcBorders>
              <w:left w:val="single" w:color="auto" w:sz="4" w:space="0"/>
              <w:bottom w:val="single" w:color="auto" w:sz="4" w:space="0"/>
            </w:tcBorders>
            <w:vAlign w:val="center"/>
          </w:tcPr>
          <w:p>
            <w:pPr>
              <w:spacing w:line="300" w:lineRule="exact"/>
              <w:jc w:val="left"/>
              <w:rPr>
                <w:rFonts w:ascii="宋体" w:hAnsi="宋体" w:eastAsia="宋体"/>
                <w:sz w:val="18"/>
                <w:szCs w:val="18"/>
              </w:rPr>
            </w:pPr>
            <w:r>
              <w:rPr>
                <w:rFonts w:hint="eastAsia" w:ascii="宋体" w:hAnsi="宋体" w:eastAsia="宋体"/>
                <w:sz w:val="18"/>
                <w:szCs w:val="18"/>
              </w:rPr>
              <w:t>涉及养老服务体系数量</w:t>
            </w:r>
          </w:p>
        </w:tc>
        <w:tc>
          <w:tcPr>
            <w:tcW w:w="2788" w:type="dxa"/>
            <w:tcBorders>
              <w:bottom w:val="single" w:color="auto" w:sz="4" w:space="0"/>
            </w:tcBorders>
            <w:vAlign w:val="center"/>
          </w:tcPr>
          <w:p>
            <w:pPr>
              <w:spacing w:line="300" w:lineRule="exact"/>
              <w:jc w:val="left"/>
              <w:rPr>
                <w:rFonts w:ascii="宋体" w:hAnsi="宋体" w:eastAsia="宋体"/>
                <w:sz w:val="18"/>
                <w:szCs w:val="18"/>
              </w:rPr>
            </w:pPr>
            <w:r>
              <w:rPr>
                <w:rFonts w:hint="eastAsia" w:ascii="宋体" w:hAnsi="宋体" w:eastAsia="宋体"/>
                <w:sz w:val="18"/>
                <w:szCs w:val="18"/>
              </w:rPr>
              <w:t>涉及养老服务体系数量</w:t>
            </w:r>
          </w:p>
        </w:tc>
        <w:tc>
          <w:tcPr>
            <w:tcW w:w="881" w:type="dxa"/>
            <w:tcBorders>
              <w:bottom w:val="single" w:color="auto" w:sz="4" w:space="0"/>
              <w:right w:val="single" w:color="auto" w:sz="4" w:space="0"/>
            </w:tcBorders>
            <w:vAlign w:val="center"/>
          </w:tcPr>
          <w:p>
            <w:pPr>
              <w:jc w:val="center"/>
              <w:rPr>
                <w:rFonts w:ascii="宋体" w:hAnsi="宋体" w:eastAsia="宋体"/>
                <w:sz w:val="18"/>
                <w:szCs w:val="18"/>
              </w:rPr>
            </w:pPr>
            <w:r>
              <w:rPr>
                <w:rFonts w:hint="eastAsia" w:ascii="宋体" w:hAnsi="宋体" w:eastAsia="宋体"/>
                <w:sz w:val="18"/>
                <w:szCs w:val="18"/>
              </w:rPr>
              <w:t>=</w:t>
            </w:r>
          </w:p>
        </w:tc>
        <w:tc>
          <w:tcPr>
            <w:tcW w:w="998" w:type="dxa"/>
            <w:tcBorders>
              <w:bottom w:val="single" w:color="auto" w:sz="4" w:space="0"/>
              <w:right w:val="single" w:color="auto" w:sz="4" w:space="0"/>
            </w:tcBorders>
            <w:vAlign w:val="center"/>
          </w:tcPr>
          <w:p>
            <w:pPr>
              <w:jc w:val="center"/>
              <w:rPr>
                <w:rFonts w:ascii="宋体" w:hAnsi="宋体" w:eastAsia="宋体"/>
                <w:sz w:val="18"/>
                <w:szCs w:val="18"/>
              </w:rPr>
            </w:pPr>
            <w:r>
              <w:rPr>
                <w:rFonts w:hint="eastAsia" w:ascii="宋体" w:hAnsi="宋体" w:eastAsia="宋体"/>
                <w:sz w:val="18"/>
                <w:szCs w:val="18"/>
              </w:rPr>
              <w:t>8</w:t>
            </w:r>
          </w:p>
        </w:tc>
        <w:tc>
          <w:tcPr>
            <w:tcW w:w="1937" w:type="dxa"/>
            <w:tcBorders>
              <w:bottom w:val="single" w:color="auto" w:sz="4" w:space="0"/>
              <w:right w:val="single" w:color="auto" w:sz="4" w:space="0"/>
            </w:tcBorders>
            <w:vAlign w:val="center"/>
          </w:tcPr>
          <w:p>
            <w:pPr>
              <w:jc w:val="center"/>
              <w:rPr>
                <w:rFonts w:ascii="宋体" w:hAnsi="宋体" w:eastAsia="宋体"/>
                <w:sz w:val="18"/>
                <w:szCs w:val="18"/>
              </w:rPr>
            </w:pPr>
            <w:r>
              <w:rPr>
                <w:rFonts w:hint="eastAsia" w:ascii="宋体" w:hAnsi="宋体" w:eastAsia="宋体"/>
                <w:sz w:val="18"/>
                <w:szCs w:val="18"/>
              </w:rPr>
              <w:t>所</w:t>
            </w:r>
          </w:p>
        </w:tc>
        <w:tc>
          <w:tcPr>
            <w:tcW w:w="2498" w:type="dxa"/>
            <w:tcBorders>
              <w:left w:val="single" w:color="auto" w:sz="4" w:space="0"/>
              <w:bottom w:val="single" w:color="auto" w:sz="4" w:space="0"/>
            </w:tcBorders>
            <w:vAlign w:val="center"/>
          </w:tcPr>
          <w:p>
            <w:pPr>
              <w:jc w:val="left"/>
              <w:rPr>
                <w:rFonts w:ascii="宋体" w:hAnsi="宋体" w:eastAsia="宋体"/>
                <w:sz w:val="18"/>
                <w:szCs w:val="18"/>
              </w:rPr>
            </w:pPr>
            <w:r>
              <w:rPr>
                <w:rFonts w:hint="eastAsia" w:ascii="宋体" w:hAnsi="宋体" w:eastAsia="宋体"/>
                <w:sz w:val="18"/>
                <w:szCs w:val="18"/>
              </w:rPr>
              <w:t>计划指标</w:t>
            </w:r>
          </w:p>
        </w:tc>
      </w:tr>
      <w:tr>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rPr>
          <w:trHeight w:val="270" w:hRule="atLeast"/>
        </w:trPr>
        <w:tc>
          <w:tcPr>
            <w:tcW w:w="1526" w:type="dxa"/>
            <w:vMerge w:val="continue"/>
            <w:vAlign w:val="center"/>
          </w:tcPr>
          <w:p>
            <w:pPr>
              <w:jc w:val="center"/>
              <w:rPr>
                <w:rFonts w:ascii="宋体" w:hAnsi="宋体" w:eastAsia="宋体"/>
                <w:b/>
                <w:sz w:val="18"/>
                <w:szCs w:val="18"/>
              </w:rPr>
            </w:pPr>
          </w:p>
        </w:tc>
        <w:tc>
          <w:tcPr>
            <w:tcW w:w="2253" w:type="dxa"/>
            <w:tcBorders>
              <w:top w:val="single" w:color="auto" w:sz="4" w:space="0"/>
              <w:bottom w:val="single" w:color="auto" w:sz="4" w:space="0"/>
              <w:right w:val="single" w:color="auto" w:sz="4" w:space="0"/>
            </w:tcBorders>
            <w:vAlign w:val="center"/>
          </w:tcPr>
          <w:p>
            <w:pPr>
              <w:jc w:val="center"/>
              <w:rPr>
                <w:rFonts w:ascii="宋体" w:hAnsi="宋体" w:eastAsia="宋体"/>
                <w:sz w:val="18"/>
                <w:szCs w:val="18"/>
              </w:rPr>
            </w:pPr>
            <w:r>
              <w:rPr>
                <w:rFonts w:hint="eastAsia" w:ascii="宋体" w:hAnsi="宋体" w:eastAsia="宋体"/>
                <w:sz w:val="18"/>
                <w:szCs w:val="18"/>
              </w:rPr>
              <w:t>质量指标</w:t>
            </w:r>
          </w:p>
        </w:tc>
        <w:tc>
          <w:tcPr>
            <w:tcW w:w="1908" w:type="dxa"/>
            <w:tcBorders>
              <w:top w:val="single" w:color="auto" w:sz="4" w:space="0"/>
              <w:left w:val="single" w:color="auto" w:sz="4" w:space="0"/>
              <w:bottom w:val="single" w:color="auto" w:sz="4" w:space="0"/>
            </w:tcBorders>
            <w:vAlign w:val="center"/>
          </w:tcPr>
          <w:p>
            <w:pPr>
              <w:spacing w:line="300" w:lineRule="exact"/>
              <w:jc w:val="left"/>
              <w:rPr>
                <w:rFonts w:ascii="宋体" w:hAnsi="宋体" w:eastAsia="宋体"/>
                <w:sz w:val="18"/>
                <w:szCs w:val="18"/>
              </w:rPr>
            </w:pPr>
            <w:r>
              <w:rPr>
                <w:rFonts w:hint="eastAsia" w:ascii="宋体" w:hAnsi="宋体" w:eastAsia="宋体"/>
                <w:sz w:val="18"/>
                <w:szCs w:val="18"/>
              </w:rPr>
              <w:t>符合奖补支持合格率</w:t>
            </w:r>
          </w:p>
        </w:tc>
        <w:tc>
          <w:tcPr>
            <w:tcW w:w="2788" w:type="dxa"/>
            <w:tcBorders>
              <w:top w:val="single" w:color="auto" w:sz="4" w:space="0"/>
              <w:bottom w:val="single" w:color="auto" w:sz="4" w:space="0"/>
            </w:tcBorders>
            <w:vAlign w:val="center"/>
          </w:tcPr>
          <w:p>
            <w:pPr>
              <w:spacing w:line="300" w:lineRule="exact"/>
              <w:jc w:val="left"/>
              <w:rPr>
                <w:rFonts w:ascii="宋体" w:hAnsi="宋体" w:eastAsia="宋体"/>
                <w:sz w:val="18"/>
                <w:szCs w:val="18"/>
              </w:rPr>
            </w:pPr>
            <w:r>
              <w:rPr>
                <w:rFonts w:hint="eastAsia" w:ascii="宋体" w:hAnsi="宋体" w:eastAsia="宋体"/>
                <w:sz w:val="18"/>
                <w:szCs w:val="18"/>
              </w:rPr>
              <w:t>符合奖补支持合格率</w:t>
            </w:r>
          </w:p>
        </w:tc>
        <w:tc>
          <w:tcPr>
            <w:tcW w:w="881" w:type="dxa"/>
            <w:tcBorders>
              <w:top w:val="single" w:color="auto" w:sz="4" w:space="0"/>
              <w:bottom w:val="single" w:color="auto" w:sz="4" w:space="0"/>
              <w:right w:val="single" w:color="auto" w:sz="4" w:space="0"/>
            </w:tcBorders>
            <w:vAlign w:val="center"/>
          </w:tcPr>
          <w:p>
            <w:pPr>
              <w:jc w:val="center"/>
              <w:rPr>
                <w:rFonts w:ascii="宋体" w:hAnsi="宋体" w:eastAsia="宋体"/>
                <w:sz w:val="18"/>
                <w:szCs w:val="18"/>
              </w:rPr>
            </w:pPr>
            <w:r>
              <w:rPr>
                <w:rFonts w:hint="eastAsia" w:ascii="宋体" w:hAnsi="宋体" w:eastAsia="宋体"/>
                <w:sz w:val="18"/>
                <w:szCs w:val="18"/>
              </w:rPr>
              <w:t>=</w:t>
            </w:r>
          </w:p>
        </w:tc>
        <w:tc>
          <w:tcPr>
            <w:tcW w:w="998" w:type="dxa"/>
            <w:tcBorders>
              <w:top w:val="single" w:color="auto" w:sz="4" w:space="0"/>
              <w:bottom w:val="single" w:color="auto" w:sz="4" w:space="0"/>
              <w:right w:val="single" w:color="auto" w:sz="4" w:space="0"/>
            </w:tcBorders>
            <w:vAlign w:val="center"/>
          </w:tcPr>
          <w:p>
            <w:pPr>
              <w:spacing w:line="300" w:lineRule="exact"/>
              <w:jc w:val="left"/>
              <w:rPr>
                <w:rFonts w:ascii="宋体" w:hAnsi="宋体" w:eastAsia="宋体"/>
                <w:sz w:val="18"/>
                <w:szCs w:val="18"/>
              </w:rPr>
            </w:pPr>
            <w:r>
              <w:rPr>
                <w:rFonts w:hint="eastAsia" w:ascii="宋体" w:hAnsi="宋体" w:eastAsia="宋体"/>
                <w:sz w:val="18"/>
                <w:szCs w:val="18"/>
              </w:rPr>
              <w:t>100</w:t>
            </w:r>
          </w:p>
        </w:tc>
        <w:tc>
          <w:tcPr>
            <w:tcW w:w="1937" w:type="dxa"/>
            <w:tcBorders>
              <w:top w:val="single" w:color="auto" w:sz="4" w:space="0"/>
              <w:bottom w:val="single" w:color="auto" w:sz="4" w:space="0"/>
              <w:right w:val="single" w:color="auto" w:sz="4" w:space="0"/>
            </w:tcBorders>
            <w:vAlign w:val="center"/>
          </w:tcPr>
          <w:p>
            <w:pPr>
              <w:jc w:val="center"/>
              <w:rPr>
                <w:rFonts w:ascii="宋体" w:hAnsi="宋体" w:eastAsia="宋体"/>
                <w:sz w:val="18"/>
                <w:szCs w:val="18"/>
              </w:rPr>
            </w:pPr>
            <w:r>
              <w:rPr>
                <w:rFonts w:hint="eastAsia" w:ascii="宋体" w:hAnsi="宋体" w:eastAsia="宋体"/>
                <w:sz w:val="18"/>
                <w:szCs w:val="18"/>
              </w:rPr>
              <w:t>%</w:t>
            </w:r>
          </w:p>
        </w:tc>
        <w:tc>
          <w:tcPr>
            <w:tcW w:w="2498" w:type="dxa"/>
            <w:tcBorders>
              <w:top w:val="single" w:color="auto" w:sz="4" w:space="0"/>
              <w:left w:val="single" w:color="auto" w:sz="4" w:space="0"/>
              <w:bottom w:val="single" w:color="auto" w:sz="4" w:space="0"/>
            </w:tcBorders>
          </w:tcPr>
          <w:p>
            <w:pPr>
              <w:rPr>
                <w:rFonts w:ascii="宋体" w:hAnsi="宋体" w:eastAsia="宋体"/>
                <w:sz w:val="18"/>
                <w:szCs w:val="18"/>
              </w:rPr>
            </w:pPr>
            <w:r>
              <w:rPr>
                <w:rFonts w:hint="eastAsia" w:ascii="宋体" w:hAnsi="宋体" w:eastAsia="宋体"/>
                <w:sz w:val="18"/>
                <w:szCs w:val="18"/>
              </w:rPr>
              <w:t>计划指标</w:t>
            </w:r>
          </w:p>
        </w:tc>
      </w:tr>
      <w:tr>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rPr>
          <w:trHeight w:val="338" w:hRule="atLeast"/>
        </w:trPr>
        <w:tc>
          <w:tcPr>
            <w:tcW w:w="1526" w:type="dxa"/>
            <w:vMerge w:val="continue"/>
            <w:vAlign w:val="center"/>
          </w:tcPr>
          <w:p>
            <w:pPr>
              <w:jc w:val="center"/>
              <w:rPr>
                <w:rFonts w:ascii="宋体" w:hAnsi="宋体" w:eastAsia="宋体"/>
                <w:b/>
                <w:sz w:val="18"/>
                <w:szCs w:val="18"/>
              </w:rPr>
            </w:pPr>
          </w:p>
        </w:tc>
        <w:tc>
          <w:tcPr>
            <w:tcW w:w="2253" w:type="dxa"/>
            <w:tcBorders>
              <w:top w:val="single" w:color="auto" w:sz="4" w:space="0"/>
              <w:bottom w:val="single" w:color="auto" w:sz="4" w:space="0"/>
              <w:right w:val="single" w:color="auto" w:sz="4" w:space="0"/>
            </w:tcBorders>
            <w:vAlign w:val="center"/>
          </w:tcPr>
          <w:p>
            <w:pPr>
              <w:jc w:val="center"/>
              <w:rPr>
                <w:rFonts w:ascii="宋体" w:hAnsi="宋体" w:eastAsia="宋体"/>
                <w:sz w:val="18"/>
                <w:szCs w:val="18"/>
              </w:rPr>
            </w:pPr>
            <w:r>
              <w:rPr>
                <w:rFonts w:hint="eastAsia" w:ascii="宋体" w:hAnsi="宋体" w:eastAsia="宋体"/>
                <w:sz w:val="18"/>
                <w:szCs w:val="18"/>
              </w:rPr>
              <w:t>时效指标</w:t>
            </w:r>
          </w:p>
        </w:tc>
        <w:tc>
          <w:tcPr>
            <w:tcW w:w="1908" w:type="dxa"/>
            <w:tcBorders>
              <w:top w:val="single" w:color="auto" w:sz="4" w:space="0"/>
              <w:left w:val="single" w:color="auto" w:sz="4" w:space="0"/>
              <w:bottom w:val="single" w:color="auto" w:sz="4" w:space="0"/>
            </w:tcBorders>
            <w:vAlign w:val="center"/>
          </w:tcPr>
          <w:p>
            <w:pPr>
              <w:spacing w:line="300" w:lineRule="exact"/>
              <w:jc w:val="left"/>
              <w:rPr>
                <w:rFonts w:ascii="宋体" w:hAnsi="宋体" w:eastAsia="宋体"/>
                <w:sz w:val="18"/>
                <w:szCs w:val="18"/>
              </w:rPr>
            </w:pPr>
            <w:r>
              <w:rPr>
                <w:rFonts w:hint="eastAsia" w:ascii="宋体" w:hAnsi="宋体" w:eastAsia="宋体"/>
                <w:sz w:val="18"/>
                <w:szCs w:val="18"/>
              </w:rPr>
              <w:t>资金拨付及时性</w:t>
            </w:r>
          </w:p>
        </w:tc>
        <w:tc>
          <w:tcPr>
            <w:tcW w:w="2788" w:type="dxa"/>
            <w:tcBorders>
              <w:top w:val="single" w:color="auto" w:sz="4" w:space="0"/>
              <w:bottom w:val="single" w:color="auto" w:sz="4" w:space="0"/>
            </w:tcBorders>
            <w:vAlign w:val="center"/>
          </w:tcPr>
          <w:p>
            <w:pPr>
              <w:spacing w:line="300" w:lineRule="exact"/>
              <w:jc w:val="left"/>
              <w:rPr>
                <w:rFonts w:ascii="宋体" w:hAnsi="宋体" w:eastAsia="宋体"/>
                <w:sz w:val="18"/>
                <w:szCs w:val="18"/>
              </w:rPr>
            </w:pPr>
            <w:r>
              <w:rPr>
                <w:rFonts w:hint="eastAsia" w:ascii="宋体" w:hAnsi="宋体" w:eastAsia="宋体"/>
                <w:sz w:val="18"/>
                <w:szCs w:val="18"/>
              </w:rPr>
              <w:t>资金拨付及时性</w:t>
            </w:r>
          </w:p>
        </w:tc>
        <w:tc>
          <w:tcPr>
            <w:tcW w:w="881" w:type="dxa"/>
            <w:tcBorders>
              <w:top w:val="single" w:color="auto" w:sz="4" w:space="0"/>
              <w:bottom w:val="single" w:color="auto" w:sz="4" w:space="0"/>
              <w:right w:val="single" w:color="auto" w:sz="4" w:space="0"/>
            </w:tcBorders>
            <w:vAlign w:val="center"/>
          </w:tcPr>
          <w:p>
            <w:pPr>
              <w:jc w:val="center"/>
              <w:rPr>
                <w:rFonts w:ascii="宋体" w:hAnsi="宋体" w:eastAsia="宋体"/>
                <w:sz w:val="18"/>
                <w:szCs w:val="18"/>
              </w:rPr>
            </w:pPr>
          </w:p>
        </w:tc>
        <w:tc>
          <w:tcPr>
            <w:tcW w:w="998" w:type="dxa"/>
            <w:tcBorders>
              <w:top w:val="single" w:color="auto" w:sz="4" w:space="0"/>
              <w:bottom w:val="single" w:color="auto" w:sz="4" w:space="0"/>
              <w:right w:val="single" w:color="auto" w:sz="4" w:space="0"/>
            </w:tcBorders>
            <w:vAlign w:val="center"/>
          </w:tcPr>
          <w:p>
            <w:pPr>
              <w:spacing w:line="300" w:lineRule="exact"/>
              <w:jc w:val="left"/>
              <w:rPr>
                <w:rFonts w:ascii="宋体" w:hAnsi="宋体" w:eastAsia="宋体"/>
                <w:sz w:val="18"/>
                <w:szCs w:val="18"/>
              </w:rPr>
            </w:pPr>
            <w:r>
              <w:rPr>
                <w:rFonts w:hint="eastAsia" w:ascii="宋体" w:hAnsi="宋体" w:eastAsia="宋体"/>
                <w:sz w:val="18"/>
                <w:szCs w:val="18"/>
              </w:rPr>
              <w:t>及时拨付</w:t>
            </w:r>
          </w:p>
        </w:tc>
        <w:tc>
          <w:tcPr>
            <w:tcW w:w="1937" w:type="dxa"/>
            <w:tcBorders>
              <w:top w:val="single" w:color="auto" w:sz="4" w:space="0"/>
              <w:bottom w:val="single" w:color="auto" w:sz="4" w:space="0"/>
              <w:right w:val="single" w:color="auto" w:sz="4" w:space="0"/>
            </w:tcBorders>
            <w:vAlign w:val="center"/>
          </w:tcPr>
          <w:p>
            <w:pPr>
              <w:jc w:val="center"/>
              <w:rPr>
                <w:rFonts w:ascii="宋体" w:hAnsi="宋体" w:eastAsia="宋体"/>
                <w:sz w:val="18"/>
                <w:szCs w:val="18"/>
              </w:rPr>
            </w:pPr>
          </w:p>
        </w:tc>
        <w:tc>
          <w:tcPr>
            <w:tcW w:w="2498" w:type="dxa"/>
            <w:tcBorders>
              <w:top w:val="single" w:color="auto" w:sz="4" w:space="0"/>
              <w:left w:val="single" w:color="auto" w:sz="4" w:space="0"/>
              <w:bottom w:val="single" w:color="auto" w:sz="4" w:space="0"/>
            </w:tcBorders>
          </w:tcPr>
          <w:p>
            <w:pPr>
              <w:rPr>
                <w:rFonts w:ascii="宋体" w:hAnsi="宋体" w:eastAsia="宋体"/>
                <w:sz w:val="18"/>
                <w:szCs w:val="18"/>
              </w:rPr>
            </w:pPr>
            <w:r>
              <w:rPr>
                <w:rFonts w:hint="eastAsia" w:ascii="宋体" w:hAnsi="宋体" w:eastAsia="宋体"/>
                <w:sz w:val="18"/>
                <w:szCs w:val="18"/>
              </w:rPr>
              <w:t>计划指标</w:t>
            </w:r>
          </w:p>
        </w:tc>
      </w:tr>
      <w:tr>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rPr>
          <w:trHeight w:val="485" w:hRule="atLeast"/>
        </w:trPr>
        <w:tc>
          <w:tcPr>
            <w:tcW w:w="1526" w:type="dxa"/>
            <w:vMerge w:val="continue"/>
            <w:vAlign w:val="center"/>
          </w:tcPr>
          <w:p>
            <w:pPr>
              <w:jc w:val="center"/>
              <w:rPr>
                <w:rFonts w:ascii="宋体" w:hAnsi="宋体" w:eastAsia="宋体"/>
                <w:b/>
                <w:sz w:val="18"/>
                <w:szCs w:val="18"/>
              </w:rPr>
            </w:pPr>
          </w:p>
        </w:tc>
        <w:tc>
          <w:tcPr>
            <w:tcW w:w="2253" w:type="dxa"/>
            <w:tcBorders>
              <w:top w:val="single" w:color="auto" w:sz="4" w:space="0"/>
              <w:right w:val="single" w:color="auto" w:sz="4" w:space="0"/>
            </w:tcBorders>
            <w:vAlign w:val="center"/>
          </w:tcPr>
          <w:p>
            <w:pPr>
              <w:jc w:val="center"/>
              <w:rPr>
                <w:rFonts w:ascii="宋体" w:hAnsi="宋体" w:eastAsia="宋体"/>
                <w:sz w:val="18"/>
                <w:szCs w:val="18"/>
              </w:rPr>
            </w:pPr>
            <w:r>
              <w:rPr>
                <w:rFonts w:hint="eastAsia" w:ascii="宋体" w:hAnsi="宋体" w:eastAsia="宋体"/>
                <w:sz w:val="18"/>
                <w:szCs w:val="18"/>
              </w:rPr>
              <w:t>成本指标</w:t>
            </w:r>
          </w:p>
        </w:tc>
        <w:tc>
          <w:tcPr>
            <w:tcW w:w="1908" w:type="dxa"/>
            <w:tcBorders>
              <w:top w:val="single" w:color="auto" w:sz="4" w:space="0"/>
              <w:left w:val="single" w:color="auto" w:sz="4" w:space="0"/>
            </w:tcBorders>
            <w:vAlign w:val="center"/>
          </w:tcPr>
          <w:p>
            <w:pPr>
              <w:spacing w:line="300" w:lineRule="exact"/>
              <w:jc w:val="left"/>
              <w:rPr>
                <w:rFonts w:ascii="宋体" w:hAnsi="宋体" w:eastAsia="宋体"/>
                <w:sz w:val="18"/>
                <w:szCs w:val="18"/>
              </w:rPr>
            </w:pPr>
            <w:r>
              <w:rPr>
                <w:rFonts w:hint="eastAsia" w:ascii="宋体" w:hAnsi="宋体" w:eastAsia="宋体"/>
                <w:sz w:val="18"/>
                <w:szCs w:val="18"/>
              </w:rPr>
              <w:t>项目成本控制</w:t>
            </w:r>
          </w:p>
        </w:tc>
        <w:tc>
          <w:tcPr>
            <w:tcW w:w="2788" w:type="dxa"/>
            <w:tcBorders>
              <w:top w:val="single" w:color="auto" w:sz="4" w:space="0"/>
            </w:tcBorders>
            <w:vAlign w:val="center"/>
          </w:tcPr>
          <w:p>
            <w:pPr>
              <w:spacing w:line="300" w:lineRule="exact"/>
              <w:jc w:val="left"/>
              <w:rPr>
                <w:rFonts w:ascii="宋体" w:hAnsi="宋体" w:eastAsia="宋体"/>
                <w:sz w:val="18"/>
                <w:szCs w:val="18"/>
              </w:rPr>
            </w:pPr>
            <w:r>
              <w:rPr>
                <w:rFonts w:hint="eastAsia" w:ascii="宋体" w:hAnsi="宋体" w:eastAsia="宋体"/>
                <w:sz w:val="18"/>
                <w:szCs w:val="18"/>
              </w:rPr>
              <w:t>项目成本控制</w:t>
            </w:r>
          </w:p>
        </w:tc>
        <w:tc>
          <w:tcPr>
            <w:tcW w:w="881" w:type="dxa"/>
            <w:tcBorders>
              <w:top w:val="single" w:color="auto" w:sz="4" w:space="0"/>
              <w:right w:val="single" w:color="auto" w:sz="4" w:space="0"/>
            </w:tcBorders>
            <w:vAlign w:val="center"/>
          </w:tcPr>
          <w:p>
            <w:pPr>
              <w:jc w:val="center"/>
              <w:rPr>
                <w:rFonts w:ascii="宋体" w:hAnsi="宋体" w:eastAsia="宋体"/>
                <w:sz w:val="18"/>
                <w:szCs w:val="18"/>
              </w:rPr>
            </w:pPr>
          </w:p>
        </w:tc>
        <w:tc>
          <w:tcPr>
            <w:tcW w:w="998" w:type="dxa"/>
            <w:tcBorders>
              <w:top w:val="single" w:color="auto" w:sz="4" w:space="0"/>
              <w:right w:val="single" w:color="auto" w:sz="4" w:space="0"/>
            </w:tcBorders>
            <w:vAlign w:val="center"/>
          </w:tcPr>
          <w:p>
            <w:pPr>
              <w:spacing w:line="300" w:lineRule="exact"/>
              <w:jc w:val="left"/>
              <w:rPr>
                <w:rFonts w:ascii="宋体" w:hAnsi="宋体" w:eastAsia="宋体"/>
                <w:sz w:val="18"/>
                <w:szCs w:val="18"/>
              </w:rPr>
            </w:pPr>
            <w:r>
              <w:rPr>
                <w:rFonts w:hint="eastAsia" w:ascii="宋体" w:hAnsi="宋体" w:eastAsia="宋体"/>
                <w:sz w:val="18"/>
                <w:szCs w:val="18"/>
              </w:rPr>
              <w:t>按月发放</w:t>
            </w:r>
          </w:p>
        </w:tc>
        <w:tc>
          <w:tcPr>
            <w:tcW w:w="1937" w:type="dxa"/>
            <w:tcBorders>
              <w:top w:val="single" w:color="auto" w:sz="4" w:space="0"/>
              <w:right w:val="single" w:color="auto" w:sz="4" w:space="0"/>
            </w:tcBorders>
            <w:vAlign w:val="center"/>
          </w:tcPr>
          <w:p>
            <w:pPr>
              <w:jc w:val="center"/>
              <w:rPr>
                <w:rFonts w:ascii="宋体" w:hAnsi="宋体" w:eastAsia="宋体"/>
                <w:sz w:val="18"/>
                <w:szCs w:val="18"/>
              </w:rPr>
            </w:pPr>
          </w:p>
        </w:tc>
        <w:tc>
          <w:tcPr>
            <w:tcW w:w="2498" w:type="dxa"/>
            <w:tcBorders>
              <w:top w:val="single" w:color="auto" w:sz="4" w:space="0"/>
              <w:left w:val="single" w:color="auto" w:sz="4" w:space="0"/>
            </w:tcBorders>
          </w:tcPr>
          <w:p>
            <w:pPr>
              <w:rPr>
                <w:rFonts w:ascii="宋体" w:hAnsi="宋体" w:eastAsia="宋体"/>
                <w:sz w:val="18"/>
                <w:szCs w:val="18"/>
              </w:rPr>
            </w:pPr>
            <w:r>
              <w:rPr>
                <w:rFonts w:hint="eastAsia" w:ascii="宋体" w:hAnsi="宋体" w:eastAsia="宋体"/>
                <w:sz w:val="18"/>
                <w:szCs w:val="18"/>
              </w:rPr>
              <w:t>计划指标</w:t>
            </w:r>
          </w:p>
        </w:tc>
      </w:tr>
      <w:tr>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rPr>
          <w:trHeight w:val="1018" w:hRule="atLeast"/>
        </w:trPr>
        <w:tc>
          <w:tcPr>
            <w:tcW w:w="1526" w:type="dxa"/>
            <w:vMerge w:val="restart"/>
            <w:vAlign w:val="center"/>
          </w:tcPr>
          <w:p>
            <w:pPr>
              <w:jc w:val="center"/>
              <w:rPr>
                <w:rFonts w:ascii="宋体" w:hAnsi="宋体" w:eastAsia="宋体"/>
                <w:b/>
                <w:sz w:val="18"/>
                <w:szCs w:val="18"/>
              </w:rPr>
            </w:pPr>
            <w:r>
              <w:rPr>
                <w:rFonts w:hint="eastAsia" w:ascii="宋体" w:hAnsi="宋体" w:eastAsia="宋体"/>
                <w:b/>
                <w:sz w:val="18"/>
                <w:szCs w:val="18"/>
              </w:rPr>
              <w:t>效果指标</w:t>
            </w:r>
          </w:p>
        </w:tc>
        <w:tc>
          <w:tcPr>
            <w:tcW w:w="2253" w:type="dxa"/>
            <w:tcBorders>
              <w:right w:val="single" w:color="auto" w:sz="4" w:space="0"/>
            </w:tcBorders>
            <w:vAlign w:val="center"/>
          </w:tcPr>
          <w:p>
            <w:pPr>
              <w:jc w:val="center"/>
              <w:rPr>
                <w:rFonts w:ascii="宋体" w:hAnsi="宋体" w:eastAsia="宋体"/>
                <w:sz w:val="18"/>
                <w:szCs w:val="18"/>
              </w:rPr>
            </w:pPr>
            <w:r>
              <w:rPr>
                <w:rFonts w:hint="eastAsia" w:ascii="宋体" w:hAnsi="宋体" w:eastAsia="宋体"/>
                <w:sz w:val="18"/>
                <w:szCs w:val="18"/>
              </w:rPr>
              <w:t>社会效益指标</w:t>
            </w:r>
          </w:p>
        </w:tc>
        <w:tc>
          <w:tcPr>
            <w:tcW w:w="1908" w:type="dxa"/>
            <w:tcBorders>
              <w:left w:val="single" w:color="auto" w:sz="4" w:space="0"/>
            </w:tcBorders>
            <w:vAlign w:val="center"/>
          </w:tcPr>
          <w:p>
            <w:pPr>
              <w:spacing w:line="300" w:lineRule="exact"/>
              <w:jc w:val="left"/>
              <w:rPr>
                <w:rFonts w:ascii="宋体" w:hAnsi="宋体" w:eastAsia="宋体"/>
                <w:sz w:val="18"/>
                <w:szCs w:val="18"/>
              </w:rPr>
            </w:pPr>
            <w:r>
              <w:rPr>
                <w:rFonts w:hint="eastAsia" w:ascii="宋体" w:hAnsi="宋体" w:eastAsia="宋体"/>
                <w:sz w:val="18"/>
                <w:szCs w:val="18"/>
              </w:rPr>
              <w:t>提升养老服务体系的管理水平</w:t>
            </w:r>
          </w:p>
        </w:tc>
        <w:tc>
          <w:tcPr>
            <w:tcW w:w="2788" w:type="dxa"/>
            <w:vAlign w:val="center"/>
          </w:tcPr>
          <w:p>
            <w:pPr>
              <w:spacing w:line="300" w:lineRule="exact"/>
              <w:jc w:val="left"/>
              <w:rPr>
                <w:rFonts w:ascii="宋体" w:hAnsi="宋体" w:eastAsia="宋体"/>
                <w:sz w:val="18"/>
                <w:szCs w:val="18"/>
              </w:rPr>
            </w:pPr>
            <w:r>
              <w:rPr>
                <w:rFonts w:hint="eastAsia" w:ascii="宋体" w:hAnsi="宋体" w:eastAsia="宋体"/>
                <w:sz w:val="18"/>
                <w:szCs w:val="18"/>
              </w:rPr>
              <w:t>提升养老服务体系的管理水平</w:t>
            </w:r>
          </w:p>
        </w:tc>
        <w:tc>
          <w:tcPr>
            <w:tcW w:w="881" w:type="dxa"/>
            <w:tcBorders>
              <w:right w:val="single" w:color="auto" w:sz="4" w:space="0"/>
            </w:tcBorders>
            <w:vAlign w:val="center"/>
          </w:tcPr>
          <w:p>
            <w:pPr>
              <w:jc w:val="center"/>
              <w:rPr>
                <w:rFonts w:ascii="宋体" w:hAnsi="宋体" w:eastAsia="宋体"/>
                <w:sz w:val="18"/>
                <w:szCs w:val="18"/>
              </w:rPr>
            </w:pPr>
          </w:p>
        </w:tc>
        <w:tc>
          <w:tcPr>
            <w:tcW w:w="998" w:type="dxa"/>
            <w:tcBorders>
              <w:right w:val="single" w:color="auto" w:sz="4" w:space="0"/>
            </w:tcBorders>
            <w:vAlign w:val="center"/>
          </w:tcPr>
          <w:p>
            <w:pPr>
              <w:spacing w:line="300" w:lineRule="exact"/>
              <w:jc w:val="left"/>
              <w:rPr>
                <w:rFonts w:ascii="宋体" w:hAnsi="宋体" w:eastAsia="宋体"/>
                <w:sz w:val="18"/>
                <w:szCs w:val="18"/>
              </w:rPr>
            </w:pPr>
            <w:r>
              <w:rPr>
                <w:rFonts w:hint="eastAsia" w:ascii="宋体" w:hAnsi="宋体" w:eastAsia="宋体"/>
                <w:sz w:val="18"/>
                <w:szCs w:val="18"/>
              </w:rPr>
              <w:t>效果显著</w:t>
            </w:r>
          </w:p>
        </w:tc>
        <w:tc>
          <w:tcPr>
            <w:tcW w:w="1937" w:type="dxa"/>
            <w:tcBorders>
              <w:right w:val="single" w:color="auto" w:sz="4" w:space="0"/>
            </w:tcBorders>
            <w:vAlign w:val="center"/>
          </w:tcPr>
          <w:p>
            <w:pPr>
              <w:jc w:val="center"/>
              <w:rPr>
                <w:rFonts w:ascii="宋体" w:hAnsi="宋体" w:eastAsia="宋体"/>
                <w:sz w:val="18"/>
                <w:szCs w:val="18"/>
              </w:rPr>
            </w:pPr>
          </w:p>
        </w:tc>
        <w:tc>
          <w:tcPr>
            <w:tcW w:w="2498" w:type="dxa"/>
            <w:tcBorders>
              <w:left w:val="single" w:color="auto" w:sz="4" w:space="0"/>
            </w:tcBorders>
          </w:tcPr>
          <w:p>
            <w:pPr>
              <w:rPr>
                <w:rFonts w:ascii="宋体" w:hAnsi="宋体" w:eastAsia="宋体"/>
                <w:sz w:val="18"/>
                <w:szCs w:val="18"/>
              </w:rPr>
            </w:pPr>
            <w:r>
              <w:rPr>
                <w:rFonts w:hint="eastAsia" w:ascii="宋体" w:hAnsi="宋体" w:eastAsia="宋体"/>
                <w:sz w:val="18"/>
                <w:szCs w:val="18"/>
              </w:rPr>
              <w:t>计划指标</w:t>
            </w:r>
          </w:p>
        </w:tc>
      </w:tr>
      <w:tr>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rPr>
          <w:trHeight w:val="677" w:hRule="atLeast"/>
        </w:trPr>
        <w:tc>
          <w:tcPr>
            <w:tcW w:w="1526" w:type="dxa"/>
            <w:vMerge w:val="continue"/>
            <w:vAlign w:val="center"/>
          </w:tcPr>
          <w:p>
            <w:pPr>
              <w:jc w:val="center"/>
              <w:rPr>
                <w:rFonts w:ascii="宋体" w:hAnsi="宋体" w:eastAsia="宋体"/>
                <w:b/>
                <w:sz w:val="18"/>
                <w:szCs w:val="18"/>
              </w:rPr>
            </w:pPr>
          </w:p>
        </w:tc>
        <w:tc>
          <w:tcPr>
            <w:tcW w:w="2253" w:type="dxa"/>
            <w:tcBorders>
              <w:top w:val="single" w:color="auto" w:sz="4" w:space="0"/>
              <w:right w:val="single" w:color="auto" w:sz="4" w:space="0"/>
            </w:tcBorders>
            <w:vAlign w:val="center"/>
          </w:tcPr>
          <w:p>
            <w:pPr>
              <w:jc w:val="center"/>
              <w:rPr>
                <w:rFonts w:ascii="宋体" w:hAnsi="宋体" w:eastAsia="宋体"/>
                <w:sz w:val="18"/>
                <w:szCs w:val="18"/>
              </w:rPr>
            </w:pPr>
            <w:r>
              <w:rPr>
                <w:rFonts w:hint="eastAsia" w:ascii="宋体" w:hAnsi="宋体" w:eastAsia="宋体"/>
                <w:sz w:val="18"/>
                <w:szCs w:val="18"/>
              </w:rPr>
              <w:t>可持续影响指标</w:t>
            </w:r>
          </w:p>
        </w:tc>
        <w:tc>
          <w:tcPr>
            <w:tcW w:w="1908" w:type="dxa"/>
            <w:tcBorders>
              <w:top w:val="single" w:color="auto" w:sz="4" w:space="0"/>
              <w:left w:val="single" w:color="auto" w:sz="4" w:space="0"/>
            </w:tcBorders>
            <w:vAlign w:val="center"/>
          </w:tcPr>
          <w:p>
            <w:pPr>
              <w:spacing w:line="300" w:lineRule="exact"/>
              <w:jc w:val="left"/>
              <w:rPr>
                <w:rFonts w:ascii="宋体" w:hAnsi="宋体" w:eastAsia="宋体"/>
                <w:sz w:val="18"/>
                <w:szCs w:val="18"/>
              </w:rPr>
            </w:pPr>
            <w:r>
              <w:rPr>
                <w:rFonts w:hint="eastAsia" w:ascii="宋体" w:hAnsi="宋体" w:eastAsia="宋体"/>
                <w:sz w:val="18"/>
                <w:szCs w:val="18"/>
              </w:rPr>
              <w:t>长效机制健全性</w:t>
            </w:r>
          </w:p>
        </w:tc>
        <w:tc>
          <w:tcPr>
            <w:tcW w:w="2788" w:type="dxa"/>
            <w:tcBorders>
              <w:top w:val="single" w:color="auto" w:sz="4" w:space="0"/>
            </w:tcBorders>
            <w:vAlign w:val="center"/>
          </w:tcPr>
          <w:p>
            <w:pPr>
              <w:spacing w:line="300" w:lineRule="exact"/>
              <w:jc w:val="left"/>
              <w:rPr>
                <w:rFonts w:ascii="宋体" w:hAnsi="宋体" w:eastAsia="宋体"/>
                <w:sz w:val="18"/>
                <w:szCs w:val="18"/>
              </w:rPr>
            </w:pPr>
            <w:r>
              <w:rPr>
                <w:rFonts w:hint="eastAsia" w:ascii="宋体" w:hAnsi="宋体" w:eastAsia="宋体"/>
                <w:sz w:val="18"/>
                <w:szCs w:val="18"/>
              </w:rPr>
              <w:t>长效机制健全性</w:t>
            </w:r>
          </w:p>
        </w:tc>
        <w:tc>
          <w:tcPr>
            <w:tcW w:w="881" w:type="dxa"/>
            <w:tcBorders>
              <w:top w:val="single" w:color="auto" w:sz="4" w:space="0"/>
              <w:right w:val="single" w:color="auto" w:sz="4" w:space="0"/>
            </w:tcBorders>
            <w:vAlign w:val="center"/>
          </w:tcPr>
          <w:p>
            <w:pPr>
              <w:jc w:val="center"/>
              <w:rPr>
                <w:rFonts w:ascii="宋体" w:hAnsi="宋体" w:eastAsia="宋体"/>
                <w:sz w:val="18"/>
                <w:szCs w:val="18"/>
              </w:rPr>
            </w:pPr>
          </w:p>
        </w:tc>
        <w:tc>
          <w:tcPr>
            <w:tcW w:w="998" w:type="dxa"/>
            <w:tcBorders>
              <w:top w:val="single" w:color="auto" w:sz="4" w:space="0"/>
              <w:right w:val="single" w:color="auto" w:sz="4" w:space="0"/>
            </w:tcBorders>
            <w:vAlign w:val="center"/>
          </w:tcPr>
          <w:p>
            <w:pPr>
              <w:spacing w:line="300" w:lineRule="exact"/>
              <w:jc w:val="left"/>
              <w:rPr>
                <w:rFonts w:ascii="宋体" w:hAnsi="宋体" w:eastAsia="宋体"/>
                <w:sz w:val="18"/>
                <w:szCs w:val="18"/>
              </w:rPr>
            </w:pPr>
            <w:r>
              <w:rPr>
                <w:rFonts w:hint="eastAsia" w:ascii="宋体" w:hAnsi="宋体" w:eastAsia="宋体"/>
                <w:sz w:val="18"/>
                <w:szCs w:val="18"/>
              </w:rPr>
              <w:t>健全</w:t>
            </w:r>
          </w:p>
        </w:tc>
        <w:tc>
          <w:tcPr>
            <w:tcW w:w="1937" w:type="dxa"/>
            <w:tcBorders>
              <w:top w:val="single" w:color="auto" w:sz="4" w:space="0"/>
              <w:right w:val="single" w:color="auto" w:sz="4" w:space="0"/>
            </w:tcBorders>
            <w:vAlign w:val="center"/>
          </w:tcPr>
          <w:p>
            <w:pPr>
              <w:jc w:val="center"/>
              <w:rPr>
                <w:rFonts w:ascii="宋体" w:hAnsi="宋体" w:eastAsia="宋体"/>
                <w:sz w:val="18"/>
                <w:szCs w:val="18"/>
              </w:rPr>
            </w:pPr>
          </w:p>
        </w:tc>
        <w:tc>
          <w:tcPr>
            <w:tcW w:w="2498" w:type="dxa"/>
            <w:tcBorders>
              <w:top w:val="single" w:color="auto" w:sz="4" w:space="0"/>
              <w:left w:val="single" w:color="auto" w:sz="4" w:space="0"/>
            </w:tcBorders>
          </w:tcPr>
          <w:p>
            <w:pPr>
              <w:rPr>
                <w:rFonts w:ascii="宋体" w:hAnsi="宋体" w:eastAsia="宋体"/>
                <w:sz w:val="18"/>
                <w:szCs w:val="18"/>
              </w:rPr>
            </w:pPr>
            <w:r>
              <w:rPr>
                <w:rFonts w:hint="eastAsia" w:ascii="宋体" w:hAnsi="宋体" w:eastAsia="宋体"/>
                <w:sz w:val="18"/>
                <w:szCs w:val="18"/>
              </w:rPr>
              <w:t>计划指标</w:t>
            </w:r>
          </w:p>
        </w:tc>
      </w:tr>
      <w:tr>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rPr>
          <w:trHeight w:val="667" w:hRule="atLeast"/>
        </w:trPr>
        <w:tc>
          <w:tcPr>
            <w:tcW w:w="1526" w:type="dxa"/>
            <w:vAlign w:val="center"/>
          </w:tcPr>
          <w:p>
            <w:pPr>
              <w:jc w:val="center"/>
              <w:rPr>
                <w:rFonts w:ascii="宋体" w:hAnsi="宋体" w:eastAsia="宋体"/>
                <w:b/>
                <w:sz w:val="18"/>
                <w:szCs w:val="18"/>
              </w:rPr>
            </w:pPr>
            <w:r>
              <w:rPr>
                <w:rFonts w:hint="eastAsia" w:ascii="宋体" w:hAnsi="宋体" w:eastAsia="宋体"/>
                <w:b/>
                <w:sz w:val="18"/>
                <w:szCs w:val="18"/>
              </w:rPr>
              <w:t>满意度指标</w:t>
            </w:r>
          </w:p>
        </w:tc>
        <w:tc>
          <w:tcPr>
            <w:tcW w:w="2253" w:type="dxa"/>
            <w:tcBorders>
              <w:right w:val="single" w:color="auto" w:sz="4" w:space="0"/>
            </w:tcBorders>
            <w:vAlign w:val="center"/>
          </w:tcPr>
          <w:p>
            <w:pPr>
              <w:jc w:val="center"/>
              <w:rPr>
                <w:rFonts w:ascii="宋体" w:hAnsi="宋体" w:eastAsia="宋体"/>
                <w:sz w:val="18"/>
                <w:szCs w:val="18"/>
              </w:rPr>
            </w:pPr>
            <w:r>
              <w:rPr>
                <w:rFonts w:hint="eastAsia" w:ascii="宋体" w:hAnsi="宋体" w:eastAsia="宋体"/>
                <w:sz w:val="18"/>
                <w:szCs w:val="18"/>
              </w:rPr>
              <w:t>服务对象满意度指标</w:t>
            </w:r>
          </w:p>
        </w:tc>
        <w:tc>
          <w:tcPr>
            <w:tcW w:w="1908" w:type="dxa"/>
            <w:tcBorders>
              <w:left w:val="single" w:color="auto" w:sz="4" w:space="0"/>
            </w:tcBorders>
            <w:vAlign w:val="center"/>
          </w:tcPr>
          <w:p>
            <w:pPr>
              <w:spacing w:line="300" w:lineRule="exact"/>
              <w:jc w:val="left"/>
              <w:rPr>
                <w:rFonts w:ascii="宋体" w:hAnsi="宋体" w:eastAsia="宋体"/>
                <w:sz w:val="18"/>
                <w:szCs w:val="18"/>
              </w:rPr>
            </w:pPr>
            <w:r>
              <w:rPr>
                <w:rFonts w:hint="eastAsia" w:ascii="宋体" w:hAnsi="宋体" w:eastAsia="宋体"/>
                <w:sz w:val="18"/>
                <w:szCs w:val="18"/>
              </w:rPr>
              <w:t>服务对象满意度</w:t>
            </w:r>
          </w:p>
        </w:tc>
        <w:tc>
          <w:tcPr>
            <w:tcW w:w="2788" w:type="dxa"/>
            <w:vAlign w:val="center"/>
          </w:tcPr>
          <w:p>
            <w:pPr>
              <w:spacing w:line="300" w:lineRule="exact"/>
              <w:jc w:val="left"/>
              <w:rPr>
                <w:rFonts w:ascii="宋体" w:hAnsi="宋体" w:eastAsia="宋体"/>
                <w:sz w:val="18"/>
                <w:szCs w:val="18"/>
              </w:rPr>
            </w:pPr>
            <w:r>
              <w:rPr>
                <w:rFonts w:hint="eastAsia" w:ascii="宋体" w:hAnsi="宋体" w:eastAsia="宋体"/>
                <w:sz w:val="18"/>
                <w:szCs w:val="18"/>
              </w:rPr>
              <w:t>服务对象满意程度</w:t>
            </w:r>
          </w:p>
        </w:tc>
        <w:tc>
          <w:tcPr>
            <w:tcW w:w="881" w:type="dxa"/>
            <w:tcBorders>
              <w:right w:val="single" w:color="auto" w:sz="4" w:space="0"/>
            </w:tcBorders>
            <w:vAlign w:val="center"/>
          </w:tcPr>
          <w:p>
            <w:pPr>
              <w:jc w:val="center"/>
              <w:rPr>
                <w:rFonts w:ascii="宋体" w:hAnsi="宋体" w:eastAsia="宋体"/>
                <w:sz w:val="18"/>
                <w:szCs w:val="18"/>
              </w:rPr>
            </w:pPr>
            <w:r>
              <w:rPr>
                <w:rFonts w:hint="eastAsia" w:ascii="宋体" w:hAnsi="宋体" w:eastAsia="宋体"/>
                <w:sz w:val="18"/>
                <w:szCs w:val="18"/>
              </w:rPr>
              <w:t>≥</w:t>
            </w:r>
          </w:p>
        </w:tc>
        <w:tc>
          <w:tcPr>
            <w:tcW w:w="998" w:type="dxa"/>
            <w:tcBorders>
              <w:right w:val="single" w:color="auto" w:sz="4" w:space="0"/>
            </w:tcBorders>
            <w:vAlign w:val="center"/>
          </w:tcPr>
          <w:p>
            <w:pPr>
              <w:jc w:val="center"/>
              <w:rPr>
                <w:rFonts w:ascii="宋体" w:hAnsi="宋体" w:eastAsia="宋体"/>
                <w:sz w:val="18"/>
                <w:szCs w:val="18"/>
              </w:rPr>
            </w:pPr>
            <w:r>
              <w:rPr>
                <w:rFonts w:hint="eastAsia" w:ascii="宋体" w:hAnsi="宋体" w:eastAsia="宋体"/>
                <w:sz w:val="18"/>
                <w:szCs w:val="18"/>
              </w:rPr>
              <w:t>95</w:t>
            </w:r>
          </w:p>
        </w:tc>
        <w:tc>
          <w:tcPr>
            <w:tcW w:w="1937" w:type="dxa"/>
            <w:tcBorders>
              <w:right w:val="single" w:color="auto" w:sz="4" w:space="0"/>
            </w:tcBorders>
            <w:vAlign w:val="center"/>
          </w:tcPr>
          <w:p>
            <w:pPr>
              <w:jc w:val="center"/>
              <w:rPr>
                <w:rFonts w:ascii="宋体" w:hAnsi="宋体" w:eastAsia="宋体"/>
                <w:sz w:val="18"/>
                <w:szCs w:val="18"/>
              </w:rPr>
            </w:pPr>
            <w:r>
              <w:rPr>
                <w:rFonts w:hint="eastAsia" w:ascii="宋体" w:hAnsi="宋体" w:eastAsia="宋体"/>
                <w:sz w:val="18"/>
                <w:szCs w:val="18"/>
              </w:rPr>
              <w:t>%</w:t>
            </w:r>
          </w:p>
        </w:tc>
        <w:tc>
          <w:tcPr>
            <w:tcW w:w="2498" w:type="dxa"/>
            <w:tcBorders>
              <w:left w:val="single" w:color="auto" w:sz="4" w:space="0"/>
            </w:tcBorders>
            <w:vAlign w:val="center"/>
          </w:tcPr>
          <w:p>
            <w:pPr>
              <w:rPr>
                <w:rFonts w:ascii="宋体" w:hAnsi="宋体" w:eastAsia="宋体"/>
                <w:sz w:val="18"/>
                <w:szCs w:val="18"/>
              </w:rPr>
            </w:pPr>
            <w:r>
              <w:rPr>
                <w:rFonts w:hint="eastAsia" w:ascii="宋体" w:hAnsi="宋体" w:eastAsia="宋体"/>
                <w:sz w:val="18"/>
                <w:szCs w:val="18"/>
              </w:rPr>
              <w:t>社会调查</w:t>
            </w:r>
          </w:p>
        </w:tc>
      </w:tr>
    </w:tbl>
    <w:p>
      <w:pPr>
        <w:jc w:val="left"/>
        <w:outlineLvl w:val="1"/>
        <w:rPr>
          <w:rFonts w:ascii="方正仿宋_GBK" w:eastAsia="方正仿宋_GBK"/>
          <w:b/>
          <w:sz w:val="28"/>
        </w:rPr>
      </w:pPr>
    </w:p>
    <w:p>
      <w:pPr>
        <w:jc w:val="left"/>
        <w:outlineLvl w:val="1"/>
        <w:rPr>
          <w:rFonts w:hAnsi="宋体"/>
          <w:b/>
          <w:sz w:val="28"/>
        </w:rPr>
      </w:pPr>
      <w:r>
        <w:rPr>
          <w:rFonts w:hint="eastAsia" w:ascii="方正仿宋_GBK" w:eastAsia="方正仿宋_GBK"/>
          <w:b/>
          <w:sz w:val="28"/>
        </w:rPr>
        <w:t>3、廊财社【2019】123号关于提前下达2020年市级社会救助对象慰问经费的通知绩效目标表</w:t>
      </w:r>
      <w:r>
        <w:rPr>
          <w:rFonts w:ascii="方正仿宋_GBK" w:eastAsia="方正仿宋_GBK"/>
          <w:b/>
          <w:sz w:val="28"/>
        </w:rPr>
        <w:fldChar w:fldCharType="begin"/>
      </w:r>
      <w:r>
        <w:rPr>
          <w:rFonts w:ascii="方正仿宋_GBK" w:eastAsia="方正仿宋_GBK"/>
          <w:b/>
          <w:sz w:val="28"/>
        </w:rPr>
        <w:instrText xml:space="preserve"> </w:instrText>
      </w:r>
      <w:r>
        <w:rPr>
          <w:rFonts w:hint="eastAsia" w:ascii="方正仿宋_GBK" w:eastAsia="方正仿宋_GBK"/>
          <w:b/>
          <w:sz w:val="28"/>
        </w:rPr>
        <w:instrText xml:space="preserve">TC </w:instrText>
      </w:r>
      <w:bookmarkStart w:id="3" w:name="_Toc29475988"/>
      <w:r>
        <w:rPr>
          <w:rFonts w:hint="eastAsia" w:ascii="方正仿宋_GBK" w:eastAsia="方正仿宋_GBK"/>
          <w:b/>
          <w:sz w:val="28"/>
        </w:rPr>
        <w:instrText xml:space="preserve">2、廊财社【2019】123号关于提前下达2020年市级社会救助对象慰问经费的通知绩效目标表</w:instrText>
      </w:r>
      <w:bookmarkEnd w:id="3"/>
      <w:r>
        <w:rPr>
          <w:rFonts w:hint="eastAsia" w:ascii="方正仿宋_GBK" w:eastAsia="方正仿宋_GBK"/>
          <w:b/>
          <w:sz w:val="28"/>
        </w:rPr>
        <w:instrText xml:space="preserve"> \f C \l 1</w:instrText>
      </w:r>
      <w:r>
        <w:rPr>
          <w:rFonts w:ascii="方正仿宋_GBK" w:eastAsia="方正仿宋_GBK"/>
          <w:b/>
          <w:sz w:val="28"/>
        </w:rPr>
        <w:instrText xml:space="preserve"> </w:instrText>
      </w:r>
      <w:r>
        <w:rPr>
          <w:rFonts w:ascii="方正仿宋_GBK" w:eastAsia="方正仿宋_GBK"/>
          <w:b/>
          <w:sz w:val="28"/>
        </w:rPr>
        <w:fldChar w:fldCharType="end"/>
      </w:r>
    </w:p>
    <w:p>
      <w:pPr>
        <w:jc w:val="left"/>
        <w:outlineLvl w:val="1"/>
      </w:pPr>
    </w:p>
    <w:tbl>
      <w:tblPr>
        <w:tblStyle w:val="13"/>
        <w:tblW w:w="14789" w:type="dxa"/>
        <w:tblInd w:w="0" w:type="dxa"/>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Layout w:type="autofit"/>
        <w:tblCellMar>
          <w:top w:w="0" w:type="dxa"/>
          <w:left w:w="108" w:type="dxa"/>
          <w:bottom w:w="0" w:type="dxa"/>
          <w:right w:w="108" w:type="dxa"/>
        </w:tblCellMar>
      </w:tblPr>
      <w:tblGrid>
        <w:gridCol w:w="1526"/>
        <w:gridCol w:w="2253"/>
        <w:gridCol w:w="1908"/>
        <w:gridCol w:w="2788"/>
        <w:gridCol w:w="881"/>
        <w:gridCol w:w="998"/>
        <w:gridCol w:w="1937"/>
        <w:gridCol w:w="2498"/>
      </w:tblGrid>
      <w:tr>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rPr>
          <w:trHeight w:val="599" w:hRule="atLeast"/>
        </w:trPr>
        <w:tc>
          <w:tcPr>
            <w:tcW w:w="1526" w:type="dxa"/>
            <w:vAlign w:val="center"/>
          </w:tcPr>
          <w:p>
            <w:pPr>
              <w:jc w:val="center"/>
              <w:rPr>
                <w:rFonts w:ascii="宋体" w:hAnsi="宋体" w:eastAsia="宋体"/>
                <w:b/>
                <w:sz w:val="18"/>
                <w:szCs w:val="18"/>
              </w:rPr>
            </w:pPr>
            <w:r>
              <w:rPr>
                <w:rFonts w:hint="eastAsia" w:ascii="宋体" w:hAnsi="宋体" w:eastAsia="宋体"/>
                <w:b/>
                <w:sz w:val="18"/>
                <w:szCs w:val="18"/>
              </w:rPr>
              <w:t>项目编码</w:t>
            </w:r>
          </w:p>
        </w:tc>
        <w:tc>
          <w:tcPr>
            <w:tcW w:w="4161" w:type="dxa"/>
            <w:gridSpan w:val="2"/>
            <w:vAlign w:val="center"/>
          </w:tcPr>
          <w:p>
            <w:pPr>
              <w:jc w:val="center"/>
              <w:rPr>
                <w:rFonts w:ascii="宋体" w:hAnsi="宋体" w:eastAsia="宋体"/>
                <w:sz w:val="18"/>
                <w:szCs w:val="18"/>
              </w:rPr>
            </w:pPr>
          </w:p>
        </w:tc>
        <w:tc>
          <w:tcPr>
            <w:tcW w:w="2788" w:type="dxa"/>
            <w:vAlign w:val="center"/>
          </w:tcPr>
          <w:p>
            <w:pPr>
              <w:jc w:val="center"/>
              <w:rPr>
                <w:rFonts w:ascii="宋体" w:hAnsi="宋体" w:eastAsia="宋体"/>
                <w:sz w:val="18"/>
                <w:szCs w:val="18"/>
              </w:rPr>
            </w:pPr>
            <w:r>
              <w:rPr>
                <w:rFonts w:hint="eastAsia" w:ascii="宋体" w:hAnsi="宋体" w:eastAsia="宋体"/>
                <w:sz w:val="18"/>
                <w:szCs w:val="18"/>
              </w:rPr>
              <w:t>项目名称</w:t>
            </w:r>
          </w:p>
        </w:tc>
        <w:tc>
          <w:tcPr>
            <w:tcW w:w="6314" w:type="dxa"/>
            <w:gridSpan w:val="4"/>
            <w:vAlign w:val="center"/>
          </w:tcPr>
          <w:p>
            <w:pPr>
              <w:spacing w:line="300" w:lineRule="exact"/>
              <w:jc w:val="left"/>
              <w:rPr>
                <w:rFonts w:ascii="宋体" w:hAnsi="宋体" w:eastAsia="宋体"/>
                <w:sz w:val="18"/>
                <w:szCs w:val="18"/>
              </w:rPr>
            </w:pPr>
            <w:r>
              <w:rPr>
                <w:rFonts w:hint="eastAsia" w:ascii="宋体" w:hAnsi="宋体" w:eastAsia="宋体"/>
                <w:sz w:val="18"/>
                <w:szCs w:val="18"/>
              </w:rPr>
              <w:t>廊财社【</w:t>
            </w:r>
            <w:r>
              <w:rPr>
                <w:rFonts w:ascii="宋体" w:hAnsi="宋体" w:eastAsia="宋体"/>
                <w:sz w:val="18"/>
                <w:szCs w:val="18"/>
              </w:rPr>
              <w:t>2019</w:t>
            </w:r>
            <w:r>
              <w:rPr>
                <w:rFonts w:hint="eastAsia" w:ascii="宋体" w:hAnsi="宋体" w:eastAsia="宋体"/>
                <w:sz w:val="18"/>
                <w:szCs w:val="18"/>
              </w:rPr>
              <w:t>】</w:t>
            </w:r>
            <w:r>
              <w:rPr>
                <w:rFonts w:ascii="宋体" w:hAnsi="宋体" w:eastAsia="宋体"/>
                <w:sz w:val="18"/>
                <w:szCs w:val="18"/>
              </w:rPr>
              <w:t>123</w:t>
            </w:r>
            <w:r>
              <w:rPr>
                <w:rFonts w:hint="eastAsia" w:ascii="宋体" w:hAnsi="宋体" w:eastAsia="宋体"/>
                <w:sz w:val="18"/>
                <w:szCs w:val="18"/>
              </w:rPr>
              <w:t>号关于提前下达</w:t>
            </w:r>
            <w:r>
              <w:rPr>
                <w:rFonts w:ascii="宋体" w:hAnsi="宋体" w:eastAsia="宋体"/>
                <w:sz w:val="18"/>
                <w:szCs w:val="18"/>
              </w:rPr>
              <w:t>2020</w:t>
            </w:r>
            <w:r>
              <w:rPr>
                <w:rFonts w:hint="eastAsia" w:ascii="宋体" w:hAnsi="宋体" w:eastAsia="宋体"/>
                <w:sz w:val="18"/>
                <w:szCs w:val="18"/>
              </w:rPr>
              <w:t>年市级社会救助对象慰问经费的通知</w:t>
            </w:r>
          </w:p>
        </w:tc>
      </w:tr>
      <w:tr>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rPr>
          <w:trHeight w:val="421" w:hRule="atLeast"/>
        </w:trPr>
        <w:tc>
          <w:tcPr>
            <w:tcW w:w="1526" w:type="dxa"/>
            <w:vAlign w:val="center"/>
          </w:tcPr>
          <w:p>
            <w:pPr>
              <w:jc w:val="center"/>
              <w:rPr>
                <w:rFonts w:ascii="宋体" w:hAnsi="宋体" w:eastAsia="宋体"/>
                <w:b/>
                <w:sz w:val="18"/>
                <w:szCs w:val="18"/>
              </w:rPr>
            </w:pPr>
            <w:r>
              <w:rPr>
                <w:rFonts w:hint="eastAsia" w:ascii="宋体" w:hAnsi="宋体" w:eastAsia="宋体"/>
                <w:b/>
                <w:sz w:val="18"/>
                <w:szCs w:val="18"/>
              </w:rPr>
              <w:t>资金用途</w:t>
            </w:r>
          </w:p>
        </w:tc>
        <w:tc>
          <w:tcPr>
            <w:tcW w:w="13263" w:type="dxa"/>
            <w:gridSpan w:val="7"/>
            <w:vAlign w:val="center"/>
          </w:tcPr>
          <w:p>
            <w:pPr>
              <w:spacing w:line="300" w:lineRule="exact"/>
              <w:jc w:val="left"/>
              <w:rPr>
                <w:rFonts w:ascii="宋体" w:hAnsi="宋体" w:eastAsia="宋体"/>
                <w:sz w:val="18"/>
                <w:szCs w:val="18"/>
              </w:rPr>
            </w:pPr>
            <w:r>
              <w:rPr>
                <w:rFonts w:hint="eastAsia" w:ascii="宋体" w:hAnsi="宋体" w:eastAsia="宋体"/>
                <w:sz w:val="18"/>
                <w:szCs w:val="18"/>
              </w:rPr>
              <w:t>上级拨付资金</w:t>
            </w:r>
            <w:r>
              <w:rPr>
                <w:rFonts w:ascii="宋体" w:hAnsi="宋体" w:eastAsia="宋体"/>
                <w:sz w:val="18"/>
                <w:szCs w:val="18"/>
              </w:rPr>
              <w:t>252000</w:t>
            </w:r>
            <w:r>
              <w:rPr>
                <w:rFonts w:hint="eastAsia" w:ascii="宋体" w:hAnsi="宋体" w:eastAsia="宋体"/>
                <w:sz w:val="18"/>
                <w:szCs w:val="18"/>
              </w:rPr>
              <w:t>元，用于城乡低保、特困供养对象春节期间一次性发放每人每月</w:t>
            </w:r>
            <w:r>
              <w:rPr>
                <w:rFonts w:ascii="宋体" w:hAnsi="宋体" w:eastAsia="宋体"/>
                <w:sz w:val="18"/>
                <w:szCs w:val="18"/>
              </w:rPr>
              <w:t>100</w:t>
            </w:r>
            <w:r>
              <w:rPr>
                <w:rFonts w:hint="eastAsia" w:ascii="宋体" w:hAnsi="宋体" w:eastAsia="宋体"/>
                <w:sz w:val="18"/>
                <w:szCs w:val="18"/>
              </w:rPr>
              <w:t>元。</w:t>
            </w:r>
          </w:p>
        </w:tc>
      </w:tr>
      <w:tr>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rPr>
          <w:trHeight w:val="546" w:hRule="atLeast"/>
        </w:trPr>
        <w:tc>
          <w:tcPr>
            <w:tcW w:w="1526" w:type="dxa"/>
            <w:vMerge w:val="restart"/>
            <w:vAlign w:val="center"/>
          </w:tcPr>
          <w:p>
            <w:pPr>
              <w:jc w:val="center"/>
              <w:rPr>
                <w:rFonts w:ascii="宋体" w:hAnsi="宋体" w:eastAsia="宋体"/>
                <w:b/>
                <w:sz w:val="18"/>
                <w:szCs w:val="18"/>
              </w:rPr>
            </w:pPr>
            <w:r>
              <w:rPr>
                <w:rFonts w:hint="eastAsia" w:ascii="宋体" w:hAnsi="宋体" w:eastAsia="宋体"/>
                <w:b/>
                <w:sz w:val="18"/>
                <w:szCs w:val="18"/>
              </w:rPr>
              <w:t>资金支出计划（累计进度％）</w:t>
            </w:r>
          </w:p>
        </w:tc>
        <w:tc>
          <w:tcPr>
            <w:tcW w:w="4161" w:type="dxa"/>
            <w:gridSpan w:val="2"/>
            <w:tcBorders>
              <w:bottom w:val="single" w:color="auto" w:sz="4" w:space="0"/>
            </w:tcBorders>
            <w:vAlign w:val="center"/>
          </w:tcPr>
          <w:p>
            <w:pPr>
              <w:jc w:val="center"/>
              <w:rPr>
                <w:rFonts w:ascii="宋体" w:hAnsi="宋体" w:eastAsia="宋体"/>
                <w:sz w:val="18"/>
                <w:szCs w:val="18"/>
              </w:rPr>
            </w:pPr>
            <w:r>
              <w:rPr>
                <w:rFonts w:hint="eastAsia" w:ascii="宋体" w:hAnsi="宋体" w:eastAsia="宋体"/>
                <w:sz w:val="18"/>
                <w:szCs w:val="18"/>
              </w:rPr>
              <w:t>3月底</w:t>
            </w:r>
          </w:p>
        </w:tc>
        <w:tc>
          <w:tcPr>
            <w:tcW w:w="2788" w:type="dxa"/>
            <w:tcBorders>
              <w:bottom w:val="single" w:color="auto" w:sz="4" w:space="0"/>
            </w:tcBorders>
            <w:vAlign w:val="center"/>
          </w:tcPr>
          <w:p>
            <w:pPr>
              <w:jc w:val="center"/>
              <w:rPr>
                <w:rFonts w:ascii="宋体" w:hAnsi="宋体" w:eastAsia="宋体"/>
                <w:sz w:val="18"/>
                <w:szCs w:val="18"/>
              </w:rPr>
            </w:pPr>
            <w:r>
              <w:rPr>
                <w:rFonts w:hint="eastAsia" w:ascii="宋体" w:hAnsi="宋体" w:eastAsia="宋体"/>
                <w:sz w:val="18"/>
                <w:szCs w:val="18"/>
              </w:rPr>
              <w:t>6月底</w:t>
            </w:r>
          </w:p>
        </w:tc>
        <w:tc>
          <w:tcPr>
            <w:tcW w:w="3816" w:type="dxa"/>
            <w:gridSpan w:val="3"/>
            <w:tcBorders>
              <w:bottom w:val="single" w:color="auto" w:sz="4" w:space="0"/>
              <w:right w:val="single" w:color="auto" w:sz="4" w:space="0"/>
            </w:tcBorders>
            <w:vAlign w:val="center"/>
          </w:tcPr>
          <w:p>
            <w:pPr>
              <w:jc w:val="center"/>
              <w:rPr>
                <w:rFonts w:ascii="宋体" w:hAnsi="宋体" w:eastAsia="宋体"/>
                <w:sz w:val="18"/>
                <w:szCs w:val="18"/>
              </w:rPr>
            </w:pPr>
            <w:r>
              <w:rPr>
                <w:rFonts w:hint="eastAsia" w:ascii="宋体" w:hAnsi="宋体" w:eastAsia="宋体"/>
                <w:sz w:val="18"/>
                <w:szCs w:val="18"/>
              </w:rPr>
              <w:t>10月底</w:t>
            </w:r>
          </w:p>
        </w:tc>
        <w:tc>
          <w:tcPr>
            <w:tcW w:w="2498" w:type="dxa"/>
            <w:tcBorders>
              <w:left w:val="single" w:color="auto" w:sz="4" w:space="0"/>
              <w:bottom w:val="single" w:color="auto" w:sz="4" w:space="0"/>
            </w:tcBorders>
            <w:vAlign w:val="center"/>
          </w:tcPr>
          <w:p>
            <w:pPr>
              <w:jc w:val="center"/>
              <w:rPr>
                <w:rFonts w:ascii="宋体" w:hAnsi="宋体" w:eastAsia="宋体"/>
                <w:sz w:val="18"/>
                <w:szCs w:val="18"/>
              </w:rPr>
            </w:pPr>
            <w:r>
              <w:rPr>
                <w:rFonts w:hint="eastAsia" w:ascii="宋体" w:hAnsi="宋体" w:eastAsia="宋体"/>
                <w:sz w:val="18"/>
                <w:szCs w:val="18"/>
              </w:rPr>
              <w:t>12月底</w:t>
            </w:r>
          </w:p>
        </w:tc>
      </w:tr>
      <w:tr>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rPr>
          <w:trHeight w:val="580" w:hRule="atLeast"/>
        </w:trPr>
        <w:tc>
          <w:tcPr>
            <w:tcW w:w="1526" w:type="dxa"/>
            <w:vMerge w:val="continue"/>
            <w:vAlign w:val="center"/>
          </w:tcPr>
          <w:p>
            <w:pPr>
              <w:jc w:val="center"/>
              <w:rPr>
                <w:rFonts w:ascii="宋体" w:hAnsi="宋体" w:eastAsia="宋体"/>
                <w:b/>
                <w:sz w:val="18"/>
                <w:szCs w:val="18"/>
              </w:rPr>
            </w:pPr>
          </w:p>
        </w:tc>
        <w:tc>
          <w:tcPr>
            <w:tcW w:w="4161" w:type="dxa"/>
            <w:gridSpan w:val="2"/>
            <w:tcBorders>
              <w:top w:val="single" w:color="auto" w:sz="4" w:space="0"/>
            </w:tcBorders>
            <w:vAlign w:val="center"/>
          </w:tcPr>
          <w:p>
            <w:pPr>
              <w:spacing w:line="300" w:lineRule="exact"/>
              <w:jc w:val="center"/>
              <w:rPr>
                <w:rFonts w:ascii="宋体" w:hAnsi="宋体" w:eastAsia="宋体"/>
                <w:sz w:val="18"/>
                <w:szCs w:val="18"/>
              </w:rPr>
            </w:pPr>
          </w:p>
        </w:tc>
        <w:tc>
          <w:tcPr>
            <w:tcW w:w="2788" w:type="dxa"/>
            <w:tcBorders>
              <w:top w:val="single" w:color="auto" w:sz="4" w:space="0"/>
            </w:tcBorders>
            <w:vAlign w:val="center"/>
          </w:tcPr>
          <w:p>
            <w:pPr>
              <w:spacing w:line="300" w:lineRule="exact"/>
              <w:jc w:val="center"/>
              <w:rPr>
                <w:rFonts w:ascii="宋体" w:hAnsi="宋体" w:eastAsia="宋体"/>
                <w:sz w:val="18"/>
                <w:szCs w:val="18"/>
              </w:rPr>
            </w:pPr>
          </w:p>
        </w:tc>
        <w:tc>
          <w:tcPr>
            <w:tcW w:w="3816" w:type="dxa"/>
            <w:gridSpan w:val="3"/>
            <w:tcBorders>
              <w:top w:val="single" w:color="auto" w:sz="4" w:space="0"/>
              <w:right w:val="single" w:color="auto" w:sz="4" w:space="0"/>
            </w:tcBorders>
            <w:vAlign w:val="center"/>
          </w:tcPr>
          <w:p>
            <w:pPr>
              <w:spacing w:line="300" w:lineRule="exact"/>
              <w:jc w:val="center"/>
              <w:rPr>
                <w:rFonts w:ascii="宋体" w:hAnsi="宋体" w:eastAsia="宋体"/>
                <w:sz w:val="18"/>
                <w:szCs w:val="18"/>
              </w:rPr>
            </w:pPr>
          </w:p>
        </w:tc>
        <w:tc>
          <w:tcPr>
            <w:tcW w:w="2498" w:type="dxa"/>
            <w:tcBorders>
              <w:top w:val="single" w:color="auto" w:sz="4" w:space="0"/>
              <w:left w:val="single" w:color="auto" w:sz="4" w:space="0"/>
            </w:tcBorders>
            <w:vAlign w:val="center"/>
          </w:tcPr>
          <w:p>
            <w:pPr>
              <w:spacing w:line="300" w:lineRule="exact"/>
              <w:jc w:val="center"/>
              <w:rPr>
                <w:rFonts w:ascii="宋体" w:hAnsi="宋体" w:eastAsia="宋体"/>
                <w:sz w:val="18"/>
                <w:szCs w:val="18"/>
              </w:rPr>
            </w:pPr>
            <w:r>
              <w:rPr>
                <w:rFonts w:ascii="宋体" w:hAnsi="宋体" w:eastAsia="宋体"/>
                <w:sz w:val="18"/>
                <w:szCs w:val="18"/>
              </w:rPr>
              <w:t>100.00</w:t>
            </w:r>
          </w:p>
        </w:tc>
      </w:tr>
      <w:tr>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rPr>
          <w:trHeight w:val="561" w:hRule="atLeast"/>
        </w:trPr>
        <w:tc>
          <w:tcPr>
            <w:tcW w:w="1526" w:type="dxa"/>
            <w:vAlign w:val="center"/>
          </w:tcPr>
          <w:p>
            <w:pPr>
              <w:jc w:val="center"/>
              <w:rPr>
                <w:rFonts w:ascii="宋体" w:hAnsi="宋体" w:eastAsia="宋体"/>
                <w:b/>
                <w:sz w:val="18"/>
                <w:szCs w:val="18"/>
              </w:rPr>
            </w:pPr>
            <w:r>
              <w:rPr>
                <w:rFonts w:hint="eastAsia" w:ascii="宋体" w:hAnsi="宋体" w:eastAsia="宋体"/>
                <w:b/>
                <w:sz w:val="18"/>
                <w:szCs w:val="18"/>
              </w:rPr>
              <w:t>绩效目标</w:t>
            </w:r>
          </w:p>
        </w:tc>
        <w:tc>
          <w:tcPr>
            <w:tcW w:w="2253" w:type="dxa"/>
            <w:tcBorders>
              <w:right w:val="single" w:color="auto" w:sz="4" w:space="0"/>
            </w:tcBorders>
            <w:vAlign w:val="center"/>
          </w:tcPr>
          <w:p>
            <w:pPr>
              <w:jc w:val="center"/>
              <w:rPr>
                <w:rFonts w:ascii="宋体" w:hAnsi="宋体" w:eastAsia="宋体"/>
                <w:sz w:val="18"/>
                <w:szCs w:val="18"/>
              </w:rPr>
            </w:pPr>
            <w:r>
              <w:rPr>
                <w:rFonts w:hint="eastAsia" w:ascii="宋体" w:hAnsi="宋体" w:eastAsia="宋体"/>
                <w:sz w:val="18"/>
                <w:szCs w:val="18"/>
              </w:rPr>
              <w:t>目标1</w:t>
            </w:r>
          </w:p>
        </w:tc>
        <w:tc>
          <w:tcPr>
            <w:tcW w:w="11010" w:type="dxa"/>
            <w:gridSpan w:val="6"/>
            <w:tcBorders>
              <w:left w:val="single" w:color="auto" w:sz="4" w:space="0"/>
            </w:tcBorders>
            <w:vAlign w:val="center"/>
          </w:tcPr>
          <w:p>
            <w:pPr>
              <w:spacing w:line="300" w:lineRule="exact"/>
              <w:jc w:val="left"/>
              <w:rPr>
                <w:rFonts w:ascii="宋体" w:hAnsi="宋体" w:eastAsia="宋体"/>
                <w:sz w:val="18"/>
                <w:szCs w:val="18"/>
              </w:rPr>
            </w:pPr>
            <w:r>
              <w:rPr>
                <w:rFonts w:hint="eastAsia" w:ascii="宋体" w:hAnsi="宋体" w:eastAsia="宋体"/>
                <w:sz w:val="18"/>
                <w:szCs w:val="18"/>
              </w:rPr>
              <w:t>春节慰问金按时发放，确保城乡困难群众安全过冬、平安过节。</w:t>
            </w:r>
          </w:p>
        </w:tc>
      </w:tr>
      <w:tr>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rPr>
          <w:trHeight w:val="409" w:hRule="atLeast"/>
        </w:trPr>
        <w:tc>
          <w:tcPr>
            <w:tcW w:w="1526" w:type="dxa"/>
            <w:vMerge w:val="restart"/>
            <w:vAlign w:val="center"/>
          </w:tcPr>
          <w:p>
            <w:pPr>
              <w:jc w:val="center"/>
              <w:rPr>
                <w:rFonts w:ascii="宋体" w:hAnsi="宋体" w:eastAsia="宋体"/>
                <w:b/>
                <w:sz w:val="18"/>
                <w:szCs w:val="18"/>
              </w:rPr>
            </w:pPr>
            <w:r>
              <w:rPr>
                <w:rFonts w:hint="eastAsia" w:ascii="宋体" w:hAnsi="宋体" w:eastAsia="宋体"/>
                <w:b/>
                <w:sz w:val="18"/>
                <w:szCs w:val="18"/>
              </w:rPr>
              <w:t>一级指标</w:t>
            </w:r>
          </w:p>
        </w:tc>
        <w:tc>
          <w:tcPr>
            <w:tcW w:w="2253" w:type="dxa"/>
            <w:vMerge w:val="restart"/>
            <w:tcBorders>
              <w:right w:val="single" w:color="auto" w:sz="4" w:space="0"/>
            </w:tcBorders>
            <w:vAlign w:val="center"/>
          </w:tcPr>
          <w:p>
            <w:pPr>
              <w:jc w:val="center"/>
              <w:rPr>
                <w:rFonts w:ascii="宋体" w:hAnsi="宋体" w:eastAsia="宋体"/>
                <w:sz w:val="18"/>
                <w:szCs w:val="18"/>
              </w:rPr>
            </w:pPr>
            <w:r>
              <w:rPr>
                <w:rFonts w:hint="eastAsia" w:ascii="宋体" w:hAnsi="宋体" w:eastAsia="宋体"/>
                <w:sz w:val="18"/>
                <w:szCs w:val="18"/>
              </w:rPr>
              <w:t>二级指标</w:t>
            </w:r>
          </w:p>
        </w:tc>
        <w:tc>
          <w:tcPr>
            <w:tcW w:w="1908" w:type="dxa"/>
            <w:vMerge w:val="restart"/>
            <w:tcBorders>
              <w:left w:val="single" w:color="auto" w:sz="4" w:space="0"/>
            </w:tcBorders>
            <w:vAlign w:val="center"/>
          </w:tcPr>
          <w:p>
            <w:pPr>
              <w:jc w:val="center"/>
              <w:rPr>
                <w:rFonts w:ascii="宋体" w:hAnsi="宋体" w:eastAsia="宋体"/>
                <w:sz w:val="18"/>
                <w:szCs w:val="18"/>
              </w:rPr>
            </w:pPr>
            <w:r>
              <w:rPr>
                <w:rFonts w:hint="eastAsia" w:ascii="宋体" w:hAnsi="宋体" w:eastAsia="宋体"/>
                <w:sz w:val="18"/>
                <w:szCs w:val="18"/>
              </w:rPr>
              <w:t>三级指标</w:t>
            </w:r>
          </w:p>
        </w:tc>
        <w:tc>
          <w:tcPr>
            <w:tcW w:w="2788" w:type="dxa"/>
            <w:vMerge w:val="restart"/>
            <w:vAlign w:val="center"/>
          </w:tcPr>
          <w:p>
            <w:pPr>
              <w:jc w:val="center"/>
              <w:rPr>
                <w:rFonts w:ascii="宋体" w:hAnsi="宋体" w:eastAsia="宋体"/>
                <w:sz w:val="18"/>
                <w:szCs w:val="18"/>
              </w:rPr>
            </w:pPr>
            <w:r>
              <w:rPr>
                <w:rFonts w:hint="eastAsia" w:ascii="宋体" w:hAnsi="宋体" w:eastAsia="宋体"/>
                <w:sz w:val="18"/>
                <w:szCs w:val="18"/>
              </w:rPr>
              <w:t>绩效指标描述</w:t>
            </w:r>
          </w:p>
        </w:tc>
        <w:tc>
          <w:tcPr>
            <w:tcW w:w="3816" w:type="dxa"/>
            <w:gridSpan w:val="3"/>
            <w:tcBorders>
              <w:bottom w:val="single" w:color="auto" w:sz="4" w:space="0"/>
              <w:right w:val="single" w:color="auto" w:sz="4" w:space="0"/>
            </w:tcBorders>
            <w:vAlign w:val="center"/>
          </w:tcPr>
          <w:p>
            <w:pPr>
              <w:jc w:val="center"/>
              <w:rPr>
                <w:rFonts w:ascii="宋体" w:hAnsi="宋体" w:eastAsia="宋体"/>
                <w:sz w:val="18"/>
                <w:szCs w:val="18"/>
              </w:rPr>
            </w:pPr>
            <w:r>
              <w:rPr>
                <w:rFonts w:hint="eastAsia" w:ascii="宋体" w:hAnsi="宋体" w:eastAsia="宋体"/>
                <w:sz w:val="18"/>
                <w:szCs w:val="18"/>
              </w:rPr>
              <w:t>指标值</w:t>
            </w:r>
          </w:p>
        </w:tc>
        <w:tc>
          <w:tcPr>
            <w:tcW w:w="2498" w:type="dxa"/>
            <w:vMerge w:val="restart"/>
            <w:tcBorders>
              <w:left w:val="single" w:color="auto" w:sz="4" w:space="0"/>
            </w:tcBorders>
            <w:vAlign w:val="center"/>
          </w:tcPr>
          <w:p>
            <w:pPr>
              <w:jc w:val="center"/>
              <w:rPr>
                <w:rFonts w:ascii="宋体" w:hAnsi="宋体" w:eastAsia="宋体"/>
                <w:sz w:val="18"/>
                <w:szCs w:val="18"/>
              </w:rPr>
            </w:pPr>
            <w:r>
              <w:rPr>
                <w:rFonts w:hint="eastAsia" w:ascii="宋体" w:hAnsi="宋体" w:eastAsia="宋体"/>
                <w:sz w:val="18"/>
                <w:szCs w:val="18"/>
              </w:rPr>
              <w:t>指标值确定依据</w:t>
            </w:r>
          </w:p>
        </w:tc>
      </w:tr>
      <w:tr>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rPr>
          <w:trHeight w:val="71" w:hRule="atLeast"/>
        </w:trPr>
        <w:tc>
          <w:tcPr>
            <w:tcW w:w="1526" w:type="dxa"/>
            <w:vMerge w:val="continue"/>
            <w:vAlign w:val="center"/>
          </w:tcPr>
          <w:p>
            <w:pPr>
              <w:jc w:val="center"/>
              <w:rPr>
                <w:rFonts w:ascii="宋体" w:hAnsi="宋体" w:eastAsia="宋体"/>
                <w:b/>
                <w:sz w:val="18"/>
                <w:szCs w:val="18"/>
              </w:rPr>
            </w:pPr>
          </w:p>
        </w:tc>
        <w:tc>
          <w:tcPr>
            <w:tcW w:w="2253" w:type="dxa"/>
            <w:vMerge w:val="continue"/>
            <w:tcBorders>
              <w:right w:val="single" w:color="auto" w:sz="4" w:space="0"/>
            </w:tcBorders>
            <w:vAlign w:val="center"/>
          </w:tcPr>
          <w:p>
            <w:pPr>
              <w:jc w:val="center"/>
              <w:rPr>
                <w:rFonts w:ascii="宋体" w:hAnsi="宋体" w:eastAsia="宋体"/>
                <w:sz w:val="18"/>
                <w:szCs w:val="18"/>
              </w:rPr>
            </w:pPr>
          </w:p>
        </w:tc>
        <w:tc>
          <w:tcPr>
            <w:tcW w:w="1908" w:type="dxa"/>
            <w:vMerge w:val="continue"/>
            <w:tcBorders>
              <w:left w:val="single" w:color="auto" w:sz="4" w:space="0"/>
            </w:tcBorders>
            <w:vAlign w:val="center"/>
          </w:tcPr>
          <w:p>
            <w:pPr>
              <w:jc w:val="center"/>
              <w:rPr>
                <w:rFonts w:ascii="宋体" w:hAnsi="宋体" w:eastAsia="宋体"/>
                <w:sz w:val="18"/>
                <w:szCs w:val="18"/>
              </w:rPr>
            </w:pPr>
          </w:p>
        </w:tc>
        <w:tc>
          <w:tcPr>
            <w:tcW w:w="2788" w:type="dxa"/>
            <w:vMerge w:val="continue"/>
            <w:vAlign w:val="center"/>
          </w:tcPr>
          <w:p>
            <w:pPr>
              <w:jc w:val="center"/>
              <w:rPr>
                <w:rFonts w:ascii="宋体" w:hAnsi="宋体" w:eastAsia="宋体"/>
                <w:sz w:val="18"/>
                <w:szCs w:val="18"/>
              </w:rPr>
            </w:pPr>
          </w:p>
        </w:tc>
        <w:tc>
          <w:tcPr>
            <w:tcW w:w="881" w:type="dxa"/>
            <w:tcBorders>
              <w:top w:val="single" w:color="auto" w:sz="4" w:space="0"/>
              <w:right w:val="single" w:color="auto" w:sz="4" w:space="0"/>
            </w:tcBorders>
            <w:vAlign w:val="center"/>
          </w:tcPr>
          <w:p>
            <w:pPr>
              <w:jc w:val="center"/>
              <w:rPr>
                <w:rFonts w:ascii="宋体" w:hAnsi="宋体" w:eastAsia="宋体"/>
                <w:sz w:val="18"/>
                <w:szCs w:val="18"/>
              </w:rPr>
            </w:pPr>
            <w:r>
              <w:rPr>
                <w:rFonts w:hint="eastAsia" w:ascii="宋体" w:hAnsi="宋体" w:eastAsia="宋体"/>
                <w:sz w:val="18"/>
                <w:szCs w:val="18"/>
              </w:rPr>
              <w:t>符号</w:t>
            </w:r>
          </w:p>
        </w:tc>
        <w:tc>
          <w:tcPr>
            <w:tcW w:w="998" w:type="dxa"/>
            <w:tcBorders>
              <w:top w:val="single" w:color="auto" w:sz="4" w:space="0"/>
              <w:right w:val="single" w:color="auto" w:sz="4" w:space="0"/>
            </w:tcBorders>
            <w:vAlign w:val="center"/>
          </w:tcPr>
          <w:p>
            <w:pPr>
              <w:jc w:val="center"/>
              <w:rPr>
                <w:rFonts w:ascii="宋体" w:hAnsi="宋体" w:eastAsia="宋体"/>
                <w:sz w:val="18"/>
                <w:szCs w:val="18"/>
              </w:rPr>
            </w:pPr>
            <w:r>
              <w:rPr>
                <w:rFonts w:hint="eastAsia" w:ascii="宋体" w:hAnsi="宋体" w:eastAsia="宋体"/>
                <w:sz w:val="18"/>
                <w:szCs w:val="18"/>
              </w:rPr>
              <w:t>值</w:t>
            </w:r>
          </w:p>
        </w:tc>
        <w:tc>
          <w:tcPr>
            <w:tcW w:w="1937" w:type="dxa"/>
            <w:tcBorders>
              <w:top w:val="single" w:color="auto" w:sz="4" w:space="0"/>
              <w:right w:val="single" w:color="auto" w:sz="4" w:space="0"/>
            </w:tcBorders>
            <w:vAlign w:val="center"/>
          </w:tcPr>
          <w:p>
            <w:pPr>
              <w:jc w:val="center"/>
              <w:rPr>
                <w:rFonts w:ascii="宋体" w:hAnsi="宋体" w:eastAsia="宋体"/>
                <w:sz w:val="18"/>
                <w:szCs w:val="18"/>
              </w:rPr>
            </w:pPr>
            <w:r>
              <w:rPr>
                <w:rFonts w:hint="eastAsia" w:ascii="宋体" w:hAnsi="宋体" w:eastAsia="宋体"/>
                <w:sz w:val="18"/>
                <w:szCs w:val="18"/>
              </w:rPr>
              <w:t>单位（文字描述）</w:t>
            </w:r>
          </w:p>
        </w:tc>
        <w:tc>
          <w:tcPr>
            <w:tcW w:w="2498" w:type="dxa"/>
            <w:vMerge w:val="continue"/>
            <w:tcBorders>
              <w:left w:val="single" w:color="auto" w:sz="4" w:space="0"/>
            </w:tcBorders>
            <w:vAlign w:val="center"/>
          </w:tcPr>
          <w:p>
            <w:pPr>
              <w:jc w:val="center"/>
              <w:rPr>
                <w:rFonts w:ascii="宋体" w:hAnsi="宋体" w:eastAsia="宋体"/>
                <w:sz w:val="18"/>
                <w:szCs w:val="18"/>
              </w:rPr>
            </w:pPr>
          </w:p>
        </w:tc>
      </w:tr>
      <w:tr>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rPr>
          <w:trHeight w:val="802" w:hRule="atLeast"/>
        </w:trPr>
        <w:tc>
          <w:tcPr>
            <w:tcW w:w="1526" w:type="dxa"/>
            <w:vMerge w:val="restart"/>
            <w:vAlign w:val="center"/>
          </w:tcPr>
          <w:p>
            <w:pPr>
              <w:jc w:val="center"/>
              <w:rPr>
                <w:rFonts w:ascii="宋体" w:hAnsi="宋体" w:eastAsia="宋体"/>
                <w:b/>
                <w:sz w:val="18"/>
                <w:szCs w:val="18"/>
              </w:rPr>
            </w:pPr>
            <w:r>
              <w:rPr>
                <w:rFonts w:hint="eastAsia" w:ascii="宋体" w:hAnsi="宋体" w:eastAsia="宋体"/>
                <w:b/>
                <w:sz w:val="18"/>
                <w:szCs w:val="18"/>
              </w:rPr>
              <w:t>产出指标</w:t>
            </w:r>
          </w:p>
        </w:tc>
        <w:tc>
          <w:tcPr>
            <w:tcW w:w="2253" w:type="dxa"/>
            <w:tcBorders>
              <w:bottom w:val="single" w:color="auto" w:sz="4" w:space="0"/>
              <w:right w:val="single" w:color="auto" w:sz="4" w:space="0"/>
            </w:tcBorders>
            <w:vAlign w:val="center"/>
          </w:tcPr>
          <w:p>
            <w:pPr>
              <w:jc w:val="center"/>
              <w:rPr>
                <w:rFonts w:ascii="宋体" w:hAnsi="宋体" w:eastAsia="宋体"/>
                <w:sz w:val="18"/>
                <w:szCs w:val="18"/>
              </w:rPr>
            </w:pPr>
            <w:r>
              <w:rPr>
                <w:rFonts w:hint="eastAsia" w:ascii="宋体" w:hAnsi="宋体" w:eastAsia="宋体"/>
                <w:sz w:val="18"/>
                <w:szCs w:val="18"/>
              </w:rPr>
              <w:t>质量指标</w:t>
            </w:r>
          </w:p>
        </w:tc>
        <w:tc>
          <w:tcPr>
            <w:tcW w:w="1908" w:type="dxa"/>
            <w:tcBorders>
              <w:left w:val="single" w:color="auto" w:sz="4" w:space="0"/>
              <w:bottom w:val="single" w:color="auto" w:sz="4" w:space="0"/>
            </w:tcBorders>
            <w:vAlign w:val="center"/>
          </w:tcPr>
          <w:p>
            <w:pPr>
              <w:spacing w:line="300" w:lineRule="exact"/>
              <w:jc w:val="left"/>
              <w:rPr>
                <w:rFonts w:ascii="宋体" w:hAnsi="宋体" w:eastAsia="宋体"/>
                <w:sz w:val="18"/>
                <w:szCs w:val="18"/>
              </w:rPr>
            </w:pPr>
            <w:r>
              <w:rPr>
                <w:rFonts w:hint="eastAsia" w:ascii="宋体" w:hAnsi="宋体" w:eastAsia="宋体"/>
                <w:sz w:val="18"/>
                <w:szCs w:val="18"/>
              </w:rPr>
              <w:t>发放慰问金的覆盖率</w:t>
            </w:r>
          </w:p>
        </w:tc>
        <w:tc>
          <w:tcPr>
            <w:tcW w:w="2788" w:type="dxa"/>
            <w:tcBorders>
              <w:bottom w:val="single" w:color="auto" w:sz="4" w:space="0"/>
            </w:tcBorders>
            <w:vAlign w:val="center"/>
          </w:tcPr>
          <w:p>
            <w:pPr>
              <w:spacing w:line="300" w:lineRule="exact"/>
              <w:jc w:val="left"/>
              <w:rPr>
                <w:rFonts w:ascii="宋体" w:hAnsi="宋体" w:eastAsia="宋体"/>
                <w:sz w:val="18"/>
                <w:szCs w:val="18"/>
              </w:rPr>
            </w:pPr>
            <w:r>
              <w:rPr>
                <w:rFonts w:hint="eastAsia" w:ascii="宋体" w:hAnsi="宋体" w:eastAsia="宋体"/>
                <w:sz w:val="18"/>
                <w:szCs w:val="18"/>
              </w:rPr>
              <w:t>城乡低保对象、分散特困供养对象</w:t>
            </w:r>
          </w:p>
        </w:tc>
        <w:tc>
          <w:tcPr>
            <w:tcW w:w="881" w:type="dxa"/>
            <w:tcBorders>
              <w:bottom w:val="single" w:color="auto" w:sz="4" w:space="0"/>
              <w:right w:val="single" w:color="auto" w:sz="4" w:space="0"/>
            </w:tcBorders>
            <w:vAlign w:val="center"/>
          </w:tcPr>
          <w:p>
            <w:pPr>
              <w:jc w:val="center"/>
              <w:rPr>
                <w:rFonts w:ascii="宋体" w:hAnsi="宋体" w:eastAsia="宋体"/>
                <w:sz w:val="18"/>
                <w:szCs w:val="18"/>
              </w:rPr>
            </w:pPr>
            <w:r>
              <w:rPr>
                <w:rFonts w:hint="eastAsia" w:ascii="宋体" w:hAnsi="宋体" w:eastAsia="宋体"/>
                <w:sz w:val="18"/>
                <w:szCs w:val="18"/>
              </w:rPr>
              <w:t>=</w:t>
            </w:r>
          </w:p>
        </w:tc>
        <w:tc>
          <w:tcPr>
            <w:tcW w:w="998" w:type="dxa"/>
            <w:tcBorders>
              <w:bottom w:val="single" w:color="auto" w:sz="4" w:space="0"/>
              <w:right w:val="single" w:color="auto" w:sz="4" w:space="0"/>
            </w:tcBorders>
            <w:vAlign w:val="center"/>
          </w:tcPr>
          <w:p>
            <w:pPr>
              <w:spacing w:line="300" w:lineRule="exact"/>
              <w:jc w:val="left"/>
              <w:rPr>
                <w:rFonts w:ascii="宋体" w:hAnsi="宋体" w:eastAsia="宋体"/>
                <w:sz w:val="18"/>
                <w:szCs w:val="18"/>
              </w:rPr>
            </w:pPr>
            <w:r>
              <w:rPr>
                <w:rFonts w:ascii="宋体" w:hAnsi="宋体" w:eastAsia="宋体"/>
                <w:sz w:val="18"/>
                <w:szCs w:val="18"/>
              </w:rPr>
              <w:t>100%</w:t>
            </w:r>
          </w:p>
        </w:tc>
        <w:tc>
          <w:tcPr>
            <w:tcW w:w="1937" w:type="dxa"/>
            <w:tcBorders>
              <w:bottom w:val="single" w:color="auto" w:sz="4" w:space="0"/>
              <w:right w:val="single" w:color="auto" w:sz="4" w:space="0"/>
            </w:tcBorders>
            <w:vAlign w:val="center"/>
          </w:tcPr>
          <w:p>
            <w:pPr>
              <w:jc w:val="center"/>
              <w:rPr>
                <w:rFonts w:ascii="宋体" w:hAnsi="宋体" w:eastAsia="宋体"/>
                <w:sz w:val="18"/>
                <w:szCs w:val="18"/>
              </w:rPr>
            </w:pPr>
            <w:r>
              <w:rPr>
                <w:rFonts w:hint="eastAsia" w:ascii="宋体" w:hAnsi="宋体" w:eastAsia="宋体"/>
                <w:sz w:val="18"/>
                <w:szCs w:val="18"/>
              </w:rPr>
              <w:t>%</w:t>
            </w:r>
          </w:p>
        </w:tc>
        <w:tc>
          <w:tcPr>
            <w:tcW w:w="2498" w:type="dxa"/>
            <w:tcBorders>
              <w:left w:val="single" w:color="auto" w:sz="4" w:space="0"/>
              <w:bottom w:val="single" w:color="auto" w:sz="4" w:space="0"/>
            </w:tcBorders>
            <w:vAlign w:val="center"/>
          </w:tcPr>
          <w:p>
            <w:pPr>
              <w:jc w:val="left"/>
              <w:rPr>
                <w:rFonts w:ascii="宋体" w:hAnsi="宋体" w:eastAsia="宋体"/>
                <w:sz w:val="18"/>
                <w:szCs w:val="18"/>
              </w:rPr>
            </w:pPr>
            <w:r>
              <w:rPr>
                <w:rFonts w:hint="eastAsia" w:ascii="宋体" w:hAnsi="宋体" w:eastAsia="宋体"/>
                <w:sz w:val="18"/>
                <w:szCs w:val="18"/>
              </w:rPr>
              <w:t>计划指标</w:t>
            </w:r>
          </w:p>
        </w:tc>
      </w:tr>
      <w:tr>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rPr>
          <w:trHeight w:val="270" w:hRule="atLeast"/>
        </w:trPr>
        <w:tc>
          <w:tcPr>
            <w:tcW w:w="1526" w:type="dxa"/>
            <w:vMerge w:val="continue"/>
            <w:vAlign w:val="center"/>
          </w:tcPr>
          <w:p>
            <w:pPr>
              <w:jc w:val="center"/>
              <w:rPr>
                <w:rFonts w:ascii="宋体" w:hAnsi="宋体" w:eastAsia="宋体"/>
                <w:b/>
                <w:sz w:val="18"/>
                <w:szCs w:val="18"/>
              </w:rPr>
            </w:pPr>
          </w:p>
        </w:tc>
        <w:tc>
          <w:tcPr>
            <w:tcW w:w="2253" w:type="dxa"/>
            <w:tcBorders>
              <w:top w:val="single" w:color="auto" w:sz="4" w:space="0"/>
              <w:bottom w:val="single" w:color="auto" w:sz="4" w:space="0"/>
              <w:right w:val="single" w:color="auto" w:sz="4" w:space="0"/>
            </w:tcBorders>
            <w:vAlign w:val="center"/>
          </w:tcPr>
          <w:p>
            <w:pPr>
              <w:jc w:val="center"/>
              <w:rPr>
                <w:rFonts w:ascii="宋体" w:hAnsi="宋体" w:eastAsia="宋体"/>
                <w:sz w:val="18"/>
                <w:szCs w:val="18"/>
              </w:rPr>
            </w:pPr>
            <w:r>
              <w:rPr>
                <w:rFonts w:hint="eastAsia" w:ascii="宋体" w:hAnsi="宋体" w:eastAsia="宋体"/>
                <w:sz w:val="18"/>
                <w:szCs w:val="18"/>
              </w:rPr>
              <w:t>质量指标</w:t>
            </w:r>
          </w:p>
        </w:tc>
        <w:tc>
          <w:tcPr>
            <w:tcW w:w="1908" w:type="dxa"/>
            <w:tcBorders>
              <w:top w:val="single" w:color="auto" w:sz="4" w:space="0"/>
              <w:left w:val="single" w:color="auto" w:sz="4" w:space="0"/>
              <w:bottom w:val="single" w:color="auto" w:sz="4" w:space="0"/>
            </w:tcBorders>
            <w:vAlign w:val="center"/>
          </w:tcPr>
          <w:p>
            <w:pPr>
              <w:spacing w:line="300" w:lineRule="exact"/>
              <w:jc w:val="left"/>
              <w:rPr>
                <w:rFonts w:ascii="宋体" w:hAnsi="宋体" w:eastAsia="宋体"/>
                <w:sz w:val="18"/>
                <w:szCs w:val="18"/>
              </w:rPr>
            </w:pPr>
            <w:r>
              <w:rPr>
                <w:rFonts w:hint="eastAsia" w:ascii="宋体" w:hAnsi="宋体" w:eastAsia="宋体"/>
                <w:sz w:val="18"/>
                <w:szCs w:val="18"/>
              </w:rPr>
              <w:t>资金发放准确性</w:t>
            </w:r>
          </w:p>
        </w:tc>
        <w:tc>
          <w:tcPr>
            <w:tcW w:w="2788" w:type="dxa"/>
            <w:tcBorders>
              <w:top w:val="single" w:color="auto" w:sz="4" w:space="0"/>
              <w:bottom w:val="single" w:color="auto" w:sz="4" w:space="0"/>
            </w:tcBorders>
            <w:vAlign w:val="center"/>
          </w:tcPr>
          <w:p>
            <w:pPr>
              <w:spacing w:line="300" w:lineRule="exact"/>
              <w:jc w:val="left"/>
              <w:rPr>
                <w:rFonts w:ascii="宋体" w:hAnsi="宋体" w:eastAsia="宋体"/>
                <w:sz w:val="18"/>
                <w:szCs w:val="18"/>
              </w:rPr>
            </w:pPr>
            <w:r>
              <w:rPr>
                <w:rFonts w:hint="eastAsia" w:ascii="宋体" w:hAnsi="宋体" w:eastAsia="宋体"/>
                <w:sz w:val="18"/>
                <w:szCs w:val="18"/>
              </w:rPr>
              <w:t>资金发放准确性</w:t>
            </w:r>
          </w:p>
        </w:tc>
        <w:tc>
          <w:tcPr>
            <w:tcW w:w="881" w:type="dxa"/>
            <w:tcBorders>
              <w:top w:val="single" w:color="auto" w:sz="4" w:space="0"/>
              <w:bottom w:val="single" w:color="auto" w:sz="4" w:space="0"/>
              <w:right w:val="single" w:color="auto" w:sz="4" w:space="0"/>
            </w:tcBorders>
            <w:vAlign w:val="center"/>
          </w:tcPr>
          <w:p>
            <w:pPr>
              <w:jc w:val="center"/>
              <w:rPr>
                <w:rFonts w:ascii="宋体" w:hAnsi="宋体" w:eastAsia="宋体"/>
                <w:sz w:val="18"/>
                <w:szCs w:val="18"/>
              </w:rPr>
            </w:pPr>
            <w:r>
              <w:rPr>
                <w:rFonts w:hint="eastAsia" w:ascii="宋体" w:hAnsi="宋体" w:eastAsia="宋体"/>
                <w:sz w:val="18"/>
                <w:szCs w:val="18"/>
              </w:rPr>
              <w:t>=</w:t>
            </w:r>
          </w:p>
        </w:tc>
        <w:tc>
          <w:tcPr>
            <w:tcW w:w="998" w:type="dxa"/>
            <w:tcBorders>
              <w:top w:val="single" w:color="auto" w:sz="4" w:space="0"/>
              <w:bottom w:val="single" w:color="auto" w:sz="4" w:space="0"/>
              <w:right w:val="single" w:color="auto" w:sz="4" w:space="0"/>
            </w:tcBorders>
            <w:vAlign w:val="center"/>
          </w:tcPr>
          <w:p>
            <w:pPr>
              <w:spacing w:line="300" w:lineRule="exact"/>
              <w:jc w:val="left"/>
              <w:rPr>
                <w:rFonts w:ascii="宋体" w:hAnsi="宋体" w:eastAsia="宋体"/>
                <w:sz w:val="18"/>
                <w:szCs w:val="18"/>
              </w:rPr>
            </w:pPr>
            <w:r>
              <w:rPr>
                <w:rFonts w:ascii="宋体" w:hAnsi="宋体" w:eastAsia="宋体"/>
                <w:sz w:val="18"/>
                <w:szCs w:val="18"/>
              </w:rPr>
              <w:t>100</w:t>
            </w:r>
          </w:p>
        </w:tc>
        <w:tc>
          <w:tcPr>
            <w:tcW w:w="1937" w:type="dxa"/>
            <w:tcBorders>
              <w:top w:val="single" w:color="auto" w:sz="4" w:space="0"/>
              <w:bottom w:val="single" w:color="auto" w:sz="4" w:space="0"/>
              <w:right w:val="single" w:color="auto" w:sz="4" w:space="0"/>
            </w:tcBorders>
            <w:vAlign w:val="center"/>
          </w:tcPr>
          <w:p>
            <w:pPr>
              <w:jc w:val="center"/>
              <w:rPr>
                <w:rFonts w:ascii="宋体" w:hAnsi="宋体" w:eastAsia="宋体"/>
                <w:sz w:val="18"/>
                <w:szCs w:val="18"/>
              </w:rPr>
            </w:pPr>
            <w:r>
              <w:rPr>
                <w:rFonts w:hint="eastAsia" w:ascii="宋体" w:hAnsi="宋体" w:eastAsia="宋体"/>
                <w:sz w:val="18"/>
                <w:szCs w:val="18"/>
              </w:rPr>
              <w:t>%</w:t>
            </w:r>
          </w:p>
        </w:tc>
        <w:tc>
          <w:tcPr>
            <w:tcW w:w="2498" w:type="dxa"/>
            <w:tcBorders>
              <w:top w:val="single" w:color="auto" w:sz="4" w:space="0"/>
              <w:left w:val="single" w:color="auto" w:sz="4" w:space="0"/>
              <w:bottom w:val="single" w:color="auto" w:sz="4" w:space="0"/>
            </w:tcBorders>
          </w:tcPr>
          <w:p>
            <w:pPr>
              <w:rPr>
                <w:rFonts w:ascii="宋体" w:hAnsi="宋体" w:eastAsia="宋体"/>
                <w:sz w:val="18"/>
                <w:szCs w:val="18"/>
              </w:rPr>
            </w:pPr>
            <w:r>
              <w:rPr>
                <w:rFonts w:hint="eastAsia" w:ascii="宋体" w:hAnsi="宋体" w:eastAsia="宋体"/>
                <w:sz w:val="18"/>
                <w:szCs w:val="18"/>
              </w:rPr>
              <w:t>计划指标</w:t>
            </w:r>
          </w:p>
        </w:tc>
      </w:tr>
      <w:tr>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rPr>
          <w:trHeight w:val="338" w:hRule="atLeast"/>
        </w:trPr>
        <w:tc>
          <w:tcPr>
            <w:tcW w:w="1526" w:type="dxa"/>
            <w:vMerge w:val="continue"/>
            <w:vAlign w:val="center"/>
          </w:tcPr>
          <w:p>
            <w:pPr>
              <w:jc w:val="center"/>
              <w:rPr>
                <w:rFonts w:ascii="宋体" w:hAnsi="宋体" w:eastAsia="宋体"/>
                <w:b/>
                <w:sz w:val="18"/>
                <w:szCs w:val="18"/>
              </w:rPr>
            </w:pPr>
          </w:p>
        </w:tc>
        <w:tc>
          <w:tcPr>
            <w:tcW w:w="2253" w:type="dxa"/>
            <w:tcBorders>
              <w:top w:val="single" w:color="auto" w:sz="4" w:space="0"/>
              <w:bottom w:val="single" w:color="auto" w:sz="4" w:space="0"/>
              <w:right w:val="single" w:color="auto" w:sz="4" w:space="0"/>
            </w:tcBorders>
            <w:vAlign w:val="center"/>
          </w:tcPr>
          <w:p>
            <w:pPr>
              <w:jc w:val="center"/>
              <w:rPr>
                <w:rFonts w:ascii="宋体" w:hAnsi="宋体" w:eastAsia="宋体"/>
                <w:sz w:val="18"/>
                <w:szCs w:val="18"/>
              </w:rPr>
            </w:pPr>
            <w:r>
              <w:rPr>
                <w:rFonts w:hint="eastAsia" w:ascii="宋体" w:hAnsi="宋体" w:eastAsia="宋体"/>
                <w:sz w:val="18"/>
                <w:szCs w:val="18"/>
              </w:rPr>
              <w:t>时效指标</w:t>
            </w:r>
          </w:p>
        </w:tc>
        <w:tc>
          <w:tcPr>
            <w:tcW w:w="1908" w:type="dxa"/>
            <w:tcBorders>
              <w:top w:val="single" w:color="auto" w:sz="4" w:space="0"/>
              <w:left w:val="single" w:color="auto" w:sz="4" w:space="0"/>
              <w:bottom w:val="single" w:color="auto" w:sz="4" w:space="0"/>
            </w:tcBorders>
            <w:vAlign w:val="center"/>
          </w:tcPr>
          <w:p>
            <w:pPr>
              <w:spacing w:line="300" w:lineRule="exact"/>
              <w:jc w:val="left"/>
              <w:rPr>
                <w:rFonts w:ascii="宋体" w:hAnsi="宋体" w:eastAsia="宋体"/>
                <w:sz w:val="18"/>
                <w:szCs w:val="18"/>
              </w:rPr>
            </w:pPr>
            <w:r>
              <w:rPr>
                <w:rFonts w:hint="eastAsia" w:ascii="宋体" w:hAnsi="宋体" w:eastAsia="宋体"/>
                <w:sz w:val="18"/>
                <w:szCs w:val="18"/>
              </w:rPr>
              <w:t>发放及时性</w:t>
            </w:r>
          </w:p>
        </w:tc>
        <w:tc>
          <w:tcPr>
            <w:tcW w:w="2788" w:type="dxa"/>
            <w:tcBorders>
              <w:top w:val="single" w:color="auto" w:sz="4" w:space="0"/>
              <w:bottom w:val="single" w:color="auto" w:sz="4" w:space="0"/>
            </w:tcBorders>
            <w:vAlign w:val="center"/>
          </w:tcPr>
          <w:p>
            <w:pPr>
              <w:spacing w:line="300" w:lineRule="exact"/>
              <w:jc w:val="left"/>
              <w:rPr>
                <w:rFonts w:ascii="宋体" w:hAnsi="宋体" w:eastAsia="宋体"/>
                <w:sz w:val="18"/>
                <w:szCs w:val="18"/>
              </w:rPr>
            </w:pPr>
            <w:r>
              <w:rPr>
                <w:rFonts w:hint="eastAsia" w:ascii="宋体" w:hAnsi="宋体" w:eastAsia="宋体"/>
                <w:sz w:val="18"/>
                <w:szCs w:val="18"/>
              </w:rPr>
              <w:t>发放及时性</w:t>
            </w:r>
          </w:p>
        </w:tc>
        <w:tc>
          <w:tcPr>
            <w:tcW w:w="881" w:type="dxa"/>
            <w:tcBorders>
              <w:top w:val="single" w:color="auto" w:sz="4" w:space="0"/>
              <w:bottom w:val="single" w:color="auto" w:sz="4" w:space="0"/>
              <w:right w:val="single" w:color="auto" w:sz="4" w:space="0"/>
            </w:tcBorders>
            <w:vAlign w:val="center"/>
          </w:tcPr>
          <w:p>
            <w:pPr>
              <w:jc w:val="center"/>
              <w:rPr>
                <w:rFonts w:ascii="宋体" w:hAnsi="宋体" w:eastAsia="宋体"/>
                <w:sz w:val="18"/>
                <w:szCs w:val="18"/>
              </w:rPr>
            </w:pPr>
            <w:r>
              <w:rPr>
                <w:rFonts w:hint="eastAsia" w:ascii="宋体" w:hAnsi="宋体" w:eastAsia="宋体"/>
                <w:sz w:val="18"/>
                <w:szCs w:val="18"/>
              </w:rPr>
              <w:t>=</w:t>
            </w:r>
          </w:p>
        </w:tc>
        <w:tc>
          <w:tcPr>
            <w:tcW w:w="998" w:type="dxa"/>
            <w:tcBorders>
              <w:top w:val="single" w:color="auto" w:sz="4" w:space="0"/>
              <w:bottom w:val="single" w:color="auto" w:sz="4" w:space="0"/>
              <w:right w:val="single" w:color="auto" w:sz="4" w:space="0"/>
            </w:tcBorders>
            <w:vAlign w:val="center"/>
          </w:tcPr>
          <w:p>
            <w:pPr>
              <w:spacing w:line="300" w:lineRule="exact"/>
              <w:jc w:val="left"/>
              <w:rPr>
                <w:rFonts w:ascii="宋体" w:hAnsi="宋体" w:eastAsia="宋体"/>
                <w:sz w:val="18"/>
                <w:szCs w:val="18"/>
              </w:rPr>
            </w:pPr>
            <w:r>
              <w:rPr>
                <w:rFonts w:ascii="宋体" w:hAnsi="宋体" w:eastAsia="宋体"/>
                <w:sz w:val="18"/>
                <w:szCs w:val="18"/>
              </w:rPr>
              <w:t>100</w:t>
            </w:r>
          </w:p>
        </w:tc>
        <w:tc>
          <w:tcPr>
            <w:tcW w:w="1937" w:type="dxa"/>
            <w:tcBorders>
              <w:top w:val="single" w:color="auto" w:sz="4" w:space="0"/>
              <w:bottom w:val="single" w:color="auto" w:sz="4" w:space="0"/>
              <w:right w:val="single" w:color="auto" w:sz="4" w:space="0"/>
            </w:tcBorders>
            <w:vAlign w:val="center"/>
          </w:tcPr>
          <w:p>
            <w:pPr>
              <w:jc w:val="center"/>
              <w:rPr>
                <w:rFonts w:ascii="宋体" w:hAnsi="宋体" w:eastAsia="宋体"/>
                <w:sz w:val="18"/>
                <w:szCs w:val="18"/>
              </w:rPr>
            </w:pPr>
            <w:r>
              <w:rPr>
                <w:rFonts w:hint="eastAsia" w:ascii="宋体" w:hAnsi="宋体" w:eastAsia="宋体"/>
                <w:sz w:val="18"/>
                <w:szCs w:val="18"/>
              </w:rPr>
              <w:t>%</w:t>
            </w:r>
          </w:p>
        </w:tc>
        <w:tc>
          <w:tcPr>
            <w:tcW w:w="2498" w:type="dxa"/>
            <w:tcBorders>
              <w:top w:val="single" w:color="auto" w:sz="4" w:space="0"/>
              <w:left w:val="single" w:color="auto" w:sz="4" w:space="0"/>
              <w:bottom w:val="single" w:color="auto" w:sz="4" w:space="0"/>
            </w:tcBorders>
          </w:tcPr>
          <w:p>
            <w:pPr>
              <w:rPr>
                <w:rFonts w:ascii="宋体" w:hAnsi="宋体" w:eastAsia="宋体"/>
                <w:sz w:val="18"/>
                <w:szCs w:val="18"/>
              </w:rPr>
            </w:pPr>
            <w:r>
              <w:rPr>
                <w:rFonts w:hint="eastAsia" w:ascii="宋体" w:hAnsi="宋体" w:eastAsia="宋体"/>
                <w:sz w:val="18"/>
                <w:szCs w:val="18"/>
              </w:rPr>
              <w:t>计划指标</w:t>
            </w:r>
          </w:p>
        </w:tc>
      </w:tr>
      <w:tr>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rPr>
          <w:trHeight w:val="485" w:hRule="atLeast"/>
        </w:trPr>
        <w:tc>
          <w:tcPr>
            <w:tcW w:w="1526" w:type="dxa"/>
            <w:vMerge w:val="continue"/>
            <w:vAlign w:val="center"/>
          </w:tcPr>
          <w:p>
            <w:pPr>
              <w:jc w:val="center"/>
              <w:rPr>
                <w:rFonts w:ascii="宋体" w:hAnsi="宋体" w:eastAsia="宋体"/>
                <w:b/>
                <w:sz w:val="18"/>
                <w:szCs w:val="18"/>
              </w:rPr>
            </w:pPr>
          </w:p>
        </w:tc>
        <w:tc>
          <w:tcPr>
            <w:tcW w:w="2253" w:type="dxa"/>
            <w:tcBorders>
              <w:top w:val="single" w:color="auto" w:sz="4" w:space="0"/>
              <w:right w:val="single" w:color="auto" w:sz="4" w:space="0"/>
            </w:tcBorders>
            <w:vAlign w:val="center"/>
          </w:tcPr>
          <w:p>
            <w:pPr>
              <w:jc w:val="center"/>
              <w:rPr>
                <w:rFonts w:ascii="宋体" w:hAnsi="宋体" w:eastAsia="宋体"/>
                <w:sz w:val="18"/>
                <w:szCs w:val="18"/>
              </w:rPr>
            </w:pPr>
            <w:r>
              <w:rPr>
                <w:rFonts w:hint="eastAsia" w:ascii="宋体" w:hAnsi="宋体" w:eastAsia="宋体"/>
                <w:sz w:val="18"/>
                <w:szCs w:val="18"/>
              </w:rPr>
              <w:t>成本指标</w:t>
            </w:r>
          </w:p>
        </w:tc>
        <w:tc>
          <w:tcPr>
            <w:tcW w:w="1908" w:type="dxa"/>
            <w:tcBorders>
              <w:top w:val="single" w:color="auto" w:sz="4" w:space="0"/>
              <w:left w:val="single" w:color="auto" w:sz="4" w:space="0"/>
            </w:tcBorders>
            <w:vAlign w:val="center"/>
          </w:tcPr>
          <w:p>
            <w:pPr>
              <w:spacing w:line="300" w:lineRule="exact"/>
              <w:jc w:val="left"/>
              <w:rPr>
                <w:rFonts w:ascii="宋体" w:hAnsi="宋体" w:eastAsia="宋体"/>
                <w:sz w:val="18"/>
                <w:szCs w:val="18"/>
              </w:rPr>
            </w:pPr>
            <w:r>
              <w:rPr>
                <w:rFonts w:hint="eastAsia" w:ascii="宋体" w:hAnsi="宋体" w:eastAsia="宋体"/>
                <w:sz w:val="18"/>
                <w:szCs w:val="18"/>
              </w:rPr>
              <w:t>成本控制</w:t>
            </w:r>
          </w:p>
        </w:tc>
        <w:tc>
          <w:tcPr>
            <w:tcW w:w="2788" w:type="dxa"/>
            <w:tcBorders>
              <w:top w:val="single" w:color="auto" w:sz="4" w:space="0"/>
            </w:tcBorders>
            <w:vAlign w:val="center"/>
          </w:tcPr>
          <w:p>
            <w:pPr>
              <w:spacing w:line="300" w:lineRule="exact"/>
              <w:jc w:val="left"/>
              <w:rPr>
                <w:rFonts w:ascii="宋体" w:hAnsi="宋体" w:eastAsia="宋体"/>
                <w:sz w:val="18"/>
                <w:szCs w:val="18"/>
              </w:rPr>
            </w:pPr>
            <w:r>
              <w:rPr>
                <w:rFonts w:hint="eastAsia" w:ascii="宋体" w:hAnsi="宋体" w:eastAsia="宋体"/>
                <w:sz w:val="18"/>
                <w:szCs w:val="18"/>
              </w:rPr>
              <w:t>成本控制</w:t>
            </w:r>
          </w:p>
        </w:tc>
        <w:tc>
          <w:tcPr>
            <w:tcW w:w="881" w:type="dxa"/>
            <w:tcBorders>
              <w:top w:val="single" w:color="auto" w:sz="4" w:space="0"/>
              <w:right w:val="single" w:color="auto" w:sz="4" w:space="0"/>
            </w:tcBorders>
            <w:vAlign w:val="center"/>
          </w:tcPr>
          <w:p>
            <w:pPr>
              <w:jc w:val="center"/>
              <w:rPr>
                <w:rFonts w:ascii="宋体" w:hAnsi="宋体" w:eastAsia="宋体"/>
                <w:sz w:val="18"/>
                <w:szCs w:val="18"/>
              </w:rPr>
            </w:pPr>
          </w:p>
        </w:tc>
        <w:tc>
          <w:tcPr>
            <w:tcW w:w="998" w:type="dxa"/>
            <w:tcBorders>
              <w:top w:val="single" w:color="auto" w:sz="4" w:space="0"/>
              <w:right w:val="single" w:color="auto" w:sz="4" w:space="0"/>
            </w:tcBorders>
            <w:vAlign w:val="center"/>
          </w:tcPr>
          <w:p>
            <w:pPr>
              <w:spacing w:line="300" w:lineRule="exact"/>
              <w:jc w:val="left"/>
              <w:rPr>
                <w:rFonts w:ascii="宋体" w:hAnsi="宋体" w:eastAsia="宋体"/>
                <w:sz w:val="18"/>
                <w:szCs w:val="18"/>
              </w:rPr>
            </w:pPr>
            <w:r>
              <w:rPr>
                <w:rFonts w:ascii="宋体" w:hAnsi="宋体" w:eastAsia="宋体"/>
                <w:sz w:val="18"/>
                <w:szCs w:val="18"/>
              </w:rPr>
              <w:t>25.2</w:t>
            </w:r>
          </w:p>
        </w:tc>
        <w:tc>
          <w:tcPr>
            <w:tcW w:w="1937" w:type="dxa"/>
            <w:tcBorders>
              <w:top w:val="single" w:color="auto" w:sz="4" w:space="0"/>
              <w:right w:val="single" w:color="auto" w:sz="4" w:space="0"/>
            </w:tcBorders>
            <w:vAlign w:val="center"/>
          </w:tcPr>
          <w:p>
            <w:pPr>
              <w:jc w:val="center"/>
              <w:rPr>
                <w:rFonts w:ascii="宋体" w:hAnsi="宋体" w:eastAsia="宋体"/>
                <w:sz w:val="18"/>
                <w:szCs w:val="18"/>
              </w:rPr>
            </w:pPr>
            <w:r>
              <w:rPr>
                <w:rFonts w:hint="eastAsia" w:ascii="宋体" w:hAnsi="宋体" w:eastAsia="宋体"/>
                <w:sz w:val="18"/>
                <w:szCs w:val="18"/>
              </w:rPr>
              <w:t>万元</w:t>
            </w:r>
          </w:p>
        </w:tc>
        <w:tc>
          <w:tcPr>
            <w:tcW w:w="2498" w:type="dxa"/>
            <w:tcBorders>
              <w:top w:val="single" w:color="auto" w:sz="4" w:space="0"/>
              <w:left w:val="single" w:color="auto" w:sz="4" w:space="0"/>
            </w:tcBorders>
          </w:tcPr>
          <w:p>
            <w:pPr>
              <w:rPr>
                <w:rFonts w:ascii="宋体" w:hAnsi="宋体" w:eastAsia="宋体"/>
                <w:sz w:val="18"/>
                <w:szCs w:val="18"/>
              </w:rPr>
            </w:pPr>
            <w:r>
              <w:rPr>
                <w:rFonts w:hint="eastAsia" w:ascii="宋体" w:hAnsi="宋体" w:eastAsia="宋体"/>
                <w:sz w:val="18"/>
                <w:szCs w:val="18"/>
              </w:rPr>
              <w:t>计划指标</w:t>
            </w:r>
          </w:p>
        </w:tc>
      </w:tr>
      <w:tr>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rPr>
          <w:trHeight w:val="1018" w:hRule="atLeast"/>
        </w:trPr>
        <w:tc>
          <w:tcPr>
            <w:tcW w:w="1526" w:type="dxa"/>
            <w:vMerge w:val="restart"/>
            <w:vAlign w:val="center"/>
          </w:tcPr>
          <w:p>
            <w:pPr>
              <w:jc w:val="center"/>
              <w:rPr>
                <w:rFonts w:ascii="宋体" w:hAnsi="宋体" w:eastAsia="宋体"/>
                <w:b/>
                <w:sz w:val="18"/>
                <w:szCs w:val="18"/>
              </w:rPr>
            </w:pPr>
            <w:r>
              <w:rPr>
                <w:rFonts w:hint="eastAsia" w:ascii="宋体" w:hAnsi="宋体" w:eastAsia="宋体"/>
                <w:b/>
                <w:sz w:val="18"/>
                <w:szCs w:val="18"/>
              </w:rPr>
              <w:t>效果指标</w:t>
            </w:r>
          </w:p>
        </w:tc>
        <w:tc>
          <w:tcPr>
            <w:tcW w:w="2253" w:type="dxa"/>
            <w:tcBorders>
              <w:right w:val="single" w:color="auto" w:sz="4" w:space="0"/>
            </w:tcBorders>
            <w:vAlign w:val="center"/>
          </w:tcPr>
          <w:p>
            <w:pPr>
              <w:jc w:val="center"/>
              <w:rPr>
                <w:rFonts w:ascii="宋体" w:hAnsi="宋体" w:eastAsia="宋体"/>
                <w:sz w:val="18"/>
                <w:szCs w:val="18"/>
              </w:rPr>
            </w:pPr>
            <w:r>
              <w:rPr>
                <w:rFonts w:hint="eastAsia" w:ascii="宋体" w:hAnsi="宋体" w:eastAsia="宋体"/>
                <w:sz w:val="18"/>
                <w:szCs w:val="18"/>
              </w:rPr>
              <w:t>社会效益指标</w:t>
            </w:r>
          </w:p>
        </w:tc>
        <w:tc>
          <w:tcPr>
            <w:tcW w:w="1908" w:type="dxa"/>
            <w:tcBorders>
              <w:left w:val="single" w:color="auto" w:sz="4" w:space="0"/>
            </w:tcBorders>
            <w:vAlign w:val="center"/>
          </w:tcPr>
          <w:p>
            <w:pPr>
              <w:spacing w:line="300" w:lineRule="exact"/>
              <w:jc w:val="left"/>
              <w:rPr>
                <w:rFonts w:ascii="宋体" w:hAnsi="宋体" w:eastAsia="宋体"/>
                <w:sz w:val="18"/>
                <w:szCs w:val="18"/>
              </w:rPr>
            </w:pPr>
            <w:r>
              <w:rPr>
                <w:rFonts w:hint="eastAsia" w:ascii="宋体" w:hAnsi="宋体" w:eastAsia="宋体"/>
                <w:sz w:val="18"/>
                <w:szCs w:val="18"/>
              </w:rPr>
              <w:t>确保城乡困难群众安全过冬、平安过节</w:t>
            </w:r>
          </w:p>
        </w:tc>
        <w:tc>
          <w:tcPr>
            <w:tcW w:w="2788" w:type="dxa"/>
            <w:vAlign w:val="center"/>
          </w:tcPr>
          <w:p>
            <w:pPr>
              <w:spacing w:line="300" w:lineRule="exact"/>
              <w:jc w:val="left"/>
              <w:rPr>
                <w:rFonts w:ascii="宋体" w:hAnsi="宋体" w:eastAsia="宋体"/>
                <w:sz w:val="18"/>
                <w:szCs w:val="18"/>
              </w:rPr>
            </w:pPr>
            <w:r>
              <w:rPr>
                <w:rFonts w:hint="eastAsia" w:ascii="宋体" w:hAnsi="宋体" w:eastAsia="宋体"/>
                <w:sz w:val="18"/>
                <w:szCs w:val="18"/>
              </w:rPr>
              <w:t>确保城乡困难群众安全过冬、平安过节</w:t>
            </w:r>
          </w:p>
        </w:tc>
        <w:tc>
          <w:tcPr>
            <w:tcW w:w="881" w:type="dxa"/>
            <w:tcBorders>
              <w:right w:val="single" w:color="auto" w:sz="4" w:space="0"/>
            </w:tcBorders>
            <w:vAlign w:val="center"/>
          </w:tcPr>
          <w:p>
            <w:pPr>
              <w:jc w:val="center"/>
              <w:rPr>
                <w:rFonts w:ascii="宋体" w:hAnsi="宋体" w:eastAsia="宋体"/>
                <w:sz w:val="18"/>
                <w:szCs w:val="18"/>
              </w:rPr>
            </w:pPr>
          </w:p>
        </w:tc>
        <w:tc>
          <w:tcPr>
            <w:tcW w:w="998" w:type="dxa"/>
            <w:tcBorders>
              <w:right w:val="single" w:color="auto" w:sz="4" w:space="0"/>
            </w:tcBorders>
            <w:vAlign w:val="center"/>
          </w:tcPr>
          <w:p>
            <w:pPr>
              <w:spacing w:line="300" w:lineRule="exact"/>
              <w:jc w:val="left"/>
              <w:rPr>
                <w:rFonts w:ascii="宋体" w:hAnsi="宋体" w:eastAsia="宋体"/>
                <w:sz w:val="18"/>
                <w:szCs w:val="18"/>
              </w:rPr>
            </w:pPr>
            <w:r>
              <w:rPr>
                <w:rFonts w:hint="eastAsia" w:ascii="宋体" w:hAnsi="宋体" w:eastAsia="宋体"/>
                <w:sz w:val="18"/>
                <w:szCs w:val="18"/>
              </w:rPr>
              <w:t>效果显著</w:t>
            </w:r>
          </w:p>
        </w:tc>
        <w:tc>
          <w:tcPr>
            <w:tcW w:w="1937" w:type="dxa"/>
            <w:tcBorders>
              <w:right w:val="single" w:color="auto" w:sz="4" w:space="0"/>
            </w:tcBorders>
            <w:vAlign w:val="center"/>
          </w:tcPr>
          <w:p>
            <w:pPr>
              <w:jc w:val="center"/>
              <w:rPr>
                <w:rFonts w:ascii="宋体" w:hAnsi="宋体" w:eastAsia="宋体"/>
                <w:sz w:val="18"/>
                <w:szCs w:val="18"/>
              </w:rPr>
            </w:pPr>
          </w:p>
        </w:tc>
        <w:tc>
          <w:tcPr>
            <w:tcW w:w="2498" w:type="dxa"/>
            <w:tcBorders>
              <w:left w:val="single" w:color="auto" w:sz="4" w:space="0"/>
            </w:tcBorders>
          </w:tcPr>
          <w:p>
            <w:pPr>
              <w:rPr>
                <w:rFonts w:ascii="宋体" w:hAnsi="宋体" w:eastAsia="宋体"/>
                <w:sz w:val="18"/>
                <w:szCs w:val="18"/>
              </w:rPr>
            </w:pPr>
            <w:r>
              <w:rPr>
                <w:rFonts w:hint="eastAsia" w:ascii="宋体" w:hAnsi="宋体" w:eastAsia="宋体"/>
                <w:sz w:val="18"/>
                <w:szCs w:val="18"/>
              </w:rPr>
              <w:t>计划指标</w:t>
            </w:r>
          </w:p>
        </w:tc>
      </w:tr>
      <w:tr>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rPr>
          <w:trHeight w:val="677" w:hRule="atLeast"/>
        </w:trPr>
        <w:tc>
          <w:tcPr>
            <w:tcW w:w="1526" w:type="dxa"/>
            <w:vMerge w:val="continue"/>
            <w:vAlign w:val="center"/>
          </w:tcPr>
          <w:p>
            <w:pPr>
              <w:jc w:val="center"/>
              <w:rPr>
                <w:rFonts w:ascii="宋体" w:hAnsi="宋体" w:eastAsia="宋体"/>
                <w:b/>
                <w:sz w:val="18"/>
                <w:szCs w:val="18"/>
              </w:rPr>
            </w:pPr>
          </w:p>
        </w:tc>
        <w:tc>
          <w:tcPr>
            <w:tcW w:w="2253" w:type="dxa"/>
            <w:tcBorders>
              <w:top w:val="single" w:color="auto" w:sz="4" w:space="0"/>
              <w:right w:val="single" w:color="auto" w:sz="4" w:space="0"/>
            </w:tcBorders>
            <w:vAlign w:val="center"/>
          </w:tcPr>
          <w:p>
            <w:pPr>
              <w:jc w:val="center"/>
              <w:rPr>
                <w:rFonts w:ascii="宋体" w:hAnsi="宋体" w:eastAsia="宋体"/>
                <w:sz w:val="18"/>
                <w:szCs w:val="18"/>
              </w:rPr>
            </w:pPr>
            <w:r>
              <w:rPr>
                <w:rFonts w:hint="eastAsia" w:ascii="宋体" w:hAnsi="宋体" w:eastAsia="宋体"/>
                <w:sz w:val="18"/>
                <w:szCs w:val="18"/>
              </w:rPr>
              <w:t>可持续影响指标</w:t>
            </w:r>
          </w:p>
        </w:tc>
        <w:tc>
          <w:tcPr>
            <w:tcW w:w="1908" w:type="dxa"/>
            <w:tcBorders>
              <w:top w:val="single" w:color="auto" w:sz="4" w:space="0"/>
              <w:left w:val="single" w:color="auto" w:sz="4" w:space="0"/>
            </w:tcBorders>
            <w:vAlign w:val="center"/>
          </w:tcPr>
          <w:p>
            <w:pPr>
              <w:spacing w:line="300" w:lineRule="exact"/>
              <w:jc w:val="left"/>
              <w:rPr>
                <w:rFonts w:ascii="宋体" w:hAnsi="宋体" w:eastAsia="宋体"/>
                <w:sz w:val="18"/>
                <w:szCs w:val="18"/>
              </w:rPr>
            </w:pPr>
            <w:r>
              <w:rPr>
                <w:rFonts w:hint="eastAsia" w:ascii="宋体" w:hAnsi="宋体" w:eastAsia="宋体"/>
                <w:sz w:val="18"/>
                <w:szCs w:val="18"/>
              </w:rPr>
              <w:t>长效机制健全性</w:t>
            </w:r>
          </w:p>
        </w:tc>
        <w:tc>
          <w:tcPr>
            <w:tcW w:w="2788" w:type="dxa"/>
            <w:tcBorders>
              <w:top w:val="single" w:color="auto" w:sz="4" w:space="0"/>
            </w:tcBorders>
            <w:vAlign w:val="center"/>
          </w:tcPr>
          <w:p>
            <w:pPr>
              <w:spacing w:line="300" w:lineRule="exact"/>
              <w:jc w:val="left"/>
              <w:rPr>
                <w:rFonts w:ascii="宋体" w:hAnsi="宋体" w:eastAsia="宋体"/>
                <w:sz w:val="18"/>
                <w:szCs w:val="18"/>
              </w:rPr>
            </w:pPr>
            <w:r>
              <w:rPr>
                <w:rFonts w:hint="eastAsia" w:ascii="宋体" w:hAnsi="宋体" w:eastAsia="宋体"/>
                <w:sz w:val="18"/>
                <w:szCs w:val="18"/>
              </w:rPr>
              <w:t>按政策持续进行</w:t>
            </w:r>
          </w:p>
        </w:tc>
        <w:tc>
          <w:tcPr>
            <w:tcW w:w="881" w:type="dxa"/>
            <w:tcBorders>
              <w:top w:val="single" w:color="auto" w:sz="4" w:space="0"/>
              <w:right w:val="single" w:color="auto" w:sz="4" w:space="0"/>
            </w:tcBorders>
            <w:vAlign w:val="center"/>
          </w:tcPr>
          <w:p>
            <w:pPr>
              <w:jc w:val="center"/>
              <w:rPr>
                <w:rFonts w:ascii="宋体" w:hAnsi="宋体" w:eastAsia="宋体"/>
                <w:sz w:val="18"/>
                <w:szCs w:val="18"/>
              </w:rPr>
            </w:pPr>
          </w:p>
        </w:tc>
        <w:tc>
          <w:tcPr>
            <w:tcW w:w="998" w:type="dxa"/>
            <w:tcBorders>
              <w:top w:val="single" w:color="auto" w:sz="4" w:space="0"/>
              <w:right w:val="single" w:color="auto" w:sz="4" w:space="0"/>
            </w:tcBorders>
            <w:vAlign w:val="center"/>
          </w:tcPr>
          <w:p>
            <w:pPr>
              <w:spacing w:line="300" w:lineRule="exact"/>
              <w:jc w:val="left"/>
              <w:rPr>
                <w:rFonts w:ascii="宋体" w:hAnsi="宋体" w:eastAsia="宋体"/>
                <w:sz w:val="18"/>
                <w:szCs w:val="18"/>
              </w:rPr>
            </w:pPr>
            <w:r>
              <w:rPr>
                <w:rFonts w:hint="eastAsia" w:ascii="宋体" w:hAnsi="宋体" w:eastAsia="宋体"/>
                <w:sz w:val="18"/>
                <w:szCs w:val="18"/>
              </w:rPr>
              <w:t>健全</w:t>
            </w:r>
          </w:p>
        </w:tc>
        <w:tc>
          <w:tcPr>
            <w:tcW w:w="1937" w:type="dxa"/>
            <w:tcBorders>
              <w:top w:val="single" w:color="auto" w:sz="4" w:space="0"/>
              <w:right w:val="single" w:color="auto" w:sz="4" w:space="0"/>
            </w:tcBorders>
            <w:vAlign w:val="center"/>
          </w:tcPr>
          <w:p>
            <w:pPr>
              <w:jc w:val="center"/>
              <w:rPr>
                <w:rFonts w:ascii="宋体" w:hAnsi="宋体" w:eastAsia="宋体"/>
                <w:sz w:val="18"/>
                <w:szCs w:val="18"/>
              </w:rPr>
            </w:pPr>
          </w:p>
        </w:tc>
        <w:tc>
          <w:tcPr>
            <w:tcW w:w="2498" w:type="dxa"/>
            <w:tcBorders>
              <w:top w:val="single" w:color="auto" w:sz="4" w:space="0"/>
              <w:left w:val="single" w:color="auto" w:sz="4" w:space="0"/>
            </w:tcBorders>
          </w:tcPr>
          <w:p>
            <w:pPr>
              <w:rPr>
                <w:rFonts w:ascii="宋体" w:hAnsi="宋体" w:eastAsia="宋体"/>
                <w:sz w:val="18"/>
                <w:szCs w:val="18"/>
              </w:rPr>
            </w:pPr>
            <w:r>
              <w:rPr>
                <w:rFonts w:hint="eastAsia" w:ascii="宋体" w:hAnsi="宋体" w:eastAsia="宋体"/>
                <w:sz w:val="18"/>
                <w:szCs w:val="18"/>
              </w:rPr>
              <w:t>计划指标</w:t>
            </w:r>
          </w:p>
        </w:tc>
      </w:tr>
      <w:tr>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rPr>
          <w:trHeight w:val="667" w:hRule="atLeast"/>
        </w:trPr>
        <w:tc>
          <w:tcPr>
            <w:tcW w:w="1526" w:type="dxa"/>
            <w:vAlign w:val="center"/>
          </w:tcPr>
          <w:p>
            <w:pPr>
              <w:jc w:val="center"/>
              <w:rPr>
                <w:rFonts w:ascii="宋体" w:hAnsi="宋体" w:eastAsia="宋体"/>
                <w:b/>
                <w:sz w:val="18"/>
                <w:szCs w:val="18"/>
              </w:rPr>
            </w:pPr>
            <w:r>
              <w:rPr>
                <w:rFonts w:hint="eastAsia" w:ascii="宋体" w:hAnsi="宋体" w:eastAsia="宋体"/>
                <w:b/>
                <w:sz w:val="18"/>
                <w:szCs w:val="18"/>
              </w:rPr>
              <w:t>满意度指标</w:t>
            </w:r>
          </w:p>
        </w:tc>
        <w:tc>
          <w:tcPr>
            <w:tcW w:w="2253" w:type="dxa"/>
            <w:tcBorders>
              <w:right w:val="single" w:color="auto" w:sz="4" w:space="0"/>
            </w:tcBorders>
            <w:vAlign w:val="center"/>
          </w:tcPr>
          <w:p>
            <w:pPr>
              <w:jc w:val="center"/>
              <w:rPr>
                <w:rFonts w:ascii="宋体" w:hAnsi="宋体" w:eastAsia="宋体"/>
                <w:sz w:val="18"/>
                <w:szCs w:val="18"/>
              </w:rPr>
            </w:pPr>
            <w:r>
              <w:rPr>
                <w:rFonts w:hint="eastAsia" w:ascii="宋体" w:hAnsi="宋体" w:eastAsia="宋体"/>
                <w:sz w:val="18"/>
                <w:szCs w:val="18"/>
              </w:rPr>
              <w:t>服务对象满意度指标</w:t>
            </w:r>
          </w:p>
        </w:tc>
        <w:tc>
          <w:tcPr>
            <w:tcW w:w="1908" w:type="dxa"/>
            <w:tcBorders>
              <w:left w:val="single" w:color="auto" w:sz="4" w:space="0"/>
            </w:tcBorders>
            <w:vAlign w:val="center"/>
          </w:tcPr>
          <w:p>
            <w:pPr>
              <w:spacing w:line="300" w:lineRule="exact"/>
              <w:jc w:val="left"/>
              <w:rPr>
                <w:rFonts w:ascii="宋体" w:hAnsi="宋体" w:eastAsia="宋体"/>
                <w:sz w:val="18"/>
                <w:szCs w:val="18"/>
              </w:rPr>
            </w:pPr>
            <w:r>
              <w:rPr>
                <w:rFonts w:hint="eastAsia" w:ascii="宋体" w:hAnsi="宋体" w:eastAsia="宋体"/>
                <w:sz w:val="18"/>
                <w:szCs w:val="18"/>
              </w:rPr>
              <w:t>困难群众的满意度</w:t>
            </w:r>
          </w:p>
        </w:tc>
        <w:tc>
          <w:tcPr>
            <w:tcW w:w="2788" w:type="dxa"/>
            <w:vAlign w:val="center"/>
          </w:tcPr>
          <w:p>
            <w:pPr>
              <w:spacing w:line="300" w:lineRule="exact"/>
              <w:jc w:val="left"/>
              <w:rPr>
                <w:rFonts w:ascii="宋体" w:hAnsi="宋体" w:eastAsia="宋体"/>
                <w:sz w:val="18"/>
                <w:szCs w:val="18"/>
              </w:rPr>
            </w:pPr>
            <w:r>
              <w:rPr>
                <w:rFonts w:hint="eastAsia" w:ascii="宋体" w:hAnsi="宋体" w:eastAsia="宋体"/>
                <w:sz w:val="18"/>
                <w:szCs w:val="18"/>
              </w:rPr>
              <w:t>困难群众的满意度</w:t>
            </w:r>
          </w:p>
        </w:tc>
        <w:tc>
          <w:tcPr>
            <w:tcW w:w="881" w:type="dxa"/>
            <w:tcBorders>
              <w:right w:val="single" w:color="auto" w:sz="4" w:space="0"/>
            </w:tcBorders>
            <w:vAlign w:val="center"/>
          </w:tcPr>
          <w:p>
            <w:pPr>
              <w:jc w:val="center"/>
              <w:rPr>
                <w:rFonts w:ascii="宋体" w:hAnsi="宋体" w:eastAsia="宋体"/>
                <w:sz w:val="18"/>
                <w:szCs w:val="18"/>
              </w:rPr>
            </w:pPr>
            <w:r>
              <w:rPr>
                <w:rFonts w:hint="eastAsia" w:ascii="宋体" w:hAnsi="宋体" w:eastAsia="宋体"/>
                <w:sz w:val="18"/>
                <w:szCs w:val="18"/>
              </w:rPr>
              <w:t>≥</w:t>
            </w:r>
          </w:p>
        </w:tc>
        <w:tc>
          <w:tcPr>
            <w:tcW w:w="998" w:type="dxa"/>
            <w:tcBorders>
              <w:right w:val="single" w:color="auto" w:sz="4" w:space="0"/>
            </w:tcBorders>
            <w:vAlign w:val="center"/>
          </w:tcPr>
          <w:p>
            <w:pPr>
              <w:jc w:val="center"/>
              <w:rPr>
                <w:rFonts w:ascii="宋体" w:hAnsi="宋体" w:eastAsia="宋体"/>
                <w:sz w:val="18"/>
                <w:szCs w:val="18"/>
              </w:rPr>
            </w:pPr>
            <w:r>
              <w:rPr>
                <w:rFonts w:hint="eastAsia" w:ascii="宋体" w:hAnsi="宋体" w:eastAsia="宋体"/>
                <w:sz w:val="18"/>
                <w:szCs w:val="18"/>
              </w:rPr>
              <w:t>95</w:t>
            </w:r>
          </w:p>
        </w:tc>
        <w:tc>
          <w:tcPr>
            <w:tcW w:w="1937" w:type="dxa"/>
            <w:tcBorders>
              <w:right w:val="single" w:color="auto" w:sz="4" w:space="0"/>
            </w:tcBorders>
            <w:vAlign w:val="center"/>
          </w:tcPr>
          <w:p>
            <w:pPr>
              <w:jc w:val="center"/>
              <w:rPr>
                <w:rFonts w:ascii="宋体" w:hAnsi="宋体" w:eastAsia="宋体"/>
                <w:sz w:val="18"/>
                <w:szCs w:val="18"/>
              </w:rPr>
            </w:pPr>
            <w:r>
              <w:rPr>
                <w:rFonts w:hint="eastAsia" w:ascii="宋体" w:hAnsi="宋体" w:eastAsia="宋体"/>
                <w:sz w:val="18"/>
                <w:szCs w:val="18"/>
              </w:rPr>
              <w:t>%</w:t>
            </w:r>
          </w:p>
        </w:tc>
        <w:tc>
          <w:tcPr>
            <w:tcW w:w="2498" w:type="dxa"/>
            <w:tcBorders>
              <w:left w:val="single" w:color="auto" w:sz="4" w:space="0"/>
            </w:tcBorders>
            <w:vAlign w:val="center"/>
          </w:tcPr>
          <w:p>
            <w:pPr>
              <w:rPr>
                <w:rFonts w:ascii="宋体" w:hAnsi="宋体" w:eastAsia="宋体"/>
                <w:sz w:val="18"/>
                <w:szCs w:val="18"/>
              </w:rPr>
            </w:pPr>
            <w:r>
              <w:rPr>
                <w:rFonts w:hint="eastAsia" w:ascii="宋体" w:hAnsi="宋体" w:eastAsia="宋体"/>
                <w:sz w:val="18"/>
                <w:szCs w:val="18"/>
              </w:rPr>
              <w:t>社会调查</w:t>
            </w:r>
          </w:p>
        </w:tc>
      </w:tr>
    </w:tbl>
    <w:p/>
    <w:p>
      <w:pPr>
        <w:jc w:val="left"/>
        <w:outlineLvl w:val="1"/>
        <w:rPr>
          <w:rFonts w:hAnsi="宋体"/>
          <w:b/>
          <w:sz w:val="28"/>
        </w:rPr>
      </w:pPr>
      <w:r>
        <w:rPr>
          <w:rFonts w:hint="eastAsia" w:ascii="方正仿宋_GBK" w:eastAsia="方正仿宋_GBK"/>
          <w:b/>
          <w:sz w:val="28"/>
        </w:rPr>
        <w:t>4廊财社【2019】124号关于提前下达2020年社区招聘人员工资市级补助资金的通知绩效目标表</w:t>
      </w:r>
      <w:r>
        <w:rPr>
          <w:rFonts w:ascii="方正仿宋_GBK" w:eastAsia="方正仿宋_GBK"/>
          <w:b/>
          <w:sz w:val="28"/>
        </w:rPr>
        <w:fldChar w:fldCharType="begin"/>
      </w:r>
      <w:r>
        <w:rPr>
          <w:rFonts w:ascii="方正仿宋_GBK" w:eastAsia="方正仿宋_GBK"/>
          <w:b/>
          <w:sz w:val="28"/>
        </w:rPr>
        <w:instrText xml:space="preserve"> </w:instrText>
      </w:r>
      <w:r>
        <w:rPr>
          <w:rFonts w:hint="eastAsia" w:ascii="方正仿宋_GBK" w:eastAsia="方正仿宋_GBK"/>
          <w:b/>
          <w:sz w:val="28"/>
        </w:rPr>
        <w:instrText xml:space="preserve">TC </w:instrText>
      </w:r>
      <w:bookmarkStart w:id="4" w:name="_Toc29475989"/>
      <w:r>
        <w:rPr>
          <w:rFonts w:hint="eastAsia" w:ascii="方正仿宋_GBK" w:eastAsia="方正仿宋_GBK"/>
          <w:b/>
          <w:sz w:val="28"/>
        </w:rPr>
        <w:instrText xml:space="preserve">3、廊财社【2019】124号关于提前下达2020年社区招聘人员工资市级补助资金的通知绩效目标表</w:instrText>
      </w:r>
      <w:bookmarkEnd w:id="4"/>
      <w:r>
        <w:rPr>
          <w:rFonts w:hint="eastAsia" w:ascii="方正仿宋_GBK" w:eastAsia="方正仿宋_GBK"/>
          <w:b/>
          <w:sz w:val="28"/>
        </w:rPr>
        <w:instrText xml:space="preserve"> \f C \l 1</w:instrText>
      </w:r>
      <w:r>
        <w:rPr>
          <w:rFonts w:ascii="方正仿宋_GBK" w:eastAsia="方正仿宋_GBK"/>
          <w:b/>
          <w:sz w:val="28"/>
        </w:rPr>
        <w:instrText xml:space="preserve"> </w:instrText>
      </w:r>
      <w:r>
        <w:rPr>
          <w:rFonts w:ascii="方正仿宋_GBK" w:eastAsia="方正仿宋_GBK"/>
          <w:b/>
          <w:sz w:val="28"/>
        </w:rPr>
        <w:fldChar w:fldCharType="end"/>
      </w:r>
    </w:p>
    <w:p>
      <w:pPr>
        <w:jc w:val="left"/>
        <w:outlineLvl w:val="1"/>
      </w:pPr>
    </w:p>
    <w:tbl>
      <w:tblPr>
        <w:tblStyle w:val="13"/>
        <w:tblW w:w="14789" w:type="dxa"/>
        <w:tblInd w:w="0" w:type="dxa"/>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Layout w:type="autofit"/>
        <w:tblCellMar>
          <w:top w:w="0" w:type="dxa"/>
          <w:left w:w="108" w:type="dxa"/>
          <w:bottom w:w="0" w:type="dxa"/>
          <w:right w:w="108" w:type="dxa"/>
        </w:tblCellMar>
      </w:tblPr>
      <w:tblGrid>
        <w:gridCol w:w="1526"/>
        <w:gridCol w:w="2253"/>
        <w:gridCol w:w="1908"/>
        <w:gridCol w:w="2788"/>
        <w:gridCol w:w="881"/>
        <w:gridCol w:w="998"/>
        <w:gridCol w:w="1937"/>
        <w:gridCol w:w="2498"/>
      </w:tblGrid>
      <w:tr>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rPr>
          <w:trHeight w:val="599" w:hRule="atLeast"/>
        </w:trPr>
        <w:tc>
          <w:tcPr>
            <w:tcW w:w="1526" w:type="dxa"/>
            <w:vAlign w:val="center"/>
          </w:tcPr>
          <w:p>
            <w:pPr>
              <w:jc w:val="center"/>
              <w:rPr>
                <w:rFonts w:ascii="宋体" w:hAnsi="宋体" w:eastAsia="宋体"/>
                <w:b/>
                <w:sz w:val="18"/>
                <w:szCs w:val="18"/>
              </w:rPr>
            </w:pPr>
            <w:r>
              <w:rPr>
                <w:rFonts w:hint="eastAsia" w:ascii="宋体" w:hAnsi="宋体" w:eastAsia="宋体"/>
                <w:b/>
                <w:sz w:val="18"/>
                <w:szCs w:val="18"/>
              </w:rPr>
              <w:t>项目编码</w:t>
            </w:r>
          </w:p>
        </w:tc>
        <w:tc>
          <w:tcPr>
            <w:tcW w:w="4161" w:type="dxa"/>
            <w:gridSpan w:val="2"/>
            <w:vAlign w:val="center"/>
          </w:tcPr>
          <w:p>
            <w:pPr>
              <w:jc w:val="center"/>
              <w:rPr>
                <w:rFonts w:ascii="宋体" w:hAnsi="宋体" w:eastAsia="宋体"/>
                <w:sz w:val="18"/>
                <w:szCs w:val="18"/>
              </w:rPr>
            </w:pPr>
          </w:p>
        </w:tc>
        <w:tc>
          <w:tcPr>
            <w:tcW w:w="2788" w:type="dxa"/>
            <w:vAlign w:val="center"/>
          </w:tcPr>
          <w:p>
            <w:pPr>
              <w:jc w:val="center"/>
              <w:rPr>
                <w:rFonts w:ascii="宋体" w:hAnsi="宋体" w:eastAsia="宋体"/>
                <w:sz w:val="18"/>
                <w:szCs w:val="18"/>
              </w:rPr>
            </w:pPr>
            <w:r>
              <w:rPr>
                <w:rFonts w:hint="eastAsia" w:ascii="宋体" w:hAnsi="宋体" w:eastAsia="宋体"/>
                <w:sz w:val="18"/>
                <w:szCs w:val="18"/>
              </w:rPr>
              <w:t>项目名称</w:t>
            </w:r>
          </w:p>
        </w:tc>
        <w:tc>
          <w:tcPr>
            <w:tcW w:w="6314" w:type="dxa"/>
            <w:gridSpan w:val="4"/>
            <w:vAlign w:val="center"/>
          </w:tcPr>
          <w:p>
            <w:pPr>
              <w:spacing w:line="300" w:lineRule="exact"/>
              <w:jc w:val="left"/>
              <w:rPr>
                <w:rFonts w:ascii="宋体" w:hAnsi="宋体" w:eastAsia="宋体"/>
                <w:sz w:val="18"/>
                <w:szCs w:val="18"/>
              </w:rPr>
            </w:pPr>
            <w:r>
              <w:rPr>
                <w:rFonts w:hint="eastAsia" w:ascii="宋体" w:hAnsi="宋体" w:eastAsia="宋体"/>
                <w:sz w:val="18"/>
                <w:szCs w:val="18"/>
              </w:rPr>
              <w:t>廊财社【</w:t>
            </w:r>
            <w:r>
              <w:rPr>
                <w:rFonts w:ascii="宋体" w:hAnsi="宋体" w:eastAsia="宋体"/>
                <w:sz w:val="18"/>
                <w:szCs w:val="18"/>
              </w:rPr>
              <w:t>2019</w:t>
            </w:r>
            <w:r>
              <w:rPr>
                <w:rFonts w:hint="eastAsia" w:ascii="宋体" w:hAnsi="宋体" w:eastAsia="宋体"/>
                <w:sz w:val="18"/>
                <w:szCs w:val="18"/>
              </w:rPr>
              <w:t>】</w:t>
            </w:r>
            <w:r>
              <w:rPr>
                <w:rFonts w:ascii="宋体" w:hAnsi="宋体" w:eastAsia="宋体"/>
                <w:sz w:val="18"/>
                <w:szCs w:val="18"/>
              </w:rPr>
              <w:t>124</w:t>
            </w:r>
            <w:r>
              <w:rPr>
                <w:rFonts w:hint="eastAsia" w:ascii="宋体" w:hAnsi="宋体" w:eastAsia="宋体"/>
                <w:sz w:val="18"/>
                <w:szCs w:val="18"/>
              </w:rPr>
              <w:t>号关于提前下达</w:t>
            </w:r>
            <w:r>
              <w:rPr>
                <w:rFonts w:ascii="宋体" w:hAnsi="宋体" w:eastAsia="宋体"/>
                <w:sz w:val="18"/>
                <w:szCs w:val="18"/>
              </w:rPr>
              <w:t>2020</w:t>
            </w:r>
            <w:r>
              <w:rPr>
                <w:rFonts w:hint="eastAsia" w:ascii="宋体" w:hAnsi="宋体" w:eastAsia="宋体"/>
                <w:sz w:val="18"/>
                <w:szCs w:val="18"/>
              </w:rPr>
              <w:t>年社区招聘人员工资市级补助资金的通知</w:t>
            </w:r>
          </w:p>
        </w:tc>
      </w:tr>
      <w:tr>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rPr>
          <w:trHeight w:val="421" w:hRule="atLeast"/>
        </w:trPr>
        <w:tc>
          <w:tcPr>
            <w:tcW w:w="1526" w:type="dxa"/>
            <w:vAlign w:val="center"/>
          </w:tcPr>
          <w:p>
            <w:pPr>
              <w:jc w:val="center"/>
              <w:rPr>
                <w:rFonts w:ascii="宋体" w:hAnsi="宋体" w:eastAsia="宋体"/>
                <w:b/>
                <w:sz w:val="18"/>
                <w:szCs w:val="18"/>
              </w:rPr>
            </w:pPr>
            <w:r>
              <w:rPr>
                <w:rFonts w:hint="eastAsia" w:ascii="宋体" w:hAnsi="宋体" w:eastAsia="宋体"/>
                <w:b/>
                <w:sz w:val="18"/>
                <w:szCs w:val="18"/>
              </w:rPr>
              <w:t>资金用途</w:t>
            </w:r>
          </w:p>
        </w:tc>
        <w:tc>
          <w:tcPr>
            <w:tcW w:w="13263" w:type="dxa"/>
            <w:gridSpan w:val="7"/>
            <w:vAlign w:val="center"/>
          </w:tcPr>
          <w:p>
            <w:pPr>
              <w:spacing w:line="300" w:lineRule="exact"/>
              <w:jc w:val="left"/>
              <w:rPr>
                <w:rFonts w:ascii="宋体" w:hAnsi="宋体" w:eastAsia="宋体"/>
                <w:sz w:val="18"/>
                <w:szCs w:val="18"/>
              </w:rPr>
            </w:pPr>
            <w:r>
              <w:rPr>
                <w:rFonts w:hint="eastAsia" w:ascii="宋体" w:hAnsi="宋体" w:eastAsia="宋体"/>
                <w:sz w:val="18"/>
                <w:szCs w:val="18"/>
              </w:rPr>
              <w:t>为加强和完善社区的治理工作</w:t>
            </w:r>
            <w:r>
              <w:rPr>
                <w:rFonts w:ascii="宋体" w:hAnsi="宋体" w:eastAsia="宋体"/>
                <w:sz w:val="18"/>
                <w:szCs w:val="18"/>
              </w:rPr>
              <w:t>,</w:t>
            </w:r>
            <w:r>
              <w:rPr>
                <w:rFonts w:hint="eastAsia" w:ascii="宋体" w:hAnsi="宋体" w:eastAsia="宋体"/>
                <w:sz w:val="18"/>
                <w:szCs w:val="18"/>
              </w:rPr>
              <w:t>上级下达资金</w:t>
            </w:r>
            <w:r>
              <w:rPr>
                <w:rFonts w:ascii="宋体" w:hAnsi="宋体" w:eastAsia="宋体"/>
                <w:sz w:val="18"/>
                <w:szCs w:val="18"/>
              </w:rPr>
              <w:t>576000</w:t>
            </w:r>
            <w:r>
              <w:rPr>
                <w:rFonts w:hint="eastAsia" w:ascii="宋体" w:hAnsi="宋体" w:eastAsia="宋体"/>
                <w:sz w:val="18"/>
                <w:szCs w:val="18"/>
              </w:rPr>
              <w:t>元</w:t>
            </w:r>
            <w:r>
              <w:rPr>
                <w:rFonts w:ascii="宋体" w:hAnsi="宋体" w:eastAsia="宋体"/>
                <w:sz w:val="18"/>
                <w:szCs w:val="18"/>
              </w:rPr>
              <w:t>,</w:t>
            </w:r>
            <w:r>
              <w:rPr>
                <w:rFonts w:hint="eastAsia" w:ascii="宋体" w:hAnsi="宋体" w:eastAsia="宋体"/>
                <w:sz w:val="18"/>
                <w:szCs w:val="18"/>
              </w:rPr>
              <w:t>用于支付社区招聘人员的工资</w:t>
            </w:r>
            <w:r>
              <w:rPr>
                <w:rFonts w:ascii="宋体" w:hAnsi="宋体" w:eastAsia="宋体"/>
                <w:sz w:val="18"/>
                <w:szCs w:val="18"/>
              </w:rPr>
              <w:t>.</w:t>
            </w:r>
          </w:p>
        </w:tc>
      </w:tr>
      <w:tr>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rPr>
          <w:trHeight w:val="546" w:hRule="atLeast"/>
        </w:trPr>
        <w:tc>
          <w:tcPr>
            <w:tcW w:w="1526" w:type="dxa"/>
            <w:vMerge w:val="restart"/>
            <w:vAlign w:val="center"/>
          </w:tcPr>
          <w:p>
            <w:pPr>
              <w:jc w:val="center"/>
              <w:rPr>
                <w:rFonts w:ascii="宋体" w:hAnsi="宋体" w:eastAsia="宋体"/>
                <w:b/>
                <w:sz w:val="18"/>
                <w:szCs w:val="18"/>
              </w:rPr>
            </w:pPr>
            <w:r>
              <w:rPr>
                <w:rFonts w:hint="eastAsia" w:ascii="宋体" w:hAnsi="宋体" w:eastAsia="宋体"/>
                <w:b/>
                <w:sz w:val="18"/>
                <w:szCs w:val="18"/>
              </w:rPr>
              <w:t>资金支出计划（累计进度％）</w:t>
            </w:r>
          </w:p>
        </w:tc>
        <w:tc>
          <w:tcPr>
            <w:tcW w:w="4161" w:type="dxa"/>
            <w:gridSpan w:val="2"/>
            <w:tcBorders>
              <w:bottom w:val="single" w:color="auto" w:sz="4" w:space="0"/>
            </w:tcBorders>
            <w:vAlign w:val="center"/>
          </w:tcPr>
          <w:p>
            <w:pPr>
              <w:jc w:val="center"/>
              <w:rPr>
                <w:rFonts w:ascii="宋体" w:hAnsi="宋体" w:eastAsia="宋体"/>
                <w:sz w:val="18"/>
                <w:szCs w:val="18"/>
              </w:rPr>
            </w:pPr>
            <w:r>
              <w:rPr>
                <w:rFonts w:hint="eastAsia" w:ascii="宋体" w:hAnsi="宋体" w:eastAsia="宋体"/>
                <w:sz w:val="18"/>
                <w:szCs w:val="18"/>
              </w:rPr>
              <w:t>3月底</w:t>
            </w:r>
          </w:p>
        </w:tc>
        <w:tc>
          <w:tcPr>
            <w:tcW w:w="2788" w:type="dxa"/>
            <w:tcBorders>
              <w:bottom w:val="single" w:color="auto" w:sz="4" w:space="0"/>
            </w:tcBorders>
            <w:vAlign w:val="center"/>
          </w:tcPr>
          <w:p>
            <w:pPr>
              <w:jc w:val="center"/>
              <w:rPr>
                <w:rFonts w:ascii="宋体" w:hAnsi="宋体" w:eastAsia="宋体"/>
                <w:sz w:val="18"/>
                <w:szCs w:val="18"/>
              </w:rPr>
            </w:pPr>
            <w:r>
              <w:rPr>
                <w:rFonts w:hint="eastAsia" w:ascii="宋体" w:hAnsi="宋体" w:eastAsia="宋体"/>
                <w:sz w:val="18"/>
                <w:szCs w:val="18"/>
              </w:rPr>
              <w:t>6月底</w:t>
            </w:r>
          </w:p>
        </w:tc>
        <w:tc>
          <w:tcPr>
            <w:tcW w:w="3816" w:type="dxa"/>
            <w:gridSpan w:val="3"/>
            <w:tcBorders>
              <w:bottom w:val="single" w:color="auto" w:sz="4" w:space="0"/>
              <w:right w:val="single" w:color="auto" w:sz="4" w:space="0"/>
            </w:tcBorders>
            <w:vAlign w:val="center"/>
          </w:tcPr>
          <w:p>
            <w:pPr>
              <w:jc w:val="center"/>
              <w:rPr>
                <w:rFonts w:ascii="宋体" w:hAnsi="宋体" w:eastAsia="宋体"/>
                <w:sz w:val="18"/>
                <w:szCs w:val="18"/>
              </w:rPr>
            </w:pPr>
            <w:r>
              <w:rPr>
                <w:rFonts w:hint="eastAsia" w:ascii="宋体" w:hAnsi="宋体" w:eastAsia="宋体"/>
                <w:sz w:val="18"/>
                <w:szCs w:val="18"/>
              </w:rPr>
              <w:t>10月底</w:t>
            </w:r>
          </w:p>
        </w:tc>
        <w:tc>
          <w:tcPr>
            <w:tcW w:w="2498" w:type="dxa"/>
            <w:tcBorders>
              <w:left w:val="single" w:color="auto" w:sz="4" w:space="0"/>
              <w:bottom w:val="single" w:color="auto" w:sz="4" w:space="0"/>
            </w:tcBorders>
            <w:vAlign w:val="center"/>
          </w:tcPr>
          <w:p>
            <w:pPr>
              <w:jc w:val="center"/>
              <w:rPr>
                <w:rFonts w:ascii="宋体" w:hAnsi="宋体" w:eastAsia="宋体"/>
                <w:sz w:val="18"/>
                <w:szCs w:val="18"/>
              </w:rPr>
            </w:pPr>
            <w:r>
              <w:rPr>
                <w:rFonts w:hint="eastAsia" w:ascii="宋体" w:hAnsi="宋体" w:eastAsia="宋体"/>
                <w:sz w:val="18"/>
                <w:szCs w:val="18"/>
              </w:rPr>
              <w:t>12月底</w:t>
            </w:r>
          </w:p>
        </w:tc>
      </w:tr>
      <w:tr>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rPr>
          <w:trHeight w:val="580" w:hRule="atLeast"/>
        </w:trPr>
        <w:tc>
          <w:tcPr>
            <w:tcW w:w="1526" w:type="dxa"/>
            <w:vMerge w:val="continue"/>
            <w:vAlign w:val="center"/>
          </w:tcPr>
          <w:p>
            <w:pPr>
              <w:jc w:val="center"/>
              <w:rPr>
                <w:rFonts w:ascii="宋体" w:hAnsi="宋体" w:eastAsia="宋体"/>
                <w:b/>
                <w:sz w:val="18"/>
                <w:szCs w:val="18"/>
              </w:rPr>
            </w:pPr>
          </w:p>
        </w:tc>
        <w:tc>
          <w:tcPr>
            <w:tcW w:w="4161" w:type="dxa"/>
            <w:gridSpan w:val="2"/>
            <w:tcBorders>
              <w:top w:val="single" w:color="auto" w:sz="4" w:space="0"/>
            </w:tcBorders>
            <w:vAlign w:val="center"/>
          </w:tcPr>
          <w:p>
            <w:pPr>
              <w:spacing w:line="300" w:lineRule="exact"/>
              <w:jc w:val="center"/>
              <w:rPr>
                <w:rFonts w:ascii="宋体" w:hAnsi="宋体" w:eastAsia="宋体"/>
                <w:sz w:val="18"/>
                <w:szCs w:val="18"/>
              </w:rPr>
            </w:pPr>
          </w:p>
        </w:tc>
        <w:tc>
          <w:tcPr>
            <w:tcW w:w="2788" w:type="dxa"/>
            <w:tcBorders>
              <w:top w:val="single" w:color="auto" w:sz="4" w:space="0"/>
            </w:tcBorders>
            <w:vAlign w:val="center"/>
          </w:tcPr>
          <w:p>
            <w:pPr>
              <w:spacing w:line="300" w:lineRule="exact"/>
              <w:jc w:val="center"/>
              <w:rPr>
                <w:rFonts w:ascii="宋体" w:hAnsi="宋体" w:eastAsia="宋体"/>
                <w:sz w:val="18"/>
                <w:szCs w:val="18"/>
              </w:rPr>
            </w:pPr>
            <w:r>
              <w:rPr>
                <w:rFonts w:ascii="宋体" w:hAnsi="宋体" w:eastAsia="宋体"/>
                <w:sz w:val="18"/>
                <w:szCs w:val="18"/>
              </w:rPr>
              <w:t>100.00</w:t>
            </w:r>
          </w:p>
        </w:tc>
        <w:tc>
          <w:tcPr>
            <w:tcW w:w="3816" w:type="dxa"/>
            <w:gridSpan w:val="3"/>
            <w:tcBorders>
              <w:top w:val="single" w:color="auto" w:sz="4" w:space="0"/>
              <w:right w:val="single" w:color="auto" w:sz="4" w:space="0"/>
            </w:tcBorders>
            <w:vAlign w:val="center"/>
          </w:tcPr>
          <w:p>
            <w:pPr>
              <w:spacing w:line="300" w:lineRule="exact"/>
              <w:jc w:val="center"/>
              <w:rPr>
                <w:rFonts w:ascii="宋体" w:hAnsi="宋体" w:eastAsia="宋体"/>
                <w:sz w:val="18"/>
                <w:szCs w:val="18"/>
              </w:rPr>
            </w:pPr>
            <w:r>
              <w:rPr>
                <w:rFonts w:ascii="宋体" w:hAnsi="宋体" w:eastAsia="宋体"/>
                <w:sz w:val="18"/>
                <w:szCs w:val="18"/>
              </w:rPr>
              <w:t>100.00</w:t>
            </w:r>
          </w:p>
        </w:tc>
        <w:tc>
          <w:tcPr>
            <w:tcW w:w="2498" w:type="dxa"/>
            <w:tcBorders>
              <w:top w:val="single" w:color="auto" w:sz="4" w:space="0"/>
              <w:left w:val="single" w:color="auto" w:sz="4" w:space="0"/>
            </w:tcBorders>
            <w:vAlign w:val="center"/>
          </w:tcPr>
          <w:p>
            <w:pPr>
              <w:spacing w:line="300" w:lineRule="exact"/>
              <w:jc w:val="center"/>
              <w:rPr>
                <w:rFonts w:ascii="宋体" w:hAnsi="宋体" w:eastAsia="宋体"/>
                <w:sz w:val="18"/>
                <w:szCs w:val="18"/>
              </w:rPr>
            </w:pPr>
            <w:r>
              <w:rPr>
                <w:rFonts w:ascii="宋体" w:hAnsi="宋体" w:eastAsia="宋体"/>
                <w:sz w:val="18"/>
                <w:szCs w:val="18"/>
              </w:rPr>
              <w:t>100.00</w:t>
            </w:r>
          </w:p>
        </w:tc>
      </w:tr>
      <w:tr>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rPr>
          <w:trHeight w:val="561" w:hRule="atLeast"/>
        </w:trPr>
        <w:tc>
          <w:tcPr>
            <w:tcW w:w="1526" w:type="dxa"/>
            <w:vAlign w:val="center"/>
          </w:tcPr>
          <w:p>
            <w:pPr>
              <w:jc w:val="center"/>
              <w:rPr>
                <w:rFonts w:ascii="宋体" w:hAnsi="宋体" w:eastAsia="宋体"/>
                <w:b/>
                <w:sz w:val="18"/>
                <w:szCs w:val="18"/>
              </w:rPr>
            </w:pPr>
            <w:r>
              <w:rPr>
                <w:rFonts w:hint="eastAsia" w:ascii="宋体" w:hAnsi="宋体" w:eastAsia="宋体"/>
                <w:b/>
                <w:sz w:val="18"/>
                <w:szCs w:val="18"/>
              </w:rPr>
              <w:t>绩效目标</w:t>
            </w:r>
          </w:p>
        </w:tc>
        <w:tc>
          <w:tcPr>
            <w:tcW w:w="2253" w:type="dxa"/>
            <w:tcBorders>
              <w:right w:val="single" w:color="auto" w:sz="4" w:space="0"/>
            </w:tcBorders>
            <w:vAlign w:val="center"/>
          </w:tcPr>
          <w:p>
            <w:pPr>
              <w:jc w:val="center"/>
              <w:rPr>
                <w:rFonts w:ascii="宋体" w:hAnsi="宋体" w:eastAsia="宋体"/>
                <w:sz w:val="18"/>
                <w:szCs w:val="18"/>
              </w:rPr>
            </w:pPr>
            <w:r>
              <w:rPr>
                <w:rFonts w:hint="eastAsia" w:ascii="宋体" w:hAnsi="宋体" w:eastAsia="宋体"/>
                <w:sz w:val="18"/>
                <w:szCs w:val="18"/>
              </w:rPr>
              <w:t>目标1</w:t>
            </w:r>
          </w:p>
        </w:tc>
        <w:tc>
          <w:tcPr>
            <w:tcW w:w="11010" w:type="dxa"/>
            <w:gridSpan w:val="6"/>
            <w:tcBorders>
              <w:left w:val="single" w:color="auto" w:sz="4" w:space="0"/>
            </w:tcBorders>
            <w:vAlign w:val="center"/>
          </w:tcPr>
          <w:p>
            <w:pPr>
              <w:spacing w:line="300" w:lineRule="exact"/>
              <w:jc w:val="left"/>
              <w:rPr>
                <w:rFonts w:ascii="宋体" w:hAnsi="宋体" w:eastAsia="宋体"/>
                <w:sz w:val="18"/>
                <w:szCs w:val="18"/>
              </w:rPr>
            </w:pPr>
            <w:r>
              <w:rPr>
                <w:rFonts w:hint="eastAsia" w:ascii="宋体" w:hAnsi="宋体" w:eastAsia="宋体"/>
                <w:sz w:val="18"/>
                <w:szCs w:val="18"/>
              </w:rPr>
              <w:t>加强和完善城乡社区治理工作</w:t>
            </w:r>
            <w:r>
              <w:rPr>
                <w:rFonts w:ascii="宋体" w:hAnsi="宋体" w:eastAsia="宋体"/>
                <w:sz w:val="18"/>
                <w:szCs w:val="18"/>
              </w:rPr>
              <w:t>,</w:t>
            </w:r>
            <w:r>
              <w:rPr>
                <w:rFonts w:hint="eastAsia" w:ascii="宋体" w:hAnsi="宋体" w:eastAsia="宋体"/>
                <w:sz w:val="18"/>
                <w:szCs w:val="18"/>
              </w:rPr>
              <w:t>使社区体制更加完善</w:t>
            </w:r>
            <w:r>
              <w:rPr>
                <w:rFonts w:ascii="宋体" w:hAnsi="宋体" w:eastAsia="宋体"/>
                <w:sz w:val="18"/>
                <w:szCs w:val="18"/>
              </w:rPr>
              <w:t>.</w:t>
            </w:r>
          </w:p>
        </w:tc>
      </w:tr>
      <w:tr>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rPr>
          <w:trHeight w:val="409" w:hRule="atLeast"/>
        </w:trPr>
        <w:tc>
          <w:tcPr>
            <w:tcW w:w="1526" w:type="dxa"/>
            <w:vMerge w:val="restart"/>
            <w:vAlign w:val="center"/>
          </w:tcPr>
          <w:p>
            <w:pPr>
              <w:jc w:val="center"/>
              <w:rPr>
                <w:rFonts w:ascii="宋体" w:hAnsi="宋体" w:eastAsia="宋体"/>
                <w:b/>
                <w:sz w:val="18"/>
                <w:szCs w:val="18"/>
              </w:rPr>
            </w:pPr>
            <w:r>
              <w:rPr>
                <w:rFonts w:hint="eastAsia" w:ascii="宋体" w:hAnsi="宋体" w:eastAsia="宋体"/>
                <w:b/>
                <w:sz w:val="18"/>
                <w:szCs w:val="18"/>
              </w:rPr>
              <w:t>一级指标</w:t>
            </w:r>
          </w:p>
        </w:tc>
        <w:tc>
          <w:tcPr>
            <w:tcW w:w="2253" w:type="dxa"/>
            <w:vMerge w:val="restart"/>
            <w:tcBorders>
              <w:right w:val="single" w:color="auto" w:sz="4" w:space="0"/>
            </w:tcBorders>
            <w:vAlign w:val="center"/>
          </w:tcPr>
          <w:p>
            <w:pPr>
              <w:jc w:val="center"/>
              <w:rPr>
                <w:rFonts w:ascii="宋体" w:hAnsi="宋体" w:eastAsia="宋体"/>
                <w:sz w:val="18"/>
                <w:szCs w:val="18"/>
              </w:rPr>
            </w:pPr>
            <w:r>
              <w:rPr>
                <w:rFonts w:hint="eastAsia" w:ascii="宋体" w:hAnsi="宋体" w:eastAsia="宋体"/>
                <w:sz w:val="18"/>
                <w:szCs w:val="18"/>
              </w:rPr>
              <w:t>二级指标</w:t>
            </w:r>
          </w:p>
        </w:tc>
        <w:tc>
          <w:tcPr>
            <w:tcW w:w="1908" w:type="dxa"/>
            <w:vMerge w:val="restart"/>
            <w:tcBorders>
              <w:left w:val="single" w:color="auto" w:sz="4" w:space="0"/>
            </w:tcBorders>
            <w:vAlign w:val="center"/>
          </w:tcPr>
          <w:p>
            <w:pPr>
              <w:jc w:val="center"/>
              <w:rPr>
                <w:rFonts w:ascii="宋体" w:hAnsi="宋体" w:eastAsia="宋体"/>
                <w:sz w:val="18"/>
                <w:szCs w:val="18"/>
              </w:rPr>
            </w:pPr>
            <w:r>
              <w:rPr>
                <w:rFonts w:hint="eastAsia" w:ascii="宋体" w:hAnsi="宋体" w:eastAsia="宋体"/>
                <w:sz w:val="18"/>
                <w:szCs w:val="18"/>
              </w:rPr>
              <w:t>三级指标</w:t>
            </w:r>
          </w:p>
        </w:tc>
        <w:tc>
          <w:tcPr>
            <w:tcW w:w="2788" w:type="dxa"/>
            <w:vMerge w:val="restart"/>
            <w:vAlign w:val="center"/>
          </w:tcPr>
          <w:p>
            <w:pPr>
              <w:jc w:val="center"/>
              <w:rPr>
                <w:rFonts w:ascii="宋体" w:hAnsi="宋体" w:eastAsia="宋体"/>
                <w:sz w:val="18"/>
                <w:szCs w:val="18"/>
              </w:rPr>
            </w:pPr>
            <w:r>
              <w:rPr>
                <w:rFonts w:hint="eastAsia" w:ascii="宋体" w:hAnsi="宋体" w:eastAsia="宋体"/>
                <w:sz w:val="18"/>
                <w:szCs w:val="18"/>
              </w:rPr>
              <w:t>绩效指标描述</w:t>
            </w:r>
          </w:p>
        </w:tc>
        <w:tc>
          <w:tcPr>
            <w:tcW w:w="3816" w:type="dxa"/>
            <w:gridSpan w:val="3"/>
            <w:tcBorders>
              <w:bottom w:val="single" w:color="auto" w:sz="4" w:space="0"/>
              <w:right w:val="single" w:color="auto" w:sz="4" w:space="0"/>
            </w:tcBorders>
            <w:vAlign w:val="center"/>
          </w:tcPr>
          <w:p>
            <w:pPr>
              <w:jc w:val="center"/>
              <w:rPr>
                <w:rFonts w:ascii="宋体" w:hAnsi="宋体" w:eastAsia="宋体"/>
                <w:sz w:val="18"/>
                <w:szCs w:val="18"/>
              </w:rPr>
            </w:pPr>
            <w:r>
              <w:rPr>
                <w:rFonts w:hint="eastAsia" w:ascii="宋体" w:hAnsi="宋体" w:eastAsia="宋体"/>
                <w:sz w:val="18"/>
                <w:szCs w:val="18"/>
              </w:rPr>
              <w:t>指标值</w:t>
            </w:r>
          </w:p>
        </w:tc>
        <w:tc>
          <w:tcPr>
            <w:tcW w:w="2498" w:type="dxa"/>
            <w:vMerge w:val="restart"/>
            <w:tcBorders>
              <w:left w:val="single" w:color="auto" w:sz="4" w:space="0"/>
            </w:tcBorders>
            <w:vAlign w:val="center"/>
          </w:tcPr>
          <w:p>
            <w:pPr>
              <w:jc w:val="center"/>
              <w:rPr>
                <w:rFonts w:ascii="宋体" w:hAnsi="宋体" w:eastAsia="宋体"/>
                <w:sz w:val="18"/>
                <w:szCs w:val="18"/>
              </w:rPr>
            </w:pPr>
            <w:r>
              <w:rPr>
                <w:rFonts w:hint="eastAsia" w:ascii="宋体" w:hAnsi="宋体" w:eastAsia="宋体"/>
                <w:sz w:val="18"/>
                <w:szCs w:val="18"/>
              </w:rPr>
              <w:t>指标值确定依据</w:t>
            </w:r>
          </w:p>
        </w:tc>
      </w:tr>
      <w:tr>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rPr>
          <w:trHeight w:val="71" w:hRule="atLeast"/>
        </w:trPr>
        <w:tc>
          <w:tcPr>
            <w:tcW w:w="1526" w:type="dxa"/>
            <w:vMerge w:val="continue"/>
            <w:vAlign w:val="center"/>
          </w:tcPr>
          <w:p>
            <w:pPr>
              <w:jc w:val="center"/>
              <w:rPr>
                <w:rFonts w:ascii="宋体" w:hAnsi="宋体" w:eastAsia="宋体"/>
                <w:b/>
                <w:sz w:val="18"/>
                <w:szCs w:val="18"/>
              </w:rPr>
            </w:pPr>
          </w:p>
        </w:tc>
        <w:tc>
          <w:tcPr>
            <w:tcW w:w="2253" w:type="dxa"/>
            <w:vMerge w:val="continue"/>
            <w:tcBorders>
              <w:right w:val="single" w:color="auto" w:sz="4" w:space="0"/>
            </w:tcBorders>
            <w:vAlign w:val="center"/>
          </w:tcPr>
          <w:p>
            <w:pPr>
              <w:jc w:val="center"/>
              <w:rPr>
                <w:rFonts w:ascii="宋体" w:hAnsi="宋体" w:eastAsia="宋体"/>
                <w:sz w:val="18"/>
                <w:szCs w:val="18"/>
              </w:rPr>
            </w:pPr>
          </w:p>
        </w:tc>
        <w:tc>
          <w:tcPr>
            <w:tcW w:w="1908" w:type="dxa"/>
            <w:vMerge w:val="continue"/>
            <w:tcBorders>
              <w:left w:val="single" w:color="auto" w:sz="4" w:space="0"/>
            </w:tcBorders>
            <w:vAlign w:val="center"/>
          </w:tcPr>
          <w:p>
            <w:pPr>
              <w:jc w:val="center"/>
              <w:rPr>
                <w:rFonts w:ascii="宋体" w:hAnsi="宋体" w:eastAsia="宋体"/>
                <w:sz w:val="18"/>
                <w:szCs w:val="18"/>
              </w:rPr>
            </w:pPr>
          </w:p>
        </w:tc>
        <w:tc>
          <w:tcPr>
            <w:tcW w:w="2788" w:type="dxa"/>
            <w:vMerge w:val="continue"/>
            <w:vAlign w:val="center"/>
          </w:tcPr>
          <w:p>
            <w:pPr>
              <w:jc w:val="center"/>
              <w:rPr>
                <w:rFonts w:ascii="宋体" w:hAnsi="宋体" w:eastAsia="宋体"/>
                <w:sz w:val="18"/>
                <w:szCs w:val="18"/>
              </w:rPr>
            </w:pPr>
          </w:p>
        </w:tc>
        <w:tc>
          <w:tcPr>
            <w:tcW w:w="881" w:type="dxa"/>
            <w:tcBorders>
              <w:top w:val="single" w:color="auto" w:sz="4" w:space="0"/>
              <w:right w:val="single" w:color="auto" w:sz="4" w:space="0"/>
            </w:tcBorders>
            <w:vAlign w:val="center"/>
          </w:tcPr>
          <w:p>
            <w:pPr>
              <w:jc w:val="center"/>
              <w:rPr>
                <w:rFonts w:ascii="宋体" w:hAnsi="宋体" w:eastAsia="宋体"/>
                <w:sz w:val="18"/>
                <w:szCs w:val="18"/>
              </w:rPr>
            </w:pPr>
            <w:r>
              <w:rPr>
                <w:rFonts w:hint="eastAsia" w:ascii="宋体" w:hAnsi="宋体" w:eastAsia="宋体"/>
                <w:sz w:val="18"/>
                <w:szCs w:val="18"/>
              </w:rPr>
              <w:t>符号</w:t>
            </w:r>
          </w:p>
        </w:tc>
        <w:tc>
          <w:tcPr>
            <w:tcW w:w="998" w:type="dxa"/>
            <w:tcBorders>
              <w:top w:val="single" w:color="auto" w:sz="4" w:space="0"/>
              <w:right w:val="single" w:color="auto" w:sz="4" w:space="0"/>
            </w:tcBorders>
            <w:vAlign w:val="center"/>
          </w:tcPr>
          <w:p>
            <w:pPr>
              <w:jc w:val="center"/>
              <w:rPr>
                <w:rFonts w:ascii="宋体" w:hAnsi="宋体" w:eastAsia="宋体"/>
                <w:sz w:val="18"/>
                <w:szCs w:val="18"/>
              </w:rPr>
            </w:pPr>
            <w:r>
              <w:rPr>
                <w:rFonts w:hint="eastAsia" w:ascii="宋体" w:hAnsi="宋体" w:eastAsia="宋体"/>
                <w:sz w:val="18"/>
                <w:szCs w:val="18"/>
              </w:rPr>
              <w:t>值</w:t>
            </w:r>
          </w:p>
        </w:tc>
        <w:tc>
          <w:tcPr>
            <w:tcW w:w="1937" w:type="dxa"/>
            <w:tcBorders>
              <w:top w:val="single" w:color="auto" w:sz="4" w:space="0"/>
              <w:right w:val="single" w:color="auto" w:sz="4" w:space="0"/>
            </w:tcBorders>
            <w:vAlign w:val="center"/>
          </w:tcPr>
          <w:p>
            <w:pPr>
              <w:jc w:val="center"/>
              <w:rPr>
                <w:rFonts w:ascii="宋体" w:hAnsi="宋体" w:eastAsia="宋体"/>
                <w:sz w:val="18"/>
                <w:szCs w:val="18"/>
              </w:rPr>
            </w:pPr>
            <w:r>
              <w:rPr>
                <w:rFonts w:hint="eastAsia" w:ascii="宋体" w:hAnsi="宋体" w:eastAsia="宋体"/>
                <w:sz w:val="18"/>
                <w:szCs w:val="18"/>
              </w:rPr>
              <w:t>单位（文字描述）</w:t>
            </w:r>
          </w:p>
        </w:tc>
        <w:tc>
          <w:tcPr>
            <w:tcW w:w="2498" w:type="dxa"/>
            <w:vMerge w:val="continue"/>
            <w:tcBorders>
              <w:left w:val="single" w:color="auto" w:sz="4" w:space="0"/>
            </w:tcBorders>
            <w:vAlign w:val="center"/>
          </w:tcPr>
          <w:p>
            <w:pPr>
              <w:jc w:val="center"/>
              <w:rPr>
                <w:rFonts w:ascii="宋体" w:hAnsi="宋体" w:eastAsia="宋体"/>
                <w:sz w:val="18"/>
                <w:szCs w:val="18"/>
              </w:rPr>
            </w:pPr>
          </w:p>
        </w:tc>
      </w:tr>
      <w:tr>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rPr>
          <w:trHeight w:val="802" w:hRule="atLeast"/>
        </w:trPr>
        <w:tc>
          <w:tcPr>
            <w:tcW w:w="1526" w:type="dxa"/>
            <w:vMerge w:val="restart"/>
            <w:vAlign w:val="center"/>
          </w:tcPr>
          <w:p>
            <w:pPr>
              <w:jc w:val="center"/>
              <w:rPr>
                <w:rFonts w:ascii="宋体" w:hAnsi="宋体" w:eastAsia="宋体"/>
                <w:b/>
                <w:sz w:val="18"/>
                <w:szCs w:val="18"/>
              </w:rPr>
            </w:pPr>
            <w:r>
              <w:rPr>
                <w:rFonts w:hint="eastAsia" w:ascii="宋体" w:hAnsi="宋体" w:eastAsia="宋体"/>
                <w:b/>
                <w:sz w:val="18"/>
                <w:szCs w:val="18"/>
              </w:rPr>
              <w:t>产出指标</w:t>
            </w:r>
          </w:p>
        </w:tc>
        <w:tc>
          <w:tcPr>
            <w:tcW w:w="2253" w:type="dxa"/>
            <w:tcBorders>
              <w:bottom w:val="single" w:color="auto" w:sz="4" w:space="0"/>
              <w:right w:val="single" w:color="auto" w:sz="4" w:space="0"/>
            </w:tcBorders>
            <w:vAlign w:val="center"/>
          </w:tcPr>
          <w:p>
            <w:pPr>
              <w:jc w:val="center"/>
              <w:rPr>
                <w:rFonts w:ascii="宋体" w:hAnsi="宋体" w:eastAsia="宋体"/>
                <w:sz w:val="18"/>
                <w:szCs w:val="18"/>
              </w:rPr>
            </w:pPr>
            <w:r>
              <w:rPr>
                <w:rFonts w:hint="eastAsia" w:ascii="宋体" w:hAnsi="宋体" w:eastAsia="宋体"/>
                <w:sz w:val="18"/>
                <w:szCs w:val="18"/>
              </w:rPr>
              <w:t>质量指标</w:t>
            </w:r>
          </w:p>
        </w:tc>
        <w:tc>
          <w:tcPr>
            <w:tcW w:w="1908" w:type="dxa"/>
            <w:tcBorders>
              <w:left w:val="single" w:color="auto" w:sz="4" w:space="0"/>
              <w:bottom w:val="single" w:color="auto" w:sz="4" w:space="0"/>
            </w:tcBorders>
            <w:vAlign w:val="center"/>
          </w:tcPr>
          <w:p>
            <w:pPr>
              <w:spacing w:line="300" w:lineRule="exact"/>
              <w:jc w:val="left"/>
              <w:rPr>
                <w:rFonts w:ascii="宋体" w:hAnsi="宋体" w:eastAsia="宋体"/>
                <w:sz w:val="18"/>
                <w:szCs w:val="18"/>
              </w:rPr>
            </w:pPr>
            <w:r>
              <w:rPr>
                <w:rFonts w:hint="eastAsia" w:ascii="宋体" w:hAnsi="宋体" w:eastAsia="宋体"/>
                <w:sz w:val="18"/>
                <w:szCs w:val="18"/>
              </w:rPr>
              <w:t>社区招聘工作人员覆盖率</w:t>
            </w:r>
          </w:p>
        </w:tc>
        <w:tc>
          <w:tcPr>
            <w:tcW w:w="2788" w:type="dxa"/>
            <w:tcBorders>
              <w:bottom w:val="single" w:color="auto" w:sz="4" w:space="0"/>
            </w:tcBorders>
            <w:vAlign w:val="center"/>
          </w:tcPr>
          <w:p>
            <w:pPr>
              <w:spacing w:line="300" w:lineRule="exact"/>
              <w:jc w:val="left"/>
              <w:rPr>
                <w:rFonts w:ascii="宋体" w:hAnsi="宋体" w:eastAsia="宋体"/>
                <w:sz w:val="18"/>
                <w:szCs w:val="18"/>
              </w:rPr>
            </w:pPr>
            <w:r>
              <w:rPr>
                <w:rFonts w:hint="eastAsia" w:ascii="宋体" w:hAnsi="宋体" w:eastAsia="宋体"/>
                <w:sz w:val="18"/>
                <w:szCs w:val="18"/>
              </w:rPr>
              <w:t>社区工作人员占全部人员的比例</w:t>
            </w:r>
          </w:p>
        </w:tc>
        <w:tc>
          <w:tcPr>
            <w:tcW w:w="881" w:type="dxa"/>
            <w:tcBorders>
              <w:bottom w:val="single" w:color="auto" w:sz="4" w:space="0"/>
              <w:right w:val="single" w:color="auto" w:sz="4" w:space="0"/>
            </w:tcBorders>
            <w:vAlign w:val="center"/>
          </w:tcPr>
          <w:p>
            <w:pPr>
              <w:jc w:val="center"/>
              <w:rPr>
                <w:rFonts w:ascii="宋体" w:hAnsi="宋体" w:eastAsia="宋体"/>
                <w:sz w:val="18"/>
                <w:szCs w:val="18"/>
              </w:rPr>
            </w:pPr>
            <w:r>
              <w:rPr>
                <w:rFonts w:hint="eastAsia" w:ascii="宋体" w:hAnsi="宋体" w:eastAsia="宋体"/>
                <w:sz w:val="18"/>
                <w:szCs w:val="18"/>
              </w:rPr>
              <w:t>≥</w:t>
            </w:r>
          </w:p>
        </w:tc>
        <w:tc>
          <w:tcPr>
            <w:tcW w:w="998" w:type="dxa"/>
            <w:tcBorders>
              <w:bottom w:val="single" w:color="auto" w:sz="4" w:space="0"/>
              <w:right w:val="single" w:color="auto" w:sz="4" w:space="0"/>
            </w:tcBorders>
            <w:vAlign w:val="center"/>
          </w:tcPr>
          <w:p>
            <w:pPr>
              <w:spacing w:line="300" w:lineRule="exact"/>
              <w:jc w:val="left"/>
              <w:rPr>
                <w:rFonts w:ascii="宋体" w:hAnsi="宋体" w:eastAsia="宋体"/>
                <w:sz w:val="18"/>
                <w:szCs w:val="18"/>
              </w:rPr>
            </w:pPr>
            <w:r>
              <w:rPr>
                <w:rFonts w:hint="eastAsia" w:ascii="宋体" w:hAnsi="宋体" w:eastAsia="宋体"/>
                <w:sz w:val="18"/>
                <w:szCs w:val="18"/>
              </w:rPr>
              <w:t xml:space="preserve"> 95</w:t>
            </w:r>
          </w:p>
        </w:tc>
        <w:tc>
          <w:tcPr>
            <w:tcW w:w="1937" w:type="dxa"/>
            <w:tcBorders>
              <w:bottom w:val="single" w:color="auto" w:sz="4" w:space="0"/>
              <w:right w:val="single" w:color="auto" w:sz="4" w:space="0"/>
            </w:tcBorders>
            <w:vAlign w:val="center"/>
          </w:tcPr>
          <w:p>
            <w:pPr>
              <w:jc w:val="center"/>
              <w:rPr>
                <w:rFonts w:ascii="宋体" w:hAnsi="宋体" w:eastAsia="宋体"/>
                <w:sz w:val="18"/>
                <w:szCs w:val="18"/>
              </w:rPr>
            </w:pPr>
            <w:r>
              <w:rPr>
                <w:rFonts w:hint="eastAsia" w:ascii="宋体" w:hAnsi="宋体" w:eastAsia="宋体"/>
                <w:sz w:val="18"/>
                <w:szCs w:val="18"/>
              </w:rPr>
              <w:t>%</w:t>
            </w:r>
          </w:p>
        </w:tc>
        <w:tc>
          <w:tcPr>
            <w:tcW w:w="2498" w:type="dxa"/>
            <w:tcBorders>
              <w:left w:val="single" w:color="auto" w:sz="4" w:space="0"/>
              <w:bottom w:val="single" w:color="auto" w:sz="4" w:space="0"/>
            </w:tcBorders>
            <w:vAlign w:val="center"/>
          </w:tcPr>
          <w:p>
            <w:pPr>
              <w:jc w:val="left"/>
              <w:rPr>
                <w:rFonts w:ascii="宋体" w:hAnsi="宋体" w:eastAsia="宋体"/>
                <w:sz w:val="18"/>
                <w:szCs w:val="18"/>
              </w:rPr>
            </w:pPr>
            <w:r>
              <w:rPr>
                <w:rFonts w:hint="eastAsia" w:ascii="宋体" w:hAnsi="宋体" w:eastAsia="宋体"/>
                <w:sz w:val="18"/>
                <w:szCs w:val="18"/>
              </w:rPr>
              <w:t>计划指标</w:t>
            </w:r>
          </w:p>
        </w:tc>
      </w:tr>
      <w:tr>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rPr>
          <w:trHeight w:val="270" w:hRule="atLeast"/>
        </w:trPr>
        <w:tc>
          <w:tcPr>
            <w:tcW w:w="1526" w:type="dxa"/>
            <w:vMerge w:val="continue"/>
            <w:vAlign w:val="center"/>
          </w:tcPr>
          <w:p>
            <w:pPr>
              <w:jc w:val="center"/>
              <w:rPr>
                <w:rFonts w:ascii="宋体" w:hAnsi="宋体" w:eastAsia="宋体"/>
                <w:b/>
                <w:sz w:val="18"/>
                <w:szCs w:val="18"/>
              </w:rPr>
            </w:pPr>
          </w:p>
        </w:tc>
        <w:tc>
          <w:tcPr>
            <w:tcW w:w="2253" w:type="dxa"/>
            <w:tcBorders>
              <w:top w:val="single" w:color="auto" w:sz="4" w:space="0"/>
              <w:bottom w:val="single" w:color="auto" w:sz="4" w:space="0"/>
              <w:right w:val="single" w:color="auto" w:sz="4" w:space="0"/>
            </w:tcBorders>
            <w:vAlign w:val="center"/>
          </w:tcPr>
          <w:p>
            <w:pPr>
              <w:jc w:val="center"/>
              <w:rPr>
                <w:rFonts w:ascii="宋体" w:hAnsi="宋体" w:eastAsia="宋体"/>
                <w:sz w:val="18"/>
                <w:szCs w:val="18"/>
              </w:rPr>
            </w:pPr>
            <w:r>
              <w:rPr>
                <w:rFonts w:hint="eastAsia" w:ascii="宋体" w:hAnsi="宋体" w:eastAsia="宋体"/>
                <w:sz w:val="18"/>
                <w:szCs w:val="18"/>
              </w:rPr>
              <w:t>质指标</w:t>
            </w:r>
          </w:p>
        </w:tc>
        <w:tc>
          <w:tcPr>
            <w:tcW w:w="1908" w:type="dxa"/>
            <w:tcBorders>
              <w:top w:val="single" w:color="auto" w:sz="4" w:space="0"/>
              <w:left w:val="single" w:color="auto" w:sz="4" w:space="0"/>
              <w:bottom w:val="single" w:color="auto" w:sz="4" w:space="0"/>
            </w:tcBorders>
            <w:vAlign w:val="center"/>
          </w:tcPr>
          <w:p>
            <w:pPr>
              <w:spacing w:line="300" w:lineRule="exact"/>
              <w:jc w:val="left"/>
              <w:rPr>
                <w:rFonts w:ascii="宋体" w:hAnsi="宋体" w:eastAsia="宋体"/>
                <w:sz w:val="18"/>
                <w:szCs w:val="18"/>
              </w:rPr>
            </w:pPr>
            <w:r>
              <w:rPr>
                <w:rFonts w:hint="eastAsia" w:ascii="宋体" w:hAnsi="宋体" w:eastAsia="宋体"/>
                <w:sz w:val="18"/>
                <w:szCs w:val="18"/>
              </w:rPr>
              <w:t>应补尽补率</w:t>
            </w:r>
          </w:p>
        </w:tc>
        <w:tc>
          <w:tcPr>
            <w:tcW w:w="2788" w:type="dxa"/>
            <w:tcBorders>
              <w:top w:val="single" w:color="auto" w:sz="4" w:space="0"/>
              <w:bottom w:val="single" w:color="auto" w:sz="4" w:space="0"/>
            </w:tcBorders>
            <w:vAlign w:val="center"/>
          </w:tcPr>
          <w:p>
            <w:pPr>
              <w:spacing w:line="300" w:lineRule="exact"/>
              <w:jc w:val="left"/>
              <w:rPr>
                <w:rFonts w:ascii="宋体" w:hAnsi="宋体" w:eastAsia="宋体"/>
                <w:sz w:val="18"/>
                <w:szCs w:val="18"/>
              </w:rPr>
            </w:pPr>
            <w:r>
              <w:rPr>
                <w:rFonts w:hint="eastAsia" w:ascii="宋体" w:hAnsi="宋体" w:eastAsia="宋体"/>
                <w:sz w:val="18"/>
                <w:szCs w:val="18"/>
              </w:rPr>
              <w:t>应补尽补率</w:t>
            </w:r>
          </w:p>
        </w:tc>
        <w:tc>
          <w:tcPr>
            <w:tcW w:w="881" w:type="dxa"/>
            <w:tcBorders>
              <w:top w:val="single" w:color="auto" w:sz="4" w:space="0"/>
              <w:bottom w:val="single" w:color="auto" w:sz="4" w:space="0"/>
              <w:right w:val="single" w:color="auto" w:sz="4" w:space="0"/>
            </w:tcBorders>
            <w:vAlign w:val="center"/>
          </w:tcPr>
          <w:p>
            <w:pPr>
              <w:jc w:val="center"/>
              <w:rPr>
                <w:rFonts w:ascii="宋体" w:hAnsi="宋体" w:eastAsia="宋体"/>
                <w:sz w:val="18"/>
                <w:szCs w:val="18"/>
              </w:rPr>
            </w:pPr>
            <w:r>
              <w:rPr>
                <w:rFonts w:hint="eastAsia" w:ascii="宋体" w:hAnsi="宋体" w:eastAsia="宋体"/>
                <w:sz w:val="18"/>
                <w:szCs w:val="18"/>
              </w:rPr>
              <w:t>≥</w:t>
            </w:r>
          </w:p>
        </w:tc>
        <w:tc>
          <w:tcPr>
            <w:tcW w:w="998" w:type="dxa"/>
            <w:tcBorders>
              <w:top w:val="single" w:color="auto" w:sz="4" w:space="0"/>
              <w:bottom w:val="single" w:color="auto" w:sz="4" w:space="0"/>
              <w:right w:val="single" w:color="auto" w:sz="4" w:space="0"/>
            </w:tcBorders>
            <w:vAlign w:val="center"/>
          </w:tcPr>
          <w:p>
            <w:pPr>
              <w:spacing w:line="300" w:lineRule="exact"/>
              <w:jc w:val="left"/>
              <w:rPr>
                <w:rFonts w:ascii="宋体" w:hAnsi="宋体" w:eastAsia="宋体"/>
                <w:sz w:val="18"/>
                <w:szCs w:val="18"/>
              </w:rPr>
            </w:pPr>
            <w:r>
              <w:rPr>
                <w:rFonts w:ascii="宋体" w:hAnsi="宋体" w:eastAsia="宋体"/>
                <w:sz w:val="18"/>
                <w:szCs w:val="18"/>
              </w:rPr>
              <w:t>100</w:t>
            </w:r>
          </w:p>
        </w:tc>
        <w:tc>
          <w:tcPr>
            <w:tcW w:w="1937" w:type="dxa"/>
            <w:tcBorders>
              <w:top w:val="single" w:color="auto" w:sz="4" w:space="0"/>
              <w:bottom w:val="single" w:color="auto" w:sz="4" w:space="0"/>
              <w:right w:val="single" w:color="auto" w:sz="4" w:space="0"/>
            </w:tcBorders>
            <w:vAlign w:val="center"/>
          </w:tcPr>
          <w:p>
            <w:pPr>
              <w:jc w:val="center"/>
              <w:rPr>
                <w:rFonts w:ascii="宋体" w:hAnsi="宋体" w:eastAsia="宋体"/>
                <w:sz w:val="18"/>
                <w:szCs w:val="18"/>
              </w:rPr>
            </w:pPr>
            <w:r>
              <w:rPr>
                <w:rFonts w:hint="eastAsia" w:ascii="宋体" w:hAnsi="宋体" w:eastAsia="宋体"/>
                <w:sz w:val="18"/>
                <w:szCs w:val="18"/>
              </w:rPr>
              <w:t>%</w:t>
            </w:r>
          </w:p>
        </w:tc>
        <w:tc>
          <w:tcPr>
            <w:tcW w:w="2498" w:type="dxa"/>
            <w:tcBorders>
              <w:top w:val="single" w:color="auto" w:sz="4" w:space="0"/>
              <w:left w:val="single" w:color="auto" w:sz="4" w:space="0"/>
              <w:bottom w:val="single" w:color="auto" w:sz="4" w:space="0"/>
            </w:tcBorders>
          </w:tcPr>
          <w:p>
            <w:pPr>
              <w:rPr>
                <w:rFonts w:ascii="宋体" w:hAnsi="宋体" w:eastAsia="宋体"/>
                <w:sz w:val="18"/>
                <w:szCs w:val="18"/>
              </w:rPr>
            </w:pPr>
            <w:r>
              <w:rPr>
                <w:rFonts w:hint="eastAsia" w:ascii="宋体" w:hAnsi="宋体" w:eastAsia="宋体"/>
                <w:sz w:val="18"/>
                <w:szCs w:val="18"/>
              </w:rPr>
              <w:t>计划指标</w:t>
            </w:r>
          </w:p>
        </w:tc>
      </w:tr>
      <w:tr>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rPr>
          <w:trHeight w:val="338" w:hRule="atLeast"/>
        </w:trPr>
        <w:tc>
          <w:tcPr>
            <w:tcW w:w="1526" w:type="dxa"/>
            <w:vMerge w:val="continue"/>
            <w:vAlign w:val="center"/>
          </w:tcPr>
          <w:p>
            <w:pPr>
              <w:jc w:val="center"/>
              <w:rPr>
                <w:rFonts w:ascii="宋体" w:hAnsi="宋体" w:eastAsia="宋体"/>
                <w:b/>
                <w:sz w:val="18"/>
                <w:szCs w:val="18"/>
              </w:rPr>
            </w:pPr>
          </w:p>
        </w:tc>
        <w:tc>
          <w:tcPr>
            <w:tcW w:w="2253" w:type="dxa"/>
            <w:tcBorders>
              <w:top w:val="single" w:color="auto" w:sz="4" w:space="0"/>
              <w:bottom w:val="single" w:color="auto" w:sz="4" w:space="0"/>
              <w:right w:val="single" w:color="auto" w:sz="4" w:space="0"/>
            </w:tcBorders>
            <w:vAlign w:val="center"/>
          </w:tcPr>
          <w:p>
            <w:pPr>
              <w:jc w:val="center"/>
              <w:rPr>
                <w:rFonts w:ascii="宋体" w:hAnsi="宋体" w:eastAsia="宋体"/>
                <w:sz w:val="18"/>
                <w:szCs w:val="18"/>
              </w:rPr>
            </w:pPr>
            <w:r>
              <w:rPr>
                <w:rFonts w:hint="eastAsia" w:ascii="宋体" w:hAnsi="宋体" w:eastAsia="宋体"/>
                <w:sz w:val="18"/>
                <w:szCs w:val="18"/>
              </w:rPr>
              <w:t>时效指标</w:t>
            </w:r>
          </w:p>
        </w:tc>
        <w:tc>
          <w:tcPr>
            <w:tcW w:w="1908" w:type="dxa"/>
            <w:tcBorders>
              <w:top w:val="single" w:color="auto" w:sz="4" w:space="0"/>
              <w:left w:val="single" w:color="auto" w:sz="4" w:space="0"/>
              <w:bottom w:val="single" w:color="auto" w:sz="4" w:space="0"/>
            </w:tcBorders>
            <w:vAlign w:val="center"/>
          </w:tcPr>
          <w:p>
            <w:pPr>
              <w:spacing w:line="300" w:lineRule="exact"/>
              <w:jc w:val="left"/>
              <w:rPr>
                <w:rFonts w:ascii="宋体" w:hAnsi="宋体" w:eastAsia="宋体"/>
                <w:sz w:val="18"/>
                <w:szCs w:val="18"/>
              </w:rPr>
            </w:pPr>
            <w:r>
              <w:rPr>
                <w:rFonts w:hint="eastAsia" w:ascii="宋体" w:hAnsi="宋体" w:eastAsia="宋体"/>
                <w:sz w:val="18"/>
                <w:szCs w:val="18"/>
              </w:rPr>
              <w:t>发放及时性</w:t>
            </w:r>
          </w:p>
        </w:tc>
        <w:tc>
          <w:tcPr>
            <w:tcW w:w="2788" w:type="dxa"/>
            <w:tcBorders>
              <w:top w:val="single" w:color="auto" w:sz="4" w:space="0"/>
              <w:bottom w:val="single" w:color="auto" w:sz="4" w:space="0"/>
            </w:tcBorders>
            <w:vAlign w:val="center"/>
          </w:tcPr>
          <w:p>
            <w:pPr>
              <w:spacing w:line="300" w:lineRule="exact"/>
              <w:jc w:val="left"/>
              <w:rPr>
                <w:rFonts w:ascii="宋体" w:hAnsi="宋体" w:eastAsia="宋体"/>
                <w:sz w:val="18"/>
                <w:szCs w:val="18"/>
              </w:rPr>
            </w:pPr>
            <w:r>
              <w:rPr>
                <w:rFonts w:hint="eastAsia" w:ascii="宋体" w:hAnsi="宋体" w:eastAsia="宋体"/>
                <w:sz w:val="18"/>
                <w:szCs w:val="18"/>
              </w:rPr>
              <w:t>发放及时性</w:t>
            </w:r>
          </w:p>
        </w:tc>
        <w:tc>
          <w:tcPr>
            <w:tcW w:w="881" w:type="dxa"/>
            <w:tcBorders>
              <w:top w:val="single" w:color="auto" w:sz="4" w:space="0"/>
              <w:bottom w:val="single" w:color="auto" w:sz="4" w:space="0"/>
              <w:right w:val="single" w:color="auto" w:sz="4" w:space="0"/>
            </w:tcBorders>
            <w:vAlign w:val="center"/>
          </w:tcPr>
          <w:p>
            <w:pPr>
              <w:rPr>
                <w:rFonts w:ascii="宋体" w:hAnsi="宋体" w:eastAsia="宋体"/>
                <w:sz w:val="18"/>
                <w:szCs w:val="18"/>
              </w:rPr>
            </w:pPr>
          </w:p>
        </w:tc>
        <w:tc>
          <w:tcPr>
            <w:tcW w:w="998" w:type="dxa"/>
            <w:tcBorders>
              <w:top w:val="single" w:color="auto" w:sz="4" w:space="0"/>
              <w:bottom w:val="single" w:color="auto" w:sz="4" w:space="0"/>
              <w:right w:val="single" w:color="auto" w:sz="4" w:space="0"/>
            </w:tcBorders>
            <w:vAlign w:val="center"/>
          </w:tcPr>
          <w:p>
            <w:pPr>
              <w:spacing w:line="300" w:lineRule="exact"/>
              <w:jc w:val="left"/>
              <w:rPr>
                <w:rFonts w:ascii="宋体" w:hAnsi="宋体" w:eastAsia="宋体"/>
                <w:sz w:val="18"/>
                <w:szCs w:val="18"/>
              </w:rPr>
            </w:pPr>
            <w:r>
              <w:rPr>
                <w:rFonts w:hint="eastAsia" w:ascii="宋体" w:hAnsi="宋体" w:eastAsia="宋体"/>
                <w:sz w:val="18"/>
                <w:szCs w:val="18"/>
              </w:rPr>
              <w:t>及时拨付</w:t>
            </w:r>
          </w:p>
        </w:tc>
        <w:tc>
          <w:tcPr>
            <w:tcW w:w="1937" w:type="dxa"/>
            <w:tcBorders>
              <w:top w:val="single" w:color="auto" w:sz="4" w:space="0"/>
              <w:bottom w:val="single" w:color="auto" w:sz="4" w:space="0"/>
              <w:right w:val="single" w:color="auto" w:sz="4" w:space="0"/>
            </w:tcBorders>
            <w:vAlign w:val="center"/>
          </w:tcPr>
          <w:p>
            <w:pPr>
              <w:jc w:val="center"/>
              <w:rPr>
                <w:rFonts w:ascii="宋体" w:hAnsi="宋体" w:eastAsia="宋体"/>
                <w:sz w:val="18"/>
                <w:szCs w:val="18"/>
              </w:rPr>
            </w:pPr>
          </w:p>
        </w:tc>
        <w:tc>
          <w:tcPr>
            <w:tcW w:w="2498" w:type="dxa"/>
            <w:tcBorders>
              <w:top w:val="single" w:color="auto" w:sz="4" w:space="0"/>
              <w:left w:val="single" w:color="auto" w:sz="4" w:space="0"/>
              <w:bottom w:val="single" w:color="auto" w:sz="4" w:space="0"/>
            </w:tcBorders>
          </w:tcPr>
          <w:p>
            <w:pPr>
              <w:rPr>
                <w:rFonts w:ascii="宋体" w:hAnsi="宋体" w:eastAsia="宋体"/>
                <w:sz w:val="18"/>
                <w:szCs w:val="18"/>
              </w:rPr>
            </w:pPr>
            <w:r>
              <w:rPr>
                <w:rFonts w:hint="eastAsia" w:ascii="宋体" w:hAnsi="宋体" w:eastAsia="宋体"/>
                <w:sz w:val="18"/>
                <w:szCs w:val="18"/>
              </w:rPr>
              <w:t>计划指标</w:t>
            </w:r>
          </w:p>
        </w:tc>
      </w:tr>
      <w:tr>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rPr>
          <w:trHeight w:val="485" w:hRule="atLeast"/>
        </w:trPr>
        <w:tc>
          <w:tcPr>
            <w:tcW w:w="1526" w:type="dxa"/>
            <w:vMerge w:val="continue"/>
            <w:vAlign w:val="center"/>
          </w:tcPr>
          <w:p>
            <w:pPr>
              <w:jc w:val="center"/>
              <w:rPr>
                <w:rFonts w:ascii="宋体" w:hAnsi="宋体" w:eastAsia="宋体"/>
                <w:b/>
                <w:sz w:val="18"/>
                <w:szCs w:val="18"/>
              </w:rPr>
            </w:pPr>
          </w:p>
        </w:tc>
        <w:tc>
          <w:tcPr>
            <w:tcW w:w="2253" w:type="dxa"/>
            <w:tcBorders>
              <w:top w:val="single" w:color="auto" w:sz="4" w:space="0"/>
              <w:right w:val="single" w:color="auto" w:sz="4" w:space="0"/>
            </w:tcBorders>
            <w:vAlign w:val="center"/>
          </w:tcPr>
          <w:p>
            <w:pPr>
              <w:jc w:val="center"/>
              <w:rPr>
                <w:rFonts w:ascii="宋体" w:hAnsi="宋体" w:eastAsia="宋体"/>
                <w:sz w:val="18"/>
                <w:szCs w:val="18"/>
              </w:rPr>
            </w:pPr>
            <w:r>
              <w:rPr>
                <w:rFonts w:hint="eastAsia" w:ascii="宋体" w:hAnsi="宋体" w:eastAsia="宋体"/>
                <w:sz w:val="18"/>
                <w:szCs w:val="18"/>
              </w:rPr>
              <w:t>成本指标</w:t>
            </w:r>
          </w:p>
        </w:tc>
        <w:tc>
          <w:tcPr>
            <w:tcW w:w="1908" w:type="dxa"/>
            <w:tcBorders>
              <w:top w:val="single" w:color="auto" w:sz="4" w:space="0"/>
              <w:left w:val="single" w:color="auto" w:sz="4" w:space="0"/>
            </w:tcBorders>
            <w:vAlign w:val="center"/>
          </w:tcPr>
          <w:p>
            <w:pPr>
              <w:spacing w:line="300" w:lineRule="exact"/>
              <w:jc w:val="left"/>
              <w:rPr>
                <w:rFonts w:ascii="宋体" w:hAnsi="宋体" w:eastAsia="宋体"/>
                <w:sz w:val="18"/>
                <w:szCs w:val="18"/>
              </w:rPr>
            </w:pPr>
            <w:r>
              <w:rPr>
                <w:rFonts w:hint="eastAsia" w:ascii="宋体" w:hAnsi="宋体" w:eastAsia="宋体"/>
                <w:sz w:val="18"/>
                <w:szCs w:val="18"/>
              </w:rPr>
              <w:t>成本控制</w:t>
            </w:r>
          </w:p>
        </w:tc>
        <w:tc>
          <w:tcPr>
            <w:tcW w:w="2788" w:type="dxa"/>
            <w:tcBorders>
              <w:top w:val="single" w:color="auto" w:sz="4" w:space="0"/>
            </w:tcBorders>
            <w:vAlign w:val="center"/>
          </w:tcPr>
          <w:p>
            <w:pPr>
              <w:spacing w:line="300" w:lineRule="exact"/>
              <w:jc w:val="left"/>
              <w:rPr>
                <w:rFonts w:ascii="宋体" w:hAnsi="宋体" w:eastAsia="宋体"/>
                <w:sz w:val="18"/>
                <w:szCs w:val="18"/>
              </w:rPr>
            </w:pPr>
            <w:r>
              <w:rPr>
                <w:rFonts w:hint="eastAsia" w:ascii="宋体" w:hAnsi="宋体" w:eastAsia="宋体"/>
                <w:sz w:val="18"/>
                <w:szCs w:val="18"/>
              </w:rPr>
              <w:t>成本控制</w:t>
            </w:r>
          </w:p>
        </w:tc>
        <w:tc>
          <w:tcPr>
            <w:tcW w:w="881" w:type="dxa"/>
            <w:tcBorders>
              <w:top w:val="single" w:color="auto" w:sz="4" w:space="0"/>
              <w:right w:val="single" w:color="auto" w:sz="4" w:space="0"/>
            </w:tcBorders>
            <w:vAlign w:val="center"/>
          </w:tcPr>
          <w:p>
            <w:pPr>
              <w:jc w:val="center"/>
              <w:rPr>
                <w:rFonts w:ascii="宋体" w:hAnsi="宋体" w:eastAsia="宋体"/>
                <w:sz w:val="18"/>
                <w:szCs w:val="18"/>
              </w:rPr>
            </w:pPr>
            <w:r>
              <w:rPr>
                <w:rFonts w:hint="eastAsia" w:ascii="宋体" w:hAnsi="宋体" w:eastAsia="宋体"/>
                <w:sz w:val="18"/>
                <w:szCs w:val="18"/>
              </w:rPr>
              <w:t>=</w:t>
            </w:r>
          </w:p>
        </w:tc>
        <w:tc>
          <w:tcPr>
            <w:tcW w:w="998" w:type="dxa"/>
            <w:tcBorders>
              <w:top w:val="single" w:color="auto" w:sz="4" w:space="0"/>
              <w:right w:val="single" w:color="auto" w:sz="4" w:space="0"/>
            </w:tcBorders>
            <w:vAlign w:val="center"/>
          </w:tcPr>
          <w:p>
            <w:pPr>
              <w:spacing w:line="300" w:lineRule="exact"/>
              <w:jc w:val="left"/>
              <w:rPr>
                <w:rFonts w:ascii="宋体" w:hAnsi="宋体" w:eastAsia="宋体"/>
                <w:sz w:val="18"/>
                <w:szCs w:val="18"/>
              </w:rPr>
            </w:pPr>
            <w:r>
              <w:rPr>
                <w:rFonts w:ascii="宋体" w:hAnsi="宋体" w:eastAsia="宋体"/>
                <w:sz w:val="18"/>
                <w:szCs w:val="18"/>
              </w:rPr>
              <w:t>57.6</w:t>
            </w:r>
          </w:p>
        </w:tc>
        <w:tc>
          <w:tcPr>
            <w:tcW w:w="1937" w:type="dxa"/>
            <w:tcBorders>
              <w:top w:val="single" w:color="auto" w:sz="4" w:space="0"/>
              <w:right w:val="single" w:color="auto" w:sz="4" w:space="0"/>
            </w:tcBorders>
            <w:vAlign w:val="center"/>
          </w:tcPr>
          <w:p>
            <w:pPr>
              <w:jc w:val="center"/>
              <w:rPr>
                <w:rFonts w:ascii="宋体" w:hAnsi="宋体" w:eastAsia="宋体"/>
                <w:sz w:val="18"/>
                <w:szCs w:val="18"/>
              </w:rPr>
            </w:pPr>
            <w:r>
              <w:rPr>
                <w:rFonts w:hint="eastAsia" w:ascii="宋体" w:hAnsi="宋体" w:eastAsia="宋体"/>
                <w:sz w:val="18"/>
                <w:szCs w:val="18"/>
              </w:rPr>
              <w:t>万元</w:t>
            </w:r>
          </w:p>
        </w:tc>
        <w:tc>
          <w:tcPr>
            <w:tcW w:w="2498" w:type="dxa"/>
            <w:tcBorders>
              <w:top w:val="single" w:color="auto" w:sz="4" w:space="0"/>
              <w:left w:val="single" w:color="auto" w:sz="4" w:space="0"/>
            </w:tcBorders>
          </w:tcPr>
          <w:p>
            <w:pPr>
              <w:rPr>
                <w:rFonts w:ascii="宋体" w:hAnsi="宋体" w:eastAsia="宋体"/>
                <w:sz w:val="18"/>
                <w:szCs w:val="18"/>
              </w:rPr>
            </w:pPr>
            <w:r>
              <w:rPr>
                <w:rFonts w:hint="eastAsia" w:ascii="宋体" w:hAnsi="宋体" w:eastAsia="宋体"/>
                <w:sz w:val="18"/>
                <w:szCs w:val="18"/>
              </w:rPr>
              <w:t>计划指标</w:t>
            </w:r>
          </w:p>
        </w:tc>
      </w:tr>
      <w:tr>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rPr>
          <w:trHeight w:val="1018" w:hRule="atLeast"/>
        </w:trPr>
        <w:tc>
          <w:tcPr>
            <w:tcW w:w="1526" w:type="dxa"/>
            <w:vMerge w:val="restart"/>
            <w:vAlign w:val="center"/>
          </w:tcPr>
          <w:p>
            <w:pPr>
              <w:jc w:val="center"/>
              <w:rPr>
                <w:rFonts w:ascii="宋体" w:hAnsi="宋体" w:eastAsia="宋体"/>
                <w:b/>
                <w:sz w:val="18"/>
                <w:szCs w:val="18"/>
              </w:rPr>
            </w:pPr>
            <w:r>
              <w:rPr>
                <w:rFonts w:hint="eastAsia" w:ascii="宋体" w:hAnsi="宋体" w:eastAsia="宋体"/>
                <w:b/>
                <w:sz w:val="18"/>
                <w:szCs w:val="18"/>
              </w:rPr>
              <w:t>效果指标</w:t>
            </w:r>
          </w:p>
        </w:tc>
        <w:tc>
          <w:tcPr>
            <w:tcW w:w="2253" w:type="dxa"/>
            <w:tcBorders>
              <w:right w:val="single" w:color="auto" w:sz="4" w:space="0"/>
            </w:tcBorders>
            <w:vAlign w:val="center"/>
          </w:tcPr>
          <w:p>
            <w:pPr>
              <w:jc w:val="center"/>
              <w:rPr>
                <w:rFonts w:ascii="宋体" w:hAnsi="宋体" w:eastAsia="宋体"/>
                <w:sz w:val="18"/>
                <w:szCs w:val="18"/>
              </w:rPr>
            </w:pPr>
            <w:r>
              <w:rPr>
                <w:rFonts w:hint="eastAsia" w:ascii="宋体" w:hAnsi="宋体" w:eastAsia="宋体"/>
                <w:sz w:val="18"/>
                <w:szCs w:val="18"/>
              </w:rPr>
              <w:t>社会效益指标</w:t>
            </w:r>
          </w:p>
        </w:tc>
        <w:tc>
          <w:tcPr>
            <w:tcW w:w="1908" w:type="dxa"/>
            <w:tcBorders>
              <w:left w:val="single" w:color="auto" w:sz="4" w:space="0"/>
            </w:tcBorders>
            <w:vAlign w:val="center"/>
          </w:tcPr>
          <w:p>
            <w:pPr>
              <w:spacing w:line="300" w:lineRule="exact"/>
              <w:jc w:val="left"/>
              <w:rPr>
                <w:rFonts w:ascii="宋体" w:hAnsi="宋体" w:eastAsia="宋体"/>
                <w:sz w:val="18"/>
                <w:szCs w:val="18"/>
              </w:rPr>
            </w:pPr>
            <w:r>
              <w:rPr>
                <w:rFonts w:hint="eastAsia" w:ascii="宋体" w:hAnsi="宋体" w:eastAsia="宋体"/>
                <w:sz w:val="18"/>
                <w:szCs w:val="18"/>
              </w:rPr>
              <w:t>使城乡社区体制更加完善</w:t>
            </w:r>
            <w:r>
              <w:rPr>
                <w:rFonts w:ascii="宋体" w:hAnsi="宋体" w:eastAsia="宋体"/>
                <w:sz w:val="18"/>
                <w:szCs w:val="18"/>
              </w:rPr>
              <w:t>,</w:t>
            </w:r>
            <w:r>
              <w:rPr>
                <w:rFonts w:hint="eastAsia" w:ascii="宋体" w:hAnsi="宋体" w:eastAsia="宋体"/>
                <w:sz w:val="18"/>
                <w:szCs w:val="18"/>
              </w:rPr>
              <w:t>居民有一个舒适的环境</w:t>
            </w:r>
          </w:p>
        </w:tc>
        <w:tc>
          <w:tcPr>
            <w:tcW w:w="2788" w:type="dxa"/>
            <w:vAlign w:val="center"/>
          </w:tcPr>
          <w:p>
            <w:pPr>
              <w:spacing w:line="300" w:lineRule="exact"/>
              <w:jc w:val="left"/>
              <w:rPr>
                <w:rFonts w:ascii="宋体" w:hAnsi="宋体" w:eastAsia="宋体"/>
                <w:sz w:val="18"/>
                <w:szCs w:val="18"/>
              </w:rPr>
            </w:pPr>
            <w:r>
              <w:rPr>
                <w:rFonts w:hint="eastAsia" w:ascii="宋体" w:hAnsi="宋体" w:eastAsia="宋体"/>
                <w:sz w:val="18"/>
                <w:szCs w:val="18"/>
              </w:rPr>
              <w:t>使城乡社区体制更加完善</w:t>
            </w:r>
            <w:r>
              <w:rPr>
                <w:rFonts w:ascii="宋体" w:hAnsi="宋体" w:eastAsia="宋体"/>
                <w:sz w:val="18"/>
                <w:szCs w:val="18"/>
              </w:rPr>
              <w:t>,</w:t>
            </w:r>
            <w:r>
              <w:rPr>
                <w:rFonts w:hint="eastAsia" w:ascii="宋体" w:hAnsi="宋体" w:eastAsia="宋体"/>
                <w:sz w:val="18"/>
                <w:szCs w:val="18"/>
              </w:rPr>
              <w:t>居民有一个舒适的环境</w:t>
            </w:r>
          </w:p>
        </w:tc>
        <w:tc>
          <w:tcPr>
            <w:tcW w:w="881" w:type="dxa"/>
            <w:tcBorders>
              <w:right w:val="single" w:color="auto" w:sz="4" w:space="0"/>
            </w:tcBorders>
            <w:vAlign w:val="center"/>
          </w:tcPr>
          <w:p>
            <w:pPr>
              <w:jc w:val="center"/>
              <w:rPr>
                <w:rFonts w:ascii="宋体" w:hAnsi="宋体" w:eastAsia="宋体"/>
                <w:sz w:val="18"/>
                <w:szCs w:val="18"/>
              </w:rPr>
            </w:pPr>
          </w:p>
        </w:tc>
        <w:tc>
          <w:tcPr>
            <w:tcW w:w="998" w:type="dxa"/>
            <w:tcBorders>
              <w:right w:val="single" w:color="auto" w:sz="4" w:space="0"/>
            </w:tcBorders>
            <w:vAlign w:val="center"/>
          </w:tcPr>
          <w:p>
            <w:pPr>
              <w:spacing w:line="300" w:lineRule="exact"/>
              <w:jc w:val="left"/>
              <w:rPr>
                <w:rFonts w:ascii="宋体" w:hAnsi="宋体" w:eastAsia="宋体"/>
                <w:sz w:val="18"/>
                <w:szCs w:val="18"/>
              </w:rPr>
            </w:pPr>
            <w:r>
              <w:rPr>
                <w:rFonts w:hint="eastAsia" w:ascii="宋体" w:hAnsi="宋体" w:eastAsia="宋体"/>
                <w:sz w:val="18"/>
                <w:szCs w:val="18"/>
              </w:rPr>
              <w:t>效果显著</w:t>
            </w:r>
          </w:p>
        </w:tc>
        <w:tc>
          <w:tcPr>
            <w:tcW w:w="1937" w:type="dxa"/>
            <w:tcBorders>
              <w:right w:val="single" w:color="auto" w:sz="4" w:space="0"/>
            </w:tcBorders>
            <w:vAlign w:val="center"/>
          </w:tcPr>
          <w:p>
            <w:pPr>
              <w:jc w:val="center"/>
              <w:rPr>
                <w:rFonts w:ascii="宋体" w:hAnsi="宋体" w:eastAsia="宋体"/>
                <w:sz w:val="18"/>
                <w:szCs w:val="18"/>
              </w:rPr>
            </w:pPr>
          </w:p>
        </w:tc>
        <w:tc>
          <w:tcPr>
            <w:tcW w:w="2498" w:type="dxa"/>
            <w:tcBorders>
              <w:left w:val="single" w:color="auto" w:sz="4" w:space="0"/>
            </w:tcBorders>
          </w:tcPr>
          <w:p>
            <w:pPr>
              <w:rPr>
                <w:rFonts w:ascii="宋体" w:hAnsi="宋体" w:eastAsia="宋体"/>
                <w:sz w:val="18"/>
                <w:szCs w:val="18"/>
              </w:rPr>
            </w:pPr>
            <w:r>
              <w:rPr>
                <w:rFonts w:hint="eastAsia" w:ascii="宋体" w:hAnsi="宋体" w:eastAsia="宋体"/>
                <w:sz w:val="18"/>
                <w:szCs w:val="18"/>
              </w:rPr>
              <w:t>计划指标</w:t>
            </w:r>
          </w:p>
        </w:tc>
      </w:tr>
      <w:tr>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rPr>
          <w:trHeight w:val="677" w:hRule="atLeast"/>
        </w:trPr>
        <w:tc>
          <w:tcPr>
            <w:tcW w:w="1526" w:type="dxa"/>
            <w:vMerge w:val="continue"/>
            <w:vAlign w:val="center"/>
          </w:tcPr>
          <w:p>
            <w:pPr>
              <w:jc w:val="center"/>
              <w:rPr>
                <w:rFonts w:ascii="宋体" w:hAnsi="宋体" w:eastAsia="宋体"/>
                <w:b/>
                <w:sz w:val="18"/>
                <w:szCs w:val="18"/>
              </w:rPr>
            </w:pPr>
          </w:p>
        </w:tc>
        <w:tc>
          <w:tcPr>
            <w:tcW w:w="2253" w:type="dxa"/>
            <w:tcBorders>
              <w:top w:val="single" w:color="auto" w:sz="4" w:space="0"/>
              <w:right w:val="single" w:color="auto" w:sz="4" w:space="0"/>
            </w:tcBorders>
            <w:vAlign w:val="center"/>
          </w:tcPr>
          <w:p>
            <w:pPr>
              <w:jc w:val="center"/>
              <w:rPr>
                <w:rFonts w:ascii="宋体" w:hAnsi="宋体" w:eastAsia="宋体"/>
                <w:sz w:val="18"/>
                <w:szCs w:val="18"/>
              </w:rPr>
            </w:pPr>
            <w:r>
              <w:rPr>
                <w:rFonts w:hint="eastAsia" w:ascii="宋体" w:hAnsi="宋体" w:eastAsia="宋体"/>
                <w:sz w:val="18"/>
                <w:szCs w:val="18"/>
              </w:rPr>
              <w:t>可持续影响指标</w:t>
            </w:r>
          </w:p>
        </w:tc>
        <w:tc>
          <w:tcPr>
            <w:tcW w:w="1908" w:type="dxa"/>
            <w:tcBorders>
              <w:top w:val="single" w:color="auto" w:sz="4" w:space="0"/>
              <w:left w:val="single" w:color="auto" w:sz="4" w:space="0"/>
            </w:tcBorders>
            <w:vAlign w:val="center"/>
          </w:tcPr>
          <w:p>
            <w:pPr>
              <w:spacing w:line="300" w:lineRule="exact"/>
              <w:jc w:val="left"/>
              <w:rPr>
                <w:rFonts w:ascii="宋体" w:hAnsi="宋体" w:eastAsia="宋体"/>
                <w:sz w:val="18"/>
                <w:szCs w:val="18"/>
              </w:rPr>
            </w:pPr>
            <w:r>
              <w:rPr>
                <w:rFonts w:hint="eastAsia" w:ascii="宋体" w:hAnsi="宋体" w:eastAsia="宋体"/>
                <w:sz w:val="18"/>
                <w:szCs w:val="18"/>
              </w:rPr>
              <w:t>长效机制健全性</w:t>
            </w:r>
          </w:p>
        </w:tc>
        <w:tc>
          <w:tcPr>
            <w:tcW w:w="2788" w:type="dxa"/>
            <w:tcBorders>
              <w:top w:val="single" w:color="auto" w:sz="4" w:space="0"/>
            </w:tcBorders>
            <w:vAlign w:val="center"/>
          </w:tcPr>
          <w:p>
            <w:pPr>
              <w:spacing w:line="300" w:lineRule="exact"/>
              <w:jc w:val="left"/>
              <w:rPr>
                <w:rFonts w:ascii="宋体" w:hAnsi="宋体" w:eastAsia="宋体"/>
                <w:sz w:val="18"/>
                <w:szCs w:val="18"/>
              </w:rPr>
            </w:pPr>
            <w:r>
              <w:rPr>
                <w:rFonts w:hint="eastAsia" w:ascii="宋体" w:hAnsi="宋体" w:eastAsia="宋体"/>
                <w:sz w:val="18"/>
                <w:szCs w:val="18"/>
              </w:rPr>
              <w:t>长效机制健全性</w:t>
            </w:r>
          </w:p>
        </w:tc>
        <w:tc>
          <w:tcPr>
            <w:tcW w:w="881" w:type="dxa"/>
            <w:tcBorders>
              <w:top w:val="single" w:color="auto" w:sz="4" w:space="0"/>
              <w:right w:val="single" w:color="auto" w:sz="4" w:space="0"/>
            </w:tcBorders>
            <w:vAlign w:val="center"/>
          </w:tcPr>
          <w:p>
            <w:pPr>
              <w:jc w:val="center"/>
              <w:rPr>
                <w:rFonts w:ascii="宋体" w:hAnsi="宋体" w:eastAsia="宋体"/>
                <w:sz w:val="18"/>
                <w:szCs w:val="18"/>
              </w:rPr>
            </w:pPr>
          </w:p>
        </w:tc>
        <w:tc>
          <w:tcPr>
            <w:tcW w:w="998" w:type="dxa"/>
            <w:tcBorders>
              <w:top w:val="single" w:color="auto" w:sz="4" w:space="0"/>
              <w:right w:val="single" w:color="auto" w:sz="4" w:space="0"/>
            </w:tcBorders>
            <w:vAlign w:val="center"/>
          </w:tcPr>
          <w:p>
            <w:pPr>
              <w:spacing w:line="300" w:lineRule="exact"/>
              <w:jc w:val="left"/>
              <w:rPr>
                <w:rFonts w:ascii="宋体" w:hAnsi="宋体" w:eastAsia="宋体"/>
                <w:sz w:val="18"/>
                <w:szCs w:val="18"/>
              </w:rPr>
            </w:pPr>
            <w:r>
              <w:rPr>
                <w:rFonts w:hint="eastAsia" w:ascii="宋体" w:hAnsi="宋体" w:eastAsia="宋体"/>
                <w:sz w:val="18"/>
                <w:szCs w:val="18"/>
              </w:rPr>
              <w:t>健全</w:t>
            </w:r>
          </w:p>
        </w:tc>
        <w:tc>
          <w:tcPr>
            <w:tcW w:w="1937" w:type="dxa"/>
            <w:tcBorders>
              <w:top w:val="single" w:color="auto" w:sz="4" w:space="0"/>
              <w:right w:val="single" w:color="auto" w:sz="4" w:space="0"/>
            </w:tcBorders>
            <w:vAlign w:val="center"/>
          </w:tcPr>
          <w:p>
            <w:pPr>
              <w:jc w:val="center"/>
              <w:rPr>
                <w:rFonts w:ascii="宋体" w:hAnsi="宋体" w:eastAsia="宋体"/>
                <w:sz w:val="18"/>
                <w:szCs w:val="18"/>
              </w:rPr>
            </w:pPr>
          </w:p>
        </w:tc>
        <w:tc>
          <w:tcPr>
            <w:tcW w:w="2498" w:type="dxa"/>
            <w:tcBorders>
              <w:top w:val="single" w:color="auto" w:sz="4" w:space="0"/>
              <w:left w:val="single" w:color="auto" w:sz="4" w:space="0"/>
            </w:tcBorders>
          </w:tcPr>
          <w:p>
            <w:pPr>
              <w:rPr>
                <w:rFonts w:ascii="宋体" w:hAnsi="宋体" w:eastAsia="宋体"/>
                <w:sz w:val="18"/>
                <w:szCs w:val="18"/>
              </w:rPr>
            </w:pPr>
            <w:r>
              <w:rPr>
                <w:rFonts w:hint="eastAsia" w:ascii="宋体" w:hAnsi="宋体" w:eastAsia="宋体"/>
                <w:sz w:val="18"/>
                <w:szCs w:val="18"/>
              </w:rPr>
              <w:t>计划指标</w:t>
            </w:r>
          </w:p>
        </w:tc>
      </w:tr>
      <w:tr>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rPr>
          <w:trHeight w:val="667" w:hRule="atLeast"/>
        </w:trPr>
        <w:tc>
          <w:tcPr>
            <w:tcW w:w="1526" w:type="dxa"/>
            <w:vAlign w:val="center"/>
          </w:tcPr>
          <w:p>
            <w:pPr>
              <w:jc w:val="center"/>
              <w:rPr>
                <w:rFonts w:ascii="宋体" w:hAnsi="宋体" w:eastAsia="宋体"/>
                <w:b/>
                <w:sz w:val="18"/>
                <w:szCs w:val="18"/>
              </w:rPr>
            </w:pPr>
            <w:r>
              <w:rPr>
                <w:rFonts w:hint="eastAsia" w:ascii="宋体" w:hAnsi="宋体" w:eastAsia="宋体"/>
                <w:b/>
                <w:sz w:val="18"/>
                <w:szCs w:val="18"/>
              </w:rPr>
              <w:t>满意度指标</w:t>
            </w:r>
          </w:p>
        </w:tc>
        <w:tc>
          <w:tcPr>
            <w:tcW w:w="2253" w:type="dxa"/>
            <w:tcBorders>
              <w:right w:val="single" w:color="auto" w:sz="4" w:space="0"/>
            </w:tcBorders>
            <w:vAlign w:val="center"/>
          </w:tcPr>
          <w:p>
            <w:pPr>
              <w:jc w:val="center"/>
              <w:rPr>
                <w:rFonts w:ascii="宋体" w:hAnsi="宋体" w:eastAsia="宋体"/>
                <w:sz w:val="18"/>
                <w:szCs w:val="18"/>
              </w:rPr>
            </w:pPr>
            <w:r>
              <w:rPr>
                <w:rFonts w:hint="eastAsia" w:ascii="宋体" w:hAnsi="宋体" w:eastAsia="宋体"/>
                <w:sz w:val="18"/>
                <w:szCs w:val="18"/>
              </w:rPr>
              <w:t>服务对象满意度指标</w:t>
            </w:r>
          </w:p>
        </w:tc>
        <w:tc>
          <w:tcPr>
            <w:tcW w:w="1908" w:type="dxa"/>
            <w:tcBorders>
              <w:left w:val="single" w:color="auto" w:sz="4" w:space="0"/>
            </w:tcBorders>
            <w:vAlign w:val="center"/>
          </w:tcPr>
          <w:p>
            <w:pPr>
              <w:spacing w:line="300" w:lineRule="exact"/>
              <w:jc w:val="left"/>
              <w:rPr>
                <w:rFonts w:ascii="宋体" w:hAnsi="宋体" w:eastAsia="宋体"/>
                <w:sz w:val="18"/>
                <w:szCs w:val="18"/>
              </w:rPr>
            </w:pPr>
            <w:r>
              <w:rPr>
                <w:rFonts w:hint="eastAsia" w:ascii="宋体" w:hAnsi="宋体" w:eastAsia="宋体"/>
                <w:sz w:val="18"/>
                <w:szCs w:val="18"/>
              </w:rPr>
              <w:t>服务对象满意度</w:t>
            </w:r>
          </w:p>
        </w:tc>
        <w:tc>
          <w:tcPr>
            <w:tcW w:w="2788" w:type="dxa"/>
            <w:vAlign w:val="center"/>
          </w:tcPr>
          <w:p>
            <w:pPr>
              <w:spacing w:line="300" w:lineRule="exact"/>
              <w:jc w:val="left"/>
              <w:rPr>
                <w:rFonts w:ascii="宋体" w:hAnsi="宋体" w:eastAsia="宋体"/>
                <w:sz w:val="18"/>
                <w:szCs w:val="18"/>
              </w:rPr>
            </w:pPr>
            <w:r>
              <w:rPr>
                <w:rFonts w:hint="eastAsia" w:ascii="宋体" w:hAnsi="宋体" w:eastAsia="宋体"/>
                <w:sz w:val="18"/>
                <w:szCs w:val="18"/>
              </w:rPr>
              <w:t>服务对象满意度</w:t>
            </w:r>
          </w:p>
        </w:tc>
        <w:tc>
          <w:tcPr>
            <w:tcW w:w="881" w:type="dxa"/>
            <w:tcBorders>
              <w:right w:val="single" w:color="auto" w:sz="4" w:space="0"/>
            </w:tcBorders>
            <w:vAlign w:val="center"/>
          </w:tcPr>
          <w:p>
            <w:pPr>
              <w:jc w:val="center"/>
              <w:rPr>
                <w:rFonts w:ascii="宋体" w:hAnsi="宋体" w:eastAsia="宋体"/>
                <w:sz w:val="18"/>
                <w:szCs w:val="18"/>
              </w:rPr>
            </w:pPr>
            <w:r>
              <w:rPr>
                <w:rFonts w:hint="eastAsia" w:ascii="宋体" w:hAnsi="宋体" w:eastAsia="宋体"/>
                <w:sz w:val="18"/>
                <w:szCs w:val="18"/>
              </w:rPr>
              <w:t>≥</w:t>
            </w:r>
          </w:p>
        </w:tc>
        <w:tc>
          <w:tcPr>
            <w:tcW w:w="998" w:type="dxa"/>
            <w:tcBorders>
              <w:right w:val="single" w:color="auto" w:sz="4" w:space="0"/>
            </w:tcBorders>
            <w:vAlign w:val="center"/>
          </w:tcPr>
          <w:p>
            <w:pPr>
              <w:spacing w:line="300" w:lineRule="exact"/>
              <w:jc w:val="left"/>
              <w:rPr>
                <w:rFonts w:ascii="宋体" w:hAnsi="宋体" w:eastAsia="宋体"/>
                <w:sz w:val="18"/>
                <w:szCs w:val="18"/>
              </w:rPr>
            </w:pPr>
            <w:r>
              <w:rPr>
                <w:rFonts w:ascii="宋体" w:hAnsi="宋体" w:eastAsia="宋体"/>
                <w:sz w:val="18"/>
                <w:szCs w:val="18"/>
              </w:rPr>
              <w:t>95</w:t>
            </w:r>
          </w:p>
        </w:tc>
        <w:tc>
          <w:tcPr>
            <w:tcW w:w="1937" w:type="dxa"/>
            <w:tcBorders>
              <w:right w:val="single" w:color="auto" w:sz="4" w:space="0"/>
            </w:tcBorders>
            <w:vAlign w:val="center"/>
          </w:tcPr>
          <w:p>
            <w:pPr>
              <w:jc w:val="center"/>
              <w:rPr>
                <w:rFonts w:ascii="宋体" w:hAnsi="宋体" w:eastAsia="宋体"/>
                <w:sz w:val="18"/>
                <w:szCs w:val="18"/>
              </w:rPr>
            </w:pPr>
            <w:r>
              <w:rPr>
                <w:rFonts w:hint="eastAsia" w:ascii="宋体" w:hAnsi="宋体" w:eastAsia="宋体"/>
                <w:sz w:val="18"/>
                <w:szCs w:val="18"/>
              </w:rPr>
              <w:t>%</w:t>
            </w:r>
          </w:p>
        </w:tc>
        <w:tc>
          <w:tcPr>
            <w:tcW w:w="2498" w:type="dxa"/>
            <w:tcBorders>
              <w:left w:val="single" w:color="auto" w:sz="4" w:space="0"/>
            </w:tcBorders>
            <w:vAlign w:val="center"/>
          </w:tcPr>
          <w:p>
            <w:pPr>
              <w:rPr>
                <w:rFonts w:ascii="宋体" w:hAnsi="宋体" w:eastAsia="宋体"/>
                <w:sz w:val="18"/>
                <w:szCs w:val="18"/>
              </w:rPr>
            </w:pPr>
            <w:r>
              <w:rPr>
                <w:rFonts w:hint="eastAsia" w:ascii="宋体" w:hAnsi="宋体" w:eastAsia="宋体"/>
                <w:sz w:val="18"/>
                <w:szCs w:val="18"/>
              </w:rPr>
              <w:t>社会调查</w:t>
            </w:r>
          </w:p>
        </w:tc>
      </w:tr>
    </w:tbl>
    <w:p/>
    <w:p>
      <w:pPr>
        <w:jc w:val="left"/>
        <w:outlineLvl w:val="1"/>
        <w:rPr>
          <w:rFonts w:hAnsi="宋体"/>
          <w:b/>
          <w:sz w:val="28"/>
        </w:rPr>
      </w:pPr>
      <w:r>
        <w:rPr>
          <w:rFonts w:hint="eastAsia" w:ascii="方正仿宋_GBK" w:eastAsia="方正仿宋_GBK"/>
          <w:b/>
          <w:sz w:val="28"/>
        </w:rPr>
        <w:t xml:space="preserve"> 5、廊财社【2019】135号关于提前下达2020年市级财政困难群众救助补助预算指标的通知绩效目标表</w:t>
      </w:r>
      <w:r>
        <w:rPr>
          <w:rFonts w:ascii="方正仿宋_GBK" w:eastAsia="方正仿宋_GBK"/>
          <w:b/>
          <w:sz w:val="28"/>
        </w:rPr>
        <w:fldChar w:fldCharType="begin"/>
      </w:r>
      <w:r>
        <w:rPr>
          <w:rFonts w:ascii="方正仿宋_GBK" w:eastAsia="方正仿宋_GBK"/>
          <w:b/>
          <w:sz w:val="28"/>
        </w:rPr>
        <w:instrText xml:space="preserve"> </w:instrText>
      </w:r>
      <w:r>
        <w:rPr>
          <w:rFonts w:hint="eastAsia" w:ascii="方正仿宋_GBK" w:eastAsia="方正仿宋_GBK"/>
          <w:b/>
          <w:sz w:val="28"/>
        </w:rPr>
        <w:instrText xml:space="preserve">TC </w:instrText>
      </w:r>
      <w:bookmarkStart w:id="5" w:name="_Toc29475991"/>
      <w:r>
        <w:rPr>
          <w:rFonts w:hint="eastAsia" w:ascii="方正仿宋_GBK" w:eastAsia="方正仿宋_GBK"/>
          <w:b/>
          <w:sz w:val="28"/>
        </w:rPr>
        <w:instrText xml:space="preserve">5、廊财社【2019】135号关于提前下达2020年市级财政困难群众救助补助预算指标的通知（困难残疾人生绩效目标表</w:instrText>
      </w:r>
      <w:bookmarkEnd w:id="5"/>
      <w:r>
        <w:rPr>
          <w:rFonts w:hint="eastAsia" w:ascii="方正仿宋_GBK" w:eastAsia="方正仿宋_GBK"/>
          <w:b/>
          <w:sz w:val="28"/>
        </w:rPr>
        <w:instrText xml:space="preserve"> \f C \l 1</w:instrText>
      </w:r>
      <w:r>
        <w:rPr>
          <w:rFonts w:ascii="方正仿宋_GBK" w:eastAsia="方正仿宋_GBK"/>
          <w:b/>
          <w:sz w:val="28"/>
        </w:rPr>
        <w:instrText xml:space="preserve"> </w:instrText>
      </w:r>
      <w:r>
        <w:rPr>
          <w:rFonts w:ascii="方正仿宋_GBK" w:eastAsia="方正仿宋_GBK"/>
          <w:b/>
          <w:sz w:val="28"/>
        </w:rPr>
        <w:fldChar w:fldCharType="end"/>
      </w:r>
    </w:p>
    <w:tbl>
      <w:tblPr>
        <w:tblStyle w:val="13"/>
        <w:tblW w:w="14789" w:type="dxa"/>
        <w:tblInd w:w="0" w:type="dxa"/>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Layout w:type="autofit"/>
        <w:tblCellMar>
          <w:top w:w="0" w:type="dxa"/>
          <w:left w:w="108" w:type="dxa"/>
          <w:bottom w:w="0" w:type="dxa"/>
          <w:right w:w="108" w:type="dxa"/>
        </w:tblCellMar>
      </w:tblPr>
      <w:tblGrid>
        <w:gridCol w:w="1526"/>
        <w:gridCol w:w="2253"/>
        <w:gridCol w:w="1908"/>
        <w:gridCol w:w="2788"/>
        <w:gridCol w:w="881"/>
        <w:gridCol w:w="998"/>
        <w:gridCol w:w="1937"/>
        <w:gridCol w:w="2498"/>
      </w:tblGrid>
      <w:tr>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rPr>
          <w:trHeight w:val="599" w:hRule="atLeast"/>
        </w:trPr>
        <w:tc>
          <w:tcPr>
            <w:tcW w:w="1526" w:type="dxa"/>
            <w:vAlign w:val="center"/>
          </w:tcPr>
          <w:p>
            <w:pPr>
              <w:jc w:val="center"/>
              <w:rPr>
                <w:rFonts w:ascii="宋体" w:hAnsi="宋体" w:eastAsia="宋体"/>
                <w:b/>
                <w:sz w:val="18"/>
                <w:szCs w:val="18"/>
              </w:rPr>
            </w:pPr>
            <w:r>
              <w:rPr>
                <w:rFonts w:hint="eastAsia" w:ascii="宋体" w:hAnsi="宋体" w:eastAsia="宋体"/>
                <w:b/>
                <w:sz w:val="18"/>
                <w:szCs w:val="18"/>
              </w:rPr>
              <w:t>项目编码</w:t>
            </w:r>
          </w:p>
        </w:tc>
        <w:tc>
          <w:tcPr>
            <w:tcW w:w="4161" w:type="dxa"/>
            <w:gridSpan w:val="2"/>
            <w:vAlign w:val="center"/>
          </w:tcPr>
          <w:p>
            <w:pPr>
              <w:jc w:val="center"/>
              <w:rPr>
                <w:rFonts w:ascii="宋体" w:hAnsi="宋体" w:eastAsia="宋体"/>
                <w:sz w:val="18"/>
                <w:szCs w:val="18"/>
              </w:rPr>
            </w:pPr>
          </w:p>
        </w:tc>
        <w:tc>
          <w:tcPr>
            <w:tcW w:w="2788" w:type="dxa"/>
            <w:vAlign w:val="center"/>
          </w:tcPr>
          <w:p>
            <w:pPr>
              <w:jc w:val="center"/>
              <w:rPr>
                <w:rFonts w:ascii="宋体" w:hAnsi="宋体" w:eastAsia="宋体"/>
                <w:sz w:val="18"/>
                <w:szCs w:val="18"/>
              </w:rPr>
            </w:pPr>
            <w:r>
              <w:rPr>
                <w:rFonts w:hint="eastAsia" w:ascii="宋体" w:hAnsi="宋体" w:eastAsia="宋体"/>
                <w:sz w:val="18"/>
                <w:szCs w:val="18"/>
              </w:rPr>
              <w:t>项目名称</w:t>
            </w:r>
          </w:p>
        </w:tc>
        <w:tc>
          <w:tcPr>
            <w:tcW w:w="6314" w:type="dxa"/>
            <w:gridSpan w:val="4"/>
            <w:vAlign w:val="center"/>
          </w:tcPr>
          <w:p>
            <w:pPr>
              <w:spacing w:line="300" w:lineRule="exact"/>
              <w:jc w:val="left"/>
              <w:rPr>
                <w:rFonts w:ascii="宋体" w:hAnsi="宋体" w:eastAsia="宋体"/>
                <w:sz w:val="18"/>
                <w:szCs w:val="18"/>
              </w:rPr>
            </w:pPr>
            <w:r>
              <w:rPr>
                <w:rFonts w:hint="eastAsia" w:ascii="宋体" w:hAnsi="宋体" w:eastAsia="宋体"/>
                <w:sz w:val="18"/>
                <w:szCs w:val="18"/>
              </w:rPr>
              <w:t>廊财社【</w:t>
            </w:r>
            <w:r>
              <w:rPr>
                <w:rFonts w:ascii="宋体" w:hAnsi="宋体" w:eastAsia="宋体"/>
                <w:sz w:val="18"/>
                <w:szCs w:val="18"/>
              </w:rPr>
              <w:t>2019</w:t>
            </w:r>
            <w:r>
              <w:rPr>
                <w:rFonts w:hint="eastAsia" w:ascii="宋体" w:hAnsi="宋体" w:eastAsia="宋体"/>
                <w:sz w:val="18"/>
                <w:szCs w:val="18"/>
              </w:rPr>
              <w:t>】</w:t>
            </w:r>
            <w:r>
              <w:rPr>
                <w:rFonts w:ascii="宋体" w:hAnsi="宋体" w:eastAsia="宋体"/>
                <w:sz w:val="18"/>
                <w:szCs w:val="18"/>
              </w:rPr>
              <w:t>135</w:t>
            </w:r>
            <w:r>
              <w:rPr>
                <w:rFonts w:hint="eastAsia" w:ascii="宋体" w:hAnsi="宋体" w:eastAsia="宋体"/>
                <w:sz w:val="18"/>
                <w:szCs w:val="18"/>
              </w:rPr>
              <w:t>号关于提前下达</w:t>
            </w:r>
            <w:r>
              <w:rPr>
                <w:rFonts w:ascii="宋体" w:hAnsi="宋体" w:eastAsia="宋体"/>
                <w:sz w:val="18"/>
                <w:szCs w:val="18"/>
              </w:rPr>
              <w:t>2020</w:t>
            </w:r>
            <w:r>
              <w:rPr>
                <w:rFonts w:hint="eastAsia" w:ascii="宋体" w:hAnsi="宋体" w:eastAsia="宋体"/>
                <w:sz w:val="18"/>
                <w:szCs w:val="18"/>
              </w:rPr>
              <w:t>年市级财政困难群众救助补助预算指标的通知（临时救助支出</w:t>
            </w:r>
          </w:p>
        </w:tc>
      </w:tr>
      <w:tr>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rPr>
          <w:trHeight w:val="421" w:hRule="atLeast"/>
        </w:trPr>
        <w:tc>
          <w:tcPr>
            <w:tcW w:w="1526" w:type="dxa"/>
            <w:vAlign w:val="center"/>
          </w:tcPr>
          <w:p>
            <w:pPr>
              <w:jc w:val="center"/>
              <w:rPr>
                <w:rFonts w:ascii="宋体" w:hAnsi="宋体" w:eastAsia="宋体"/>
                <w:b/>
                <w:sz w:val="18"/>
                <w:szCs w:val="18"/>
              </w:rPr>
            </w:pPr>
            <w:r>
              <w:rPr>
                <w:rFonts w:hint="eastAsia" w:ascii="宋体" w:hAnsi="宋体" w:eastAsia="宋体"/>
                <w:b/>
                <w:sz w:val="18"/>
                <w:szCs w:val="18"/>
              </w:rPr>
              <w:t>资金用途</w:t>
            </w:r>
          </w:p>
        </w:tc>
        <w:tc>
          <w:tcPr>
            <w:tcW w:w="13263" w:type="dxa"/>
            <w:gridSpan w:val="7"/>
            <w:vAlign w:val="center"/>
          </w:tcPr>
          <w:p>
            <w:pPr>
              <w:spacing w:line="300" w:lineRule="exact"/>
              <w:jc w:val="left"/>
              <w:rPr>
                <w:rFonts w:ascii="宋体" w:hAnsi="宋体" w:eastAsia="宋体"/>
                <w:sz w:val="18"/>
                <w:szCs w:val="18"/>
              </w:rPr>
            </w:pPr>
            <w:r>
              <w:rPr>
                <w:rFonts w:hint="eastAsia" w:ascii="宋体" w:hAnsi="宋体" w:eastAsia="宋体"/>
                <w:sz w:val="18"/>
                <w:szCs w:val="18"/>
              </w:rPr>
              <w:t>此项资金为上级下达资金</w:t>
            </w:r>
            <w:r>
              <w:rPr>
                <w:rFonts w:ascii="宋体" w:hAnsi="宋体" w:eastAsia="宋体"/>
                <w:sz w:val="18"/>
                <w:szCs w:val="18"/>
              </w:rPr>
              <w:t>1389000</w:t>
            </w:r>
            <w:r>
              <w:rPr>
                <w:rFonts w:hint="eastAsia" w:ascii="宋体" w:hAnsi="宋体" w:eastAsia="宋体"/>
                <w:sz w:val="18"/>
                <w:szCs w:val="18"/>
              </w:rPr>
              <w:t>元，用于救助因火灾、交通事故给家庭和个人造成生活上的困难。</w:t>
            </w:r>
          </w:p>
        </w:tc>
      </w:tr>
      <w:tr>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rPr>
          <w:trHeight w:val="546" w:hRule="atLeast"/>
        </w:trPr>
        <w:tc>
          <w:tcPr>
            <w:tcW w:w="1526" w:type="dxa"/>
            <w:vMerge w:val="restart"/>
            <w:vAlign w:val="center"/>
          </w:tcPr>
          <w:p>
            <w:pPr>
              <w:jc w:val="center"/>
              <w:rPr>
                <w:rFonts w:ascii="宋体" w:hAnsi="宋体" w:eastAsia="宋体"/>
                <w:b/>
                <w:sz w:val="18"/>
                <w:szCs w:val="18"/>
              </w:rPr>
            </w:pPr>
            <w:r>
              <w:rPr>
                <w:rFonts w:hint="eastAsia" w:ascii="宋体" w:hAnsi="宋体" w:eastAsia="宋体"/>
                <w:b/>
                <w:sz w:val="18"/>
                <w:szCs w:val="18"/>
              </w:rPr>
              <w:t>资金支出计划（累计进度％）</w:t>
            </w:r>
          </w:p>
        </w:tc>
        <w:tc>
          <w:tcPr>
            <w:tcW w:w="4161" w:type="dxa"/>
            <w:gridSpan w:val="2"/>
            <w:tcBorders>
              <w:bottom w:val="single" w:color="auto" w:sz="4" w:space="0"/>
            </w:tcBorders>
            <w:vAlign w:val="center"/>
          </w:tcPr>
          <w:p>
            <w:pPr>
              <w:jc w:val="center"/>
              <w:rPr>
                <w:rFonts w:ascii="宋体" w:hAnsi="宋体" w:eastAsia="宋体"/>
                <w:sz w:val="18"/>
                <w:szCs w:val="18"/>
              </w:rPr>
            </w:pPr>
            <w:r>
              <w:rPr>
                <w:rFonts w:hint="eastAsia" w:ascii="宋体" w:hAnsi="宋体" w:eastAsia="宋体"/>
                <w:sz w:val="18"/>
                <w:szCs w:val="18"/>
              </w:rPr>
              <w:t>3月底</w:t>
            </w:r>
          </w:p>
        </w:tc>
        <w:tc>
          <w:tcPr>
            <w:tcW w:w="2788" w:type="dxa"/>
            <w:tcBorders>
              <w:bottom w:val="single" w:color="auto" w:sz="4" w:space="0"/>
            </w:tcBorders>
            <w:vAlign w:val="center"/>
          </w:tcPr>
          <w:p>
            <w:pPr>
              <w:jc w:val="center"/>
              <w:rPr>
                <w:rFonts w:ascii="宋体" w:hAnsi="宋体" w:eastAsia="宋体"/>
                <w:sz w:val="18"/>
                <w:szCs w:val="18"/>
              </w:rPr>
            </w:pPr>
            <w:r>
              <w:rPr>
                <w:rFonts w:hint="eastAsia" w:ascii="宋体" w:hAnsi="宋体" w:eastAsia="宋体"/>
                <w:sz w:val="18"/>
                <w:szCs w:val="18"/>
              </w:rPr>
              <w:t>6月底</w:t>
            </w:r>
          </w:p>
        </w:tc>
        <w:tc>
          <w:tcPr>
            <w:tcW w:w="3816" w:type="dxa"/>
            <w:gridSpan w:val="3"/>
            <w:tcBorders>
              <w:bottom w:val="single" w:color="auto" w:sz="4" w:space="0"/>
              <w:right w:val="single" w:color="auto" w:sz="4" w:space="0"/>
            </w:tcBorders>
            <w:vAlign w:val="center"/>
          </w:tcPr>
          <w:p>
            <w:pPr>
              <w:jc w:val="center"/>
              <w:rPr>
                <w:rFonts w:ascii="宋体" w:hAnsi="宋体" w:eastAsia="宋体"/>
                <w:sz w:val="18"/>
                <w:szCs w:val="18"/>
              </w:rPr>
            </w:pPr>
            <w:r>
              <w:rPr>
                <w:rFonts w:hint="eastAsia" w:ascii="宋体" w:hAnsi="宋体" w:eastAsia="宋体"/>
                <w:sz w:val="18"/>
                <w:szCs w:val="18"/>
              </w:rPr>
              <w:t>10月底</w:t>
            </w:r>
          </w:p>
        </w:tc>
        <w:tc>
          <w:tcPr>
            <w:tcW w:w="2498" w:type="dxa"/>
            <w:tcBorders>
              <w:left w:val="single" w:color="auto" w:sz="4" w:space="0"/>
              <w:bottom w:val="single" w:color="auto" w:sz="4" w:space="0"/>
            </w:tcBorders>
            <w:vAlign w:val="center"/>
          </w:tcPr>
          <w:p>
            <w:pPr>
              <w:jc w:val="center"/>
              <w:rPr>
                <w:rFonts w:ascii="宋体" w:hAnsi="宋体" w:eastAsia="宋体"/>
                <w:sz w:val="18"/>
                <w:szCs w:val="18"/>
              </w:rPr>
            </w:pPr>
            <w:r>
              <w:rPr>
                <w:rFonts w:hint="eastAsia" w:ascii="宋体" w:hAnsi="宋体" w:eastAsia="宋体"/>
                <w:sz w:val="18"/>
                <w:szCs w:val="18"/>
              </w:rPr>
              <w:t>12月底</w:t>
            </w:r>
          </w:p>
        </w:tc>
      </w:tr>
      <w:tr>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rPr>
          <w:trHeight w:val="756" w:hRule="atLeast"/>
        </w:trPr>
        <w:tc>
          <w:tcPr>
            <w:tcW w:w="1526" w:type="dxa"/>
            <w:vMerge w:val="continue"/>
            <w:vAlign w:val="center"/>
          </w:tcPr>
          <w:p>
            <w:pPr>
              <w:jc w:val="center"/>
              <w:rPr>
                <w:rFonts w:ascii="宋体" w:hAnsi="宋体" w:eastAsia="宋体"/>
                <w:b/>
                <w:sz w:val="18"/>
                <w:szCs w:val="18"/>
              </w:rPr>
            </w:pPr>
          </w:p>
        </w:tc>
        <w:tc>
          <w:tcPr>
            <w:tcW w:w="4161" w:type="dxa"/>
            <w:gridSpan w:val="2"/>
            <w:tcBorders>
              <w:top w:val="single" w:color="auto" w:sz="4" w:space="0"/>
            </w:tcBorders>
            <w:vAlign w:val="center"/>
          </w:tcPr>
          <w:p>
            <w:pPr>
              <w:spacing w:line="300" w:lineRule="exact"/>
              <w:jc w:val="center"/>
              <w:rPr>
                <w:rFonts w:ascii="宋体" w:hAnsi="宋体" w:eastAsia="宋体"/>
                <w:sz w:val="18"/>
                <w:szCs w:val="18"/>
              </w:rPr>
            </w:pPr>
          </w:p>
        </w:tc>
        <w:tc>
          <w:tcPr>
            <w:tcW w:w="2788" w:type="dxa"/>
            <w:tcBorders>
              <w:top w:val="single" w:color="auto" w:sz="4" w:space="0"/>
            </w:tcBorders>
            <w:vAlign w:val="center"/>
          </w:tcPr>
          <w:p>
            <w:pPr>
              <w:spacing w:line="300" w:lineRule="exact"/>
              <w:jc w:val="center"/>
              <w:rPr>
                <w:rFonts w:ascii="宋体" w:hAnsi="宋体" w:eastAsia="宋体"/>
                <w:sz w:val="18"/>
                <w:szCs w:val="18"/>
              </w:rPr>
            </w:pPr>
            <w:r>
              <w:rPr>
                <w:rFonts w:ascii="宋体" w:hAnsi="宋体" w:eastAsia="宋体"/>
                <w:sz w:val="18"/>
                <w:szCs w:val="18"/>
              </w:rPr>
              <w:t>50.00</w:t>
            </w:r>
          </w:p>
        </w:tc>
        <w:tc>
          <w:tcPr>
            <w:tcW w:w="3816" w:type="dxa"/>
            <w:gridSpan w:val="3"/>
            <w:tcBorders>
              <w:top w:val="single" w:color="auto" w:sz="4" w:space="0"/>
              <w:right w:val="single" w:color="auto" w:sz="4" w:space="0"/>
            </w:tcBorders>
            <w:vAlign w:val="center"/>
          </w:tcPr>
          <w:p>
            <w:pPr>
              <w:spacing w:line="300" w:lineRule="exact"/>
              <w:jc w:val="center"/>
              <w:rPr>
                <w:rFonts w:ascii="宋体" w:hAnsi="宋体" w:eastAsia="宋体"/>
                <w:sz w:val="18"/>
                <w:szCs w:val="18"/>
              </w:rPr>
            </w:pPr>
          </w:p>
        </w:tc>
        <w:tc>
          <w:tcPr>
            <w:tcW w:w="2498" w:type="dxa"/>
            <w:tcBorders>
              <w:top w:val="single" w:color="auto" w:sz="4" w:space="0"/>
              <w:left w:val="single" w:color="auto" w:sz="4" w:space="0"/>
            </w:tcBorders>
            <w:vAlign w:val="center"/>
          </w:tcPr>
          <w:p>
            <w:pPr>
              <w:spacing w:line="300" w:lineRule="exact"/>
              <w:jc w:val="center"/>
              <w:rPr>
                <w:rFonts w:ascii="宋体" w:hAnsi="宋体" w:eastAsia="宋体"/>
                <w:sz w:val="18"/>
                <w:szCs w:val="18"/>
              </w:rPr>
            </w:pPr>
            <w:r>
              <w:rPr>
                <w:rFonts w:ascii="宋体" w:hAnsi="宋体" w:eastAsia="宋体"/>
                <w:sz w:val="18"/>
                <w:szCs w:val="18"/>
              </w:rPr>
              <w:t>100.00</w:t>
            </w:r>
          </w:p>
        </w:tc>
      </w:tr>
      <w:tr>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rPr>
          <w:trHeight w:val="561" w:hRule="atLeast"/>
        </w:trPr>
        <w:tc>
          <w:tcPr>
            <w:tcW w:w="1526" w:type="dxa"/>
            <w:vAlign w:val="center"/>
          </w:tcPr>
          <w:p>
            <w:pPr>
              <w:jc w:val="center"/>
              <w:rPr>
                <w:rFonts w:ascii="宋体" w:hAnsi="宋体" w:eastAsia="宋体"/>
                <w:b/>
                <w:sz w:val="18"/>
                <w:szCs w:val="18"/>
              </w:rPr>
            </w:pPr>
            <w:r>
              <w:rPr>
                <w:rFonts w:hint="eastAsia" w:ascii="宋体" w:hAnsi="宋体" w:eastAsia="宋体"/>
                <w:b/>
                <w:sz w:val="18"/>
                <w:szCs w:val="18"/>
              </w:rPr>
              <w:t>绩效目标</w:t>
            </w:r>
          </w:p>
        </w:tc>
        <w:tc>
          <w:tcPr>
            <w:tcW w:w="2253" w:type="dxa"/>
            <w:tcBorders>
              <w:right w:val="single" w:color="auto" w:sz="4" w:space="0"/>
            </w:tcBorders>
            <w:vAlign w:val="center"/>
          </w:tcPr>
          <w:p>
            <w:pPr>
              <w:jc w:val="center"/>
              <w:rPr>
                <w:rFonts w:ascii="宋体" w:hAnsi="宋体" w:eastAsia="宋体"/>
                <w:sz w:val="18"/>
                <w:szCs w:val="18"/>
              </w:rPr>
            </w:pPr>
            <w:r>
              <w:rPr>
                <w:rFonts w:hint="eastAsia" w:ascii="宋体" w:hAnsi="宋体" w:eastAsia="宋体"/>
                <w:sz w:val="18"/>
                <w:szCs w:val="18"/>
              </w:rPr>
              <w:t>目标1</w:t>
            </w:r>
          </w:p>
        </w:tc>
        <w:tc>
          <w:tcPr>
            <w:tcW w:w="11010" w:type="dxa"/>
            <w:gridSpan w:val="6"/>
            <w:tcBorders>
              <w:left w:val="single" w:color="auto" w:sz="4" w:space="0"/>
            </w:tcBorders>
            <w:vAlign w:val="center"/>
          </w:tcPr>
          <w:p>
            <w:pPr>
              <w:spacing w:line="300" w:lineRule="exact"/>
              <w:jc w:val="left"/>
              <w:rPr>
                <w:rFonts w:ascii="宋体" w:hAnsi="宋体" w:eastAsia="宋体"/>
                <w:sz w:val="18"/>
                <w:szCs w:val="18"/>
              </w:rPr>
            </w:pPr>
            <w:r>
              <w:rPr>
                <w:rFonts w:hint="eastAsia" w:ascii="宋体" w:hAnsi="宋体" w:eastAsia="宋体"/>
                <w:sz w:val="18"/>
                <w:szCs w:val="18"/>
              </w:rPr>
              <w:t>落实临时救助政策，使困难群众的生活得到保障。</w:t>
            </w:r>
          </w:p>
        </w:tc>
      </w:tr>
      <w:tr>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rPr>
          <w:trHeight w:val="409" w:hRule="atLeast"/>
        </w:trPr>
        <w:tc>
          <w:tcPr>
            <w:tcW w:w="1526" w:type="dxa"/>
            <w:vMerge w:val="restart"/>
            <w:vAlign w:val="center"/>
          </w:tcPr>
          <w:p>
            <w:pPr>
              <w:jc w:val="center"/>
              <w:rPr>
                <w:rFonts w:ascii="宋体" w:hAnsi="宋体" w:eastAsia="宋体"/>
                <w:b/>
                <w:sz w:val="18"/>
                <w:szCs w:val="18"/>
              </w:rPr>
            </w:pPr>
            <w:r>
              <w:rPr>
                <w:rFonts w:hint="eastAsia" w:ascii="宋体" w:hAnsi="宋体" w:eastAsia="宋体"/>
                <w:b/>
                <w:sz w:val="18"/>
                <w:szCs w:val="18"/>
              </w:rPr>
              <w:t>一级指标</w:t>
            </w:r>
          </w:p>
        </w:tc>
        <w:tc>
          <w:tcPr>
            <w:tcW w:w="2253" w:type="dxa"/>
            <w:vMerge w:val="restart"/>
            <w:tcBorders>
              <w:right w:val="single" w:color="auto" w:sz="4" w:space="0"/>
            </w:tcBorders>
            <w:vAlign w:val="center"/>
          </w:tcPr>
          <w:p>
            <w:pPr>
              <w:jc w:val="center"/>
              <w:rPr>
                <w:rFonts w:ascii="宋体" w:hAnsi="宋体" w:eastAsia="宋体"/>
                <w:sz w:val="18"/>
                <w:szCs w:val="18"/>
              </w:rPr>
            </w:pPr>
            <w:r>
              <w:rPr>
                <w:rFonts w:hint="eastAsia" w:ascii="宋体" w:hAnsi="宋体" w:eastAsia="宋体"/>
                <w:sz w:val="18"/>
                <w:szCs w:val="18"/>
              </w:rPr>
              <w:t>二级指标</w:t>
            </w:r>
          </w:p>
        </w:tc>
        <w:tc>
          <w:tcPr>
            <w:tcW w:w="1908" w:type="dxa"/>
            <w:vMerge w:val="restart"/>
            <w:tcBorders>
              <w:left w:val="single" w:color="auto" w:sz="4" w:space="0"/>
            </w:tcBorders>
            <w:vAlign w:val="center"/>
          </w:tcPr>
          <w:p>
            <w:pPr>
              <w:jc w:val="center"/>
              <w:rPr>
                <w:rFonts w:ascii="宋体" w:hAnsi="宋体" w:eastAsia="宋体"/>
                <w:sz w:val="18"/>
                <w:szCs w:val="18"/>
              </w:rPr>
            </w:pPr>
            <w:r>
              <w:rPr>
                <w:rFonts w:hint="eastAsia" w:ascii="宋体" w:hAnsi="宋体" w:eastAsia="宋体"/>
                <w:sz w:val="18"/>
                <w:szCs w:val="18"/>
              </w:rPr>
              <w:t>三级指标</w:t>
            </w:r>
          </w:p>
        </w:tc>
        <w:tc>
          <w:tcPr>
            <w:tcW w:w="2788" w:type="dxa"/>
            <w:vMerge w:val="restart"/>
            <w:vAlign w:val="center"/>
          </w:tcPr>
          <w:p>
            <w:pPr>
              <w:jc w:val="center"/>
              <w:rPr>
                <w:rFonts w:ascii="宋体" w:hAnsi="宋体" w:eastAsia="宋体"/>
                <w:sz w:val="18"/>
                <w:szCs w:val="18"/>
              </w:rPr>
            </w:pPr>
            <w:r>
              <w:rPr>
                <w:rFonts w:hint="eastAsia" w:ascii="宋体" w:hAnsi="宋体" w:eastAsia="宋体"/>
                <w:sz w:val="18"/>
                <w:szCs w:val="18"/>
              </w:rPr>
              <w:t>绩效指标描述</w:t>
            </w:r>
          </w:p>
        </w:tc>
        <w:tc>
          <w:tcPr>
            <w:tcW w:w="3816" w:type="dxa"/>
            <w:gridSpan w:val="3"/>
            <w:tcBorders>
              <w:bottom w:val="single" w:color="auto" w:sz="4" w:space="0"/>
              <w:right w:val="single" w:color="auto" w:sz="4" w:space="0"/>
            </w:tcBorders>
            <w:vAlign w:val="center"/>
          </w:tcPr>
          <w:p>
            <w:pPr>
              <w:jc w:val="center"/>
              <w:rPr>
                <w:rFonts w:ascii="宋体" w:hAnsi="宋体" w:eastAsia="宋体"/>
                <w:sz w:val="18"/>
                <w:szCs w:val="18"/>
              </w:rPr>
            </w:pPr>
            <w:r>
              <w:rPr>
                <w:rFonts w:hint="eastAsia" w:ascii="宋体" w:hAnsi="宋体" w:eastAsia="宋体"/>
                <w:sz w:val="18"/>
                <w:szCs w:val="18"/>
              </w:rPr>
              <w:t>指标值</w:t>
            </w:r>
          </w:p>
        </w:tc>
        <w:tc>
          <w:tcPr>
            <w:tcW w:w="2498" w:type="dxa"/>
            <w:vMerge w:val="restart"/>
            <w:tcBorders>
              <w:left w:val="single" w:color="auto" w:sz="4" w:space="0"/>
            </w:tcBorders>
            <w:vAlign w:val="center"/>
          </w:tcPr>
          <w:p>
            <w:pPr>
              <w:jc w:val="center"/>
              <w:rPr>
                <w:rFonts w:ascii="宋体" w:hAnsi="宋体" w:eastAsia="宋体"/>
                <w:sz w:val="18"/>
                <w:szCs w:val="18"/>
              </w:rPr>
            </w:pPr>
            <w:r>
              <w:rPr>
                <w:rFonts w:hint="eastAsia" w:ascii="宋体" w:hAnsi="宋体" w:eastAsia="宋体"/>
                <w:sz w:val="18"/>
                <w:szCs w:val="18"/>
              </w:rPr>
              <w:t>指标值确定依据</w:t>
            </w:r>
          </w:p>
        </w:tc>
      </w:tr>
      <w:tr>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rPr>
          <w:trHeight w:val="71" w:hRule="atLeast"/>
        </w:trPr>
        <w:tc>
          <w:tcPr>
            <w:tcW w:w="1526" w:type="dxa"/>
            <w:vMerge w:val="continue"/>
            <w:vAlign w:val="center"/>
          </w:tcPr>
          <w:p>
            <w:pPr>
              <w:jc w:val="center"/>
              <w:rPr>
                <w:rFonts w:ascii="宋体" w:hAnsi="宋体" w:eastAsia="宋体"/>
                <w:b/>
                <w:sz w:val="18"/>
                <w:szCs w:val="18"/>
              </w:rPr>
            </w:pPr>
          </w:p>
        </w:tc>
        <w:tc>
          <w:tcPr>
            <w:tcW w:w="2253" w:type="dxa"/>
            <w:vMerge w:val="continue"/>
            <w:tcBorders>
              <w:right w:val="single" w:color="auto" w:sz="4" w:space="0"/>
            </w:tcBorders>
            <w:vAlign w:val="center"/>
          </w:tcPr>
          <w:p>
            <w:pPr>
              <w:jc w:val="center"/>
              <w:rPr>
                <w:rFonts w:ascii="宋体" w:hAnsi="宋体" w:eastAsia="宋体"/>
                <w:sz w:val="18"/>
                <w:szCs w:val="18"/>
              </w:rPr>
            </w:pPr>
          </w:p>
        </w:tc>
        <w:tc>
          <w:tcPr>
            <w:tcW w:w="1908" w:type="dxa"/>
            <w:vMerge w:val="continue"/>
            <w:tcBorders>
              <w:left w:val="single" w:color="auto" w:sz="4" w:space="0"/>
            </w:tcBorders>
            <w:vAlign w:val="center"/>
          </w:tcPr>
          <w:p>
            <w:pPr>
              <w:jc w:val="center"/>
              <w:rPr>
                <w:rFonts w:ascii="宋体" w:hAnsi="宋体" w:eastAsia="宋体"/>
                <w:sz w:val="18"/>
                <w:szCs w:val="18"/>
              </w:rPr>
            </w:pPr>
          </w:p>
        </w:tc>
        <w:tc>
          <w:tcPr>
            <w:tcW w:w="2788" w:type="dxa"/>
            <w:vMerge w:val="continue"/>
            <w:vAlign w:val="center"/>
          </w:tcPr>
          <w:p>
            <w:pPr>
              <w:jc w:val="center"/>
              <w:rPr>
                <w:rFonts w:ascii="宋体" w:hAnsi="宋体" w:eastAsia="宋体"/>
                <w:sz w:val="18"/>
                <w:szCs w:val="18"/>
              </w:rPr>
            </w:pPr>
          </w:p>
        </w:tc>
        <w:tc>
          <w:tcPr>
            <w:tcW w:w="881" w:type="dxa"/>
            <w:tcBorders>
              <w:top w:val="single" w:color="auto" w:sz="4" w:space="0"/>
              <w:right w:val="single" w:color="auto" w:sz="4" w:space="0"/>
            </w:tcBorders>
            <w:vAlign w:val="center"/>
          </w:tcPr>
          <w:p>
            <w:pPr>
              <w:jc w:val="center"/>
              <w:rPr>
                <w:rFonts w:ascii="宋体" w:hAnsi="宋体" w:eastAsia="宋体"/>
                <w:sz w:val="18"/>
                <w:szCs w:val="18"/>
              </w:rPr>
            </w:pPr>
            <w:r>
              <w:rPr>
                <w:rFonts w:hint="eastAsia" w:ascii="宋体" w:hAnsi="宋体" w:eastAsia="宋体"/>
                <w:sz w:val="18"/>
                <w:szCs w:val="18"/>
              </w:rPr>
              <w:t>符号</w:t>
            </w:r>
          </w:p>
        </w:tc>
        <w:tc>
          <w:tcPr>
            <w:tcW w:w="998" w:type="dxa"/>
            <w:tcBorders>
              <w:top w:val="single" w:color="auto" w:sz="4" w:space="0"/>
              <w:right w:val="single" w:color="auto" w:sz="4" w:space="0"/>
            </w:tcBorders>
            <w:vAlign w:val="center"/>
          </w:tcPr>
          <w:p>
            <w:pPr>
              <w:jc w:val="center"/>
              <w:rPr>
                <w:rFonts w:ascii="宋体" w:hAnsi="宋体" w:eastAsia="宋体"/>
                <w:sz w:val="18"/>
                <w:szCs w:val="18"/>
              </w:rPr>
            </w:pPr>
            <w:r>
              <w:rPr>
                <w:rFonts w:hint="eastAsia" w:ascii="宋体" w:hAnsi="宋体" w:eastAsia="宋体"/>
                <w:sz w:val="18"/>
                <w:szCs w:val="18"/>
              </w:rPr>
              <w:t>值</w:t>
            </w:r>
          </w:p>
        </w:tc>
        <w:tc>
          <w:tcPr>
            <w:tcW w:w="1937" w:type="dxa"/>
            <w:tcBorders>
              <w:top w:val="single" w:color="auto" w:sz="4" w:space="0"/>
              <w:right w:val="single" w:color="auto" w:sz="4" w:space="0"/>
            </w:tcBorders>
            <w:vAlign w:val="center"/>
          </w:tcPr>
          <w:p>
            <w:pPr>
              <w:jc w:val="center"/>
              <w:rPr>
                <w:rFonts w:ascii="宋体" w:hAnsi="宋体" w:eastAsia="宋体"/>
                <w:sz w:val="18"/>
                <w:szCs w:val="18"/>
              </w:rPr>
            </w:pPr>
            <w:r>
              <w:rPr>
                <w:rFonts w:hint="eastAsia" w:ascii="宋体" w:hAnsi="宋体" w:eastAsia="宋体"/>
                <w:sz w:val="18"/>
                <w:szCs w:val="18"/>
              </w:rPr>
              <w:t>单位（文字描述）</w:t>
            </w:r>
          </w:p>
        </w:tc>
        <w:tc>
          <w:tcPr>
            <w:tcW w:w="2498" w:type="dxa"/>
            <w:vMerge w:val="continue"/>
            <w:tcBorders>
              <w:left w:val="single" w:color="auto" w:sz="4" w:space="0"/>
            </w:tcBorders>
            <w:vAlign w:val="center"/>
          </w:tcPr>
          <w:p>
            <w:pPr>
              <w:jc w:val="center"/>
              <w:rPr>
                <w:rFonts w:ascii="宋体" w:hAnsi="宋体" w:eastAsia="宋体"/>
                <w:sz w:val="18"/>
                <w:szCs w:val="18"/>
              </w:rPr>
            </w:pPr>
          </w:p>
        </w:tc>
      </w:tr>
      <w:tr>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rPr>
          <w:trHeight w:val="802" w:hRule="atLeast"/>
        </w:trPr>
        <w:tc>
          <w:tcPr>
            <w:tcW w:w="1526" w:type="dxa"/>
            <w:vMerge w:val="restart"/>
            <w:vAlign w:val="center"/>
          </w:tcPr>
          <w:p>
            <w:pPr>
              <w:jc w:val="center"/>
              <w:rPr>
                <w:rFonts w:ascii="宋体" w:hAnsi="宋体" w:eastAsia="宋体"/>
                <w:b/>
                <w:sz w:val="18"/>
                <w:szCs w:val="18"/>
              </w:rPr>
            </w:pPr>
            <w:r>
              <w:rPr>
                <w:rFonts w:hint="eastAsia" w:ascii="宋体" w:hAnsi="宋体" w:eastAsia="宋体"/>
                <w:b/>
                <w:sz w:val="18"/>
                <w:szCs w:val="18"/>
              </w:rPr>
              <w:t>产出指标</w:t>
            </w:r>
          </w:p>
        </w:tc>
        <w:tc>
          <w:tcPr>
            <w:tcW w:w="2253" w:type="dxa"/>
            <w:tcBorders>
              <w:bottom w:val="single" w:color="auto" w:sz="4" w:space="0"/>
              <w:right w:val="single" w:color="auto" w:sz="4" w:space="0"/>
            </w:tcBorders>
            <w:vAlign w:val="center"/>
          </w:tcPr>
          <w:p>
            <w:pPr>
              <w:jc w:val="center"/>
              <w:rPr>
                <w:rFonts w:ascii="宋体" w:hAnsi="宋体" w:eastAsia="宋体"/>
                <w:sz w:val="18"/>
                <w:szCs w:val="18"/>
              </w:rPr>
            </w:pPr>
            <w:r>
              <w:rPr>
                <w:rFonts w:hint="eastAsia" w:ascii="宋体" w:hAnsi="宋体" w:eastAsia="宋体"/>
                <w:sz w:val="18"/>
                <w:szCs w:val="18"/>
              </w:rPr>
              <w:t>质量指标</w:t>
            </w:r>
          </w:p>
        </w:tc>
        <w:tc>
          <w:tcPr>
            <w:tcW w:w="1908" w:type="dxa"/>
            <w:tcBorders>
              <w:left w:val="single" w:color="auto" w:sz="4" w:space="0"/>
              <w:bottom w:val="single" w:color="auto" w:sz="4" w:space="0"/>
            </w:tcBorders>
            <w:vAlign w:val="center"/>
          </w:tcPr>
          <w:p>
            <w:pPr>
              <w:spacing w:line="300" w:lineRule="exact"/>
              <w:jc w:val="left"/>
              <w:rPr>
                <w:rFonts w:ascii="宋体" w:hAnsi="宋体" w:eastAsia="宋体"/>
                <w:sz w:val="18"/>
                <w:szCs w:val="18"/>
              </w:rPr>
            </w:pPr>
            <w:r>
              <w:rPr>
                <w:rFonts w:hint="eastAsia" w:ascii="宋体" w:hAnsi="宋体" w:eastAsia="宋体"/>
                <w:sz w:val="18"/>
                <w:szCs w:val="18"/>
              </w:rPr>
              <w:t>临时救助覆盖率</w:t>
            </w:r>
          </w:p>
        </w:tc>
        <w:tc>
          <w:tcPr>
            <w:tcW w:w="2788" w:type="dxa"/>
            <w:tcBorders>
              <w:bottom w:val="single" w:color="auto" w:sz="4" w:space="0"/>
            </w:tcBorders>
            <w:vAlign w:val="center"/>
          </w:tcPr>
          <w:p>
            <w:pPr>
              <w:spacing w:line="300" w:lineRule="exact"/>
              <w:jc w:val="left"/>
              <w:rPr>
                <w:rFonts w:ascii="宋体" w:hAnsi="宋体" w:eastAsia="宋体"/>
                <w:sz w:val="18"/>
                <w:szCs w:val="18"/>
              </w:rPr>
            </w:pPr>
            <w:r>
              <w:rPr>
                <w:rFonts w:hint="eastAsia" w:ascii="宋体" w:hAnsi="宋体" w:eastAsia="宋体"/>
                <w:sz w:val="18"/>
                <w:szCs w:val="18"/>
              </w:rPr>
              <w:t>临时救助覆盖率</w:t>
            </w:r>
          </w:p>
        </w:tc>
        <w:tc>
          <w:tcPr>
            <w:tcW w:w="881" w:type="dxa"/>
            <w:tcBorders>
              <w:bottom w:val="single" w:color="auto" w:sz="4" w:space="0"/>
              <w:right w:val="single" w:color="auto" w:sz="4" w:space="0"/>
            </w:tcBorders>
            <w:vAlign w:val="center"/>
          </w:tcPr>
          <w:p>
            <w:pPr>
              <w:jc w:val="center"/>
              <w:rPr>
                <w:rFonts w:ascii="宋体" w:hAnsi="宋体" w:eastAsia="宋体"/>
                <w:sz w:val="18"/>
                <w:szCs w:val="18"/>
              </w:rPr>
            </w:pPr>
            <w:r>
              <w:rPr>
                <w:rFonts w:hint="eastAsia" w:ascii="宋体" w:hAnsi="宋体" w:eastAsia="宋体"/>
                <w:sz w:val="18"/>
                <w:szCs w:val="18"/>
              </w:rPr>
              <w:t>≥</w:t>
            </w:r>
          </w:p>
        </w:tc>
        <w:tc>
          <w:tcPr>
            <w:tcW w:w="998" w:type="dxa"/>
            <w:tcBorders>
              <w:bottom w:val="single" w:color="auto" w:sz="4" w:space="0"/>
              <w:right w:val="single" w:color="auto" w:sz="4" w:space="0"/>
            </w:tcBorders>
            <w:vAlign w:val="center"/>
          </w:tcPr>
          <w:p>
            <w:pPr>
              <w:jc w:val="center"/>
              <w:rPr>
                <w:rFonts w:ascii="宋体" w:hAnsi="宋体" w:eastAsia="宋体"/>
                <w:sz w:val="18"/>
                <w:szCs w:val="18"/>
              </w:rPr>
            </w:pPr>
            <w:r>
              <w:rPr>
                <w:rFonts w:hint="eastAsia" w:ascii="宋体" w:hAnsi="宋体" w:eastAsia="宋体"/>
                <w:sz w:val="18"/>
                <w:szCs w:val="18"/>
              </w:rPr>
              <w:t>95</w:t>
            </w:r>
          </w:p>
        </w:tc>
        <w:tc>
          <w:tcPr>
            <w:tcW w:w="1937" w:type="dxa"/>
            <w:tcBorders>
              <w:bottom w:val="single" w:color="auto" w:sz="4" w:space="0"/>
              <w:right w:val="single" w:color="auto" w:sz="4" w:space="0"/>
            </w:tcBorders>
            <w:vAlign w:val="center"/>
          </w:tcPr>
          <w:p>
            <w:pPr>
              <w:jc w:val="center"/>
              <w:rPr>
                <w:rFonts w:ascii="宋体" w:hAnsi="宋体" w:eastAsia="宋体"/>
                <w:sz w:val="18"/>
                <w:szCs w:val="18"/>
              </w:rPr>
            </w:pPr>
            <w:r>
              <w:rPr>
                <w:rFonts w:hint="eastAsia" w:ascii="宋体" w:hAnsi="宋体" w:eastAsia="宋体"/>
                <w:sz w:val="18"/>
                <w:szCs w:val="18"/>
              </w:rPr>
              <w:t>%</w:t>
            </w:r>
          </w:p>
        </w:tc>
        <w:tc>
          <w:tcPr>
            <w:tcW w:w="2498" w:type="dxa"/>
            <w:tcBorders>
              <w:left w:val="single" w:color="auto" w:sz="4" w:space="0"/>
              <w:bottom w:val="single" w:color="auto" w:sz="4" w:space="0"/>
            </w:tcBorders>
            <w:vAlign w:val="center"/>
          </w:tcPr>
          <w:p>
            <w:pPr>
              <w:jc w:val="left"/>
              <w:rPr>
                <w:rFonts w:ascii="宋体" w:hAnsi="宋体" w:eastAsia="宋体"/>
                <w:sz w:val="18"/>
                <w:szCs w:val="18"/>
              </w:rPr>
            </w:pPr>
            <w:r>
              <w:rPr>
                <w:rFonts w:hint="eastAsia" w:ascii="宋体" w:hAnsi="宋体" w:eastAsia="宋体"/>
                <w:sz w:val="18"/>
                <w:szCs w:val="18"/>
              </w:rPr>
              <w:t>计划指标</w:t>
            </w:r>
          </w:p>
        </w:tc>
      </w:tr>
      <w:tr>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rPr>
          <w:trHeight w:val="270" w:hRule="atLeast"/>
        </w:trPr>
        <w:tc>
          <w:tcPr>
            <w:tcW w:w="1526" w:type="dxa"/>
            <w:vMerge w:val="continue"/>
            <w:vAlign w:val="center"/>
          </w:tcPr>
          <w:p>
            <w:pPr>
              <w:jc w:val="center"/>
              <w:rPr>
                <w:rFonts w:ascii="宋体" w:hAnsi="宋体" w:eastAsia="宋体"/>
                <w:b/>
                <w:sz w:val="18"/>
                <w:szCs w:val="18"/>
              </w:rPr>
            </w:pPr>
          </w:p>
        </w:tc>
        <w:tc>
          <w:tcPr>
            <w:tcW w:w="2253" w:type="dxa"/>
            <w:tcBorders>
              <w:top w:val="single" w:color="auto" w:sz="4" w:space="0"/>
              <w:bottom w:val="single" w:color="auto" w:sz="4" w:space="0"/>
              <w:right w:val="single" w:color="auto" w:sz="4" w:space="0"/>
            </w:tcBorders>
            <w:vAlign w:val="center"/>
          </w:tcPr>
          <w:p>
            <w:pPr>
              <w:jc w:val="center"/>
              <w:rPr>
                <w:rFonts w:ascii="宋体" w:hAnsi="宋体" w:eastAsia="宋体"/>
                <w:sz w:val="18"/>
                <w:szCs w:val="18"/>
              </w:rPr>
            </w:pPr>
            <w:r>
              <w:rPr>
                <w:rFonts w:hint="eastAsia" w:ascii="宋体" w:hAnsi="宋体" w:eastAsia="宋体"/>
                <w:sz w:val="18"/>
                <w:szCs w:val="18"/>
              </w:rPr>
              <w:t>质量指标</w:t>
            </w:r>
          </w:p>
        </w:tc>
        <w:tc>
          <w:tcPr>
            <w:tcW w:w="1908" w:type="dxa"/>
            <w:tcBorders>
              <w:top w:val="single" w:color="auto" w:sz="4" w:space="0"/>
              <w:left w:val="single" w:color="auto" w:sz="4" w:space="0"/>
              <w:bottom w:val="single" w:color="auto" w:sz="4" w:space="0"/>
            </w:tcBorders>
            <w:vAlign w:val="center"/>
          </w:tcPr>
          <w:p>
            <w:pPr>
              <w:spacing w:line="300" w:lineRule="exact"/>
              <w:jc w:val="left"/>
              <w:rPr>
                <w:rFonts w:ascii="宋体" w:hAnsi="宋体" w:eastAsia="宋体"/>
                <w:sz w:val="18"/>
                <w:szCs w:val="18"/>
              </w:rPr>
            </w:pPr>
            <w:r>
              <w:rPr>
                <w:rFonts w:hint="eastAsia" w:ascii="宋体" w:hAnsi="宋体" w:eastAsia="宋体"/>
                <w:sz w:val="18"/>
                <w:szCs w:val="18"/>
              </w:rPr>
              <w:t>资金发放准确性</w:t>
            </w:r>
          </w:p>
        </w:tc>
        <w:tc>
          <w:tcPr>
            <w:tcW w:w="2788" w:type="dxa"/>
            <w:tcBorders>
              <w:top w:val="single" w:color="auto" w:sz="4" w:space="0"/>
              <w:bottom w:val="single" w:color="auto" w:sz="4" w:space="0"/>
            </w:tcBorders>
            <w:vAlign w:val="center"/>
          </w:tcPr>
          <w:p>
            <w:pPr>
              <w:spacing w:line="300" w:lineRule="exact"/>
              <w:jc w:val="left"/>
              <w:rPr>
                <w:rFonts w:ascii="宋体" w:hAnsi="宋体" w:eastAsia="宋体"/>
                <w:sz w:val="18"/>
                <w:szCs w:val="18"/>
              </w:rPr>
            </w:pPr>
            <w:r>
              <w:rPr>
                <w:rFonts w:hint="eastAsia" w:ascii="宋体" w:hAnsi="宋体" w:eastAsia="宋体"/>
                <w:sz w:val="18"/>
                <w:szCs w:val="18"/>
              </w:rPr>
              <w:t>资金发放准确性</w:t>
            </w:r>
          </w:p>
        </w:tc>
        <w:tc>
          <w:tcPr>
            <w:tcW w:w="881" w:type="dxa"/>
            <w:tcBorders>
              <w:top w:val="single" w:color="auto" w:sz="4" w:space="0"/>
              <w:bottom w:val="single" w:color="auto" w:sz="4" w:space="0"/>
              <w:right w:val="single" w:color="auto" w:sz="4" w:space="0"/>
            </w:tcBorders>
            <w:vAlign w:val="center"/>
          </w:tcPr>
          <w:p>
            <w:pPr>
              <w:jc w:val="center"/>
              <w:rPr>
                <w:rFonts w:ascii="宋体" w:hAnsi="宋体" w:eastAsia="宋体"/>
                <w:sz w:val="18"/>
                <w:szCs w:val="18"/>
              </w:rPr>
            </w:pPr>
          </w:p>
        </w:tc>
        <w:tc>
          <w:tcPr>
            <w:tcW w:w="998" w:type="dxa"/>
            <w:tcBorders>
              <w:top w:val="single" w:color="auto" w:sz="4" w:space="0"/>
              <w:bottom w:val="single" w:color="auto" w:sz="4" w:space="0"/>
              <w:right w:val="single" w:color="auto" w:sz="4" w:space="0"/>
            </w:tcBorders>
            <w:vAlign w:val="center"/>
          </w:tcPr>
          <w:p>
            <w:pPr>
              <w:spacing w:line="300" w:lineRule="exact"/>
              <w:jc w:val="left"/>
              <w:rPr>
                <w:rFonts w:ascii="宋体" w:hAnsi="宋体" w:eastAsia="宋体"/>
                <w:sz w:val="18"/>
                <w:szCs w:val="18"/>
              </w:rPr>
            </w:pPr>
            <w:r>
              <w:rPr>
                <w:rFonts w:hint="eastAsia" w:ascii="宋体" w:hAnsi="宋体" w:eastAsia="宋体"/>
                <w:sz w:val="18"/>
                <w:szCs w:val="18"/>
              </w:rPr>
              <w:t>准确</w:t>
            </w:r>
          </w:p>
        </w:tc>
        <w:tc>
          <w:tcPr>
            <w:tcW w:w="1937" w:type="dxa"/>
            <w:tcBorders>
              <w:top w:val="single" w:color="auto" w:sz="4" w:space="0"/>
              <w:bottom w:val="single" w:color="auto" w:sz="4" w:space="0"/>
              <w:right w:val="single" w:color="auto" w:sz="4" w:space="0"/>
            </w:tcBorders>
            <w:vAlign w:val="center"/>
          </w:tcPr>
          <w:p>
            <w:pPr>
              <w:jc w:val="center"/>
              <w:rPr>
                <w:rFonts w:ascii="宋体" w:hAnsi="宋体" w:eastAsia="宋体"/>
                <w:sz w:val="18"/>
                <w:szCs w:val="18"/>
              </w:rPr>
            </w:pPr>
          </w:p>
        </w:tc>
        <w:tc>
          <w:tcPr>
            <w:tcW w:w="2498" w:type="dxa"/>
            <w:tcBorders>
              <w:top w:val="single" w:color="auto" w:sz="4" w:space="0"/>
              <w:left w:val="single" w:color="auto" w:sz="4" w:space="0"/>
              <w:bottom w:val="single" w:color="auto" w:sz="4" w:space="0"/>
            </w:tcBorders>
          </w:tcPr>
          <w:p>
            <w:pPr>
              <w:rPr>
                <w:rFonts w:ascii="宋体" w:hAnsi="宋体" w:eastAsia="宋体"/>
                <w:sz w:val="18"/>
                <w:szCs w:val="18"/>
              </w:rPr>
            </w:pPr>
            <w:r>
              <w:rPr>
                <w:rFonts w:hint="eastAsia" w:ascii="宋体" w:hAnsi="宋体" w:eastAsia="宋体"/>
                <w:sz w:val="18"/>
                <w:szCs w:val="18"/>
              </w:rPr>
              <w:t>计划指标</w:t>
            </w:r>
          </w:p>
        </w:tc>
      </w:tr>
      <w:tr>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rPr>
          <w:trHeight w:val="338" w:hRule="atLeast"/>
        </w:trPr>
        <w:tc>
          <w:tcPr>
            <w:tcW w:w="1526" w:type="dxa"/>
            <w:vMerge w:val="continue"/>
            <w:vAlign w:val="center"/>
          </w:tcPr>
          <w:p>
            <w:pPr>
              <w:jc w:val="center"/>
              <w:rPr>
                <w:rFonts w:ascii="宋体" w:hAnsi="宋体" w:eastAsia="宋体"/>
                <w:b/>
                <w:sz w:val="18"/>
                <w:szCs w:val="18"/>
              </w:rPr>
            </w:pPr>
          </w:p>
        </w:tc>
        <w:tc>
          <w:tcPr>
            <w:tcW w:w="2253" w:type="dxa"/>
            <w:tcBorders>
              <w:top w:val="single" w:color="auto" w:sz="4" w:space="0"/>
              <w:bottom w:val="single" w:color="auto" w:sz="4" w:space="0"/>
              <w:right w:val="single" w:color="auto" w:sz="4" w:space="0"/>
            </w:tcBorders>
            <w:vAlign w:val="center"/>
          </w:tcPr>
          <w:p>
            <w:pPr>
              <w:jc w:val="center"/>
              <w:rPr>
                <w:rFonts w:ascii="宋体" w:hAnsi="宋体" w:eastAsia="宋体"/>
                <w:sz w:val="18"/>
                <w:szCs w:val="18"/>
              </w:rPr>
            </w:pPr>
            <w:r>
              <w:rPr>
                <w:rFonts w:hint="eastAsia" w:ascii="宋体" w:hAnsi="宋体" w:eastAsia="宋体"/>
                <w:sz w:val="18"/>
                <w:szCs w:val="18"/>
              </w:rPr>
              <w:t>时效指标</w:t>
            </w:r>
          </w:p>
        </w:tc>
        <w:tc>
          <w:tcPr>
            <w:tcW w:w="1908" w:type="dxa"/>
            <w:tcBorders>
              <w:top w:val="single" w:color="auto" w:sz="4" w:space="0"/>
              <w:left w:val="single" w:color="auto" w:sz="4" w:space="0"/>
              <w:bottom w:val="single" w:color="auto" w:sz="4" w:space="0"/>
            </w:tcBorders>
            <w:vAlign w:val="center"/>
          </w:tcPr>
          <w:p>
            <w:pPr>
              <w:spacing w:line="300" w:lineRule="exact"/>
              <w:jc w:val="left"/>
              <w:rPr>
                <w:rFonts w:ascii="宋体" w:hAnsi="宋体" w:eastAsia="宋体"/>
                <w:sz w:val="18"/>
                <w:szCs w:val="18"/>
              </w:rPr>
            </w:pPr>
            <w:r>
              <w:rPr>
                <w:rFonts w:hint="eastAsia" w:ascii="宋体" w:hAnsi="宋体" w:eastAsia="宋体"/>
                <w:sz w:val="18"/>
                <w:szCs w:val="18"/>
              </w:rPr>
              <w:t>资金发放及时性</w:t>
            </w:r>
          </w:p>
        </w:tc>
        <w:tc>
          <w:tcPr>
            <w:tcW w:w="2788" w:type="dxa"/>
            <w:tcBorders>
              <w:top w:val="single" w:color="auto" w:sz="4" w:space="0"/>
              <w:bottom w:val="single" w:color="auto" w:sz="4" w:space="0"/>
            </w:tcBorders>
            <w:vAlign w:val="center"/>
          </w:tcPr>
          <w:p>
            <w:pPr>
              <w:spacing w:line="300" w:lineRule="exact"/>
              <w:jc w:val="left"/>
              <w:rPr>
                <w:rFonts w:ascii="宋体" w:hAnsi="宋体" w:eastAsia="宋体"/>
                <w:sz w:val="18"/>
                <w:szCs w:val="18"/>
              </w:rPr>
            </w:pPr>
            <w:r>
              <w:rPr>
                <w:rFonts w:hint="eastAsia" w:ascii="宋体" w:hAnsi="宋体" w:eastAsia="宋体"/>
                <w:sz w:val="18"/>
                <w:szCs w:val="18"/>
              </w:rPr>
              <w:t>资金发放及时性</w:t>
            </w:r>
          </w:p>
        </w:tc>
        <w:tc>
          <w:tcPr>
            <w:tcW w:w="881" w:type="dxa"/>
            <w:tcBorders>
              <w:top w:val="single" w:color="auto" w:sz="4" w:space="0"/>
              <w:bottom w:val="single" w:color="auto" w:sz="4" w:space="0"/>
              <w:right w:val="single" w:color="auto" w:sz="4" w:space="0"/>
            </w:tcBorders>
            <w:vAlign w:val="center"/>
          </w:tcPr>
          <w:p>
            <w:pPr>
              <w:jc w:val="center"/>
              <w:rPr>
                <w:rFonts w:ascii="宋体" w:hAnsi="宋体" w:eastAsia="宋体"/>
                <w:sz w:val="18"/>
                <w:szCs w:val="18"/>
              </w:rPr>
            </w:pPr>
          </w:p>
        </w:tc>
        <w:tc>
          <w:tcPr>
            <w:tcW w:w="998" w:type="dxa"/>
            <w:tcBorders>
              <w:top w:val="single" w:color="auto" w:sz="4" w:space="0"/>
              <w:bottom w:val="single" w:color="auto" w:sz="4" w:space="0"/>
              <w:right w:val="single" w:color="auto" w:sz="4" w:space="0"/>
            </w:tcBorders>
            <w:vAlign w:val="center"/>
          </w:tcPr>
          <w:p>
            <w:pPr>
              <w:spacing w:line="300" w:lineRule="exact"/>
              <w:jc w:val="left"/>
              <w:rPr>
                <w:rFonts w:ascii="宋体" w:hAnsi="宋体" w:eastAsia="宋体"/>
                <w:sz w:val="18"/>
                <w:szCs w:val="18"/>
              </w:rPr>
            </w:pPr>
            <w:r>
              <w:rPr>
                <w:rFonts w:hint="eastAsia" w:ascii="宋体" w:hAnsi="宋体" w:eastAsia="宋体"/>
                <w:sz w:val="18"/>
                <w:szCs w:val="18"/>
              </w:rPr>
              <w:t>及时发放</w:t>
            </w:r>
          </w:p>
        </w:tc>
        <w:tc>
          <w:tcPr>
            <w:tcW w:w="1937" w:type="dxa"/>
            <w:tcBorders>
              <w:top w:val="single" w:color="auto" w:sz="4" w:space="0"/>
              <w:bottom w:val="single" w:color="auto" w:sz="4" w:space="0"/>
              <w:right w:val="single" w:color="auto" w:sz="4" w:space="0"/>
            </w:tcBorders>
            <w:vAlign w:val="center"/>
          </w:tcPr>
          <w:p>
            <w:pPr>
              <w:jc w:val="center"/>
              <w:rPr>
                <w:rFonts w:ascii="宋体" w:hAnsi="宋体" w:eastAsia="宋体"/>
                <w:sz w:val="18"/>
                <w:szCs w:val="18"/>
              </w:rPr>
            </w:pPr>
          </w:p>
        </w:tc>
        <w:tc>
          <w:tcPr>
            <w:tcW w:w="2498" w:type="dxa"/>
            <w:tcBorders>
              <w:top w:val="single" w:color="auto" w:sz="4" w:space="0"/>
              <w:left w:val="single" w:color="auto" w:sz="4" w:space="0"/>
              <w:bottom w:val="single" w:color="auto" w:sz="4" w:space="0"/>
            </w:tcBorders>
          </w:tcPr>
          <w:p>
            <w:pPr>
              <w:rPr>
                <w:rFonts w:ascii="宋体" w:hAnsi="宋体" w:eastAsia="宋体"/>
                <w:sz w:val="18"/>
                <w:szCs w:val="18"/>
              </w:rPr>
            </w:pPr>
            <w:r>
              <w:rPr>
                <w:rFonts w:hint="eastAsia" w:ascii="宋体" w:hAnsi="宋体" w:eastAsia="宋体"/>
                <w:sz w:val="18"/>
                <w:szCs w:val="18"/>
              </w:rPr>
              <w:t>计划指标</w:t>
            </w:r>
          </w:p>
        </w:tc>
      </w:tr>
      <w:tr>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rPr>
          <w:trHeight w:val="485" w:hRule="atLeast"/>
        </w:trPr>
        <w:tc>
          <w:tcPr>
            <w:tcW w:w="1526" w:type="dxa"/>
            <w:vMerge w:val="continue"/>
            <w:vAlign w:val="center"/>
          </w:tcPr>
          <w:p>
            <w:pPr>
              <w:jc w:val="center"/>
              <w:rPr>
                <w:rFonts w:ascii="宋体" w:hAnsi="宋体" w:eastAsia="宋体"/>
                <w:b/>
                <w:sz w:val="18"/>
                <w:szCs w:val="18"/>
              </w:rPr>
            </w:pPr>
          </w:p>
        </w:tc>
        <w:tc>
          <w:tcPr>
            <w:tcW w:w="2253" w:type="dxa"/>
            <w:tcBorders>
              <w:top w:val="single" w:color="auto" w:sz="4" w:space="0"/>
              <w:right w:val="single" w:color="auto" w:sz="4" w:space="0"/>
            </w:tcBorders>
            <w:vAlign w:val="center"/>
          </w:tcPr>
          <w:p>
            <w:pPr>
              <w:jc w:val="center"/>
              <w:rPr>
                <w:rFonts w:ascii="宋体" w:hAnsi="宋体" w:eastAsia="宋体"/>
                <w:sz w:val="18"/>
                <w:szCs w:val="18"/>
              </w:rPr>
            </w:pPr>
            <w:r>
              <w:rPr>
                <w:rFonts w:hint="eastAsia" w:ascii="宋体" w:hAnsi="宋体" w:eastAsia="宋体"/>
                <w:sz w:val="18"/>
                <w:szCs w:val="18"/>
              </w:rPr>
              <w:t>成本指标</w:t>
            </w:r>
          </w:p>
        </w:tc>
        <w:tc>
          <w:tcPr>
            <w:tcW w:w="1908" w:type="dxa"/>
            <w:tcBorders>
              <w:top w:val="single" w:color="auto" w:sz="4" w:space="0"/>
              <w:left w:val="single" w:color="auto" w:sz="4" w:space="0"/>
            </w:tcBorders>
            <w:vAlign w:val="center"/>
          </w:tcPr>
          <w:p>
            <w:pPr>
              <w:spacing w:line="300" w:lineRule="exact"/>
              <w:jc w:val="left"/>
              <w:rPr>
                <w:rFonts w:ascii="宋体" w:hAnsi="宋体" w:eastAsia="宋体"/>
                <w:sz w:val="18"/>
                <w:szCs w:val="18"/>
              </w:rPr>
            </w:pPr>
            <w:r>
              <w:rPr>
                <w:rFonts w:hint="eastAsia" w:ascii="宋体" w:hAnsi="宋体" w:eastAsia="宋体"/>
                <w:sz w:val="18"/>
                <w:szCs w:val="18"/>
              </w:rPr>
              <w:t>成本控制</w:t>
            </w:r>
          </w:p>
        </w:tc>
        <w:tc>
          <w:tcPr>
            <w:tcW w:w="2788" w:type="dxa"/>
            <w:tcBorders>
              <w:top w:val="single" w:color="auto" w:sz="4" w:space="0"/>
            </w:tcBorders>
            <w:vAlign w:val="center"/>
          </w:tcPr>
          <w:p>
            <w:pPr>
              <w:spacing w:line="300" w:lineRule="exact"/>
              <w:jc w:val="left"/>
              <w:rPr>
                <w:rFonts w:ascii="宋体" w:hAnsi="宋体" w:eastAsia="宋体"/>
                <w:sz w:val="18"/>
                <w:szCs w:val="18"/>
              </w:rPr>
            </w:pPr>
            <w:r>
              <w:rPr>
                <w:rFonts w:hint="eastAsia" w:ascii="宋体" w:hAnsi="宋体" w:eastAsia="宋体"/>
                <w:sz w:val="18"/>
                <w:szCs w:val="18"/>
              </w:rPr>
              <w:t>成本控制</w:t>
            </w:r>
          </w:p>
        </w:tc>
        <w:tc>
          <w:tcPr>
            <w:tcW w:w="881" w:type="dxa"/>
            <w:tcBorders>
              <w:top w:val="single" w:color="auto" w:sz="4" w:space="0"/>
              <w:right w:val="single" w:color="auto" w:sz="4" w:space="0"/>
            </w:tcBorders>
            <w:vAlign w:val="center"/>
          </w:tcPr>
          <w:p>
            <w:pPr>
              <w:jc w:val="center"/>
              <w:rPr>
                <w:rFonts w:ascii="宋体" w:hAnsi="宋体" w:eastAsia="宋体"/>
                <w:sz w:val="18"/>
                <w:szCs w:val="18"/>
              </w:rPr>
            </w:pPr>
            <w:r>
              <w:rPr>
                <w:rFonts w:hint="eastAsia" w:ascii="宋体" w:hAnsi="宋体" w:eastAsia="宋体"/>
                <w:sz w:val="18"/>
                <w:szCs w:val="18"/>
              </w:rPr>
              <w:t>≤</w:t>
            </w:r>
          </w:p>
        </w:tc>
        <w:tc>
          <w:tcPr>
            <w:tcW w:w="998" w:type="dxa"/>
            <w:tcBorders>
              <w:top w:val="single" w:color="auto" w:sz="4" w:space="0"/>
              <w:right w:val="single" w:color="auto" w:sz="4" w:space="0"/>
            </w:tcBorders>
            <w:vAlign w:val="center"/>
          </w:tcPr>
          <w:p>
            <w:pPr>
              <w:spacing w:line="300" w:lineRule="exact"/>
              <w:jc w:val="left"/>
              <w:rPr>
                <w:rFonts w:ascii="宋体" w:hAnsi="宋体" w:eastAsia="宋体"/>
                <w:sz w:val="18"/>
                <w:szCs w:val="18"/>
              </w:rPr>
            </w:pPr>
            <w:r>
              <w:rPr>
                <w:rFonts w:hint="eastAsia" w:ascii="宋体" w:hAnsi="宋体" w:eastAsia="宋体"/>
                <w:sz w:val="18"/>
                <w:szCs w:val="18"/>
              </w:rPr>
              <w:t>138.9</w:t>
            </w:r>
          </w:p>
        </w:tc>
        <w:tc>
          <w:tcPr>
            <w:tcW w:w="1937" w:type="dxa"/>
            <w:tcBorders>
              <w:top w:val="single" w:color="auto" w:sz="4" w:space="0"/>
              <w:right w:val="single" w:color="auto" w:sz="4" w:space="0"/>
            </w:tcBorders>
            <w:vAlign w:val="center"/>
          </w:tcPr>
          <w:p>
            <w:pPr>
              <w:jc w:val="center"/>
              <w:rPr>
                <w:rFonts w:ascii="宋体" w:hAnsi="宋体" w:eastAsia="宋体"/>
                <w:sz w:val="18"/>
                <w:szCs w:val="18"/>
              </w:rPr>
            </w:pPr>
            <w:r>
              <w:rPr>
                <w:rFonts w:hint="eastAsia" w:ascii="宋体" w:hAnsi="宋体" w:eastAsia="宋体"/>
                <w:sz w:val="18"/>
                <w:szCs w:val="18"/>
              </w:rPr>
              <w:t>万元</w:t>
            </w:r>
          </w:p>
        </w:tc>
        <w:tc>
          <w:tcPr>
            <w:tcW w:w="2498" w:type="dxa"/>
            <w:tcBorders>
              <w:top w:val="single" w:color="auto" w:sz="4" w:space="0"/>
              <w:left w:val="single" w:color="auto" w:sz="4" w:space="0"/>
            </w:tcBorders>
          </w:tcPr>
          <w:p>
            <w:pPr>
              <w:rPr>
                <w:rFonts w:ascii="宋体" w:hAnsi="宋体" w:eastAsia="宋体"/>
                <w:sz w:val="18"/>
                <w:szCs w:val="18"/>
              </w:rPr>
            </w:pPr>
            <w:r>
              <w:rPr>
                <w:rFonts w:hint="eastAsia" w:ascii="宋体" w:hAnsi="宋体" w:eastAsia="宋体"/>
                <w:sz w:val="18"/>
                <w:szCs w:val="18"/>
              </w:rPr>
              <w:t>计划指标</w:t>
            </w:r>
          </w:p>
        </w:tc>
      </w:tr>
      <w:tr>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rPr>
          <w:trHeight w:val="1018" w:hRule="atLeast"/>
        </w:trPr>
        <w:tc>
          <w:tcPr>
            <w:tcW w:w="1526" w:type="dxa"/>
            <w:vMerge w:val="restart"/>
            <w:vAlign w:val="center"/>
          </w:tcPr>
          <w:p>
            <w:pPr>
              <w:jc w:val="center"/>
              <w:rPr>
                <w:rFonts w:ascii="宋体" w:hAnsi="宋体" w:eastAsia="宋体"/>
                <w:b/>
                <w:sz w:val="18"/>
                <w:szCs w:val="18"/>
              </w:rPr>
            </w:pPr>
            <w:r>
              <w:rPr>
                <w:rFonts w:hint="eastAsia" w:ascii="宋体" w:hAnsi="宋体" w:eastAsia="宋体"/>
                <w:b/>
                <w:sz w:val="18"/>
                <w:szCs w:val="18"/>
              </w:rPr>
              <w:t>效果指标</w:t>
            </w:r>
          </w:p>
        </w:tc>
        <w:tc>
          <w:tcPr>
            <w:tcW w:w="2253" w:type="dxa"/>
            <w:tcBorders>
              <w:right w:val="single" w:color="auto" w:sz="4" w:space="0"/>
            </w:tcBorders>
            <w:vAlign w:val="center"/>
          </w:tcPr>
          <w:p>
            <w:pPr>
              <w:jc w:val="center"/>
              <w:rPr>
                <w:rFonts w:ascii="宋体" w:hAnsi="宋体" w:eastAsia="宋体"/>
                <w:sz w:val="18"/>
                <w:szCs w:val="18"/>
              </w:rPr>
            </w:pPr>
            <w:r>
              <w:rPr>
                <w:rFonts w:hint="eastAsia" w:ascii="宋体" w:hAnsi="宋体" w:eastAsia="宋体"/>
                <w:sz w:val="18"/>
                <w:szCs w:val="18"/>
              </w:rPr>
              <w:t>社会效益指标</w:t>
            </w:r>
          </w:p>
        </w:tc>
        <w:tc>
          <w:tcPr>
            <w:tcW w:w="1908" w:type="dxa"/>
            <w:tcBorders>
              <w:left w:val="single" w:color="auto" w:sz="4" w:space="0"/>
            </w:tcBorders>
            <w:vAlign w:val="center"/>
          </w:tcPr>
          <w:p>
            <w:pPr>
              <w:spacing w:line="300" w:lineRule="exact"/>
              <w:jc w:val="left"/>
              <w:rPr>
                <w:rFonts w:ascii="宋体" w:hAnsi="宋体" w:eastAsia="宋体"/>
                <w:sz w:val="18"/>
                <w:szCs w:val="18"/>
              </w:rPr>
            </w:pPr>
            <w:r>
              <w:rPr>
                <w:rFonts w:hint="eastAsia" w:ascii="宋体" w:hAnsi="宋体" w:eastAsia="宋体"/>
                <w:sz w:val="18"/>
                <w:szCs w:val="18"/>
              </w:rPr>
              <w:t>困难群众的生活得到保障</w:t>
            </w:r>
          </w:p>
        </w:tc>
        <w:tc>
          <w:tcPr>
            <w:tcW w:w="2788" w:type="dxa"/>
            <w:vAlign w:val="center"/>
          </w:tcPr>
          <w:p>
            <w:pPr>
              <w:spacing w:line="300" w:lineRule="exact"/>
              <w:jc w:val="left"/>
              <w:rPr>
                <w:rFonts w:ascii="宋体" w:hAnsi="宋体" w:eastAsia="宋体"/>
                <w:sz w:val="18"/>
                <w:szCs w:val="18"/>
              </w:rPr>
            </w:pPr>
            <w:r>
              <w:rPr>
                <w:rFonts w:hint="eastAsia" w:ascii="宋体" w:hAnsi="宋体" w:eastAsia="宋体"/>
                <w:sz w:val="18"/>
                <w:szCs w:val="18"/>
              </w:rPr>
              <w:t>困难群众的生活得到保障</w:t>
            </w:r>
          </w:p>
        </w:tc>
        <w:tc>
          <w:tcPr>
            <w:tcW w:w="881" w:type="dxa"/>
            <w:tcBorders>
              <w:right w:val="single" w:color="auto" w:sz="4" w:space="0"/>
            </w:tcBorders>
            <w:vAlign w:val="center"/>
          </w:tcPr>
          <w:p>
            <w:pPr>
              <w:jc w:val="center"/>
              <w:rPr>
                <w:rFonts w:ascii="宋体" w:hAnsi="宋体" w:eastAsia="宋体"/>
                <w:sz w:val="18"/>
                <w:szCs w:val="18"/>
              </w:rPr>
            </w:pPr>
          </w:p>
        </w:tc>
        <w:tc>
          <w:tcPr>
            <w:tcW w:w="998" w:type="dxa"/>
            <w:tcBorders>
              <w:right w:val="single" w:color="auto" w:sz="4" w:space="0"/>
            </w:tcBorders>
            <w:vAlign w:val="center"/>
          </w:tcPr>
          <w:p>
            <w:pPr>
              <w:spacing w:line="300" w:lineRule="exact"/>
              <w:jc w:val="left"/>
              <w:rPr>
                <w:rFonts w:ascii="宋体" w:hAnsi="宋体" w:eastAsia="宋体"/>
                <w:sz w:val="18"/>
                <w:szCs w:val="18"/>
              </w:rPr>
            </w:pPr>
            <w:r>
              <w:rPr>
                <w:rFonts w:hint="eastAsia" w:ascii="宋体" w:hAnsi="宋体" w:eastAsia="宋体"/>
                <w:sz w:val="18"/>
                <w:szCs w:val="18"/>
              </w:rPr>
              <w:t>效果显著</w:t>
            </w:r>
          </w:p>
        </w:tc>
        <w:tc>
          <w:tcPr>
            <w:tcW w:w="1937" w:type="dxa"/>
            <w:tcBorders>
              <w:right w:val="single" w:color="auto" w:sz="4" w:space="0"/>
            </w:tcBorders>
            <w:vAlign w:val="center"/>
          </w:tcPr>
          <w:p>
            <w:pPr>
              <w:jc w:val="center"/>
              <w:rPr>
                <w:rFonts w:ascii="宋体" w:hAnsi="宋体" w:eastAsia="宋体"/>
                <w:sz w:val="18"/>
                <w:szCs w:val="18"/>
              </w:rPr>
            </w:pPr>
          </w:p>
        </w:tc>
        <w:tc>
          <w:tcPr>
            <w:tcW w:w="2498" w:type="dxa"/>
            <w:tcBorders>
              <w:left w:val="single" w:color="auto" w:sz="4" w:space="0"/>
            </w:tcBorders>
          </w:tcPr>
          <w:p>
            <w:pPr>
              <w:rPr>
                <w:rFonts w:ascii="宋体" w:hAnsi="宋体" w:eastAsia="宋体"/>
                <w:sz w:val="18"/>
                <w:szCs w:val="18"/>
              </w:rPr>
            </w:pPr>
            <w:r>
              <w:rPr>
                <w:rFonts w:hint="eastAsia" w:ascii="宋体" w:hAnsi="宋体" w:eastAsia="宋体"/>
                <w:sz w:val="18"/>
                <w:szCs w:val="18"/>
              </w:rPr>
              <w:t>计划指标</w:t>
            </w:r>
          </w:p>
        </w:tc>
      </w:tr>
      <w:tr>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rPr>
          <w:trHeight w:val="677" w:hRule="atLeast"/>
        </w:trPr>
        <w:tc>
          <w:tcPr>
            <w:tcW w:w="1526" w:type="dxa"/>
            <w:vMerge w:val="continue"/>
            <w:vAlign w:val="center"/>
          </w:tcPr>
          <w:p>
            <w:pPr>
              <w:jc w:val="center"/>
              <w:rPr>
                <w:rFonts w:ascii="宋体" w:hAnsi="宋体" w:eastAsia="宋体"/>
                <w:b/>
                <w:sz w:val="18"/>
                <w:szCs w:val="18"/>
              </w:rPr>
            </w:pPr>
          </w:p>
        </w:tc>
        <w:tc>
          <w:tcPr>
            <w:tcW w:w="2253" w:type="dxa"/>
            <w:tcBorders>
              <w:top w:val="single" w:color="auto" w:sz="4" w:space="0"/>
              <w:right w:val="single" w:color="auto" w:sz="4" w:space="0"/>
            </w:tcBorders>
            <w:vAlign w:val="center"/>
          </w:tcPr>
          <w:p>
            <w:pPr>
              <w:jc w:val="center"/>
              <w:rPr>
                <w:rFonts w:ascii="宋体" w:hAnsi="宋体" w:eastAsia="宋体"/>
                <w:sz w:val="18"/>
                <w:szCs w:val="18"/>
              </w:rPr>
            </w:pPr>
            <w:r>
              <w:rPr>
                <w:rFonts w:hint="eastAsia" w:ascii="宋体" w:hAnsi="宋体" w:eastAsia="宋体"/>
                <w:sz w:val="18"/>
                <w:szCs w:val="18"/>
              </w:rPr>
              <w:t>可持续影响指标</w:t>
            </w:r>
          </w:p>
        </w:tc>
        <w:tc>
          <w:tcPr>
            <w:tcW w:w="1908" w:type="dxa"/>
            <w:tcBorders>
              <w:top w:val="single" w:color="auto" w:sz="4" w:space="0"/>
              <w:left w:val="single" w:color="auto" w:sz="4" w:space="0"/>
            </w:tcBorders>
            <w:vAlign w:val="center"/>
          </w:tcPr>
          <w:p>
            <w:pPr>
              <w:spacing w:line="300" w:lineRule="exact"/>
              <w:jc w:val="left"/>
              <w:rPr>
                <w:rFonts w:ascii="宋体" w:hAnsi="宋体" w:eastAsia="宋体"/>
                <w:sz w:val="18"/>
                <w:szCs w:val="18"/>
              </w:rPr>
            </w:pPr>
            <w:r>
              <w:rPr>
                <w:rFonts w:hint="eastAsia" w:ascii="宋体" w:hAnsi="宋体" w:eastAsia="宋体"/>
                <w:sz w:val="18"/>
                <w:szCs w:val="18"/>
              </w:rPr>
              <w:t>长效机制的健全性</w:t>
            </w:r>
          </w:p>
        </w:tc>
        <w:tc>
          <w:tcPr>
            <w:tcW w:w="2788" w:type="dxa"/>
            <w:tcBorders>
              <w:top w:val="single" w:color="auto" w:sz="4" w:space="0"/>
            </w:tcBorders>
            <w:vAlign w:val="center"/>
          </w:tcPr>
          <w:p>
            <w:pPr>
              <w:spacing w:line="300" w:lineRule="exact"/>
              <w:jc w:val="left"/>
              <w:rPr>
                <w:rFonts w:ascii="宋体" w:hAnsi="宋体" w:eastAsia="宋体"/>
                <w:sz w:val="18"/>
                <w:szCs w:val="18"/>
              </w:rPr>
            </w:pPr>
            <w:r>
              <w:rPr>
                <w:rFonts w:hint="eastAsia" w:ascii="宋体" w:hAnsi="宋体" w:eastAsia="宋体"/>
                <w:sz w:val="18"/>
                <w:szCs w:val="18"/>
              </w:rPr>
              <w:t>长效机制的健全性</w:t>
            </w:r>
          </w:p>
        </w:tc>
        <w:tc>
          <w:tcPr>
            <w:tcW w:w="881" w:type="dxa"/>
            <w:tcBorders>
              <w:top w:val="single" w:color="auto" w:sz="4" w:space="0"/>
              <w:right w:val="single" w:color="auto" w:sz="4" w:space="0"/>
            </w:tcBorders>
            <w:vAlign w:val="center"/>
          </w:tcPr>
          <w:p>
            <w:pPr>
              <w:jc w:val="center"/>
              <w:rPr>
                <w:rFonts w:ascii="宋体" w:hAnsi="宋体" w:eastAsia="宋体"/>
                <w:sz w:val="18"/>
                <w:szCs w:val="18"/>
              </w:rPr>
            </w:pPr>
          </w:p>
        </w:tc>
        <w:tc>
          <w:tcPr>
            <w:tcW w:w="998" w:type="dxa"/>
            <w:tcBorders>
              <w:top w:val="single" w:color="auto" w:sz="4" w:space="0"/>
              <w:right w:val="single" w:color="auto" w:sz="4" w:space="0"/>
            </w:tcBorders>
            <w:vAlign w:val="center"/>
          </w:tcPr>
          <w:p>
            <w:pPr>
              <w:spacing w:line="300" w:lineRule="exact"/>
              <w:jc w:val="left"/>
              <w:rPr>
                <w:rFonts w:ascii="宋体" w:hAnsi="宋体" w:eastAsia="宋体"/>
                <w:sz w:val="18"/>
                <w:szCs w:val="18"/>
              </w:rPr>
            </w:pPr>
            <w:r>
              <w:rPr>
                <w:rFonts w:hint="eastAsia" w:ascii="宋体" w:hAnsi="宋体" w:eastAsia="宋体"/>
                <w:sz w:val="18"/>
                <w:szCs w:val="18"/>
              </w:rPr>
              <w:t>健全</w:t>
            </w:r>
          </w:p>
        </w:tc>
        <w:tc>
          <w:tcPr>
            <w:tcW w:w="1937" w:type="dxa"/>
            <w:tcBorders>
              <w:top w:val="single" w:color="auto" w:sz="4" w:space="0"/>
              <w:right w:val="single" w:color="auto" w:sz="4" w:space="0"/>
            </w:tcBorders>
            <w:vAlign w:val="center"/>
          </w:tcPr>
          <w:p>
            <w:pPr>
              <w:jc w:val="center"/>
              <w:rPr>
                <w:rFonts w:ascii="宋体" w:hAnsi="宋体" w:eastAsia="宋体"/>
                <w:sz w:val="18"/>
                <w:szCs w:val="18"/>
              </w:rPr>
            </w:pPr>
          </w:p>
        </w:tc>
        <w:tc>
          <w:tcPr>
            <w:tcW w:w="2498" w:type="dxa"/>
            <w:tcBorders>
              <w:top w:val="single" w:color="auto" w:sz="4" w:space="0"/>
              <w:left w:val="single" w:color="auto" w:sz="4" w:space="0"/>
            </w:tcBorders>
          </w:tcPr>
          <w:p>
            <w:pPr>
              <w:rPr>
                <w:rFonts w:ascii="宋体" w:hAnsi="宋体" w:eastAsia="宋体"/>
                <w:sz w:val="18"/>
                <w:szCs w:val="18"/>
              </w:rPr>
            </w:pPr>
            <w:r>
              <w:rPr>
                <w:rFonts w:hint="eastAsia" w:ascii="宋体" w:hAnsi="宋体" w:eastAsia="宋体"/>
                <w:sz w:val="18"/>
                <w:szCs w:val="18"/>
              </w:rPr>
              <w:t>计划指标</w:t>
            </w:r>
          </w:p>
        </w:tc>
      </w:tr>
      <w:tr>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rPr>
          <w:trHeight w:val="667" w:hRule="atLeast"/>
        </w:trPr>
        <w:tc>
          <w:tcPr>
            <w:tcW w:w="1526" w:type="dxa"/>
            <w:vAlign w:val="center"/>
          </w:tcPr>
          <w:p>
            <w:pPr>
              <w:jc w:val="center"/>
              <w:rPr>
                <w:rFonts w:ascii="宋体" w:hAnsi="宋体" w:eastAsia="宋体"/>
                <w:b/>
                <w:sz w:val="18"/>
                <w:szCs w:val="18"/>
              </w:rPr>
            </w:pPr>
            <w:r>
              <w:rPr>
                <w:rFonts w:hint="eastAsia" w:ascii="宋体" w:hAnsi="宋体" w:eastAsia="宋体"/>
                <w:b/>
                <w:sz w:val="18"/>
                <w:szCs w:val="18"/>
              </w:rPr>
              <w:t>满意度指标</w:t>
            </w:r>
          </w:p>
        </w:tc>
        <w:tc>
          <w:tcPr>
            <w:tcW w:w="2253" w:type="dxa"/>
            <w:tcBorders>
              <w:right w:val="single" w:color="auto" w:sz="4" w:space="0"/>
            </w:tcBorders>
            <w:vAlign w:val="center"/>
          </w:tcPr>
          <w:p>
            <w:pPr>
              <w:jc w:val="center"/>
              <w:rPr>
                <w:rFonts w:ascii="宋体" w:hAnsi="宋体" w:eastAsia="宋体"/>
                <w:sz w:val="18"/>
                <w:szCs w:val="18"/>
              </w:rPr>
            </w:pPr>
            <w:r>
              <w:rPr>
                <w:rFonts w:hint="eastAsia" w:ascii="宋体" w:hAnsi="宋体" w:eastAsia="宋体"/>
                <w:sz w:val="18"/>
                <w:szCs w:val="18"/>
              </w:rPr>
              <w:t>服务对象满意度指标</w:t>
            </w:r>
          </w:p>
        </w:tc>
        <w:tc>
          <w:tcPr>
            <w:tcW w:w="1908" w:type="dxa"/>
            <w:tcBorders>
              <w:left w:val="single" w:color="auto" w:sz="4" w:space="0"/>
            </w:tcBorders>
            <w:vAlign w:val="center"/>
          </w:tcPr>
          <w:p>
            <w:pPr>
              <w:spacing w:line="300" w:lineRule="exact"/>
              <w:jc w:val="left"/>
              <w:rPr>
                <w:rFonts w:ascii="宋体" w:hAnsi="宋体" w:eastAsia="宋体"/>
                <w:sz w:val="18"/>
                <w:szCs w:val="18"/>
              </w:rPr>
            </w:pPr>
            <w:r>
              <w:rPr>
                <w:rFonts w:hint="eastAsia" w:ascii="宋体" w:hAnsi="宋体" w:eastAsia="宋体"/>
                <w:sz w:val="18"/>
                <w:szCs w:val="18"/>
              </w:rPr>
              <w:t>受助群体的满意度</w:t>
            </w:r>
          </w:p>
        </w:tc>
        <w:tc>
          <w:tcPr>
            <w:tcW w:w="2788" w:type="dxa"/>
            <w:vAlign w:val="center"/>
          </w:tcPr>
          <w:p>
            <w:pPr>
              <w:spacing w:line="300" w:lineRule="exact"/>
              <w:jc w:val="left"/>
              <w:rPr>
                <w:rFonts w:ascii="宋体" w:hAnsi="宋体" w:eastAsia="宋体"/>
                <w:sz w:val="18"/>
                <w:szCs w:val="18"/>
              </w:rPr>
            </w:pPr>
            <w:r>
              <w:rPr>
                <w:rFonts w:hint="eastAsia" w:ascii="宋体" w:hAnsi="宋体" w:eastAsia="宋体"/>
                <w:sz w:val="18"/>
                <w:szCs w:val="18"/>
              </w:rPr>
              <w:t>受助群体的满意度</w:t>
            </w:r>
          </w:p>
        </w:tc>
        <w:tc>
          <w:tcPr>
            <w:tcW w:w="881" w:type="dxa"/>
            <w:tcBorders>
              <w:right w:val="single" w:color="auto" w:sz="4" w:space="0"/>
            </w:tcBorders>
            <w:vAlign w:val="center"/>
          </w:tcPr>
          <w:p>
            <w:pPr>
              <w:jc w:val="center"/>
              <w:rPr>
                <w:rFonts w:ascii="宋体" w:hAnsi="宋体" w:eastAsia="宋体"/>
                <w:sz w:val="18"/>
                <w:szCs w:val="18"/>
              </w:rPr>
            </w:pPr>
            <w:r>
              <w:rPr>
                <w:rFonts w:hint="eastAsia" w:ascii="宋体" w:hAnsi="宋体" w:eastAsia="宋体"/>
                <w:sz w:val="18"/>
                <w:szCs w:val="18"/>
              </w:rPr>
              <w:t>≥</w:t>
            </w:r>
          </w:p>
        </w:tc>
        <w:tc>
          <w:tcPr>
            <w:tcW w:w="998" w:type="dxa"/>
            <w:tcBorders>
              <w:right w:val="single" w:color="auto" w:sz="4" w:space="0"/>
            </w:tcBorders>
            <w:vAlign w:val="center"/>
          </w:tcPr>
          <w:p>
            <w:pPr>
              <w:jc w:val="center"/>
              <w:rPr>
                <w:rFonts w:ascii="宋体" w:hAnsi="宋体" w:eastAsia="宋体"/>
                <w:sz w:val="18"/>
                <w:szCs w:val="18"/>
              </w:rPr>
            </w:pPr>
            <w:r>
              <w:rPr>
                <w:rFonts w:hint="eastAsia" w:ascii="宋体" w:hAnsi="宋体" w:eastAsia="宋体"/>
                <w:sz w:val="18"/>
                <w:szCs w:val="18"/>
              </w:rPr>
              <w:t>95</w:t>
            </w:r>
          </w:p>
        </w:tc>
        <w:tc>
          <w:tcPr>
            <w:tcW w:w="1937" w:type="dxa"/>
            <w:tcBorders>
              <w:right w:val="single" w:color="auto" w:sz="4" w:space="0"/>
            </w:tcBorders>
            <w:vAlign w:val="center"/>
          </w:tcPr>
          <w:p>
            <w:pPr>
              <w:jc w:val="center"/>
              <w:rPr>
                <w:rFonts w:ascii="宋体" w:hAnsi="宋体" w:eastAsia="宋体"/>
                <w:sz w:val="18"/>
                <w:szCs w:val="18"/>
              </w:rPr>
            </w:pPr>
            <w:r>
              <w:rPr>
                <w:rFonts w:hint="eastAsia" w:ascii="宋体" w:hAnsi="宋体" w:eastAsia="宋体"/>
                <w:sz w:val="18"/>
                <w:szCs w:val="18"/>
              </w:rPr>
              <w:t>%</w:t>
            </w:r>
          </w:p>
        </w:tc>
        <w:tc>
          <w:tcPr>
            <w:tcW w:w="2498" w:type="dxa"/>
            <w:tcBorders>
              <w:left w:val="single" w:color="auto" w:sz="4" w:space="0"/>
            </w:tcBorders>
            <w:vAlign w:val="center"/>
          </w:tcPr>
          <w:p>
            <w:pPr>
              <w:rPr>
                <w:rFonts w:ascii="宋体" w:hAnsi="宋体" w:eastAsia="宋体"/>
                <w:sz w:val="18"/>
                <w:szCs w:val="18"/>
              </w:rPr>
            </w:pPr>
            <w:r>
              <w:rPr>
                <w:rFonts w:hint="eastAsia" w:ascii="宋体" w:hAnsi="宋体" w:eastAsia="宋体"/>
                <w:sz w:val="18"/>
                <w:szCs w:val="18"/>
              </w:rPr>
              <w:t>社会调查</w:t>
            </w:r>
          </w:p>
        </w:tc>
      </w:tr>
    </w:tbl>
    <w:p/>
    <w:p>
      <w:pPr>
        <w:jc w:val="left"/>
        <w:outlineLvl w:val="1"/>
        <w:rPr>
          <w:rFonts w:hAnsi="宋体"/>
          <w:b/>
          <w:sz w:val="28"/>
        </w:rPr>
      </w:pPr>
      <w:r>
        <w:rPr>
          <w:rFonts w:hint="eastAsia" w:ascii="方正仿宋_GBK" w:eastAsia="方正仿宋_GBK"/>
          <w:b/>
          <w:sz w:val="28"/>
        </w:rPr>
        <w:t>6、廊财社【2019】130号关于提前下达2020年市级城乡社区老年人养老补助资金的通知绩效目标表</w:t>
      </w:r>
      <w:r>
        <w:rPr>
          <w:rFonts w:ascii="方正仿宋_GBK" w:eastAsia="方正仿宋_GBK"/>
          <w:b/>
          <w:sz w:val="28"/>
        </w:rPr>
        <w:fldChar w:fldCharType="begin"/>
      </w:r>
      <w:r>
        <w:rPr>
          <w:rFonts w:ascii="方正仿宋_GBK" w:eastAsia="方正仿宋_GBK"/>
          <w:b/>
          <w:sz w:val="28"/>
        </w:rPr>
        <w:instrText xml:space="preserve"> </w:instrText>
      </w:r>
      <w:r>
        <w:rPr>
          <w:rFonts w:hint="eastAsia" w:ascii="方正仿宋_GBK" w:eastAsia="方正仿宋_GBK"/>
          <w:b/>
          <w:sz w:val="28"/>
        </w:rPr>
        <w:instrText xml:space="preserve">TC </w:instrText>
      </w:r>
      <w:bookmarkStart w:id="6" w:name="_Toc29475990"/>
      <w:r>
        <w:rPr>
          <w:rFonts w:hint="eastAsia" w:ascii="方正仿宋_GBK" w:eastAsia="方正仿宋_GBK"/>
          <w:b/>
          <w:sz w:val="28"/>
        </w:rPr>
        <w:instrText xml:space="preserve">4、廊财社【2019】130号关于提前下达2020年市级城乡社区老年人养老补助资金的通知绩效目标表</w:instrText>
      </w:r>
      <w:bookmarkEnd w:id="6"/>
      <w:r>
        <w:rPr>
          <w:rFonts w:hint="eastAsia" w:ascii="方正仿宋_GBK" w:eastAsia="方正仿宋_GBK"/>
          <w:b/>
          <w:sz w:val="28"/>
        </w:rPr>
        <w:instrText xml:space="preserve"> \f C \l 1</w:instrText>
      </w:r>
      <w:r>
        <w:rPr>
          <w:rFonts w:ascii="方正仿宋_GBK" w:eastAsia="方正仿宋_GBK"/>
          <w:b/>
          <w:sz w:val="28"/>
        </w:rPr>
        <w:instrText xml:space="preserve"> </w:instrText>
      </w:r>
      <w:r>
        <w:rPr>
          <w:rFonts w:ascii="方正仿宋_GBK" w:eastAsia="方正仿宋_GBK"/>
          <w:b/>
          <w:sz w:val="28"/>
        </w:rPr>
        <w:fldChar w:fldCharType="end"/>
      </w:r>
    </w:p>
    <w:p/>
    <w:tbl>
      <w:tblPr>
        <w:tblStyle w:val="13"/>
        <w:tblW w:w="14789" w:type="dxa"/>
        <w:tblInd w:w="0" w:type="dxa"/>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Layout w:type="autofit"/>
        <w:tblCellMar>
          <w:top w:w="0" w:type="dxa"/>
          <w:left w:w="108" w:type="dxa"/>
          <w:bottom w:w="0" w:type="dxa"/>
          <w:right w:w="108" w:type="dxa"/>
        </w:tblCellMar>
      </w:tblPr>
      <w:tblGrid>
        <w:gridCol w:w="1526"/>
        <w:gridCol w:w="2253"/>
        <w:gridCol w:w="1908"/>
        <w:gridCol w:w="2788"/>
        <w:gridCol w:w="881"/>
        <w:gridCol w:w="998"/>
        <w:gridCol w:w="1937"/>
        <w:gridCol w:w="2498"/>
      </w:tblGrid>
      <w:tr>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rPr>
          <w:trHeight w:val="599" w:hRule="atLeast"/>
        </w:trPr>
        <w:tc>
          <w:tcPr>
            <w:tcW w:w="1526" w:type="dxa"/>
            <w:vAlign w:val="center"/>
          </w:tcPr>
          <w:p>
            <w:pPr>
              <w:jc w:val="center"/>
              <w:rPr>
                <w:rFonts w:ascii="宋体" w:hAnsi="宋体" w:eastAsia="宋体"/>
                <w:b/>
                <w:sz w:val="18"/>
                <w:szCs w:val="18"/>
              </w:rPr>
            </w:pPr>
            <w:r>
              <w:rPr>
                <w:rFonts w:hint="eastAsia" w:ascii="宋体" w:hAnsi="宋体" w:eastAsia="宋体"/>
                <w:b/>
                <w:sz w:val="18"/>
                <w:szCs w:val="18"/>
              </w:rPr>
              <w:t>项目编码</w:t>
            </w:r>
          </w:p>
        </w:tc>
        <w:tc>
          <w:tcPr>
            <w:tcW w:w="4161" w:type="dxa"/>
            <w:gridSpan w:val="2"/>
            <w:vAlign w:val="center"/>
          </w:tcPr>
          <w:p>
            <w:pPr>
              <w:jc w:val="center"/>
              <w:rPr>
                <w:rFonts w:ascii="宋体" w:hAnsi="宋体" w:eastAsia="宋体"/>
                <w:sz w:val="18"/>
                <w:szCs w:val="18"/>
              </w:rPr>
            </w:pPr>
          </w:p>
        </w:tc>
        <w:tc>
          <w:tcPr>
            <w:tcW w:w="2788" w:type="dxa"/>
            <w:vAlign w:val="center"/>
          </w:tcPr>
          <w:p>
            <w:pPr>
              <w:jc w:val="center"/>
              <w:rPr>
                <w:rFonts w:ascii="宋体" w:hAnsi="宋体" w:eastAsia="宋体"/>
                <w:sz w:val="18"/>
                <w:szCs w:val="18"/>
              </w:rPr>
            </w:pPr>
            <w:r>
              <w:rPr>
                <w:rFonts w:hint="eastAsia" w:ascii="宋体" w:hAnsi="宋体" w:eastAsia="宋体"/>
                <w:sz w:val="18"/>
                <w:szCs w:val="18"/>
              </w:rPr>
              <w:t>项目名称</w:t>
            </w:r>
          </w:p>
        </w:tc>
        <w:tc>
          <w:tcPr>
            <w:tcW w:w="6314" w:type="dxa"/>
            <w:gridSpan w:val="4"/>
            <w:vAlign w:val="center"/>
          </w:tcPr>
          <w:p>
            <w:pPr>
              <w:spacing w:line="300" w:lineRule="exact"/>
              <w:jc w:val="left"/>
              <w:rPr>
                <w:rFonts w:ascii="宋体" w:hAnsi="宋体" w:eastAsia="宋体"/>
                <w:sz w:val="18"/>
                <w:szCs w:val="18"/>
              </w:rPr>
            </w:pPr>
            <w:r>
              <w:rPr>
                <w:rFonts w:hint="eastAsia" w:ascii="宋体" w:hAnsi="宋体" w:eastAsia="宋体"/>
                <w:sz w:val="18"/>
                <w:szCs w:val="18"/>
              </w:rPr>
              <w:t>廊财社【</w:t>
            </w:r>
            <w:r>
              <w:rPr>
                <w:rFonts w:ascii="宋体" w:hAnsi="宋体" w:eastAsia="宋体"/>
                <w:sz w:val="18"/>
                <w:szCs w:val="18"/>
              </w:rPr>
              <w:t>2019</w:t>
            </w:r>
            <w:r>
              <w:rPr>
                <w:rFonts w:hint="eastAsia" w:ascii="宋体" w:hAnsi="宋体" w:eastAsia="宋体"/>
                <w:sz w:val="18"/>
                <w:szCs w:val="18"/>
              </w:rPr>
              <w:t>】</w:t>
            </w:r>
            <w:r>
              <w:rPr>
                <w:rFonts w:ascii="宋体" w:hAnsi="宋体" w:eastAsia="宋体"/>
                <w:sz w:val="18"/>
                <w:szCs w:val="18"/>
              </w:rPr>
              <w:t>130</w:t>
            </w:r>
            <w:r>
              <w:rPr>
                <w:rFonts w:hint="eastAsia" w:ascii="宋体" w:hAnsi="宋体" w:eastAsia="宋体"/>
                <w:sz w:val="18"/>
                <w:szCs w:val="18"/>
              </w:rPr>
              <w:t>号关于提前下达</w:t>
            </w:r>
            <w:r>
              <w:rPr>
                <w:rFonts w:ascii="宋体" w:hAnsi="宋体" w:eastAsia="宋体"/>
                <w:sz w:val="18"/>
                <w:szCs w:val="18"/>
              </w:rPr>
              <w:t>2020</w:t>
            </w:r>
            <w:r>
              <w:rPr>
                <w:rFonts w:hint="eastAsia" w:ascii="宋体" w:hAnsi="宋体" w:eastAsia="宋体"/>
                <w:sz w:val="18"/>
                <w:szCs w:val="18"/>
              </w:rPr>
              <w:t>年市级城乡社区老年人养老补助资金的通知</w:t>
            </w:r>
          </w:p>
        </w:tc>
      </w:tr>
      <w:tr>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rPr>
          <w:trHeight w:val="421" w:hRule="atLeast"/>
        </w:trPr>
        <w:tc>
          <w:tcPr>
            <w:tcW w:w="1526" w:type="dxa"/>
            <w:vAlign w:val="center"/>
          </w:tcPr>
          <w:p>
            <w:pPr>
              <w:jc w:val="center"/>
              <w:rPr>
                <w:rFonts w:ascii="宋体" w:hAnsi="宋体" w:eastAsia="宋体"/>
                <w:b/>
                <w:sz w:val="18"/>
                <w:szCs w:val="18"/>
              </w:rPr>
            </w:pPr>
            <w:r>
              <w:rPr>
                <w:rFonts w:hint="eastAsia" w:ascii="宋体" w:hAnsi="宋体" w:eastAsia="宋体"/>
                <w:b/>
                <w:sz w:val="18"/>
                <w:szCs w:val="18"/>
              </w:rPr>
              <w:t>资金用途</w:t>
            </w:r>
          </w:p>
        </w:tc>
        <w:tc>
          <w:tcPr>
            <w:tcW w:w="13263" w:type="dxa"/>
            <w:gridSpan w:val="7"/>
            <w:vAlign w:val="center"/>
          </w:tcPr>
          <w:p>
            <w:pPr>
              <w:spacing w:line="300" w:lineRule="exact"/>
              <w:jc w:val="left"/>
              <w:rPr>
                <w:rFonts w:ascii="宋体" w:hAnsi="宋体" w:eastAsia="宋体"/>
                <w:sz w:val="18"/>
                <w:szCs w:val="18"/>
              </w:rPr>
            </w:pPr>
            <w:r>
              <w:rPr>
                <w:rFonts w:hint="eastAsia" w:ascii="宋体" w:hAnsi="宋体" w:eastAsia="宋体"/>
                <w:sz w:val="18"/>
                <w:szCs w:val="18"/>
              </w:rPr>
              <w:t>落实国家救助政策，为全县符合条件的城乡重点老年人的发放养老服务补贴。发放标准每人每月</w:t>
            </w:r>
            <w:r>
              <w:rPr>
                <w:rFonts w:ascii="宋体" w:hAnsi="宋体" w:eastAsia="宋体"/>
                <w:sz w:val="18"/>
                <w:szCs w:val="18"/>
              </w:rPr>
              <w:t>60</w:t>
            </w:r>
            <w:r>
              <w:rPr>
                <w:rFonts w:hint="eastAsia" w:ascii="宋体" w:hAnsi="宋体" w:eastAsia="宋体"/>
                <w:sz w:val="18"/>
                <w:szCs w:val="18"/>
              </w:rPr>
              <w:t>元，按月发放，此项资金</w:t>
            </w:r>
            <w:r>
              <w:rPr>
                <w:rFonts w:ascii="宋体" w:hAnsi="宋体" w:eastAsia="宋体"/>
                <w:sz w:val="18"/>
                <w:szCs w:val="18"/>
              </w:rPr>
              <w:t>688000</w:t>
            </w:r>
            <w:r>
              <w:rPr>
                <w:rFonts w:hint="eastAsia" w:ascii="宋体" w:hAnsi="宋体" w:eastAsia="宋体"/>
                <w:sz w:val="18"/>
                <w:szCs w:val="18"/>
              </w:rPr>
              <w:t>元。</w:t>
            </w:r>
          </w:p>
        </w:tc>
      </w:tr>
      <w:tr>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rPr>
          <w:trHeight w:val="546" w:hRule="atLeast"/>
        </w:trPr>
        <w:tc>
          <w:tcPr>
            <w:tcW w:w="1526" w:type="dxa"/>
            <w:vMerge w:val="restart"/>
            <w:vAlign w:val="center"/>
          </w:tcPr>
          <w:p>
            <w:pPr>
              <w:jc w:val="center"/>
              <w:rPr>
                <w:rFonts w:ascii="宋体" w:hAnsi="宋体" w:eastAsia="宋体"/>
                <w:b/>
                <w:sz w:val="18"/>
                <w:szCs w:val="18"/>
              </w:rPr>
            </w:pPr>
            <w:r>
              <w:rPr>
                <w:rFonts w:hint="eastAsia" w:ascii="宋体" w:hAnsi="宋体" w:eastAsia="宋体"/>
                <w:b/>
                <w:sz w:val="18"/>
                <w:szCs w:val="18"/>
              </w:rPr>
              <w:t>资金支出计划（累计进度％）</w:t>
            </w:r>
          </w:p>
        </w:tc>
        <w:tc>
          <w:tcPr>
            <w:tcW w:w="4161" w:type="dxa"/>
            <w:gridSpan w:val="2"/>
            <w:tcBorders>
              <w:bottom w:val="single" w:color="auto" w:sz="4" w:space="0"/>
            </w:tcBorders>
            <w:vAlign w:val="center"/>
          </w:tcPr>
          <w:p>
            <w:pPr>
              <w:jc w:val="center"/>
              <w:rPr>
                <w:rFonts w:ascii="宋体" w:hAnsi="宋体" w:eastAsia="宋体"/>
                <w:sz w:val="18"/>
                <w:szCs w:val="18"/>
              </w:rPr>
            </w:pPr>
            <w:r>
              <w:rPr>
                <w:rFonts w:hint="eastAsia" w:ascii="宋体" w:hAnsi="宋体" w:eastAsia="宋体"/>
                <w:sz w:val="18"/>
                <w:szCs w:val="18"/>
              </w:rPr>
              <w:t>3月底</w:t>
            </w:r>
          </w:p>
        </w:tc>
        <w:tc>
          <w:tcPr>
            <w:tcW w:w="2788" w:type="dxa"/>
            <w:tcBorders>
              <w:bottom w:val="single" w:color="auto" w:sz="4" w:space="0"/>
            </w:tcBorders>
            <w:vAlign w:val="center"/>
          </w:tcPr>
          <w:p>
            <w:pPr>
              <w:jc w:val="center"/>
              <w:rPr>
                <w:rFonts w:ascii="宋体" w:hAnsi="宋体" w:eastAsia="宋体"/>
                <w:sz w:val="18"/>
                <w:szCs w:val="18"/>
              </w:rPr>
            </w:pPr>
            <w:r>
              <w:rPr>
                <w:rFonts w:hint="eastAsia" w:ascii="宋体" w:hAnsi="宋体" w:eastAsia="宋体"/>
                <w:sz w:val="18"/>
                <w:szCs w:val="18"/>
              </w:rPr>
              <w:t>6月底</w:t>
            </w:r>
          </w:p>
        </w:tc>
        <w:tc>
          <w:tcPr>
            <w:tcW w:w="3816" w:type="dxa"/>
            <w:gridSpan w:val="3"/>
            <w:tcBorders>
              <w:bottom w:val="single" w:color="auto" w:sz="4" w:space="0"/>
              <w:right w:val="single" w:color="auto" w:sz="4" w:space="0"/>
            </w:tcBorders>
            <w:vAlign w:val="center"/>
          </w:tcPr>
          <w:p>
            <w:pPr>
              <w:jc w:val="center"/>
              <w:rPr>
                <w:rFonts w:ascii="宋体" w:hAnsi="宋体" w:eastAsia="宋体"/>
                <w:sz w:val="18"/>
                <w:szCs w:val="18"/>
              </w:rPr>
            </w:pPr>
            <w:r>
              <w:rPr>
                <w:rFonts w:hint="eastAsia" w:ascii="宋体" w:hAnsi="宋体" w:eastAsia="宋体"/>
                <w:sz w:val="18"/>
                <w:szCs w:val="18"/>
              </w:rPr>
              <w:t>10月底</w:t>
            </w:r>
          </w:p>
        </w:tc>
        <w:tc>
          <w:tcPr>
            <w:tcW w:w="2498" w:type="dxa"/>
            <w:tcBorders>
              <w:left w:val="single" w:color="auto" w:sz="4" w:space="0"/>
              <w:bottom w:val="single" w:color="auto" w:sz="4" w:space="0"/>
            </w:tcBorders>
            <w:vAlign w:val="center"/>
          </w:tcPr>
          <w:p>
            <w:pPr>
              <w:jc w:val="center"/>
              <w:rPr>
                <w:rFonts w:ascii="宋体" w:hAnsi="宋体" w:eastAsia="宋体"/>
                <w:sz w:val="18"/>
                <w:szCs w:val="18"/>
              </w:rPr>
            </w:pPr>
            <w:r>
              <w:rPr>
                <w:rFonts w:hint="eastAsia" w:ascii="宋体" w:hAnsi="宋体" w:eastAsia="宋体"/>
                <w:sz w:val="18"/>
                <w:szCs w:val="18"/>
              </w:rPr>
              <w:t>12月底</w:t>
            </w:r>
          </w:p>
        </w:tc>
      </w:tr>
      <w:tr>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rPr>
          <w:trHeight w:val="580" w:hRule="atLeast"/>
        </w:trPr>
        <w:tc>
          <w:tcPr>
            <w:tcW w:w="1526" w:type="dxa"/>
            <w:vMerge w:val="continue"/>
            <w:vAlign w:val="center"/>
          </w:tcPr>
          <w:p>
            <w:pPr>
              <w:jc w:val="center"/>
              <w:rPr>
                <w:rFonts w:ascii="宋体" w:hAnsi="宋体" w:eastAsia="宋体"/>
                <w:b/>
                <w:sz w:val="18"/>
                <w:szCs w:val="18"/>
              </w:rPr>
            </w:pPr>
          </w:p>
        </w:tc>
        <w:tc>
          <w:tcPr>
            <w:tcW w:w="4161" w:type="dxa"/>
            <w:gridSpan w:val="2"/>
            <w:tcBorders>
              <w:top w:val="single" w:color="auto" w:sz="4" w:space="0"/>
            </w:tcBorders>
            <w:vAlign w:val="center"/>
          </w:tcPr>
          <w:p>
            <w:pPr>
              <w:spacing w:line="300" w:lineRule="exact"/>
              <w:jc w:val="center"/>
              <w:rPr>
                <w:rFonts w:ascii="宋体" w:hAnsi="宋体" w:eastAsia="宋体"/>
                <w:sz w:val="18"/>
                <w:szCs w:val="18"/>
              </w:rPr>
            </w:pPr>
          </w:p>
        </w:tc>
        <w:tc>
          <w:tcPr>
            <w:tcW w:w="2788" w:type="dxa"/>
            <w:tcBorders>
              <w:top w:val="single" w:color="auto" w:sz="4" w:space="0"/>
            </w:tcBorders>
            <w:vAlign w:val="center"/>
          </w:tcPr>
          <w:p>
            <w:pPr>
              <w:spacing w:line="300" w:lineRule="exact"/>
              <w:jc w:val="center"/>
              <w:rPr>
                <w:rFonts w:ascii="宋体" w:hAnsi="宋体" w:eastAsia="宋体"/>
                <w:sz w:val="18"/>
                <w:szCs w:val="18"/>
              </w:rPr>
            </w:pPr>
          </w:p>
        </w:tc>
        <w:tc>
          <w:tcPr>
            <w:tcW w:w="3816" w:type="dxa"/>
            <w:gridSpan w:val="3"/>
            <w:tcBorders>
              <w:top w:val="single" w:color="auto" w:sz="4" w:space="0"/>
              <w:right w:val="single" w:color="auto" w:sz="4" w:space="0"/>
            </w:tcBorders>
            <w:vAlign w:val="center"/>
          </w:tcPr>
          <w:p>
            <w:pPr>
              <w:spacing w:line="300" w:lineRule="exact"/>
              <w:jc w:val="center"/>
              <w:rPr>
                <w:rFonts w:ascii="宋体" w:hAnsi="宋体" w:eastAsia="宋体"/>
                <w:sz w:val="18"/>
                <w:szCs w:val="18"/>
              </w:rPr>
            </w:pPr>
          </w:p>
        </w:tc>
        <w:tc>
          <w:tcPr>
            <w:tcW w:w="2498" w:type="dxa"/>
            <w:tcBorders>
              <w:top w:val="single" w:color="auto" w:sz="4" w:space="0"/>
              <w:left w:val="single" w:color="auto" w:sz="4" w:space="0"/>
            </w:tcBorders>
            <w:vAlign w:val="center"/>
          </w:tcPr>
          <w:p>
            <w:pPr>
              <w:spacing w:line="300" w:lineRule="exact"/>
              <w:jc w:val="center"/>
              <w:rPr>
                <w:rFonts w:ascii="宋体" w:hAnsi="宋体" w:eastAsia="宋体"/>
                <w:sz w:val="18"/>
                <w:szCs w:val="18"/>
              </w:rPr>
            </w:pPr>
            <w:r>
              <w:rPr>
                <w:rFonts w:ascii="宋体" w:hAnsi="宋体" w:eastAsia="宋体"/>
                <w:sz w:val="18"/>
                <w:szCs w:val="18"/>
              </w:rPr>
              <w:t>100.00</w:t>
            </w:r>
          </w:p>
        </w:tc>
      </w:tr>
      <w:tr>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rPr>
          <w:trHeight w:val="561" w:hRule="atLeast"/>
        </w:trPr>
        <w:tc>
          <w:tcPr>
            <w:tcW w:w="1526" w:type="dxa"/>
            <w:vAlign w:val="center"/>
          </w:tcPr>
          <w:p>
            <w:pPr>
              <w:jc w:val="center"/>
              <w:rPr>
                <w:rFonts w:ascii="宋体" w:hAnsi="宋体" w:eastAsia="宋体"/>
                <w:b/>
                <w:sz w:val="18"/>
                <w:szCs w:val="18"/>
              </w:rPr>
            </w:pPr>
            <w:r>
              <w:rPr>
                <w:rFonts w:hint="eastAsia" w:ascii="宋体" w:hAnsi="宋体" w:eastAsia="宋体"/>
                <w:b/>
                <w:sz w:val="18"/>
                <w:szCs w:val="18"/>
              </w:rPr>
              <w:t>绩效目标</w:t>
            </w:r>
          </w:p>
        </w:tc>
        <w:tc>
          <w:tcPr>
            <w:tcW w:w="2253" w:type="dxa"/>
            <w:tcBorders>
              <w:right w:val="single" w:color="auto" w:sz="4" w:space="0"/>
            </w:tcBorders>
            <w:vAlign w:val="center"/>
          </w:tcPr>
          <w:p>
            <w:pPr>
              <w:jc w:val="center"/>
              <w:rPr>
                <w:rFonts w:ascii="宋体" w:hAnsi="宋体" w:eastAsia="宋体"/>
                <w:sz w:val="18"/>
                <w:szCs w:val="18"/>
              </w:rPr>
            </w:pPr>
            <w:r>
              <w:rPr>
                <w:rFonts w:hint="eastAsia" w:ascii="宋体" w:hAnsi="宋体" w:eastAsia="宋体"/>
                <w:sz w:val="18"/>
                <w:szCs w:val="18"/>
              </w:rPr>
              <w:t>目标</w:t>
            </w:r>
          </w:p>
        </w:tc>
        <w:tc>
          <w:tcPr>
            <w:tcW w:w="11010" w:type="dxa"/>
            <w:gridSpan w:val="6"/>
            <w:tcBorders>
              <w:left w:val="single" w:color="auto" w:sz="4" w:space="0"/>
            </w:tcBorders>
            <w:vAlign w:val="center"/>
          </w:tcPr>
          <w:p>
            <w:pPr>
              <w:spacing w:line="300" w:lineRule="exact"/>
              <w:jc w:val="left"/>
              <w:rPr>
                <w:rFonts w:ascii="宋体" w:hAnsi="宋体" w:eastAsia="宋体"/>
                <w:sz w:val="18"/>
                <w:szCs w:val="18"/>
              </w:rPr>
            </w:pPr>
            <w:r>
              <w:rPr>
                <w:rFonts w:hint="eastAsia" w:ascii="宋体" w:hAnsi="宋体" w:eastAsia="宋体"/>
                <w:sz w:val="18"/>
                <w:szCs w:val="18"/>
              </w:rPr>
              <w:t>1、把申请中符合条件的人员全部纳入到城乡重点老年人养老服务补贴范围。</w:t>
            </w:r>
          </w:p>
          <w:p>
            <w:pPr>
              <w:spacing w:line="300" w:lineRule="exact"/>
              <w:jc w:val="left"/>
              <w:rPr>
                <w:rFonts w:ascii="宋体" w:hAnsi="宋体" w:eastAsia="宋体"/>
                <w:sz w:val="18"/>
                <w:szCs w:val="18"/>
              </w:rPr>
            </w:pPr>
            <w:r>
              <w:rPr>
                <w:rFonts w:ascii="宋体" w:hAnsi="宋体" w:eastAsia="宋体"/>
                <w:sz w:val="18"/>
                <w:szCs w:val="18"/>
              </w:rPr>
              <w:t>2</w:t>
            </w:r>
            <w:r>
              <w:rPr>
                <w:rFonts w:hint="eastAsia" w:ascii="宋体" w:hAnsi="宋体" w:eastAsia="宋体"/>
                <w:sz w:val="18"/>
                <w:szCs w:val="18"/>
              </w:rPr>
              <w:t>、生活补贴标准按照廊坊市相关文件规定执行；提高民生保障水平。</w:t>
            </w:r>
          </w:p>
        </w:tc>
      </w:tr>
      <w:tr>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rPr>
          <w:trHeight w:val="409" w:hRule="atLeast"/>
        </w:trPr>
        <w:tc>
          <w:tcPr>
            <w:tcW w:w="1526" w:type="dxa"/>
            <w:vMerge w:val="restart"/>
            <w:vAlign w:val="center"/>
          </w:tcPr>
          <w:p>
            <w:pPr>
              <w:jc w:val="center"/>
              <w:rPr>
                <w:rFonts w:ascii="宋体" w:hAnsi="宋体" w:eastAsia="宋体"/>
                <w:b/>
                <w:sz w:val="18"/>
                <w:szCs w:val="18"/>
              </w:rPr>
            </w:pPr>
            <w:r>
              <w:rPr>
                <w:rFonts w:hint="eastAsia" w:ascii="宋体" w:hAnsi="宋体" w:eastAsia="宋体"/>
                <w:b/>
                <w:sz w:val="18"/>
                <w:szCs w:val="18"/>
              </w:rPr>
              <w:t>一级指标</w:t>
            </w:r>
          </w:p>
        </w:tc>
        <w:tc>
          <w:tcPr>
            <w:tcW w:w="2253" w:type="dxa"/>
            <w:vMerge w:val="restart"/>
            <w:tcBorders>
              <w:right w:val="single" w:color="auto" w:sz="4" w:space="0"/>
            </w:tcBorders>
            <w:vAlign w:val="center"/>
          </w:tcPr>
          <w:p>
            <w:pPr>
              <w:jc w:val="center"/>
              <w:rPr>
                <w:rFonts w:ascii="宋体" w:hAnsi="宋体" w:eastAsia="宋体"/>
                <w:sz w:val="18"/>
                <w:szCs w:val="18"/>
              </w:rPr>
            </w:pPr>
            <w:r>
              <w:rPr>
                <w:rFonts w:hint="eastAsia" w:ascii="宋体" w:hAnsi="宋体" w:eastAsia="宋体"/>
                <w:sz w:val="18"/>
                <w:szCs w:val="18"/>
              </w:rPr>
              <w:t>二级指标</w:t>
            </w:r>
          </w:p>
        </w:tc>
        <w:tc>
          <w:tcPr>
            <w:tcW w:w="1908" w:type="dxa"/>
            <w:vMerge w:val="restart"/>
            <w:tcBorders>
              <w:left w:val="single" w:color="auto" w:sz="4" w:space="0"/>
            </w:tcBorders>
            <w:vAlign w:val="center"/>
          </w:tcPr>
          <w:p>
            <w:pPr>
              <w:jc w:val="center"/>
              <w:rPr>
                <w:rFonts w:ascii="宋体" w:hAnsi="宋体" w:eastAsia="宋体"/>
                <w:sz w:val="18"/>
                <w:szCs w:val="18"/>
              </w:rPr>
            </w:pPr>
            <w:r>
              <w:rPr>
                <w:rFonts w:hint="eastAsia" w:ascii="宋体" w:hAnsi="宋体" w:eastAsia="宋体"/>
                <w:sz w:val="18"/>
                <w:szCs w:val="18"/>
              </w:rPr>
              <w:t>三级指标</w:t>
            </w:r>
          </w:p>
        </w:tc>
        <w:tc>
          <w:tcPr>
            <w:tcW w:w="2788" w:type="dxa"/>
            <w:vMerge w:val="restart"/>
            <w:vAlign w:val="center"/>
          </w:tcPr>
          <w:p>
            <w:pPr>
              <w:jc w:val="center"/>
              <w:rPr>
                <w:rFonts w:ascii="宋体" w:hAnsi="宋体" w:eastAsia="宋体"/>
                <w:sz w:val="18"/>
                <w:szCs w:val="18"/>
              </w:rPr>
            </w:pPr>
            <w:r>
              <w:rPr>
                <w:rFonts w:hint="eastAsia" w:ascii="宋体" w:hAnsi="宋体" w:eastAsia="宋体"/>
                <w:sz w:val="18"/>
                <w:szCs w:val="18"/>
              </w:rPr>
              <w:t>绩效指标描述</w:t>
            </w:r>
          </w:p>
        </w:tc>
        <w:tc>
          <w:tcPr>
            <w:tcW w:w="3816" w:type="dxa"/>
            <w:gridSpan w:val="3"/>
            <w:tcBorders>
              <w:bottom w:val="single" w:color="auto" w:sz="4" w:space="0"/>
              <w:right w:val="single" w:color="auto" w:sz="4" w:space="0"/>
            </w:tcBorders>
            <w:vAlign w:val="center"/>
          </w:tcPr>
          <w:p>
            <w:pPr>
              <w:jc w:val="center"/>
              <w:rPr>
                <w:rFonts w:ascii="宋体" w:hAnsi="宋体" w:eastAsia="宋体"/>
                <w:sz w:val="18"/>
                <w:szCs w:val="18"/>
              </w:rPr>
            </w:pPr>
            <w:r>
              <w:rPr>
                <w:rFonts w:hint="eastAsia" w:ascii="宋体" w:hAnsi="宋体" w:eastAsia="宋体"/>
                <w:sz w:val="18"/>
                <w:szCs w:val="18"/>
              </w:rPr>
              <w:t>指标值</w:t>
            </w:r>
          </w:p>
        </w:tc>
        <w:tc>
          <w:tcPr>
            <w:tcW w:w="2498" w:type="dxa"/>
            <w:vMerge w:val="restart"/>
            <w:tcBorders>
              <w:left w:val="single" w:color="auto" w:sz="4" w:space="0"/>
            </w:tcBorders>
            <w:vAlign w:val="center"/>
          </w:tcPr>
          <w:p>
            <w:pPr>
              <w:jc w:val="center"/>
              <w:rPr>
                <w:rFonts w:ascii="宋体" w:hAnsi="宋体" w:eastAsia="宋体"/>
                <w:sz w:val="18"/>
                <w:szCs w:val="18"/>
              </w:rPr>
            </w:pPr>
            <w:r>
              <w:rPr>
                <w:rFonts w:hint="eastAsia" w:ascii="宋体" w:hAnsi="宋体" w:eastAsia="宋体"/>
                <w:sz w:val="18"/>
                <w:szCs w:val="18"/>
              </w:rPr>
              <w:t>指标值确定依据</w:t>
            </w:r>
          </w:p>
        </w:tc>
      </w:tr>
      <w:tr>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rPr>
          <w:trHeight w:val="71" w:hRule="atLeast"/>
        </w:trPr>
        <w:tc>
          <w:tcPr>
            <w:tcW w:w="1526" w:type="dxa"/>
            <w:vMerge w:val="continue"/>
            <w:vAlign w:val="center"/>
          </w:tcPr>
          <w:p>
            <w:pPr>
              <w:jc w:val="center"/>
              <w:rPr>
                <w:rFonts w:ascii="宋体" w:hAnsi="宋体" w:eastAsia="宋体"/>
                <w:b/>
                <w:sz w:val="18"/>
                <w:szCs w:val="18"/>
              </w:rPr>
            </w:pPr>
          </w:p>
        </w:tc>
        <w:tc>
          <w:tcPr>
            <w:tcW w:w="2253" w:type="dxa"/>
            <w:vMerge w:val="continue"/>
            <w:tcBorders>
              <w:right w:val="single" w:color="auto" w:sz="4" w:space="0"/>
            </w:tcBorders>
            <w:vAlign w:val="center"/>
          </w:tcPr>
          <w:p>
            <w:pPr>
              <w:jc w:val="center"/>
              <w:rPr>
                <w:rFonts w:ascii="宋体" w:hAnsi="宋体" w:eastAsia="宋体"/>
                <w:sz w:val="18"/>
                <w:szCs w:val="18"/>
              </w:rPr>
            </w:pPr>
          </w:p>
        </w:tc>
        <w:tc>
          <w:tcPr>
            <w:tcW w:w="1908" w:type="dxa"/>
            <w:vMerge w:val="continue"/>
            <w:tcBorders>
              <w:left w:val="single" w:color="auto" w:sz="4" w:space="0"/>
            </w:tcBorders>
            <w:vAlign w:val="center"/>
          </w:tcPr>
          <w:p>
            <w:pPr>
              <w:jc w:val="center"/>
              <w:rPr>
                <w:rFonts w:ascii="宋体" w:hAnsi="宋体" w:eastAsia="宋体"/>
                <w:sz w:val="18"/>
                <w:szCs w:val="18"/>
              </w:rPr>
            </w:pPr>
          </w:p>
        </w:tc>
        <w:tc>
          <w:tcPr>
            <w:tcW w:w="2788" w:type="dxa"/>
            <w:vMerge w:val="continue"/>
            <w:vAlign w:val="center"/>
          </w:tcPr>
          <w:p>
            <w:pPr>
              <w:jc w:val="center"/>
              <w:rPr>
                <w:rFonts w:ascii="宋体" w:hAnsi="宋体" w:eastAsia="宋体"/>
                <w:sz w:val="18"/>
                <w:szCs w:val="18"/>
              </w:rPr>
            </w:pPr>
          </w:p>
        </w:tc>
        <w:tc>
          <w:tcPr>
            <w:tcW w:w="881" w:type="dxa"/>
            <w:tcBorders>
              <w:top w:val="single" w:color="auto" w:sz="4" w:space="0"/>
              <w:right w:val="single" w:color="auto" w:sz="4" w:space="0"/>
            </w:tcBorders>
            <w:vAlign w:val="center"/>
          </w:tcPr>
          <w:p>
            <w:pPr>
              <w:jc w:val="center"/>
              <w:rPr>
                <w:rFonts w:ascii="宋体" w:hAnsi="宋体" w:eastAsia="宋体"/>
                <w:sz w:val="18"/>
                <w:szCs w:val="18"/>
              </w:rPr>
            </w:pPr>
            <w:r>
              <w:rPr>
                <w:rFonts w:hint="eastAsia" w:ascii="宋体" w:hAnsi="宋体" w:eastAsia="宋体"/>
                <w:sz w:val="18"/>
                <w:szCs w:val="18"/>
              </w:rPr>
              <w:t>符号</w:t>
            </w:r>
          </w:p>
        </w:tc>
        <w:tc>
          <w:tcPr>
            <w:tcW w:w="998" w:type="dxa"/>
            <w:tcBorders>
              <w:top w:val="single" w:color="auto" w:sz="4" w:space="0"/>
              <w:right w:val="single" w:color="auto" w:sz="4" w:space="0"/>
            </w:tcBorders>
            <w:vAlign w:val="center"/>
          </w:tcPr>
          <w:p>
            <w:pPr>
              <w:jc w:val="center"/>
              <w:rPr>
                <w:rFonts w:ascii="宋体" w:hAnsi="宋体" w:eastAsia="宋体"/>
                <w:sz w:val="18"/>
                <w:szCs w:val="18"/>
              </w:rPr>
            </w:pPr>
            <w:r>
              <w:rPr>
                <w:rFonts w:hint="eastAsia" w:ascii="宋体" w:hAnsi="宋体" w:eastAsia="宋体"/>
                <w:sz w:val="18"/>
                <w:szCs w:val="18"/>
              </w:rPr>
              <w:t>值</w:t>
            </w:r>
          </w:p>
        </w:tc>
        <w:tc>
          <w:tcPr>
            <w:tcW w:w="1937" w:type="dxa"/>
            <w:tcBorders>
              <w:top w:val="single" w:color="auto" w:sz="4" w:space="0"/>
              <w:right w:val="single" w:color="auto" w:sz="4" w:space="0"/>
            </w:tcBorders>
            <w:vAlign w:val="center"/>
          </w:tcPr>
          <w:p>
            <w:pPr>
              <w:jc w:val="center"/>
              <w:rPr>
                <w:rFonts w:ascii="宋体" w:hAnsi="宋体" w:eastAsia="宋体"/>
                <w:sz w:val="18"/>
                <w:szCs w:val="18"/>
              </w:rPr>
            </w:pPr>
            <w:r>
              <w:rPr>
                <w:rFonts w:hint="eastAsia" w:ascii="宋体" w:hAnsi="宋体" w:eastAsia="宋体"/>
                <w:sz w:val="18"/>
                <w:szCs w:val="18"/>
              </w:rPr>
              <w:t>单位（文字描述）</w:t>
            </w:r>
          </w:p>
        </w:tc>
        <w:tc>
          <w:tcPr>
            <w:tcW w:w="2498" w:type="dxa"/>
            <w:vMerge w:val="continue"/>
            <w:tcBorders>
              <w:left w:val="single" w:color="auto" w:sz="4" w:space="0"/>
            </w:tcBorders>
            <w:vAlign w:val="center"/>
          </w:tcPr>
          <w:p>
            <w:pPr>
              <w:jc w:val="center"/>
              <w:rPr>
                <w:rFonts w:ascii="宋体" w:hAnsi="宋体" w:eastAsia="宋体"/>
                <w:sz w:val="18"/>
                <w:szCs w:val="18"/>
              </w:rPr>
            </w:pPr>
          </w:p>
        </w:tc>
      </w:tr>
      <w:tr>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rPr>
          <w:trHeight w:val="581" w:hRule="atLeast"/>
        </w:trPr>
        <w:tc>
          <w:tcPr>
            <w:tcW w:w="1526" w:type="dxa"/>
            <w:vMerge w:val="restart"/>
            <w:vAlign w:val="center"/>
          </w:tcPr>
          <w:p>
            <w:pPr>
              <w:jc w:val="center"/>
              <w:rPr>
                <w:rFonts w:ascii="宋体" w:hAnsi="宋体" w:eastAsia="宋体"/>
                <w:b/>
                <w:sz w:val="18"/>
                <w:szCs w:val="18"/>
              </w:rPr>
            </w:pPr>
            <w:r>
              <w:rPr>
                <w:rFonts w:hint="eastAsia" w:ascii="宋体" w:hAnsi="宋体" w:eastAsia="宋体"/>
                <w:b/>
                <w:sz w:val="18"/>
                <w:szCs w:val="18"/>
              </w:rPr>
              <w:t>产出指标</w:t>
            </w:r>
          </w:p>
        </w:tc>
        <w:tc>
          <w:tcPr>
            <w:tcW w:w="2253" w:type="dxa"/>
            <w:tcBorders>
              <w:bottom w:val="single" w:color="auto" w:sz="4" w:space="0"/>
              <w:right w:val="single" w:color="auto" w:sz="4" w:space="0"/>
            </w:tcBorders>
            <w:vAlign w:val="center"/>
          </w:tcPr>
          <w:p>
            <w:pPr>
              <w:jc w:val="center"/>
              <w:rPr>
                <w:rFonts w:ascii="宋体" w:hAnsi="宋体" w:eastAsia="宋体"/>
                <w:sz w:val="18"/>
                <w:szCs w:val="18"/>
              </w:rPr>
            </w:pPr>
            <w:r>
              <w:rPr>
                <w:rFonts w:hint="eastAsia" w:ascii="宋体" w:hAnsi="宋体" w:eastAsia="宋体"/>
                <w:sz w:val="18"/>
                <w:szCs w:val="18"/>
              </w:rPr>
              <w:t>质量指标</w:t>
            </w:r>
          </w:p>
        </w:tc>
        <w:tc>
          <w:tcPr>
            <w:tcW w:w="1908" w:type="dxa"/>
            <w:tcBorders>
              <w:left w:val="single" w:color="auto" w:sz="4" w:space="0"/>
              <w:bottom w:val="single" w:color="auto" w:sz="4" w:space="0"/>
            </w:tcBorders>
            <w:vAlign w:val="center"/>
          </w:tcPr>
          <w:p>
            <w:pPr>
              <w:spacing w:line="300" w:lineRule="exact"/>
              <w:jc w:val="left"/>
              <w:rPr>
                <w:rFonts w:ascii="宋体" w:hAnsi="宋体" w:eastAsia="宋体"/>
                <w:sz w:val="18"/>
                <w:szCs w:val="18"/>
              </w:rPr>
            </w:pPr>
            <w:r>
              <w:rPr>
                <w:rFonts w:hint="eastAsia" w:ascii="宋体" w:hAnsi="宋体" w:eastAsia="宋体"/>
                <w:sz w:val="18"/>
                <w:szCs w:val="18"/>
              </w:rPr>
              <w:t>城乡重点老年人人数</w:t>
            </w:r>
          </w:p>
        </w:tc>
        <w:tc>
          <w:tcPr>
            <w:tcW w:w="2788" w:type="dxa"/>
            <w:tcBorders>
              <w:bottom w:val="single" w:color="auto" w:sz="4" w:space="0"/>
            </w:tcBorders>
            <w:vAlign w:val="center"/>
          </w:tcPr>
          <w:p>
            <w:pPr>
              <w:spacing w:line="300" w:lineRule="exact"/>
              <w:jc w:val="left"/>
              <w:rPr>
                <w:rFonts w:ascii="宋体" w:hAnsi="宋体" w:eastAsia="宋体"/>
                <w:sz w:val="18"/>
                <w:szCs w:val="18"/>
              </w:rPr>
            </w:pPr>
            <w:r>
              <w:rPr>
                <w:rFonts w:hint="eastAsia" w:ascii="宋体" w:hAnsi="宋体" w:eastAsia="宋体"/>
                <w:sz w:val="18"/>
                <w:szCs w:val="18"/>
              </w:rPr>
              <w:t>符合条件的城乡重点老人人数</w:t>
            </w:r>
          </w:p>
        </w:tc>
        <w:tc>
          <w:tcPr>
            <w:tcW w:w="881" w:type="dxa"/>
            <w:tcBorders>
              <w:bottom w:val="single" w:color="auto" w:sz="4" w:space="0"/>
              <w:right w:val="single" w:color="auto" w:sz="4" w:space="0"/>
            </w:tcBorders>
            <w:vAlign w:val="center"/>
          </w:tcPr>
          <w:p>
            <w:pPr>
              <w:jc w:val="center"/>
              <w:rPr>
                <w:rFonts w:ascii="宋体" w:hAnsi="宋体" w:eastAsia="宋体"/>
                <w:sz w:val="18"/>
                <w:szCs w:val="18"/>
              </w:rPr>
            </w:pPr>
            <w:r>
              <w:rPr>
                <w:rFonts w:hint="eastAsia" w:ascii="宋体" w:hAnsi="宋体" w:eastAsia="宋体"/>
                <w:sz w:val="18"/>
                <w:szCs w:val="18"/>
              </w:rPr>
              <w:t>≥</w:t>
            </w:r>
          </w:p>
        </w:tc>
        <w:tc>
          <w:tcPr>
            <w:tcW w:w="998" w:type="dxa"/>
            <w:tcBorders>
              <w:bottom w:val="single" w:color="auto" w:sz="4" w:space="0"/>
              <w:right w:val="single" w:color="auto" w:sz="4" w:space="0"/>
            </w:tcBorders>
            <w:vAlign w:val="center"/>
          </w:tcPr>
          <w:p>
            <w:pPr>
              <w:spacing w:line="300" w:lineRule="exact"/>
              <w:jc w:val="left"/>
              <w:rPr>
                <w:rFonts w:ascii="宋体" w:hAnsi="宋体" w:eastAsia="宋体"/>
                <w:sz w:val="18"/>
                <w:szCs w:val="18"/>
              </w:rPr>
            </w:pPr>
            <w:r>
              <w:rPr>
                <w:rFonts w:ascii="宋体" w:hAnsi="宋体" w:eastAsia="宋体"/>
                <w:sz w:val="18"/>
                <w:szCs w:val="18"/>
              </w:rPr>
              <w:t>2400</w:t>
            </w:r>
          </w:p>
        </w:tc>
        <w:tc>
          <w:tcPr>
            <w:tcW w:w="1937" w:type="dxa"/>
            <w:tcBorders>
              <w:bottom w:val="single" w:color="auto" w:sz="4" w:space="0"/>
              <w:right w:val="single" w:color="auto" w:sz="4" w:space="0"/>
            </w:tcBorders>
            <w:vAlign w:val="center"/>
          </w:tcPr>
          <w:p>
            <w:pPr>
              <w:jc w:val="center"/>
              <w:rPr>
                <w:rFonts w:ascii="宋体" w:hAnsi="宋体" w:eastAsia="宋体"/>
                <w:sz w:val="18"/>
                <w:szCs w:val="18"/>
              </w:rPr>
            </w:pPr>
            <w:r>
              <w:rPr>
                <w:rFonts w:hint="eastAsia" w:ascii="宋体" w:hAnsi="宋体" w:eastAsia="宋体"/>
                <w:sz w:val="18"/>
                <w:szCs w:val="18"/>
              </w:rPr>
              <w:t>人</w:t>
            </w:r>
          </w:p>
        </w:tc>
        <w:tc>
          <w:tcPr>
            <w:tcW w:w="2498" w:type="dxa"/>
            <w:tcBorders>
              <w:left w:val="single" w:color="auto" w:sz="4" w:space="0"/>
              <w:bottom w:val="single" w:color="auto" w:sz="4" w:space="0"/>
            </w:tcBorders>
            <w:vAlign w:val="center"/>
          </w:tcPr>
          <w:p>
            <w:pPr>
              <w:jc w:val="left"/>
              <w:rPr>
                <w:rFonts w:ascii="宋体" w:hAnsi="宋体" w:eastAsia="宋体"/>
                <w:sz w:val="18"/>
                <w:szCs w:val="18"/>
              </w:rPr>
            </w:pPr>
            <w:r>
              <w:rPr>
                <w:rFonts w:hint="eastAsia" w:ascii="宋体" w:hAnsi="宋体" w:eastAsia="宋体"/>
                <w:sz w:val="18"/>
                <w:szCs w:val="18"/>
              </w:rPr>
              <w:t>计划指标</w:t>
            </w:r>
          </w:p>
        </w:tc>
      </w:tr>
      <w:tr>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rPr>
          <w:trHeight w:val="270" w:hRule="atLeast"/>
        </w:trPr>
        <w:tc>
          <w:tcPr>
            <w:tcW w:w="1526" w:type="dxa"/>
            <w:vMerge w:val="continue"/>
            <w:vAlign w:val="center"/>
          </w:tcPr>
          <w:p>
            <w:pPr>
              <w:jc w:val="center"/>
              <w:rPr>
                <w:rFonts w:ascii="宋体" w:hAnsi="宋体" w:eastAsia="宋体"/>
                <w:b/>
                <w:sz w:val="18"/>
                <w:szCs w:val="18"/>
              </w:rPr>
            </w:pPr>
          </w:p>
        </w:tc>
        <w:tc>
          <w:tcPr>
            <w:tcW w:w="2253" w:type="dxa"/>
            <w:tcBorders>
              <w:top w:val="single" w:color="auto" w:sz="4" w:space="0"/>
              <w:bottom w:val="single" w:color="auto" w:sz="4" w:space="0"/>
              <w:right w:val="single" w:color="auto" w:sz="4" w:space="0"/>
            </w:tcBorders>
            <w:vAlign w:val="center"/>
          </w:tcPr>
          <w:p>
            <w:pPr>
              <w:jc w:val="center"/>
              <w:rPr>
                <w:rFonts w:ascii="宋体" w:hAnsi="宋体" w:eastAsia="宋体"/>
                <w:sz w:val="18"/>
                <w:szCs w:val="18"/>
              </w:rPr>
            </w:pPr>
            <w:r>
              <w:rPr>
                <w:rFonts w:hint="eastAsia" w:ascii="宋体" w:hAnsi="宋体" w:eastAsia="宋体"/>
                <w:sz w:val="18"/>
                <w:szCs w:val="18"/>
              </w:rPr>
              <w:t>数量指标</w:t>
            </w:r>
          </w:p>
        </w:tc>
        <w:tc>
          <w:tcPr>
            <w:tcW w:w="1908" w:type="dxa"/>
            <w:tcBorders>
              <w:top w:val="single" w:color="auto" w:sz="4" w:space="0"/>
              <w:left w:val="single" w:color="auto" w:sz="4" w:space="0"/>
              <w:bottom w:val="single" w:color="auto" w:sz="4" w:space="0"/>
            </w:tcBorders>
            <w:vAlign w:val="center"/>
          </w:tcPr>
          <w:p>
            <w:pPr>
              <w:spacing w:line="300" w:lineRule="exact"/>
              <w:jc w:val="left"/>
              <w:rPr>
                <w:rFonts w:ascii="宋体" w:hAnsi="宋体" w:eastAsia="宋体"/>
                <w:sz w:val="18"/>
                <w:szCs w:val="18"/>
              </w:rPr>
            </w:pPr>
            <w:r>
              <w:rPr>
                <w:rFonts w:hint="eastAsia" w:ascii="宋体" w:hAnsi="宋体" w:eastAsia="宋体"/>
                <w:sz w:val="18"/>
                <w:szCs w:val="18"/>
              </w:rPr>
              <w:t>城乡重点老年人申报、审批合格率</w:t>
            </w:r>
          </w:p>
        </w:tc>
        <w:tc>
          <w:tcPr>
            <w:tcW w:w="2788" w:type="dxa"/>
            <w:tcBorders>
              <w:top w:val="single" w:color="auto" w:sz="4" w:space="0"/>
              <w:bottom w:val="single" w:color="auto" w:sz="4" w:space="0"/>
            </w:tcBorders>
            <w:vAlign w:val="center"/>
          </w:tcPr>
          <w:p>
            <w:pPr>
              <w:spacing w:line="300" w:lineRule="exact"/>
              <w:jc w:val="left"/>
              <w:rPr>
                <w:rFonts w:ascii="宋体" w:hAnsi="宋体" w:eastAsia="宋体"/>
                <w:sz w:val="18"/>
                <w:szCs w:val="18"/>
              </w:rPr>
            </w:pPr>
            <w:r>
              <w:rPr>
                <w:rFonts w:hint="eastAsia" w:ascii="宋体" w:hAnsi="宋体" w:eastAsia="宋体"/>
                <w:sz w:val="18"/>
                <w:szCs w:val="18"/>
              </w:rPr>
              <w:t>符合条件的城乡重点老年人全部纳入享受范围</w:t>
            </w:r>
          </w:p>
        </w:tc>
        <w:tc>
          <w:tcPr>
            <w:tcW w:w="881" w:type="dxa"/>
            <w:tcBorders>
              <w:top w:val="single" w:color="auto" w:sz="4" w:space="0"/>
              <w:bottom w:val="single" w:color="auto" w:sz="4" w:space="0"/>
              <w:right w:val="single" w:color="auto" w:sz="4" w:space="0"/>
            </w:tcBorders>
            <w:vAlign w:val="center"/>
          </w:tcPr>
          <w:p>
            <w:pPr>
              <w:jc w:val="center"/>
              <w:rPr>
                <w:rFonts w:ascii="宋体" w:hAnsi="宋体" w:eastAsia="宋体"/>
                <w:sz w:val="18"/>
                <w:szCs w:val="18"/>
              </w:rPr>
            </w:pPr>
            <w:r>
              <w:rPr>
                <w:rFonts w:hint="eastAsia" w:ascii="宋体" w:hAnsi="宋体" w:eastAsia="宋体"/>
                <w:sz w:val="18"/>
                <w:szCs w:val="18"/>
              </w:rPr>
              <w:t>=</w:t>
            </w:r>
          </w:p>
        </w:tc>
        <w:tc>
          <w:tcPr>
            <w:tcW w:w="998" w:type="dxa"/>
            <w:tcBorders>
              <w:top w:val="single" w:color="auto" w:sz="4" w:space="0"/>
              <w:bottom w:val="single" w:color="auto" w:sz="4" w:space="0"/>
              <w:right w:val="single" w:color="auto" w:sz="4" w:space="0"/>
            </w:tcBorders>
            <w:vAlign w:val="center"/>
          </w:tcPr>
          <w:p>
            <w:pPr>
              <w:spacing w:line="300" w:lineRule="exact"/>
              <w:jc w:val="left"/>
              <w:rPr>
                <w:rFonts w:ascii="宋体" w:hAnsi="宋体" w:eastAsia="宋体"/>
                <w:sz w:val="18"/>
                <w:szCs w:val="18"/>
              </w:rPr>
            </w:pPr>
            <w:r>
              <w:rPr>
                <w:rFonts w:ascii="宋体" w:hAnsi="宋体" w:eastAsia="宋体"/>
                <w:sz w:val="18"/>
                <w:szCs w:val="18"/>
              </w:rPr>
              <w:t>100</w:t>
            </w:r>
          </w:p>
        </w:tc>
        <w:tc>
          <w:tcPr>
            <w:tcW w:w="1937" w:type="dxa"/>
            <w:tcBorders>
              <w:top w:val="single" w:color="auto" w:sz="4" w:space="0"/>
              <w:bottom w:val="single" w:color="auto" w:sz="4" w:space="0"/>
              <w:right w:val="single" w:color="auto" w:sz="4" w:space="0"/>
            </w:tcBorders>
            <w:vAlign w:val="center"/>
          </w:tcPr>
          <w:p>
            <w:pPr>
              <w:jc w:val="center"/>
              <w:rPr>
                <w:rFonts w:ascii="宋体" w:hAnsi="宋体" w:eastAsia="宋体"/>
                <w:sz w:val="18"/>
                <w:szCs w:val="18"/>
              </w:rPr>
            </w:pPr>
            <w:r>
              <w:rPr>
                <w:rFonts w:hint="eastAsia" w:ascii="宋体" w:hAnsi="宋体" w:eastAsia="宋体"/>
                <w:sz w:val="18"/>
                <w:szCs w:val="18"/>
              </w:rPr>
              <w:t>%</w:t>
            </w:r>
          </w:p>
        </w:tc>
        <w:tc>
          <w:tcPr>
            <w:tcW w:w="2498" w:type="dxa"/>
            <w:tcBorders>
              <w:top w:val="single" w:color="auto" w:sz="4" w:space="0"/>
              <w:left w:val="single" w:color="auto" w:sz="4" w:space="0"/>
              <w:bottom w:val="single" w:color="auto" w:sz="4" w:space="0"/>
            </w:tcBorders>
          </w:tcPr>
          <w:p>
            <w:pPr>
              <w:rPr>
                <w:rFonts w:ascii="宋体" w:hAnsi="宋体" w:eastAsia="宋体"/>
                <w:sz w:val="18"/>
                <w:szCs w:val="18"/>
              </w:rPr>
            </w:pPr>
            <w:r>
              <w:rPr>
                <w:rFonts w:hint="eastAsia" w:ascii="宋体" w:hAnsi="宋体" w:eastAsia="宋体"/>
                <w:sz w:val="18"/>
                <w:szCs w:val="18"/>
              </w:rPr>
              <w:t>计划指标</w:t>
            </w:r>
          </w:p>
        </w:tc>
      </w:tr>
      <w:tr>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rPr>
          <w:trHeight w:val="338" w:hRule="atLeast"/>
        </w:trPr>
        <w:tc>
          <w:tcPr>
            <w:tcW w:w="1526" w:type="dxa"/>
            <w:vMerge w:val="continue"/>
            <w:vAlign w:val="center"/>
          </w:tcPr>
          <w:p>
            <w:pPr>
              <w:jc w:val="center"/>
              <w:rPr>
                <w:rFonts w:ascii="宋体" w:hAnsi="宋体" w:eastAsia="宋体"/>
                <w:b/>
                <w:sz w:val="18"/>
                <w:szCs w:val="18"/>
              </w:rPr>
            </w:pPr>
          </w:p>
        </w:tc>
        <w:tc>
          <w:tcPr>
            <w:tcW w:w="2253" w:type="dxa"/>
            <w:tcBorders>
              <w:top w:val="single" w:color="auto" w:sz="4" w:space="0"/>
              <w:bottom w:val="single" w:color="auto" w:sz="4" w:space="0"/>
              <w:right w:val="single" w:color="auto" w:sz="4" w:space="0"/>
            </w:tcBorders>
            <w:vAlign w:val="center"/>
          </w:tcPr>
          <w:p>
            <w:pPr>
              <w:jc w:val="center"/>
              <w:rPr>
                <w:rFonts w:ascii="宋体" w:hAnsi="宋体" w:eastAsia="宋体"/>
                <w:sz w:val="18"/>
                <w:szCs w:val="18"/>
              </w:rPr>
            </w:pPr>
            <w:r>
              <w:rPr>
                <w:rFonts w:hint="eastAsia" w:ascii="宋体" w:hAnsi="宋体" w:eastAsia="宋体"/>
                <w:sz w:val="18"/>
                <w:szCs w:val="18"/>
              </w:rPr>
              <w:t>时效指标</w:t>
            </w:r>
          </w:p>
        </w:tc>
        <w:tc>
          <w:tcPr>
            <w:tcW w:w="1908" w:type="dxa"/>
            <w:tcBorders>
              <w:top w:val="single" w:color="auto" w:sz="4" w:space="0"/>
              <w:left w:val="single" w:color="auto" w:sz="4" w:space="0"/>
              <w:bottom w:val="single" w:color="auto" w:sz="4" w:space="0"/>
            </w:tcBorders>
            <w:vAlign w:val="center"/>
          </w:tcPr>
          <w:p>
            <w:pPr>
              <w:spacing w:line="300" w:lineRule="exact"/>
              <w:jc w:val="left"/>
              <w:rPr>
                <w:rFonts w:ascii="宋体" w:hAnsi="宋体" w:eastAsia="宋体"/>
                <w:sz w:val="18"/>
                <w:szCs w:val="18"/>
              </w:rPr>
            </w:pPr>
            <w:r>
              <w:rPr>
                <w:rFonts w:hint="eastAsia" w:ascii="宋体" w:hAnsi="宋体" w:eastAsia="宋体"/>
                <w:sz w:val="18"/>
                <w:szCs w:val="18"/>
              </w:rPr>
              <w:t>发放及时性</w:t>
            </w:r>
          </w:p>
        </w:tc>
        <w:tc>
          <w:tcPr>
            <w:tcW w:w="2788" w:type="dxa"/>
            <w:tcBorders>
              <w:top w:val="single" w:color="auto" w:sz="4" w:space="0"/>
              <w:bottom w:val="single" w:color="auto" w:sz="4" w:space="0"/>
            </w:tcBorders>
            <w:vAlign w:val="center"/>
          </w:tcPr>
          <w:p>
            <w:pPr>
              <w:spacing w:line="300" w:lineRule="exact"/>
              <w:jc w:val="left"/>
              <w:rPr>
                <w:rFonts w:ascii="宋体" w:hAnsi="宋体" w:eastAsia="宋体"/>
                <w:sz w:val="18"/>
                <w:szCs w:val="18"/>
              </w:rPr>
            </w:pPr>
            <w:r>
              <w:rPr>
                <w:rFonts w:hint="eastAsia" w:ascii="宋体" w:hAnsi="宋体" w:eastAsia="宋体"/>
                <w:sz w:val="18"/>
                <w:szCs w:val="18"/>
              </w:rPr>
              <w:t>按月银行化发放</w:t>
            </w:r>
          </w:p>
        </w:tc>
        <w:tc>
          <w:tcPr>
            <w:tcW w:w="881" w:type="dxa"/>
            <w:tcBorders>
              <w:top w:val="single" w:color="auto" w:sz="4" w:space="0"/>
              <w:bottom w:val="single" w:color="auto" w:sz="4" w:space="0"/>
              <w:right w:val="single" w:color="auto" w:sz="4" w:space="0"/>
            </w:tcBorders>
            <w:vAlign w:val="center"/>
          </w:tcPr>
          <w:p>
            <w:pPr>
              <w:jc w:val="center"/>
              <w:rPr>
                <w:rFonts w:ascii="宋体" w:hAnsi="宋体" w:eastAsia="宋体"/>
                <w:sz w:val="18"/>
                <w:szCs w:val="18"/>
              </w:rPr>
            </w:pPr>
          </w:p>
        </w:tc>
        <w:tc>
          <w:tcPr>
            <w:tcW w:w="998" w:type="dxa"/>
            <w:tcBorders>
              <w:top w:val="single" w:color="auto" w:sz="4" w:space="0"/>
              <w:bottom w:val="single" w:color="auto" w:sz="4" w:space="0"/>
              <w:right w:val="single" w:color="auto" w:sz="4" w:space="0"/>
            </w:tcBorders>
            <w:vAlign w:val="center"/>
          </w:tcPr>
          <w:p>
            <w:pPr>
              <w:spacing w:line="300" w:lineRule="exact"/>
              <w:jc w:val="left"/>
              <w:rPr>
                <w:rFonts w:ascii="宋体" w:hAnsi="宋体" w:eastAsia="宋体"/>
                <w:sz w:val="18"/>
                <w:szCs w:val="18"/>
              </w:rPr>
            </w:pPr>
            <w:r>
              <w:rPr>
                <w:rFonts w:hint="eastAsia" w:ascii="宋体" w:hAnsi="宋体" w:eastAsia="宋体"/>
                <w:sz w:val="18"/>
                <w:szCs w:val="18"/>
              </w:rPr>
              <w:t>每月按时发放</w:t>
            </w:r>
          </w:p>
        </w:tc>
        <w:tc>
          <w:tcPr>
            <w:tcW w:w="1937" w:type="dxa"/>
            <w:tcBorders>
              <w:top w:val="single" w:color="auto" w:sz="4" w:space="0"/>
              <w:bottom w:val="single" w:color="auto" w:sz="4" w:space="0"/>
              <w:right w:val="single" w:color="auto" w:sz="4" w:space="0"/>
            </w:tcBorders>
            <w:vAlign w:val="center"/>
          </w:tcPr>
          <w:p>
            <w:pPr>
              <w:jc w:val="center"/>
              <w:rPr>
                <w:rFonts w:ascii="宋体" w:hAnsi="宋体" w:eastAsia="宋体"/>
                <w:sz w:val="18"/>
                <w:szCs w:val="18"/>
              </w:rPr>
            </w:pPr>
          </w:p>
        </w:tc>
        <w:tc>
          <w:tcPr>
            <w:tcW w:w="2498" w:type="dxa"/>
            <w:tcBorders>
              <w:top w:val="single" w:color="auto" w:sz="4" w:space="0"/>
              <w:left w:val="single" w:color="auto" w:sz="4" w:space="0"/>
              <w:bottom w:val="single" w:color="auto" w:sz="4" w:space="0"/>
            </w:tcBorders>
          </w:tcPr>
          <w:p>
            <w:pPr>
              <w:rPr>
                <w:rFonts w:ascii="宋体" w:hAnsi="宋体" w:eastAsia="宋体"/>
                <w:sz w:val="18"/>
                <w:szCs w:val="18"/>
              </w:rPr>
            </w:pPr>
            <w:r>
              <w:rPr>
                <w:rFonts w:hint="eastAsia" w:ascii="宋体" w:hAnsi="宋体" w:eastAsia="宋体"/>
                <w:sz w:val="18"/>
                <w:szCs w:val="18"/>
              </w:rPr>
              <w:t>计划指标</w:t>
            </w:r>
          </w:p>
        </w:tc>
      </w:tr>
      <w:tr>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rPr>
          <w:trHeight w:val="485" w:hRule="atLeast"/>
        </w:trPr>
        <w:tc>
          <w:tcPr>
            <w:tcW w:w="1526" w:type="dxa"/>
            <w:vMerge w:val="continue"/>
            <w:vAlign w:val="center"/>
          </w:tcPr>
          <w:p>
            <w:pPr>
              <w:jc w:val="center"/>
              <w:rPr>
                <w:rFonts w:ascii="宋体" w:hAnsi="宋体" w:eastAsia="宋体"/>
                <w:b/>
                <w:sz w:val="18"/>
                <w:szCs w:val="18"/>
              </w:rPr>
            </w:pPr>
          </w:p>
        </w:tc>
        <w:tc>
          <w:tcPr>
            <w:tcW w:w="2253" w:type="dxa"/>
            <w:tcBorders>
              <w:top w:val="single" w:color="auto" w:sz="4" w:space="0"/>
              <w:right w:val="single" w:color="auto" w:sz="4" w:space="0"/>
            </w:tcBorders>
            <w:vAlign w:val="center"/>
          </w:tcPr>
          <w:p>
            <w:pPr>
              <w:jc w:val="center"/>
              <w:rPr>
                <w:rFonts w:ascii="宋体" w:hAnsi="宋体" w:eastAsia="宋体"/>
                <w:sz w:val="18"/>
                <w:szCs w:val="18"/>
              </w:rPr>
            </w:pPr>
            <w:r>
              <w:rPr>
                <w:rFonts w:hint="eastAsia" w:ascii="宋体" w:hAnsi="宋体" w:eastAsia="宋体"/>
                <w:sz w:val="18"/>
                <w:szCs w:val="18"/>
              </w:rPr>
              <w:t>成本指标</w:t>
            </w:r>
          </w:p>
        </w:tc>
        <w:tc>
          <w:tcPr>
            <w:tcW w:w="1908" w:type="dxa"/>
            <w:tcBorders>
              <w:top w:val="single" w:color="auto" w:sz="4" w:space="0"/>
              <w:left w:val="single" w:color="auto" w:sz="4" w:space="0"/>
            </w:tcBorders>
            <w:vAlign w:val="center"/>
          </w:tcPr>
          <w:p>
            <w:pPr>
              <w:spacing w:line="300" w:lineRule="exact"/>
              <w:jc w:val="left"/>
              <w:rPr>
                <w:rFonts w:ascii="宋体" w:hAnsi="宋体" w:eastAsia="宋体"/>
                <w:sz w:val="18"/>
                <w:szCs w:val="18"/>
              </w:rPr>
            </w:pPr>
            <w:r>
              <w:rPr>
                <w:rFonts w:hint="eastAsia" w:ascii="宋体" w:hAnsi="宋体" w:eastAsia="宋体"/>
                <w:sz w:val="18"/>
                <w:szCs w:val="18"/>
              </w:rPr>
              <w:t>项目成本控制</w:t>
            </w:r>
          </w:p>
        </w:tc>
        <w:tc>
          <w:tcPr>
            <w:tcW w:w="2788" w:type="dxa"/>
            <w:tcBorders>
              <w:top w:val="single" w:color="auto" w:sz="4" w:space="0"/>
            </w:tcBorders>
            <w:vAlign w:val="center"/>
          </w:tcPr>
          <w:p>
            <w:pPr>
              <w:spacing w:line="300" w:lineRule="exact"/>
              <w:jc w:val="left"/>
              <w:rPr>
                <w:rFonts w:ascii="宋体" w:hAnsi="宋体" w:eastAsia="宋体"/>
                <w:sz w:val="18"/>
                <w:szCs w:val="18"/>
              </w:rPr>
            </w:pPr>
            <w:r>
              <w:rPr>
                <w:rFonts w:hint="eastAsia" w:ascii="宋体" w:hAnsi="宋体" w:eastAsia="宋体"/>
                <w:sz w:val="18"/>
                <w:szCs w:val="18"/>
              </w:rPr>
              <w:t>养老服务补贴成本控制</w:t>
            </w:r>
          </w:p>
        </w:tc>
        <w:tc>
          <w:tcPr>
            <w:tcW w:w="881" w:type="dxa"/>
            <w:tcBorders>
              <w:top w:val="single" w:color="auto" w:sz="4" w:space="0"/>
              <w:right w:val="single" w:color="auto" w:sz="4" w:space="0"/>
            </w:tcBorders>
            <w:vAlign w:val="center"/>
          </w:tcPr>
          <w:p>
            <w:pPr>
              <w:jc w:val="center"/>
              <w:rPr>
                <w:rFonts w:ascii="宋体" w:hAnsi="宋体" w:eastAsia="宋体"/>
                <w:sz w:val="18"/>
                <w:szCs w:val="18"/>
              </w:rPr>
            </w:pPr>
          </w:p>
        </w:tc>
        <w:tc>
          <w:tcPr>
            <w:tcW w:w="998" w:type="dxa"/>
            <w:tcBorders>
              <w:top w:val="single" w:color="auto" w:sz="4" w:space="0"/>
              <w:right w:val="single" w:color="auto" w:sz="4" w:space="0"/>
            </w:tcBorders>
            <w:vAlign w:val="center"/>
          </w:tcPr>
          <w:p>
            <w:pPr>
              <w:spacing w:line="300" w:lineRule="exact"/>
              <w:jc w:val="left"/>
              <w:rPr>
                <w:rFonts w:ascii="宋体" w:hAnsi="宋体" w:eastAsia="宋体"/>
                <w:sz w:val="18"/>
                <w:szCs w:val="18"/>
              </w:rPr>
            </w:pPr>
            <w:r>
              <w:rPr>
                <w:rFonts w:ascii="宋体" w:hAnsi="宋体" w:eastAsia="宋体"/>
                <w:sz w:val="18"/>
                <w:szCs w:val="18"/>
              </w:rPr>
              <w:t>68</w:t>
            </w:r>
            <w:r>
              <w:rPr>
                <w:rFonts w:hint="eastAsia" w:ascii="宋体" w:hAnsi="宋体" w:eastAsia="宋体"/>
                <w:sz w:val="18"/>
                <w:szCs w:val="18"/>
              </w:rPr>
              <w:t>.</w:t>
            </w:r>
            <w:r>
              <w:rPr>
                <w:rFonts w:ascii="宋体" w:hAnsi="宋体" w:eastAsia="宋体"/>
                <w:sz w:val="18"/>
                <w:szCs w:val="18"/>
              </w:rPr>
              <w:t>8</w:t>
            </w:r>
          </w:p>
        </w:tc>
        <w:tc>
          <w:tcPr>
            <w:tcW w:w="1937" w:type="dxa"/>
            <w:tcBorders>
              <w:top w:val="single" w:color="auto" w:sz="4" w:space="0"/>
              <w:right w:val="single" w:color="auto" w:sz="4" w:space="0"/>
            </w:tcBorders>
            <w:vAlign w:val="center"/>
          </w:tcPr>
          <w:p>
            <w:pPr>
              <w:jc w:val="center"/>
              <w:rPr>
                <w:rFonts w:ascii="宋体" w:hAnsi="宋体" w:eastAsia="宋体"/>
                <w:sz w:val="18"/>
                <w:szCs w:val="18"/>
              </w:rPr>
            </w:pPr>
            <w:r>
              <w:rPr>
                <w:rFonts w:hint="eastAsia" w:ascii="宋体" w:hAnsi="宋体" w:eastAsia="宋体"/>
                <w:sz w:val="18"/>
                <w:szCs w:val="18"/>
              </w:rPr>
              <w:t>万元</w:t>
            </w:r>
          </w:p>
        </w:tc>
        <w:tc>
          <w:tcPr>
            <w:tcW w:w="2498" w:type="dxa"/>
            <w:tcBorders>
              <w:top w:val="single" w:color="auto" w:sz="4" w:space="0"/>
              <w:left w:val="single" w:color="auto" w:sz="4" w:space="0"/>
            </w:tcBorders>
          </w:tcPr>
          <w:p>
            <w:pPr>
              <w:rPr>
                <w:rFonts w:ascii="宋体" w:hAnsi="宋体" w:eastAsia="宋体"/>
                <w:sz w:val="18"/>
                <w:szCs w:val="18"/>
              </w:rPr>
            </w:pPr>
            <w:r>
              <w:rPr>
                <w:rFonts w:hint="eastAsia" w:ascii="宋体" w:hAnsi="宋体" w:eastAsia="宋体"/>
                <w:sz w:val="18"/>
                <w:szCs w:val="18"/>
              </w:rPr>
              <w:t>计划指标</w:t>
            </w:r>
          </w:p>
        </w:tc>
      </w:tr>
      <w:tr>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rPr>
          <w:trHeight w:val="968" w:hRule="atLeast"/>
        </w:trPr>
        <w:tc>
          <w:tcPr>
            <w:tcW w:w="1526" w:type="dxa"/>
            <w:vMerge w:val="restart"/>
            <w:vAlign w:val="center"/>
          </w:tcPr>
          <w:p>
            <w:pPr>
              <w:jc w:val="center"/>
              <w:rPr>
                <w:rFonts w:ascii="宋体" w:hAnsi="宋体" w:eastAsia="宋体"/>
                <w:b/>
                <w:sz w:val="18"/>
                <w:szCs w:val="18"/>
              </w:rPr>
            </w:pPr>
            <w:r>
              <w:rPr>
                <w:rFonts w:hint="eastAsia" w:ascii="宋体" w:hAnsi="宋体" w:eastAsia="宋体"/>
                <w:b/>
                <w:sz w:val="18"/>
                <w:szCs w:val="18"/>
              </w:rPr>
              <w:t>效果指标</w:t>
            </w:r>
          </w:p>
        </w:tc>
        <w:tc>
          <w:tcPr>
            <w:tcW w:w="2253" w:type="dxa"/>
            <w:tcBorders>
              <w:right w:val="single" w:color="auto" w:sz="4" w:space="0"/>
            </w:tcBorders>
            <w:vAlign w:val="center"/>
          </w:tcPr>
          <w:p>
            <w:pPr>
              <w:jc w:val="center"/>
              <w:rPr>
                <w:rFonts w:ascii="宋体" w:hAnsi="宋体" w:eastAsia="宋体"/>
                <w:sz w:val="18"/>
                <w:szCs w:val="18"/>
              </w:rPr>
            </w:pPr>
            <w:r>
              <w:rPr>
                <w:rFonts w:hint="eastAsia" w:ascii="宋体" w:hAnsi="宋体" w:eastAsia="宋体"/>
                <w:sz w:val="18"/>
                <w:szCs w:val="18"/>
              </w:rPr>
              <w:t>社会效益指标</w:t>
            </w:r>
          </w:p>
        </w:tc>
        <w:tc>
          <w:tcPr>
            <w:tcW w:w="1908" w:type="dxa"/>
            <w:tcBorders>
              <w:left w:val="single" w:color="auto" w:sz="4" w:space="0"/>
            </w:tcBorders>
            <w:vAlign w:val="center"/>
          </w:tcPr>
          <w:p>
            <w:pPr>
              <w:spacing w:line="300" w:lineRule="exact"/>
              <w:jc w:val="left"/>
              <w:rPr>
                <w:rFonts w:ascii="宋体" w:hAnsi="宋体" w:eastAsia="宋体"/>
                <w:sz w:val="18"/>
                <w:szCs w:val="18"/>
              </w:rPr>
            </w:pPr>
            <w:r>
              <w:rPr>
                <w:rFonts w:hint="eastAsia" w:ascii="宋体" w:hAnsi="宋体" w:eastAsia="宋体"/>
                <w:sz w:val="18"/>
                <w:szCs w:val="18"/>
              </w:rPr>
              <w:t>使符合的城乡重点老年人体会到社会的关爱</w:t>
            </w:r>
          </w:p>
        </w:tc>
        <w:tc>
          <w:tcPr>
            <w:tcW w:w="2788" w:type="dxa"/>
            <w:vAlign w:val="center"/>
          </w:tcPr>
          <w:p>
            <w:pPr>
              <w:spacing w:line="300" w:lineRule="exact"/>
              <w:jc w:val="left"/>
              <w:rPr>
                <w:rFonts w:ascii="宋体" w:hAnsi="宋体" w:eastAsia="宋体"/>
                <w:sz w:val="18"/>
                <w:szCs w:val="18"/>
              </w:rPr>
            </w:pPr>
            <w:r>
              <w:rPr>
                <w:rFonts w:hint="eastAsia" w:ascii="宋体" w:hAnsi="宋体" w:eastAsia="宋体"/>
                <w:sz w:val="18"/>
                <w:szCs w:val="18"/>
              </w:rPr>
              <w:t>回应服务对象的心理社会服务需求，改善其生活境况</w:t>
            </w:r>
          </w:p>
        </w:tc>
        <w:tc>
          <w:tcPr>
            <w:tcW w:w="881" w:type="dxa"/>
            <w:tcBorders>
              <w:right w:val="single" w:color="auto" w:sz="4" w:space="0"/>
            </w:tcBorders>
            <w:vAlign w:val="center"/>
          </w:tcPr>
          <w:p>
            <w:pPr>
              <w:jc w:val="center"/>
              <w:rPr>
                <w:rFonts w:ascii="宋体" w:hAnsi="宋体" w:eastAsia="宋体"/>
                <w:sz w:val="18"/>
                <w:szCs w:val="18"/>
              </w:rPr>
            </w:pPr>
          </w:p>
        </w:tc>
        <w:tc>
          <w:tcPr>
            <w:tcW w:w="998" w:type="dxa"/>
            <w:tcBorders>
              <w:right w:val="single" w:color="auto" w:sz="4" w:space="0"/>
            </w:tcBorders>
            <w:vAlign w:val="center"/>
          </w:tcPr>
          <w:p>
            <w:pPr>
              <w:spacing w:line="300" w:lineRule="exact"/>
              <w:jc w:val="left"/>
              <w:rPr>
                <w:rFonts w:ascii="宋体" w:hAnsi="宋体" w:eastAsia="宋体"/>
                <w:sz w:val="18"/>
                <w:szCs w:val="18"/>
              </w:rPr>
            </w:pPr>
            <w:r>
              <w:rPr>
                <w:rFonts w:hint="eastAsia" w:ascii="宋体" w:hAnsi="宋体" w:eastAsia="宋体"/>
                <w:sz w:val="18"/>
                <w:szCs w:val="18"/>
              </w:rPr>
              <w:t>效果显著</w:t>
            </w:r>
          </w:p>
        </w:tc>
        <w:tc>
          <w:tcPr>
            <w:tcW w:w="1937" w:type="dxa"/>
            <w:tcBorders>
              <w:right w:val="single" w:color="auto" w:sz="4" w:space="0"/>
            </w:tcBorders>
            <w:vAlign w:val="center"/>
          </w:tcPr>
          <w:p>
            <w:pPr>
              <w:jc w:val="center"/>
              <w:rPr>
                <w:rFonts w:ascii="宋体" w:hAnsi="宋体" w:eastAsia="宋体"/>
                <w:sz w:val="18"/>
                <w:szCs w:val="18"/>
              </w:rPr>
            </w:pPr>
          </w:p>
        </w:tc>
        <w:tc>
          <w:tcPr>
            <w:tcW w:w="2498" w:type="dxa"/>
            <w:tcBorders>
              <w:left w:val="single" w:color="auto" w:sz="4" w:space="0"/>
            </w:tcBorders>
          </w:tcPr>
          <w:p>
            <w:pPr>
              <w:rPr>
                <w:rFonts w:ascii="宋体" w:hAnsi="宋体" w:eastAsia="宋体"/>
                <w:sz w:val="18"/>
                <w:szCs w:val="18"/>
              </w:rPr>
            </w:pPr>
            <w:r>
              <w:rPr>
                <w:rFonts w:hint="eastAsia" w:ascii="宋体" w:hAnsi="宋体" w:eastAsia="宋体"/>
                <w:sz w:val="18"/>
                <w:szCs w:val="18"/>
              </w:rPr>
              <w:t>计划指标</w:t>
            </w:r>
          </w:p>
        </w:tc>
      </w:tr>
      <w:tr>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rPr>
          <w:trHeight w:val="501" w:hRule="atLeast"/>
        </w:trPr>
        <w:tc>
          <w:tcPr>
            <w:tcW w:w="1526" w:type="dxa"/>
            <w:vMerge w:val="continue"/>
            <w:vAlign w:val="center"/>
          </w:tcPr>
          <w:p>
            <w:pPr>
              <w:jc w:val="center"/>
              <w:rPr>
                <w:rFonts w:ascii="宋体" w:hAnsi="宋体" w:eastAsia="宋体"/>
                <w:b/>
                <w:sz w:val="18"/>
                <w:szCs w:val="18"/>
              </w:rPr>
            </w:pPr>
          </w:p>
        </w:tc>
        <w:tc>
          <w:tcPr>
            <w:tcW w:w="2253" w:type="dxa"/>
            <w:tcBorders>
              <w:top w:val="single" w:color="auto" w:sz="4" w:space="0"/>
              <w:right w:val="single" w:color="auto" w:sz="4" w:space="0"/>
            </w:tcBorders>
            <w:vAlign w:val="center"/>
          </w:tcPr>
          <w:p>
            <w:pPr>
              <w:jc w:val="center"/>
              <w:rPr>
                <w:rFonts w:ascii="宋体" w:hAnsi="宋体" w:eastAsia="宋体"/>
                <w:sz w:val="18"/>
                <w:szCs w:val="18"/>
              </w:rPr>
            </w:pPr>
            <w:r>
              <w:rPr>
                <w:rFonts w:hint="eastAsia" w:ascii="宋体" w:hAnsi="宋体" w:eastAsia="宋体"/>
                <w:sz w:val="18"/>
                <w:szCs w:val="18"/>
              </w:rPr>
              <w:t>可持续影响指标</w:t>
            </w:r>
          </w:p>
        </w:tc>
        <w:tc>
          <w:tcPr>
            <w:tcW w:w="1908" w:type="dxa"/>
            <w:tcBorders>
              <w:top w:val="single" w:color="auto" w:sz="4" w:space="0"/>
              <w:left w:val="single" w:color="auto" w:sz="4" w:space="0"/>
            </w:tcBorders>
            <w:vAlign w:val="center"/>
          </w:tcPr>
          <w:p>
            <w:pPr>
              <w:spacing w:line="300" w:lineRule="exact"/>
              <w:jc w:val="left"/>
              <w:rPr>
                <w:rFonts w:ascii="宋体" w:hAnsi="宋体" w:eastAsia="宋体"/>
                <w:sz w:val="18"/>
                <w:szCs w:val="18"/>
              </w:rPr>
            </w:pPr>
            <w:r>
              <w:rPr>
                <w:rFonts w:hint="eastAsia" w:ascii="宋体" w:hAnsi="宋体" w:eastAsia="宋体"/>
                <w:sz w:val="18"/>
                <w:szCs w:val="18"/>
              </w:rPr>
              <w:t>长效机制健全性</w:t>
            </w:r>
          </w:p>
        </w:tc>
        <w:tc>
          <w:tcPr>
            <w:tcW w:w="2788" w:type="dxa"/>
            <w:tcBorders>
              <w:top w:val="single" w:color="auto" w:sz="4" w:space="0"/>
            </w:tcBorders>
            <w:vAlign w:val="center"/>
          </w:tcPr>
          <w:p>
            <w:pPr>
              <w:spacing w:line="300" w:lineRule="exact"/>
              <w:jc w:val="left"/>
              <w:rPr>
                <w:rFonts w:ascii="宋体" w:hAnsi="宋体" w:eastAsia="宋体"/>
                <w:sz w:val="18"/>
                <w:szCs w:val="18"/>
              </w:rPr>
            </w:pPr>
            <w:r>
              <w:rPr>
                <w:rFonts w:hint="eastAsia" w:ascii="宋体" w:hAnsi="宋体" w:eastAsia="宋体"/>
                <w:sz w:val="18"/>
                <w:szCs w:val="18"/>
              </w:rPr>
              <w:t>依据有关政策持续进行发放</w:t>
            </w:r>
          </w:p>
        </w:tc>
        <w:tc>
          <w:tcPr>
            <w:tcW w:w="881" w:type="dxa"/>
            <w:tcBorders>
              <w:top w:val="single" w:color="auto" w:sz="4" w:space="0"/>
              <w:right w:val="single" w:color="auto" w:sz="4" w:space="0"/>
            </w:tcBorders>
            <w:vAlign w:val="center"/>
          </w:tcPr>
          <w:p>
            <w:pPr>
              <w:jc w:val="center"/>
              <w:rPr>
                <w:rFonts w:ascii="宋体" w:hAnsi="宋体" w:eastAsia="宋体"/>
                <w:sz w:val="18"/>
                <w:szCs w:val="18"/>
              </w:rPr>
            </w:pPr>
          </w:p>
        </w:tc>
        <w:tc>
          <w:tcPr>
            <w:tcW w:w="998" w:type="dxa"/>
            <w:tcBorders>
              <w:top w:val="single" w:color="auto" w:sz="4" w:space="0"/>
              <w:right w:val="single" w:color="auto" w:sz="4" w:space="0"/>
            </w:tcBorders>
            <w:vAlign w:val="center"/>
          </w:tcPr>
          <w:p>
            <w:pPr>
              <w:spacing w:line="300" w:lineRule="exact"/>
              <w:jc w:val="left"/>
              <w:rPr>
                <w:rFonts w:ascii="宋体" w:hAnsi="宋体" w:eastAsia="宋体"/>
                <w:sz w:val="18"/>
                <w:szCs w:val="18"/>
              </w:rPr>
            </w:pPr>
            <w:r>
              <w:rPr>
                <w:rFonts w:hint="eastAsia" w:ascii="宋体" w:hAnsi="宋体" w:eastAsia="宋体"/>
                <w:sz w:val="18"/>
                <w:szCs w:val="18"/>
              </w:rPr>
              <w:t>健全</w:t>
            </w:r>
          </w:p>
        </w:tc>
        <w:tc>
          <w:tcPr>
            <w:tcW w:w="1937" w:type="dxa"/>
            <w:tcBorders>
              <w:top w:val="single" w:color="auto" w:sz="4" w:space="0"/>
              <w:right w:val="single" w:color="auto" w:sz="4" w:space="0"/>
            </w:tcBorders>
            <w:vAlign w:val="center"/>
          </w:tcPr>
          <w:p>
            <w:pPr>
              <w:jc w:val="center"/>
              <w:rPr>
                <w:rFonts w:ascii="宋体" w:hAnsi="宋体" w:eastAsia="宋体"/>
                <w:sz w:val="18"/>
                <w:szCs w:val="18"/>
              </w:rPr>
            </w:pPr>
          </w:p>
        </w:tc>
        <w:tc>
          <w:tcPr>
            <w:tcW w:w="2498" w:type="dxa"/>
            <w:tcBorders>
              <w:top w:val="single" w:color="auto" w:sz="4" w:space="0"/>
              <w:left w:val="single" w:color="auto" w:sz="4" w:space="0"/>
            </w:tcBorders>
          </w:tcPr>
          <w:p>
            <w:pPr>
              <w:rPr>
                <w:rFonts w:ascii="宋体" w:hAnsi="宋体" w:eastAsia="宋体"/>
                <w:sz w:val="18"/>
                <w:szCs w:val="18"/>
              </w:rPr>
            </w:pPr>
            <w:r>
              <w:rPr>
                <w:rFonts w:hint="eastAsia" w:ascii="宋体" w:hAnsi="宋体" w:eastAsia="宋体"/>
                <w:sz w:val="18"/>
                <w:szCs w:val="18"/>
              </w:rPr>
              <w:t>计划指标</w:t>
            </w:r>
          </w:p>
        </w:tc>
      </w:tr>
      <w:tr>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rPr>
          <w:trHeight w:val="667" w:hRule="atLeast"/>
        </w:trPr>
        <w:tc>
          <w:tcPr>
            <w:tcW w:w="1526" w:type="dxa"/>
            <w:vAlign w:val="center"/>
          </w:tcPr>
          <w:p>
            <w:pPr>
              <w:jc w:val="center"/>
              <w:rPr>
                <w:rFonts w:ascii="宋体" w:hAnsi="宋体" w:eastAsia="宋体"/>
                <w:b/>
                <w:sz w:val="18"/>
                <w:szCs w:val="18"/>
              </w:rPr>
            </w:pPr>
            <w:r>
              <w:rPr>
                <w:rFonts w:hint="eastAsia" w:ascii="宋体" w:hAnsi="宋体" w:eastAsia="宋体"/>
                <w:b/>
                <w:sz w:val="18"/>
                <w:szCs w:val="18"/>
              </w:rPr>
              <w:t>满意度指标</w:t>
            </w:r>
          </w:p>
        </w:tc>
        <w:tc>
          <w:tcPr>
            <w:tcW w:w="2253" w:type="dxa"/>
            <w:tcBorders>
              <w:right w:val="single" w:color="auto" w:sz="4" w:space="0"/>
            </w:tcBorders>
            <w:vAlign w:val="center"/>
          </w:tcPr>
          <w:p>
            <w:pPr>
              <w:jc w:val="center"/>
              <w:rPr>
                <w:rFonts w:ascii="宋体" w:hAnsi="宋体" w:eastAsia="宋体"/>
                <w:sz w:val="18"/>
                <w:szCs w:val="18"/>
              </w:rPr>
            </w:pPr>
            <w:r>
              <w:rPr>
                <w:rFonts w:hint="eastAsia" w:ascii="宋体" w:hAnsi="宋体" w:eastAsia="宋体"/>
                <w:sz w:val="18"/>
                <w:szCs w:val="18"/>
              </w:rPr>
              <w:t>服务对象满意度指标</w:t>
            </w:r>
          </w:p>
        </w:tc>
        <w:tc>
          <w:tcPr>
            <w:tcW w:w="1908" w:type="dxa"/>
            <w:tcBorders>
              <w:left w:val="single" w:color="auto" w:sz="4" w:space="0"/>
            </w:tcBorders>
            <w:vAlign w:val="center"/>
          </w:tcPr>
          <w:p>
            <w:pPr>
              <w:spacing w:line="300" w:lineRule="exact"/>
              <w:jc w:val="left"/>
              <w:rPr>
                <w:rFonts w:ascii="宋体" w:hAnsi="宋体" w:eastAsia="宋体"/>
                <w:sz w:val="18"/>
                <w:szCs w:val="18"/>
              </w:rPr>
            </w:pPr>
            <w:r>
              <w:rPr>
                <w:rFonts w:hint="eastAsia" w:ascii="宋体" w:hAnsi="宋体" w:eastAsia="宋体"/>
                <w:sz w:val="18"/>
                <w:szCs w:val="18"/>
              </w:rPr>
              <w:t>享受城乡重点老年补贴的老人们的满意度</w:t>
            </w:r>
          </w:p>
        </w:tc>
        <w:tc>
          <w:tcPr>
            <w:tcW w:w="2788" w:type="dxa"/>
            <w:vAlign w:val="center"/>
          </w:tcPr>
          <w:p>
            <w:pPr>
              <w:spacing w:line="300" w:lineRule="exact"/>
              <w:jc w:val="left"/>
              <w:rPr>
                <w:rFonts w:ascii="宋体" w:hAnsi="宋体" w:eastAsia="宋体"/>
                <w:sz w:val="18"/>
                <w:szCs w:val="18"/>
              </w:rPr>
            </w:pPr>
            <w:r>
              <w:rPr>
                <w:rFonts w:hint="eastAsia" w:ascii="宋体" w:hAnsi="宋体" w:eastAsia="宋体"/>
                <w:sz w:val="18"/>
                <w:szCs w:val="18"/>
              </w:rPr>
              <w:t>享受城乡重点老年补贴的老人们的满意度</w:t>
            </w:r>
          </w:p>
        </w:tc>
        <w:tc>
          <w:tcPr>
            <w:tcW w:w="881" w:type="dxa"/>
            <w:tcBorders>
              <w:right w:val="single" w:color="auto" w:sz="4" w:space="0"/>
            </w:tcBorders>
            <w:vAlign w:val="center"/>
          </w:tcPr>
          <w:p>
            <w:pPr>
              <w:jc w:val="center"/>
              <w:rPr>
                <w:rFonts w:ascii="宋体" w:hAnsi="宋体" w:eastAsia="宋体"/>
                <w:sz w:val="18"/>
                <w:szCs w:val="18"/>
              </w:rPr>
            </w:pPr>
            <w:r>
              <w:rPr>
                <w:rFonts w:hint="eastAsia" w:ascii="宋体" w:hAnsi="宋体" w:eastAsia="宋体"/>
                <w:sz w:val="18"/>
                <w:szCs w:val="18"/>
              </w:rPr>
              <w:t>≥</w:t>
            </w:r>
          </w:p>
        </w:tc>
        <w:tc>
          <w:tcPr>
            <w:tcW w:w="998" w:type="dxa"/>
            <w:tcBorders>
              <w:right w:val="single" w:color="auto" w:sz="4" w:space="0"/>
            </w:tcBorders>
            <w:vAlign w:val="center"/>
          </w:tcPr>
          <w:p>
            <w:pPr>
              <w:spacing w:line="300" w:lineRule="exact"/>
              <w:jc w:val="left"/>
              <w:rPr>
                <w:rFonts w:ascii="宋体" w:hAnsi="宋体" w:eastAsia="宋体"/>
                <w:sz w:val="18"/>
                <w:szCs w:val="18"/>
              </w:rPr>
            </w:pPr>
            <w:r>
              <w:rPr>
                <w:rFonts w:ascii="宋体" w:hAnsi="宋体" w:eastAsia="宋体"/>
                <w:sz w:val="18"/>
                <w:szCs w:val="18"/>
              </w:rPr>
              <w:t>95</w:t>
            </w:r>
          </w:p>
        </w:tc>
        <w:tc>
          <w:tcPr>
            <w:tcW w:w="1937" w:type="dxa"/>
            <w:tcBorders>
              <w:right w:val="single" w:color="auto" w:sz="4" w:space="0"/>
            </w:tcBorders>
            <w:vAlign w:val="center"/>
          </w:tcPr>
          <w:p>
            <w:pPr>
              <w:jc w:val="center"/>
              <w:rPr>
                <w:rFonts w:ascii="宋体" w:hAnsi="宋体" w:eastAsia="宋体"/>
                <w:sz w:val="18"/>
                <w:szCs w:val="18"/>
              </w:rPr>
            </w:pPr>
            <w:r>
              <w:rPr>
                <w:rFonts w:hint="eastAsia" w:ascii="宋体" w:hAnsi="宋体" w:eastAsia="宋体"/>
                <w:sz w:val="18"/>
                <w:szCs w:val="18"/>
              </w:rPr>
              <w:t>%</w:t>
            </w:r>
          </w:p>
        </w:tc>
        <w:tc>
          <w:tcPr>
            <w:tcW w:w="2498" w:type="dxa"/>
            <w:tcBorders>
              <w:left w:val="single" w:color="auto" w:sz="4" w:space="0"/>
            </w:tcBorders>
            <w:vAlign w:val="center"/>
          </w:tcPr>
          <w:p>
            <w:pPr>
              <w:rPr>
                <w:rFonts w:ascii="宋体" w:hAnsi="宋体" w:eastAsia="宋体"/>
                <w:sz w:val="18"/>
                <w:szCs w:val="18"/>
              </w:rPr>
            </w:pPr>
            <w:r>
              <w:rPr>
                <w:rFonts w:hint="eastAsia" w:ascii="宋体" w:hAnsi="宋体" w:eastAsia="宋体"/>
                <w:sz w:val="18"/>
                <w:szCs w:val="18"/>
              </w:rPr>
              <w:t>社会调查</w:t>
            </w:r>
          </w:p>
        </w:tc>
      </w:tr>
    </w:tbl>
    <w:p>
      <w:pPr>
        <w:jc w:val="left"/>
        <w:outlineLvl w:val="1"/>
        <w:rPr>
          <w:rFonts w:hAnsi="宋体"/>
          <w:b/>
          <w:sz w:val="28"/>
        </w:rPr>
      </w:pPr>
      <w:r>
        <w:rPr>
          <w:rFonts w:hint="eastAsia" w:ascii="方正仿宋_GBK" w:eastAsia="方正仿宋_GBK"/>
          <w:b/>
          <w:sz w:val="28"/>
        </w:rPr>
        <w:t>7、廊财社【2019】135号关于提前下达2020年市级财政困难群众救助补助预算指标的通知绩效目标表</w:t>
      </w:r>
      <w:r>
        <w:rPr>
          <w:rFonts w:ascii="方正仿宋_GBK" w:eastAsia="方正仿宋_GBK"/>
          <w:b/>
          <w:sz w:val="28"/>
        </w:rPr>
        <w:fldChar w:fldCharType="begin"/>
      </w:r>
      <w:r>
        <w:rPr>
          <w:rFonts w:ascii="方正仿宋_GBK" w:eastAsia="方正仿宋_GBK"/>
          <w:b/>
          <w:sz w:val="28"/>
        </w:rPr>
        <w:instrText xml:space="preserve"> </w:instrText>
      </w:r>
      <w:r>
        <w:rPr>
          <w:rFonts w:hint="eastAsia" w:ascii="方正仿宋_GBK" w:eastAsia="方正仿宋_GBK"/>
          <w:b/>
          <w:sz w:val="28"/>
        </w:rPr>
        <w:instrText xml:space="preserve">TC 1、民政局70周岁以上老人补贴绩效目标表 \f B \l 1</w:instrText>
      </w:r>
      <w:r>
        <w:rPr>
          <w:rFonts w:ascii="方正仿宋_GBK" w:eastAsia="方正仿宋_GBK"/>
          <w:b/>
          <w:sz w:val="28"/>
        </w:rPr>
        <w:instrText xml:space="preserve"> </w:instrText>
      </w:r>
      <w:r>
        <w:rPr>
          <w:rFonts w:ascii="方正仿宋_GBK" w:eastAsia="方正仿宋_GBK"/>
          <w:b/>
          <w:sz w:val="28"/>
        </w:rPr>
        <w:fldChar w:fldCharType="end"/>
      </w:r>
    </w:p>
    <w:p/>
    <w:tbl>
      <w:tblPr>
        <w:tblStyle w:val="13"/>
        <w:tblW w:w="14789" w:type="dxa"/>
        <w:tblInd w:w="0" w:type="dxa"/>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Layout w:type="autofit"/>
        <w:tblCellMar>
          <w:top w:w="0" w:type="dxa"/>
          <w:left w:w="108" w:type="dxa"/>
          <w:bottom w:w="0" w:type="dxa"/>
          <w:right w:w="108" w:type="dxa"/>
        </w:tblCellMar>
      </w:tblPr>
      <w:tblGrid>
        <w:gridCol w:w="1526"/>
        <w:gridCol w:w="2253"/>
        <w:gridCol w:w="1908"/>
        <w:gridCol w:w="2788"/>
        <w:gridCol w:w="881"/>
        <w:gridCol w:w="998"/>
        <w:gridCol w:w="1937"/>
        <w:gridCol w:w="2498"/>
      </w:tblGrid>
      <w:tr>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rPr>
          <w:trHeight w:val="599" w:hRule="atLeast"/>
        </w:trPr>
        <w:tc>
          <w:tcPr>
            <w:tcW w:w="1526" w:type="dxa"/>
            <w:vAlign w:val="center"/>
          </w:tcPr>
          <w:p>
            <w:pPr>
              <w:jc w:val="center"/>
              <w:rPr>
                <w:rFonts w:ascii="宋体" w:hAnsi="宋体" w:eastAsia="宋体"/>
                <w:b/>
                <w:sz w:val="18"/>
                <w:szCs w:val="18"/>
              </w:rPr>
            </w:pPr>
            <w:r>
              <w:rPr>
                <w:rFonts w:hint="eastAsia" w:ascii="宋体" w:hAnsi="宋体" w:eastAsia="宋体"/>
                <w:b/>
                <w:sz w:val="18"/>
                <w:szCs w:val="18"/>
              </w:rPr>
              <w:t>项目编码</w:t>
            </w:r>
          </w:p>
        </w:tc>
        <w:tc>
          <w:tcPr>
            <w:tcW w:w="4161" w:type="dxa"/>
            <w:gridSpan w:val="2"/>
            <w:vAlign w:val="center"/>
          </w:tcPr>
          <w:p>
            <w:pPr>
              <w:jc w:val="center"/>
              <w:rPr>
                <w:rFonts w:ascii="宋体" w:hAnsi="宋体" w:eastAsia="宋体"/>
                <w:sz w:val="18"/>
                <w:szCs w:val="18"/>
              </w:rPr>
            </w:pPr>
          </w:p>
        </w:tc>
        <w:tc>
          <w:tcPr>
            <w:tcW w:w="2788" w:type="dxa"/>
            <w:vAlign w:val="center"/>
          </w:tcPr>
          <w:p>
            <w:pPr>
              <w:jc w:val="center"/>
              <w:rPr>
                <w:rFonts w:ascii="宋体" w:hAnsi="宋体" w:eastAsia="宋体"/>
                <w:sz w:val="18"/>
                <w:szCs w:val="18"/>
              </w:rPr>
            </w:pPr>
            <w:r>
              <w:rPr>
                <w:rFonts w:hint="eastAsia" w:ascii="宋体" w:hAnsi="宋体" w:eastAsia="宋体"/>
                <w:sz w:val="18"/>
                <w:szCs w:val="18"/>
              </w:rPr>
              <w:t>项目名称</w:t>
            </w:r>
          </w:p>
        </w:tc>
        <w:tc>
          <w:tcPr>
            <w:tcW w:w="6314" w:type="dxa"/>
            <w:gridSpan w:val="4"/>
            <w:vAlign w:val="center"/>
          </w:tcPr>
          <w:p>
            <w:pPr>
              <w:spacing w:line="300" w:lineRule="exact"/>
              <w:jc w:val="left"/>
              <w:rPr>
                <w:rFonts w:ascii="宋体" w:hAnsi="宋体" w:eastAsia="宋体"/>
                <w:sz w:val="18"/>
                <w:szCs w:val="18"/>
              </w:rPr>
            </w:pPr>
            <w:r>
              <w:rPr>
                <w:rFonts w:hint="eastAsia" w:ascii="宋体" w:hAnsi="宋体" w:eastAsia="宋体"/>
                <w:sz w:val="18"/>
                <w:szCs w:val="18"/>
              </w:rPr>
              <w:t>廊财社【</w:t>
            </w:r>
            <w:r>
              <w:rPr>
                <w:rFonts w:ascii="宋体" w:hAnsi="宋体" w:eastAsia="宋体"/>
                <w:sz w:val="18"/>
                <w:szCs w:val="18"/>
              </w:rPr>
              <w:t>2019</w:t>
            </w:r>
            <w:r>
              <w:rPr>
                <w:rFonts w:hint="eastAsia" w:ascii="宋体" w:hAnsi="宋体" w:eastAsia="宋体"/>
                <w:sz w:val="18"/>
                <w:szCs w:val="18"/>
              </w:rPr>
              <w:t>】</w:t>
            </w:r>
            <w:r>
              <w:rPr>
                <w:rFonts w:ascii="宋体" w:hAnsi="宋体" w:eastAsia="宋体"/>
                <w:sz w:val="18"/>
                <w:szCs w:val="18"/>
              </w:rPr>
              <w:t>135</w:t>
            </w:r>
            <w:r>
              <w:rPr>
                <w:rFonts w:hint="eastAsia" w:ascii="宋体" w:hAnsi="宋体" w:eastAsia="宋体"/>
                <w:sz w:val="18"/>
                <w:szCs w:val="18"/>
              </w:rPr>
              <w:t>号关于提前下达</w:t>
            </w:r>
            <w:r>
              <w:rPr>
                <w:rFonts w:ascii="宋体" w:hAnsi="宋体" w:eastAsia="宋体"/>
                <w:sz w:val="18"/>
                <w:szCs w:val="18"/>
              </w:rPr>
              <w:t>2020</w:t>
            </w:r>
            <w:r>
              <w:rPr>
                <w:rFonts w:hint="eastAsia" w:ascii="宋体" w:hAnsi="宋体" w:eastAsia="宋体"/>
                <w:sz w:val="18"/>
                <w:szCs w:val="18"/>
              </w:rPr>
              <w:t>年市级财政困难群众救助补助预算指标的通知（困难残疾人生活补贴）</w:t>
            </w:r>
          </w:p>
        </w:tc>
      </w:tr>
      <w:tr>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rPr>
          <w:trHeight w:val="421" w:hRule="atLeast"/>
        </w:trPr>
        <w:tc>
          <w:tcPr>
            <w:tcW w:w="1526" w:type="dxa"/>
            <w:vAlign w:val="center"/>
          </w:tcPr>
          <w:p>
            <w:pPr>
              <w:jc w:val="center"/>
              <w:rPr>
                <w:rFonts w:ascii="宋体" w:hAnsi="宋体" w:eastAsia="宋体"/>
                <w:b/>
                <w:sz w:val="18"/>
                <w:szCs w:val="18"/>
              </w:rPr>
            </w:pPr>
            <w:r>
              <w:rPr>
                <w:rFonts w:hint="eastAsia" w:ascii="宋体" w:hAnsi="宋体" w:eastAsia="宋体"/>
                <w:b/>
                <w:sz w:val="18"/>
                <w:szCs w:val="18"/>
              </w:rPr>
              <w:t>资金用途</w:t>
            </w:r>
          </w:p>
        </w:tc>
        <w:tc>
          <w:tcPr>
            <w:tcW w:w="13263" w:type="dxa"/>
            <w:gridSpan w:val="7"/>
            <w:vAlign w:val="center"/>
          </w:tcPr>
          <w:p>
            <w:pPr>
              <w:spacing w:line="300" w:lineRule="exact"/>
              <w:jc w:val="left"/>
              <w:rPr>
                <w:rFonts w:ascii="宋体" w:hAnsi="宋体" w:eastAsia="宋体"/>
                <w:sz w:val="18"/>
                <w:szCs w:val="18"/>
              </w:rPr>
            </w:pPr>
            <w:r>
              <w:rPr>
                <w:rFonts w:hint="eastAsia" w:ascii="宋体" w:hAnsi="宋体" w:eastAsia="宋体"/>
                <w:sz w:val="18"/>
                <w:szCs w:val="18"/>
              </w:rPr>
              <w:t>严格按照审批时限完成新增困难残疾人生活补贴和重度残疾人护理补贴审批，并按标准发放残疾人两项补贴，保证新增残疾人两项补贴审批准确性。困难残疾人每人每月</w:t>
            </w:r>
            <w:r>
              <w:rPr>
                <w:rFonts w:ascii="宋体" w:hAnsi="宋体" w:eastAsia="宋体"/>
                <w:sz w:val="18"/>
                <w:szCs w:val="18"/>
              </w:rPr>
              <w:t>255</w:t>
            </w:r>
            <w:r>
              <w:rPr>
                <w:rFonts w:hint="eastAsia" w:ascii="宋体" w:hAnsi="宋体" w:eastAsia="宋体"/>
                <w:sz w:val="18"/>
                <w:szCs w:val="18"/>
              </w:rPr>
              <w:t>元，按月发放</w:t>
            </w:r>
            <w:r>
              <w:rPr>
                <w:rFonts w:ascii="宋体" w:hAnsi="宋体" w:eastAsia="宋体"/>
                <w:sz w:val="18"/>
                <w:szCs w:val="18"/>
              </w:rPr>
              <w:t xml:space="preserve"> </w:t>
            </w:r>
            <w:r>
              <w:rPr>
                <w:rFonts w:hint="eastAsia" w:ascii="宋体" w:hAnsi="宋体" w:eastAsia="宋体"/>
                <w:sz w:val="18"/>
                <w:szCs w:val="18"/>
              </w:rPr>
              <w:t>。此项资金为上级补助资金共计</w:t>
            </w:r>
            <w:r>
              <w:rPr>
                <w:rFonts w:ascii="宋体" w:hAnsi="宋体" w:eastAsia="宋体"/>
                <w:sz w:val="18"/>
                <w:szCs w:val="18"/>
              </w:rPr>
              <w:t>167.5</w:t>
            </w:r>
            <w:r>
              <w:rPr>
                <w:rFonts w:hint="eastAsia" w:ascii="宋体" w:hAnsi="宋体" w:eastAsia="宋体"/>
                <w:sz w:val="18"/>
                <w:szCs w:val="18"/>
              </w:rPr>
              <w:t>万元</w:t>
            </w:r>
          </w:p>
        </w:tc>
      </w:tr>
      <w:tr>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rPr>
          <w:trHeight w:val="546" w:hRule="atLeast"/>
        </w:trPr>
        <w:tc>
          <w:tcPr>
            <w:tcW w:w="1526" w:type="dxa"/>
            <w:vMerge w:val="restart"/>
            <w:vAlign w:val="center"/>
          </w:tcPr>
          <w:p>
            <w:pPr>
              <w:jc w:val="center"/>
              <w:rPr>
                <w:rFonts w:ascii="宋体" w:hAnsi="宋体" w:eastAsia="宋体"/>
                <w:b/>
                <w:sz w:val="18"/>
                <w:szCs w:val="18"/>
              </w:rPr>
            </w:pPr>
            <w:r>
              <w:rPr>
                <w:rFonts w:hint="eastAsia" w:ascii="宋体" w:hAnsi="宋体" w:eastAsia="宋体"/>
                <w:b/>
                <w:sz w:val="18"/>
                <w:szCs w:val="18"/>
              </w:rPr>
              <w:t>资金支出计划（累计进度％）</w:t>
            </w:r>
          </w:p>
        </w:tc>
        <w:tc>
          <w:tcPr>
            <w:tcW w:w="4161" w:type="dxa"/>
            <w:gridSpan w:val="2"/>
            <w:tcBorders>
              <w:bottom w:val="single" w:color="auto" w:sz="4" w:space="0"/>
            </w:tcBorders>
            <w:vAlign w:val="center"/>
          </w:tcPr>
          <w:p>
            <w:pPr>
              <w:jc w:val="center"/>
              <w:rPr>
                <w:rFonts w:ascii="宋体" w:hAnsi="宋体" w:eastAsia="宋体"/>
                <w:sz w:val="18"/>
                <w:szCs w:val="18"/>
              </w:rPr>
            </w:pPr>
            <w:r>
              <w:rPr>
                <w:rFonts w:hint="eastAsia" w:ascii="宋体" w:hAnsi="宋体" w:eastAsia="宋体"/>
                <w:sz w:val="18"/>
                <w:szCs w:val="18"/>
              </w:rPr>
              <w:t>3月底</w:t>
            </w:r>
          </w:p>
        </w:tc>
        <w:tc>
          <w:tcPr>
            <w:tcW w:w="2788" w:type="dxa"/>
            <w:tcBorders>
              <w:bottom w:val="single" w:color="auto" w:sz="4" w:space="0"/>
            </w:tcBorders>
            <w:vAlign w:val="center"/>
          </w:tcPr>
          <w:p>
            <w:pPr>
              <w:jc w:val="center"/>
              <w:rPr>
                <w:rFonts w:ascii="宋体" w:hAnsi="宋体" w:eastAsia="宋体"/>
                <w:sz w:val="18"/>
                <w:szCs w:val="18"/>
              </w:rPr>
            </w:pPr>
            <w:r>
              <w:rPr>
                <w:rFonts w:hint="eastAsia" w:ascii="宋体" w:hAnsi="宋体" w:eastAsia="宋体"/>
                <w:sz w:val="18"/>
                <w:szCs w:val="18"/>
              </w:rPr>
              <w:t>6月底</w:t>
            </w:r>
          </w:p>
        </w:tc>
        <w:tc>
          <w:tcPr>
            <w:tcW w:w="3816" w:type="dxa"/>
            <w:gridSpan w:val="3"/>
            <w:tcBorders>
              <w:bottom w:val="single" w:color="auto" w:sz="4" w:space="0"/>
              <w:right w:val="single" w:color="auto" w:sz="4" w:space="0"/>
            </w:tcBorders>
            <w:vAlign w:val="center"/>
          </w:tcPr>
          <w:p>
            <w:pPr>
              <w:jc w:val="center"/>
              <w:rPr>
                <w:rFonts w:ascii="宋体" w:hAnsi="宋体" w:eastAsia="宋体"/>
                <w:sz w:val="18"/>
                <w:szCs w:val="18"/>
              </w:rPr>
            </w:pPr>
            <w:r>
              <w:rPr>
                <w:rFonts w:hint="eastAsia" w:ascii="宋体" w:hAnsi="宋体" w:eastAsia="宋体"/>
                <w:sz w:val="18"/>
                <w:szCs w:val="18"/>
              </w:rPr>
              <w:t>10月底</w:t>
            </w:r>
          </w:p>
        </w:tc>
        <w:tc>
          <w:tcPr>
            <w:tcW w:w="2498" w:type="dxa"/>
            <w:tcBorders>
              <w:left w:val="single" w:color="auto" w:sz="4" w:space="0"/>
              <w:bottom w:val="single" w:color="auto" w:sz="4" w:space="0"/>
            </w:tcBorders>
            <w:vAlign w:val="center"/>
          </w:tcPr>
          <w:p>
            <w:pPr>
              <w:jc w:val="center"/>
              <w:rPr>
                <w:rFonts w:ascii="宋体" w:hAnsi="宋体" w:eastAsia="宋体"/>
                <w:sz w:val="18"/>
                <w:szCs w:val="18"/>
              </w:rPr>
            </w:pPr>
            <w:r>
              <w:rPr>
                <w:rFonts w:hint="eastAsia" w:ascii="宋体" w:hAnsi="宋体" w:eastAsia="宋体"/>
                <w:sz w:val="18"/>
                <w:szCs w:val="18"/>
              </w:rPr>
              <w:t>12月底</w:t>
            </w:r>
          </w:p>
        </w:tc>
      </w:tr>
      <w:tr>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rPr>
          <w:trHeight w:val="513" w:hRule="atLeast"/>
        </w:trPr>
        <w:tc>
          <w:tcPr>
            <w:tcW w:w="1526" w:type="dxa"/>
            <w:vMerge w:val="continue"/>
            <w:vAlign w:val="center"/>
          </w:tcPr>
          <w:p>
            <w:pPr>
              <w:jc w:val="center"/>
              <w:rPr>
                <w:rFonts w:ascii="宋体" w:hAnsi="宋体" w:eastAsia="宋体"/>
                <w:b/>
                <w:sz w:val="18"/>
                <w:szCs w:val="18"/>
              </w:rPr>
            </w:pPr>
          </w:p>
        </w:tc>
        <w:tc>
          <w:tcPr>
            <w:tcW w:w="4161" w:type="dxa"/>
            <w:gridSpan w:val="2"/>
            <w:tcBorders>
              <w:top w:val="single" w:color="auto" w:sz="4" w:space="0"/>
            </w:tcBorders>
            <w:vAlign w:val="center"/>
          </w:tcPr>
          <w:p>
            <w:pPr>
              <w:spacing w:line="300" w:lineRule="exact"/>
              <w:jc w:val="center"/>
              <w:rPr>
                <w:rFonts w:ascii="宋体" w:hAnsi="宋体" w:eastAsia="宋体"/>
                <w:sz w:val="18"/>
                <w:szCs w:val="18"/>
              </w:rPr>
            </w:pPr>
            <w:r>
              <w:rPr>
                <w:rFonts w:ascii="宋体" w:hAnsi="宋体" w:eastAsia="宋体"/>
                <w:sz w:val="18"/>
                <w:szCs w:val="18"/>
              </w:rPr>
              <w:t>25.00</w:t>
            </w:r>
          </w:p>
        </w:tc>
        <w:tc>
          <w:tcPr>
            <w:tcW w:w="2788" w:type="dxa"/>
            <w:tcBorders>
              <w:top w:val="single" w:color="auto" w:sz="4" w:space="0"/>
            </w:tcBorders>
            <w:vAlign w:val="center"/>
          </w:tcPr>
          <w:p>
            <w:pPr>
              <w:spacing w:line="300" w:lineRule="exact"/>
              <w:jc w:val="center"/>
              <w:rPr>
                <w:rFonts w:ascii="宋体" w:hAnsi="宋体" w:eastAsia="宋体"/>
                <w:sz w:val="18"/>
                <w:szCs w:val="18"/>
              </w:rPr>
            </w:pPr>
            <w:r>
              <w:rPr>
                <w:rFonts w:ascii="宋体" w:hAnsi="宋体" w:eastAsia="宋体"/>
                <w:sz w:val="18"/>
                <w:szCs w:val="18"/>
              </w:rPr>
              <w:t>50.00</w:t>
            </w:r>
          </w:p>
        </w:tc>
        <w:tc>
          <w:tcPr>
            <w:tcW w:w="3816" w:type="dxa"/>
            <w:gridSpan w:val="3"/>
            <w:tcBorders>
              <w:top w:val="single" w:color="auto" w:sz="4" w:space="0"/>
              <w:right w:val="single" w:color="auto" w:sz="4" w:space="0"/>
            </w:tcBorders>
            <w:vAlign w:val="center"/>
          </w:tcPr>
          <w:p>
            <w:pPr>
              <w:spacing w:line="300" w:lineRule="exact"/>
              <w:jc w:val="center"/>
              <w:rPr>
                <w:rFonts w:ascii="宋体" w:hAnsi="宋体" w:eastAsia="宋体"/>
                <w:sz w:val="18"/>
                <w:szCs w:val="18"/>
              </w:rPr>
            </w:pPr>
            <w:r>
              <w:rPr>
                <w:rFonts w:ascii="宋体" w:hAnsi="宋体" w:eastAsia="宋体"/>
                <w:sz w:val="18"/>
                <w:szCs w:val="18"/>
              </w:rPr>
              <w:t>75.00</w:t>
            </w:r>
          </w:p>
        </w:tc>
        <w:tc>
          <w:tcPr>
            <w:tcW w:w="2498" w:type="dxa"/>
            <w:tcBorders>
              <w:top w:val="single" w:color="auto" w:sz="4" w:space="0"/>
              <w:left w:val="single" w:color="auto" w:sz="4" w:space="0"/>
            </w:tcBorders>
            <w:vAlign w:val="center"/>
          </w:tcPr>
          <w:p>
            <w:pPr>
              <w:spacing w:line="300" w:lineRule="exact"/>
              <w:jc w:val="center"/>
              <w:rPr>
                <w:rFonts w:ascii="宋体" w:hAnsi="宋体" w:eastAsia="宋体"/>
                <w:sz w:val="18"/>
                <w:szCs w:val="18"/>
              </w:rPr>
            </w:pPr>
            <w:r>
              <w:rPr>
                <w:rFonts w:ascii="宋体" w:hAnsi="宋体" w:eastAsia="宋体"/>
                <w:sz w:val="18"/>
                <w:szCs w:val="18"/>
              </w:rPr>
              <w:t>100.00</w:t>
            </w:r>
          </w:p>
        </w:tc>
      </w:tr>
      <w:tr>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rPr>
          <w:trHeight w:val="561" w:hRule="atLeast"/>
        </w:trPr>
        <w:tc>
          <w:tcPr>
            <w:tcW w:w="1526" w:type="dxa"/>
            <w:vAlign w:val="center"/>
          </w:tcPr>
          <w:p>
            <w:pPr>
              <w:jc w:val="center"/>
              <w:rPr>
                <w:rFonts w:ascii="宋体" w:hAnsi="宋体" w:eastAsia="宋体"/>
                <w:b/>
                <w:sz w:val="18"/>
                <w:szCs w:val="18"/>
              </w:rPr>
            </w:pPr>
            <w:r>
              <w:rPr>
                <w:rFonts w:hint="eastAsia" w:ascii="宋体" w:hAnsi="宋体" w:eastAsia="宋体"/>
                <w:b/>
                <w:sz w:val="18"/>
                <w:szCs w:val="18"/>
              </w:rPr>
              <w:t>绩效目标</w:t>
            </w:r>
          </w:p>
        </w:tc>
        <w:tc>
          <w:tcPr>
            <w:tcW w:w="2253" w:type="dxa"/>
            <w:tcBorders>
              <w:right w:val="single" w:color="auto" w:sz="4" w:space="0"/>
            </w:tcBorders>
            <w:vAlign w:val="center"/>
          </w:tcPr>
          <w:p>
            <w:pPr>
              <w:jc w:val="center"/>
              <w:rPr>
                <w:rFonts w:ascii="宋体" w:hAnsi="宋体" w:eastAsia="宋体"/>
                <w:sz w:val="18"/>
                <w:szCs w:val="18"/>
              </w:rPr>
            </w:pPr>
            <w:r>
              <w:rPr>
                <w:rFonts w:hint="eastAsia" w:ascii="宋体" w:hAnsi="宋体" w:eastAsia="宋体"/>
                <w:sz w:val="18"/>
                <w:szCs w:val="18"/>
              </w:rPr>
              <w:t>目标</w:t>
            </w:r>
          </w:p>
        </w:tc>
        <w:tc>
          <w:tcPr>
            <w:tcW w:w="11010" w:type="dxa"/>
            <w:gridSpan w:val="6"/>
            <w:tcBorders>
              <w:left w:val="single" w:color="auto" w:sz="4" w:space="0"/>
            </w:tcBorders>
            <w:vAlign w:val="center"/>
          </w:tcPr>
          <w:p>
            <w:pPr>
              <w:spacing w:line="300" w:lineRule="exact"/>
              <w:jc w:val="left"/>
              <w:rPr>
                <w:rFonts w:ascii="宋体" w:hAnsi="宋体" w:eastAsia="宋体"/>
                <w:sz w:val="18"/>
                <w:szCs w:val="18"/>
              </w:rPr>
            </w:pPr>
            <w:r>
              <w:rPr>
                <w:rFonts w:ascii="宋体" w:hAnsi="宋体" w:eastAsia="宋体"/>
                <w:sz w:val="18"/>
                <w:szCs w:val="18"/>
              </w:rPr>
              <w:t>1</w:t>
            </w:r>
            <w:r>
              <w:rPr>
                <w:rFonts w:hint="eastAsia" w:ascii="宋体" w:hAnsi="宋体" w:eastAsia="宋体"/>
                <w:sz w:val="18"/>
                <w:szCs w:val="18"/>
              </w:rPr>
              <w:t>、严格按照审批时限完成新增困难残疾人生活补贴和重度残疾人护理补贴审批</w:t>
            </w:r>
            <w:r>
              <w:rPr>
                <w:rFonts w:ascii="宋体" w:hAnsi="宋体" w:eastAsia="宋体"/>
                <w:sz w:val="18"/>
                <w:szCs w:val="18"/>
              </w:rPr>
              <w:t>:</w:t>
            </w:r>
            <w:r>
              <w:rPr>
                <w:rFonts w:hint="eastAsia" w:ascii="宋体" w:hAnsi="宋体" w:eastAsia="宋体"/>
                <w:sz w:val="18"/>
                <w:szCs w:val="18"/>
              </w:rPr>
              <w:t>。</w:t>
            </w:r>
          </w:p>
          <w:p>
            <w:pPr>
              <w:spacing w:line="300" w:lineRule="exact"/>
              <w:jc w:val="left"/>
              <w:rPr>
                <w:rFonts w:ascii="宋体" w:hAnsi="宋体" w:eastAsia="宋体"/>
                <w:sz w:val="18"/>
                <w:szCs w:val="18"/>
              </w:rPr>
            </w:pPr>
            <w:r>
              <w:rPr>
                <w:rFonts w:ascii="宋体" w:hAnsi="宋体" w:eastAsia="宋体"/>
                <w:sz w:val="18"/>
                <w:szCs w:val="18"/>
              </w:rPr>
              <w:t>2</w:t>
            </w:r>
            <w:r>
              <w:rPr>
                <w:rFonts w:hint="eastAsia" w:ascii="宋体" w:hAnsi="宋体" w:eastAsia="宋体"/>
                <w:sz w:val="18"/>
                <w:szCs w:val="18"/>
              </w:rPr>
              <w:t>、切实保障我市城乡困难群众的基本生活，提高民生保障水平。</w:t>
            </w:r>
          </w:p>
        </w:tc>
      </w:tr>
      <w:tr>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rPr>
          <w:trHeight w:val="409" w:hRule="atLeast"/>
        </w:trPr>
        <w:tc>
          <w:tcPr>
            <w:tcW w:w="1526" w:type="dxa"/>
            <w:vMerge w:val="restart"/>
            <w:vAlign w:val="center"/>
          </w:tcPr>
          <w:p>
            <w:pPr>
              <w:jc w:val="center"/>
              <w:rPr>
                <w:rFonts w:ascii="宋体" w:hAnsi="宋体" w:eastAsia="宋体"/>
                <w:b/>
                <w:sz w:val="18"/>
                <w:szCs w:val="18"/>
              </w:rPr>
            </w:pPr>
            <w:r>
              <w:rPr>
                <w:rFonts w:hint="eastAsia" w:ascii="宋体" w:hAnsi="宋体" w:eastAsia="宋体"/>
                <w:b/>
                <w:sz w:val="18"/>
                <w:szCs w:val="18"/>
              </w:rPr>
              <w:t>一级指标</w:t>
            </w:r>
          </w:p>
        </w:tc>
        <w:tc>
          <w:tcPr>
            <w:tcW w:w="2253" w:type="dxa"/>
            <w:vMerge w:val="restart"/>
            <w:tcBorders>
              <w:right w:val="single" w:color="auto" w:sz="4" w:space="0"/>
            </w:tcBorders>
            <w:vAlign w:val="center"/>
          </w:tcPr>
          <w:p>
            <w:pPr>
              <w:jc w:val="center"/>
              <w:rPr>
                <w:rFonts w:ascii="宋体" w:hAnsi="宋体" w:eastAsia="宋体"/>
                <w:sz w:val="18"/>
                <w:szCs w:val="18"/>
              </w:rPr>
            </w:pPr>
            <w:r>
              <w:rPr>
                <w:rFonts w:hint="eastAsia" w:ascii="宋体" w:hAnsi="宋体" w:eastAsia="宋体"/>
                <w:sz w:val="18"/>
                <w:szCs w:val="18"/>
              </w:rPr>
              <w:t>二级指标</w:t>
            </w:r>
          </w:p>
        </w:tc>
        <w:tc>
          <w:tcPr>
            <w:tcW w:w="1908" w:type="dxa"/>
            <w:vMerge w:val="restart"/>
            <w:tcBorders>
              <w:left w:val="single" w:color="auto" w:sz="4" w:space="0"/>
            </w:tcBorders>
            <w:vAlign w:val="center"/>
          </w:tcPr>
          <w:p>
            <w:pPr>
              <w:jc w:val="center"/>
              <w:rPr>
                <w:rFonts w:ascii="宋体" w:hAnsi="宋体" w:eastAsia="宋体"/>
                <w:sz w:val="18"/>
                <w:szCs w:val="18"/>
              </w:rPr>
            </w:pPr>
            <w:r>
              <w:rPr>
                <w:rFonts w:hint="eastAsia" w:ascii="宋体" w:hAnsi="宋体" w:eastAsia="宋体"/>
                <w:sz w:val="18"/>
                <w:szCs w:val="18"/>
              </w:rPr>
              <w:t>三级指标</w:t>
            </w:r>
          </w:p>
        </w:tc>
        <w:tc>
          <w:tcPr>
            <w:tcW w:w="2788" w:type="dxa"/>
            <w:vMerge w:val="restart"/>
            <w:vAlign w:val="center"/>
          </w:tcPr>
          <w:p>
            <w:pPr>
              <w:jc w:val="center"/>
              <w:rPr>
                <w:rFonts w:ascii="宋体" w:hAnsi="宋体" w:eastAsia="宋体"/>
                <w:sz w:val="18"/>
                <w:szCs w:val="18"/>
              </w:rPr>
            </w:pPr>
            <w:r>
              <w:rPr>
                <w:rFonts w:hint="eastAsia" w:ascii="宋体" w:hAnsi="宋体" w:eastAsia="宋体"/>
                <w:sz w:val="18"/>
                <w:szCs w:val="18"/>
              </w:rPr>
              <w:t>绩效指标描述</w:t>
            </w:r>
          </w:p>
        </w:tc>
        <w:tc>
          <w:tcPr>
            <w:tcW w:w="3816" w:type="dxa"/>
            <w:gridSpan w:val="3"/>
            <w:tcBorders>
              <w:bottom w:val="single" w:color="auto" w:sz="4" w:space="0"/>
              <w:right w:val="single" w:color="auto" w:sz="4" w:space="0"/>
            </w:tcBorders>
            <w:vAlign w:val="center"/>
          </w:tcPr>
          <w:p>
            <w:pPr>
              <w:jc w:val="center"/>
              <w:rPr>
                <w:rFonts w:ascii="宋体" w:hAnsi="宋体" w:eastAsia="宋体"/>
                <w:sz w:val="18"/>
                <w:szCs w:val="18"/>
              </w:rPr>
            </w:pPr>
            <w:r>
              <w:rPr>
                <w:rFonts w:hint="eastAsia" w:ascii="宋体" w:hAnsi="宋体" w:eastAsia="宋体"/>
                <w:sz w:val="18"/>
                <w:szCs w:val="18"/>
              </w:rPr>
              <w:t>指标值</w:t>
            </w:r>
          </w:p>
        </w:tc>
        <w:tc>
          <w:tcPr>
            <w:tcW w:w="2498" w:type="dxa"/>
            <w:vMerge w:val="restart"/>
            <w:tcBorders>
              <w:left w:val="single" w:color="auto" w:sz="4" w:space="0"/>
            </w:tcBorders>
            <w:vAlign w:val="center"/>
          </w:tcPr>
          <w:p>
            <w:pPr>
              <w:jc w:val="center"/>
              <w:rPr>
                <w:rFonts w:ascii="宋体" w:hAnsi="宋体" w:eastAsia="宋体"/>
                <w:sz w:val="18"/>
                <w:szCs w:val="18"/>
              </w:rPr>
            </w:pPr>
            <w:r>
              <w:rPr>
                <w:rFonts w:hint="eastAsia" w:ascii="宋体" w:hAnsi="宋体" w:eastAsia="宋体"/>
                <w:sz w:val="18"/>
                <w:szCs w:val="18"/>
              </w:rPr>
              <w:t>指标值确定依据</w:t>
            </w:r>
          </w:p>
        </w:tc>
      </w:tr>
      <w:tr>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rPr>
          <w:trHeight w:val="168" w:hRule="atLeast"/>
        </w:trPr>
        <w:tc>
          <w:tcPr>
            <w:tcW w:w="1526" w:type="dxa"/>
            <w:vMerge w:val="continue"/>
            <w:vAlign w:val="center"/>
          </w:tcPr>
          <w:p>
            <w:pPr>
              <w:jc w:val="center"/>
              <w:rPr>
                <w:rFonts w:ascii="宋体" w:hAnsi="宋体" w:eastAsia="宋体"/>
                <w:b/>
                <w:sz w:val="18"/>
                <w:szCs w:val="18"/>
              </w:rPr>
            </w:pPr>
          </w:p>
        </w:tc>
        <w:tc>
          <w:tcPr>
            <w:tcW w:w="2253" w:type="dxa"/>
            <w:vMerge w:val="continue"/>
            <w:tcBorders>
              <w:right w:val="single" w:color="auto" w:sz="4" w:space="0"/>
            </w:tcBorders>
            <w:vAlign w:val="center"/>
          </w:tcPr>
          <w:p>
            <w:pPr>
              <w:jc w:val="center"/>
              <w:rPr>
                <w:rFonts w:ascii="宋体" w:hAnsi="宋体" w:eastAsia="宋体"/>
                <w:sz w:val="18"/>
                <w:szCs w:val="18"/>
              </w:rPr>
            </w:pPr>
          </w:p>
        </w:tc>
        <w:tc>
          <w:tcPr>
            <w:tcW w:w="1908" w:type="dxa"/>
            <w:vMerge w:val="continue"/>
            <w:tcBorders>
              <w:left w:val="single" w:color="auto" w:sz="4" w:space="0"/>
            </w:tcBorders>
            <w:vAlign w:val="center"/>
          </w:tcPr>
          <w:p>
            <w:pPr>
              <w:jc w:val="center"/>
              <w:rPr>
                <w:rFonts w:ascii="宋体" w:hAnsi="宋体" w:eastAsia="宋体"/>
                <w:sz w:val="18"/>
                <w:szCs w:val="18"/>
              </w:rPr>
            </w:pPr>
          </w:p>
        </w:tc>
        <w:tc>
          <w:tcPr>
            <w:tcW w:w="2788" w:type="dxa"/>
            <w:vMerge w:val="continue"/>
            <w:vAlign w:val="center"/>
          </w:tcPr>
          <w:p>
            <w:pPr>
              <w:jc w:val="center"/>
              <w:rPr>
                <w:rFonts w:ascii="宋体" w:hAnsi="宋体" w:eastAsia="宋体"/>
                <w:sz w:val="18"/>
                <w:szCs w:val="18"/>
              </w:rPr>
            </w:pPr>
          </w:p>
        </w:tc>
        <w:tc>
          <w:tcPr>
            <w:tcW w:w="881" w:type="dxa"/>
            <w:tcBorders>
              <w:top w:val="single" w:color="auto" w:sz="4" w:space="0"/>
              <w:right w:val="single" w:color="auto" w:sz="4" w:space="0"/>
            </w:tcBorders>
            <w:vAlign w:val="center"/>
          </w:tcPr>
          <w:p>
            <w:pPr>
              <w:jc w:val="center"/>
              <w:rPr>
                <w:rFonts w:ascii="宋体" w:hAnsi="宋体" w:eastAsia="宋体"/>
                <w:sz w:val="18"/>
                <w:szCs w:val="18"/>
              </w:rPr>
            </w:pPr>
            <w:r>
              <w:rPr>
                <w:rFonts w:hint="eastAsia" w:ascii="宋体" w:hAnsi="宋体" w:eastAsia="宋体"/>
                <w:sz w:val="18"/>
                <w:szCs w:val="18"/>
              </w:rPr>
              <w:t>符号</w:t>
            </w:r>
          </w:p>
        </w:tc>
        <w:tc>
          <w:tcPr>
            <w:tcW w:w="998" w:type="dxa"/>
            <w:tcBorders>
              <w:top w:val="single" w:color="auto" w:sz="4" w:space="0"/>
              <w:right w:val="single" w:color="auto" w:sz="4" w:space="0"/>
            </w:tcBorders>
            <w:vAlign w:val="center"/>
          </w:tcPr>
          <w:p>
            <w:pPr>
              <w:jc w:val="center"/>
              <w:rPr>
                <w:rFonts w:ascii="宋体" w:hAnsi="宋体" w:eastAsia="宋体"/>
                <w:sz w:val="18"/>
                <w:szCs w:val="18"/>
              </w:rPr>
            </w:pPr>
            <w:r>
              <w:rPr>
                <w:rFonts w:hint="eastAsia" w:ascii="宋体" w:hAnsi="宋体" w:eastAsia="宋体"/>
                <w:sz w:val="18"/>
                <w:szCs w:val="18"/>
              </w:rPr>
              <w:t>值</w:t>
            </w:r>
          </w:p>
        </w:tc>
        <w:tc>
          <w:tcPr>
            <w:tcW w:w="1937" w:type="dxa"/>
            <w:tcBorders>
              <w:top w:val="single" w:color="auto" w:sz="4" w:space="0"/>
              <w:right w:val="single" w:color="auto" w:sz="4" w:space="0"/>
            </w:tcBorders>
            <w:vAlign w:val="center"/>
          </w:tcPr>
          <w:p>
            <w:pPr>
              <w:jc w:val="center"/>
              <w:rPr>
                <w:rFonts w:ascii="宋体" w:hAnsi="宋体" w:eastAsia="宋体"/>
                <w:sz w:val="18"/>
                <w:szCs w:val="18"/>
              </w:rPr>
            </w:pPr>
            <w:r>
              <w:rPr>
                <w:rFonts w:hint="eastAsia" w:ascii="宋体" w:hAnsi="宋体" w:eastAsia="宋体"/>
                <w:sz w:val="18"/>
                <w:szCs w:val="18"/>
              </w:rPr>
              <w:t>单位（文字描述）</w:t>
            </w:r>
          </w:p>
        </w:tc>
        <w:tc>
          <w:tcPr>
            <w:tcW w:w="2498" w:type="dxa"/>
            <w:vMerge w:val="continue"/>
            <w:tcBorders>
              <w:left w:val="single" w:color="auto" w:sz="4" w:space="0"/>
            </w:tcBorders>
            <w:vAlign w:val="center"/>
          </w:tcPr>
          <w:p>
            <w:pPr>
              <w:jc w:val="center"/>
              <w:rPr>
                <w:rFonts w:ascii="宋体" w:hAnsi="宋体" w:eastAsia="宋体"/>
                <w:sz w:val="18"/>
                <w:szCs w:val="18"/>
              </w:rPr>
            </w:pPr>
          </w:p>
        </w:tc>
      </w:tr>
      <w:tr>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rPr>
          <w:trHeight w:val="555" w:hRule="atLeast"/>
        </w:trPr>
        <w:tc>
          <w:tcPr>
            <w:tcW w:w="1526" w:type="dxa"/>
            <w:vMerge w:val="restart"/>
            <w:vAlign w:val="center"/>
          </w:tcPr>
          <w:p>
            <w:pPr>
              <w:jc w:val="center"/>
              <w:rPr>
                <w:rFonts w:ascii="宋体" w:hAnsi="宋体" w:eastAsia="宋体"/>
                <w:b/>
                <w:sz w:val="18"/>
                <w:szCs w:val="18"/>
              </w:rPr>
            </w:pPr>
            <w:r>
              <w:rPr>
                <w:rFonts w:hint="eastAsia" w:ascii="宋体" w:hAnsi="宋体" w:eastAsia="宋体"/>
                <w:b/>
                <w:sz w:val="18"/>
                <w:szCs w:val="18"/>
              </w:rPr>
              <w:t>产出指标</w:t>
            </w:r>
          </w:p>
        </w:tc>
        <w:tc>
          <w:tcPr>
            <w:tcW w:w="2253" w:type="dxa"/>
            <w:tcBorders>
              <w:bottom w:val="single" w:color="auto" w:sz="4" w:space="0"/>
              <w:right w:val="single" w:color="auto" w:sz="4" w:space="0"/>
            </w:tcBorders>
            <w:vAlign w:val="center"/>
          </w:tcPr>
          <w:p>
            <w:pPr>
              <w:jc w:val="center"/>
              <w:rPr>
                <w:rFonts w:ascii="宋体" w:hAnsi="宋体" w:eastAsia="宋体"/>
                <w:sz w:val="18"/>
                <w:szCs w:val="18"/>
              </w:rPr>
            </w:pPr>
            <w:r>
              <w:rPr>
                <w:rFonts w:hint="eastAsia" w:ascii="宋体" w:hAnsi="宋体" w:eastAsia="宋体"/>
                <w:sz w:val="18"/>
                <w:szCs w:val="18"/>
              </w:rPr>
              <w:t>数量指标</w:t>
            </w:r>
          </w:p>
        </w:tc>
        <w:tc>
          <w:tcPr>
            <w:tcW w:w="1908" w:type="dxa"/>
            <w:tcBorders>
              <w:left w:val="single" w:color="auto" w:sz="4" w:space="0"/>
              <w:bottom w:val="single" w:color="auto" w:sz="4" w:space="0"/>
            </w:tcBorders>
            <w:vAlign w:val="center"/>
          </w:tcPr>
          <w:p>
            <w:pPr>
              <w:spacing w:line="300" w:lineRule="exact"/>
              <w:jc w:val="left"/>
              <w:rPr>
                <w:rFonts w:ascii="宋体" w:hAnsi="宋体" w:eastAsia="宋体"/>
                <w:sz w:val="18"/>
                <w:szCs w:val="18"/>
              </w:rPr>
            </w:pPr>
            <w:r>
              <w:rPr>
                <w:rFonts w:ascii="宋体" w:hAnsi="宋体" w:eastAsia="宋体"/>
                <w:sz w:val="18"/>
                <w:szCs w:val="18"/>
              </w:rPr>
              <w:t>2020</w:t>
            </w:r>
            <w:r>
              <w:rPr>
                <w:rFonts w:hint="eastAsia" w:ascii="宋体" w:hAnsi="宋体" w:eastAsia="宋体"/>
                <w:sz w:val="18"/>
                <w:szCs w:val="18"/>
              </w:rPr>
              <w:t>年预计符合条件两残人员人数</w:t>
            </w:r>
          </w:p>
        </w:tc>
        <w:tc>
          <w:tcPr>
            <w:tcW w:w="2788" w:type="dxa"/>
            <w:tcBorders>
              <w:bottom w:val="single" w:color="auto" w:sz="4" w:space="0"/>
            </w:tcBorders>
            <w:vAlign w:val="center"/>
          </w:tcPr>
          <w:p>
            <w:pPr>
              <w:spacing w:line="300" w:lineRule="exact"/>
              <w:jc w:val="left"/>
              <w:rPr>
                <w:rFonts w:ascii="宋体" w:hAnsi="宋体" w:eastAsia="宋体"/>
                <w:sz w:val="18"/>
                <w:szCs w:val="18"/>
              </w:rPr>
            </w:pPr>
            <w:r>
              <w:rPr>
                <w:rFonts w:ascii="宋体" w:hAnsi="宋体" w:eastAsia="宋体"/>
                <w:sz w:val="18"/>
                <w:szCs w:val="18"/>
              </w:rPr>
              <w:t>2020</w:t>
            </w:r>
            <w:r>
              <w:rPr>
                <w:rFonts w:hint="eastAsia" w:ascii="宋体" w:hAnsi="宋体" w:eastAsia="宋体"/>
                <w:sz w:val="18"/>
                <w:szCs w:val="18"/>
              </w:rPr>
              <w:t>年预计符合发放两项补贴条件的两残人员</w:t>
            </w:r>
          </w:p>
        </w:tc>
        <w:tc>
          <w:tcPr>
            <w:tcW w:w="881" w:type="dxa"/>
            <w:tcBorders>
              <w:bottom w:val="single" w:color="auto" w:sz="4" w:space="0"/>
              <w:right w:val="single" w:color="auto" w:sz="4" w:space="0"/>
            </w:tcBorders>
            <w:vAlign w:val="center"/>
          </w:tcPr>
          <w:p>
            <w:pPr>
              <w:jc w:val="center"/>
              <w:rPr>
                <w:rFonts w:ascii="宋体" w:hAnsi="宋体" w:eastAsia="宋体"/>
                <w:sz w:val="18"/>
                <w:szCs w:val="18"/>
              </w:rPr>
            </w:pPr>
            <w:r>
              <w:rPr>
                <w:rFonts w:hint="eastAsia" w:ascii="宋体" w:hAnsi="宋体" w:eastAsia="宋体"/>
                <w:sz w:val="18"/>
                <w:szCs w:val="18"/>
              </w:rPr>
              <w:t>=</w:t>
            </w:r>
          </w:p>
        </w:tc>
        <w:tc>
          <w:tcPr>
            <w:tcW w:w="998" w:type="dxa"/>
            <w:tcBorders>
              <w:bottom w:val="single" w:color="auto" w:sz="4" w:space="0"/>
              <w:right w:val="single" w:color="auto" w:sz="4" w:space="0"/>
            </w:tcBorders>
            <w:vAlign w:val="center"/>
          </w:tcPr>
          <w:p>
            <w:pPr>
              <w:spacing w:line="300" w:lineRule="exact"/>
              <w:jc w:val="left"/>
              <w:rPr>
                <w:rFonts w:ascii="宋体" w:hAnsi="宋体" w:eastAsia="宋体"/>
                <w:sz w:val="18"/>
                <w:szCs w:val="18"/>
              </w:rPr>
            </w:pPr>
            <w:r>
              <w:rPr>
                <w:rFonts w:ascii="宋体" w:hAnsi="宋体" w:eastAsia="宋体"/>
                <w:sz w:val="18"/>
                <w:szCs w:val="18"/>
              </w:rPr>
              <w:t>1811</w:t>
            </w:r>
          </w:p>
        </w:tc>
        <w:tc>
          <w:tcPr>
            <w:tcW w:w="1937" w:type="dxa"/>
            <w:tcBorders>
              <w:bottom w:val="single" w:color="auto" w:sz="4" w:space="0"/>
              <w:right w:val="single" w:color="auto" w:sz="4" w:space="0"/>
            </w:tcBorders>
            <w:vAlign w:val="center"/>
          </w:tcPr>
          <w:p>
            <w:pPr>
              <w:jc w:val="center"/>
              <w:rPr>
                <w:rFonts w:ascii="宋体" w:hAnsi="宋体" w:eastAsia="宋体"/>
                <w:sz w:val="18"/>
                <w:szCs w:val="18"/>
              </w:rPr>
            </w:pPr>
            <w:r>
              <w:rPr>
                <w:rFonts w:hint="eastAsia" w:ascii="宋体" w:hAnsi="宋体" w:eastAsia="宋体"/>
                <w:sz w:val="18"/>
                <w:szCs w:val="18"/>
              </w:rPr>
              <w:t>%人</w:t>
            </w:r>
          </w:p>
        </w:tc>
        <w:tc>
          <w:tcPr>
            <w:tcW w:w="2498" w:type="dxa"/>
            <w:tcBorders>
              <w:left w:val="single" w:color="auto" w:sz="4" w:space="0"/>
              <w:bottom w:val="single" w:color="auto" w:sz="4" w:space="0"/>
            </w:tcBorders>
            <w:vAlign w:val="center"/>
          </w:tcPr>
          <w:p>
            <w:pPr>
              <w:jc w:val="left"/>
              <w:rPr>
                <w:rFonts w:ascii="宋体" w:hAnsi="宋体" w:eastAsia="宋体"/>
                <w:sz w:val="18"/>
                <w:szCs w:val="18"/>
              </w:rPr>
            </w:pPr>
            <w:r>
              <w:rPr>
                <w:rFonts w:hint="eastAsia" w:ascii="宋体" w:hAnsi="宋体" w:eastAsia="宋体"/>
                <w:sz w:val="18"/>
                <w:szCs w:val="18"/>
              </w:rPr>
              <w:t>计划指标</w:t>
            </w:r>
          </w:p>
        </w:tc>
      </w:tr>
      <w:tr>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rPr>
          <w:trHeight w:val="270" w:hRule="atLeast"/>
        </w:trPr>
        <w:tc>
          <w:tcPr>
            <w:tcW w:w="1526" w:type="dxa"/>
            <w:vMerge w:val="continue"/>
            <w:vAlign w:val="center"/>
          </w:tcPr>
          <w:p>
            <w:pPr>
              <w:jc w:val="center"/>
              <w:rPr>
                <w:rFonts w:ascii="宋体" w:hAnsi="宋体" w:eastAsia="宋体"/>
                <w:b/>
                <w:sz w:val="18"/>
                <w:szCs w:val="18"/>
              </w:rPr>
            </w:pPr>
          </w:p>
        </w:tc>
        <w:tc>
          <w:tcPr>
            <w:tcW w:w="2253" w:type="dxa"/>
            <w:tcBorders>
              <w:top w:val="single" w:color="auto" w:sz="4" w:space="0"/>
              <w:bottom w:val="single" w:color="auto" w:sz="4" w:space="0"/>
              <w:right w:val="single" w:color="auto" w:sz="4" w:space="0"/>
            </w:tcBorders>
            <w:vAlign w:val="center"/>
          </w:tcPr>
          <w:p>
            <w:pPr>
              <w:spacing w:line="300" w:lineRule="exact"/>
              <w:jc w:val="center"/>
              <w:rPr>
                <w:rFonts w:ascii="宋体" w:hAnsi="宋体" w:eastAsia="宋体"/>
                <w:sz w:val="18"/>
                <w:szCs w:val="18"/>
              </w:rPr>
            </w:pPr>
            <w:r>
              <w:rPr>
                <w:rFonts w:hint="eastAsia" w:ascii="宋体" w:hAnsi="宋体" w:eastAsia="宋体"/>
                <w:sz w:val="18"/>
                <w:szCs w:val="18"/>
              </w:rPr>
              <w:t>成本指标</w:t>
            </w:r>
          </w:p>
        </w:tc>
        <w:tc>
          <w:tcPr>
            <w:tcW w:w="1908" w:type="dxa"/>
            <w:tcBorders>
              <w:top w:val="single" w:color="auto" w:sz="4" w:space="0"/>
              <w:left w:val="single" w:color="auto" w:sz="4" w:space="0"/>
              <w:bottom w:val="single" w:color="auto" w:sz="4" w:space="0"/>
            </w:tcBorders>
            <w:vAlign w:val="center"/>
          </w:tcPr>
          <w:p>
            <w:pPr>
              <w:spacing w:line="300" w:lineRule="exact"/>
              <w:jc w:val="left"/>
              <w:rPr>
                <w:rFonts w:ascii="宋体" w:hAnsi="宋体" w:eastAsia="宋体"/>
                <w:sz w:val="18"/>
                <w:szCs w:val="18"/>
              </w:rPr>
            </w:pPr>
            <w:r>
              <w:rPr>
                <w:rFonts w:hint="eastAsia" w:ascii="宋体" w:hAnsi="宋体" w:eastAsia="宋体"/>
                <w:sz w:val="18"/>
                <w:szCs w:val="18"/>
              </w:rPr>
              <w:t>项目总成本控制</w:t>
            </w:r>
          </w:p>
        </w:tc>
        <w:tc>
          <w:tcPr>
            <w:tcW w:w="2788" w:type="dxa"/>
            <w:tcBorders>
              <w:top w:val="single" w:color="auto" w:sz="4" w:space="0"/>
              <w:bottom w:val="single" w:color="auto" w:sz="4" w:space="0"/>
            </w:tcBorders>
            <w:vAlign w:val="center"/>
          </w:tcPr>
          <w:p>
            <w:pPr>
              <w:spacing w:line="300" w:lineRule="exact"/>
              <w:jc w:val="left"/>
              <w:rPr>
                <w:rFonts w:ascii="宋体" w:hAnsi="宋体" w:eastAsia="宋体"/>
                <w:sz w:val="18"/>
                <w:szCs w:val="18"/>
              </w:rPr>
            </w:pPr>
            <w:r>
              <w:rPr>
                <w:rFonts w:hint="eastAsia" w:ascii="宋体" w:hAnsi="宋体" w:eastAsia="宋体"/>
                <w:sz w:val="18"/>
                <w:szCs w:val="18"/>
              </w:rPr>
              <w:t>按照规定标准控制</w:t>
            </w:r>
          </w:p>
        </w:tc>
        <w:tc>
          <w:tcPr>
            <w:tcW w:w="881" w:type="dxa"/>
            <w:tcBorders>
              <w:top w:val="single" w:color="auto" w:sz="4" w:space="0"/>
              <w:bottom w:val="single" w:color="auto" w:sz="4" w:space="0"/>
              <w:right w:val="single" w:color="auto" w:sz="4" w:space="0"/>
            </w:tcBorders>
            <w:vAlign w:val="center"/>
          </w:tcPr>
          <w:p>
            <w:pPr>
              <w:jc w:val="center"/>
              <w:rPr>
                <w:rFonts w:ascii="宋体" w:hAnsi="宋体" w:eastAsia="宋体"/>
                <w:sz w:val="18"/>
                <w:szCs w:val="18"/>
              </w:rPr>
            </w:pPr>
            <w:r>
              <w:rPr>
                <w:rFonts w:hint="eastAsia" w:ascii="宋体" w:hAnsi="宋体" w:eastAsia="宋体"/>
                <w:sz w:val="18"/>
                <w:szCs w:val="18"/>
              </w:rPr>
              <w:t>≤</w:t>
            </w:r>
          </w:p>
        </w:tc>
        <w:tc>
          <w:tcPr>
            <w:tcW w:w="998" w:type="dxa"/>
            <w:tcBorders>
              <w:top w:val="single" w:color="auto" w:sz="4" w:space="0"/>
              <w:bottom w:val="single" w:color="auto" w:sz="4" w:space="0"/>
              <w:right w:val="single" w:color="auto" w:sz="4" w:space="0"/>
            </w:tcBorders>
            <w:vAlign w:val="center"/>
          </w:tcPr>
          <w:p>
            <w:pPr>
              <w:spacing w:line="300" w:lineRule="exact"/>
              <w:jc w:val="left"/>
              <w:rPr>
                <w:rFonts w:ascii="宋体" w:hAnsi="宋体" w:eastAsia="宋体"/>
                <w:sz w:val="18"/>
                <w:szCs w:val="18"/>
              </w:rPr>
            </w:pPr>
            <w:r>
              <w:rPr>
                <w:rFonts w:ascii="宋体" w:hAnsi="宋体" w:eastAsia="宋体"/>
                <w:sz w:val="18"/>
                <w:szCs w:val="18"/>
              </w:rPr>
              <w:t>167.5</w:t>
            </w:r>
          </w:p>
        </w:tc>
        <w:tc>
          <w:tcPr>
            <w:tcW w:w="1937" w:type="dxa"/>
            <w:tcBorders>
              <w:top w:val="single" w:color="auto" w:sz="4" w:space="0"/>
              <w:bottom w:val="single" w:color="auto" w:sz="4" w:space="0"/>
              <w:right w:val="single" w:color="auto" w:sz="4" w:space="0"/>
            </w:tcBorders>
            <w:vAlign w:val="center"/>
          </w:tcPr>
          <w:p>
            <w:pPr>
              <w:jc w:val="center"/>
              <w:rPr>
                <w:rFonts w:ascii="宋体" w:hAnsi="宋体" w:eastAsia="宋体"/>
                <w:sz w:val="18"/>
                <w:szCs w:val="18"/>
              </w:rPr>
            </w:pPr>
            <w:r>
              <w:rPr>
                <w:rFonts w:hint="eastAsia" w:ascii="宋体" w:hAnsi="宋体" w:eastAsia="宋体"/>
                <w:sz w:val="18"/>
                <w:szCs w:val="18"/>
              </w:rPr>
              <w:t>万元</w:t>
            </w:r>
          </w:p>
        </w:tc>
        <w:tc>
          <w:tcPr>
            <w:tcW w:w="2498" w:type="dxa"/>
            <w:tcBorders>
              <w:top w:val="single" w:color="auto" w:sz="4" w:space="0"/>
              <w:left w:val="single" w:color="auto" w:sz="4" w:space="0"/>
              <w:bottom w:val="single" w:color="auto" w:sz="4" w:space="0"/>
            </w:tcBorders>
          </w:tcPr>
          <w:p>
            <w:pPr>
              <w:rPr>
                <w:rFonts w:ascii="宋体" w:hAnsi="宋体" w:eastAsia="宋体"/>
                <w:sz w:val="18"/>
                <w:szCs w:val="18"/>
              </w:rPr>
            </w:pPr>
            <w:r>
              <w:rPr>
                <w:rFonts w:hint="eastAsia" w:ascii="宋体" w:hAnsi="宋体" w:eastAsia="宋体"/>
                <w:sz w:val="18"/>
                <w:szCs w:val="18"/>
              </w:rPr>
              <w:t>计划指标</w:t>
            </w:r>
          </w:p>
        </w:tc>
      </w:tr>
      <w:tr>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rPr>
          <w:trHeight w:val="338" w:hRule="atLeast"/>
        </w:trPr>
        <w:tc>
          <w:tcPr>
            <w:tcW w:w="1526" w:type="dxa"/>
            <w:vMerge w:val="continue"/>
            <w:vAlign w:val="center"/>
          </w:tcPr>
          <w:p>
            <w:pPr>
              <w:jc w:val="center"/>
              <w:rPr>
                <w:rFonts w:ascii="宋体" w:hAnsi="宋体" w:eastAsia="宋体"/>
                <w:b/>
                <w:sz w:val="18"/>
                <w:szCs w:val="18"/>
              </w:rPr>
            </w:pPr>
          </w:p>
        </w:tc>
        <w:tc>
          <w:tcPr>
            <w:tcW w:w="2253" w:type="dxa"/>
            <w:tcBorders>
              <w:top w:val="single" w:color="auto" w:sz="4" w:space="0"/>
              <w:bottom w:val="single" w:color="auto" w:sz="4" w:space="0"/>
              <w:right w:val="single" w:color="auto" w:sz="4" w:space="0"/>
            </w:tcBorders>
            <w:vAlign w:val="center"/>
          </w:tcPr>
          <w:p>
            <w:pPr>
              <w:spacing w:line="300" w:lineRule="exact"/>
              <w:jc w:val="center"/>
              <w:rPr>
                <w:rFonts w:ascii="宋体" w:hAnsi="宋体" w:eastAsia="宋体"/>
                <w:sz w:val="18"/>
                <w:szCs w:val="18"/>
              </w:rPr>
            </w:pPr>
            <w:r>
              <w:rPr>
                <w:rFonts w:hint="eastAsia" w:ascii="宋体" w:hAnsi="宋体" w:eastAsia="宋体"/>
                <w:sz w:val="18"/>
                <w:szCs w:val="18"/>
              </w:rPr>
              <w:t>质量指标</w:t>
            </w:r>
          </w:p>
        </w:tc>
        <w:tc>
          <w:tcPr>
            <w:tcW w:w="1908" w:type="dxa"/>
            <w:tcBorders>
              <w:top w:val="single" w:color="auto" w:sz="4" w:space="0"/>
              <w:left w:val="single" w:color="auto" w:sz="4" w:space="0"/>
              <w:bottom w:val="single" w:color="auto" w:sz="4" w:space="0"/>
            </w:tcBorders>
            <w:vAlign w:val="center"/>
          </w:tcPr>
          <w:p>
            <w:pPr>
              <w:spacing w:line="300" w:lineRule="exact"/>
              <w:jc w:val="left"/>
              <w:rPr>
                <w:rFonts w:ascii="宋体" w:hAnsi="宋体" w:eastAsia="宋体"/>
                <w:sz w:val="18"/>
                <w:szCs w:val="18"/>
              </w:rPr>
            </w:pPr>
            <w:r>
              <w:rPr>
                <w:rFonts w:hint="eastAsia" w:ascii="宋体" w:hAnsi="宋体" w:eastAsia="宋体"/>
                <w:sz w:val="18"/>
                <w:szCs w:val="18"/>
              </w:rPr>
              <w:t>新增困难残疾人生活补贴和重度残疾人护理审批合格率</w:t>
            </w:r>
          </w:p>
        </w:tc>
        <w:tc>
          <w:tcPr>
            <w:tcW w:w="2788" w:type="dxa"/>
            <w:tcBorders>
              <w:top w:val="single" w:color="auto" w:sz="4" w:space="0"/>
              <w:bottom w:val="single" w:color="auto" w:sz="4" w:space="0"/>
            </w:tcBorders>
            <w:vAlign w:val="center"/>
          </w:tcPr>
          <w:p>
            <w:pPr>
              <w:spacing w:line="300" w:lineRule="exact"/>
              <w:jc w:val="left"/>
              <w:rPr>
                <w:rFonts w:ascii="宋体" w:hAnsi="宋体" w:eastAsia="宋体"/>
                <w:sz w:val="18"/>
                <w:szCs w:val="18"/>
              </w:rPr>
            </w:pPr>
            <w:r>
              <w:rPr>
                <w:rFonts w:hint="eastAsia" w:ascii="宋体" w:hAnsi="宋体" w:eastAsia="宋体"/>
                <w:sz w:val="18"/>
                <w:szCs w:val="18"/>
              </w:rPr>
              <w:t>新增困难残疾人生活补贴和重度残疾人护理审批合格率</w:t>
            </w:r>
          </w:p>
        </w:tc>
        <w:tc>
          <w:tcPr>
            <w:tcW w:w="881" w:type="dxa"/>
            <w:tcBorders>
              <w:top w:val="single" w:color="auto" w:sz="4" w:space="0"/>
              <w:bottom w:val="single" w:color="auto" w:sz="4" w:space="0"/>
              <w:right w:val="single" w:color="auto" w:sz="4" w:space="0"/>
            </w:tcBorders>
            <w:vAlign w:val="center"/>
          </w:tcPr>
          <w:p>
            <w:pPr>
              <w:jc w:val="center"/>
              <w:rPr>
                <w:rFonts w:ascii="宋体" w:hAnsi="宋体" w:eastAsia="宋体"/>
                <w:sz w:val="18"/>
                <w:szCs w:val="18"/>
              </w:rPr>
            </w:pPr>
            <w:r>
              <w:rPr>
                <w:rFonts w:hint="eastAsia" w:ascii="宋体" w:hAnsi="宋体" w:eastAsia="宋体"/>
                <w:sz w:val="18"/>
                <w:szCs w:val="18"/>
              </w:rPr>
              <w:t>=</w:t>
            </w:r>
          </w:p>
        </w:tc>
        <w:tc>
          <w:tcPr>
            <w:tcW w:w="998" w:type="dxa"/>
            <w:tcBorders>
              <w:top w:val="single" w:color="auto" w:sz="4" w:space="0"/>
              <w:bottom w:val="single" w:color="auto" w:sz="4" w:space="0"/>
              <w:right w:val="single" w:color="auto" w:sz="4" w:space="0"/>
            </w:tcBorders>
            <w:vAlign w:val="center"/>
          </w:tcPr>
          <w:p>
            <w:pPr>
              <w:spacing w:line="300" w:lineRule="exact"/>
              <w:jc w:val="left"/>
              <w:rPr>
                <w:rFonts w:ascii="宋体" w:hAnsi="宋体" w:eastAsia="宋体"/>
                <w:sz w:val="18"/>
                <w:szCs w:val="18"/>
              </w:rPr>
            </w:pPr>
            <w:r>
              <w:rPr>
                <w:rFonts w:ascii="宋体" w:hAnsi="宋体" w:eastAsia="宋体"/>
                <w:sz w:val="18"/>
                <w:szCs w:val="18"/>
              </w:rPr>
              <w:t>100</w:t>
            </w:r>
          </w:p>
        </w:tc>
        <w:tc>
          <w:tcPr>
            <w:tcW w:w="1937" w:type="dxa"/>
            <w:tcBorders>
              <w:top w:val="single" w:color="auto" w:sz="4" w:space="0"/>
              <w:bottom w:val="single" w:color="auto" w:sz="4" w:space="0"/>
              <w:right w:val="single" w:color="auto" w:sz="4" w:space="0"/>
            </w:tcBorders>
            <w:vAlign w:val="center"/>
          </w:tcPr>
          <w:p>
            <w:pPr>
              <w:jc w:val="center"/>
              <w:rPr>
                <w:rFonts w:ascii="宋体" w:hAnsi="宋体" w:eastAsia="宋体"/>
                <w:sz w:val="18"/>
                <w:szCs w:val="18"/>
              </w:rPr>
            </w:pPr>
            <w:r>
              <w:rPr>
                <w:rFonts w:hint="eastAsia" w:ascii="宋体" w:hAnsi="宋体" w:eastAsia="宋体"/>
                <w:sz w:val="18"/>
                <w:szCs w:val="18"/>
              </w:rPr>
              <w:t>%</w:t>
            </w:r>
          </w:p>
        </w:tc>
        <w:tc>
          <w:tcPr>
            <w:tcW w:w="2498" w:type="dxa"/>
            <w:tcBorders>
              <w:top w:val="single" w:color="auto" w:sz="4" w:space="0"/>
              <w:left w:val="single" w:color="auto" w:sz="4" w:space="0"/>
              <w:bottom w:val="single" w:color="auto" w:sz="4" w:space="0"/>
            </w:tcBorders>
          </w:tcPr>
          <w:p>
            <w:pPr>
              <w:rPr>
                <w:rFonts w:ascii="宋体" w:hAnsi="宋体" w:eastAsia="宋体"/>
                <w:sz w:val="18"/>
                <w:szCs w:val="18"/>
              </w:rPr>
            </w:pPr>
            <w:r>
              <w:rPr>
                <w:rFonts w:hint="eastAsia" w:ascii="宋体" w:hAnsi="宋体" w:eastAsia="宋体"/>
                <w:sz w:val="18"/>
                <w:szCs w:val="18"/>
              </w:rPr>
              <w:t>计划指标</w:t>
            </w:r>
          </w:p>
        </w:tc>
      </w:tr>
      <w:tr>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rPr>
          <w:trHeight w:val="535" w:hRule="atLeast"/>
        </w:trPr>
        <w:tc>
          <w:tcPr>
            <w:tcW w:w="1526" w:type="dxa"/>
            <w:vMerge w:val="continue"/>
            <w:vAlign w:val="center"/>
          </w:tcPr>
          <w:p>
            <w:pPr>
              <w:jc w:val="center"/>
              <w:rPr>
                <w:rFonts w:ascii="宋体" w:hAnsi="宋体" w:eastAsia="宋体"/>
                <w:b/>
                <w:sz w:val="18"/>
                <w:szCs w:val="18"/>
              </w:rPr>
            </w:pPr>
          </w:p>
        </w:tc>
        <w:tc>
          <w:tcPr>
            <w:tcW w:w="2253" w:type="dxa"/>
            <w:tcBorders>
              <w:top w:val="single" w:color="auto" w:sz="4" w:space="0"/>
              <w:right w:val="single" w:color="auto" w:sz="4" w:space="0"/>
            </w:tcBorders>
            <w:vAlign w:val="center"/>
          </w:tcPr>
          <w:p>
            <w:pPr>
              <w:spacing w:line="300" w:lineRule="exact"/>
              <w:jc w:val="center"/>
              <w:rPr>
                <w:rFonts w:ascii="宋体" w:hAnsi="宋体" w:eastAsia="宋体"/>
                <w:sz w:val="18"/>
                <w:szCs w:val="18"/>
              </w:rPr>
            </w:pPr>
            <w:r>
              <w:rPr>
                <w:rFonts w:hint="eastAsia" w:ascii="宋体" w:hAnsi="宋体" w:eastAsia="宋体"/>
                <w:sz w:val="18"/>
                <w:szCs w:val="18"/>
              </w:rPr>
              <w:t>时效指标</w:t>
            </w:r>
          </w:p>
        </w:tc>
        <w:tc>
          <w:tcPr>
            <w:tcW w:w="1908" w:type="dxa"/>
            <w:tcBorders>
              <w:top w:val="single" w:color="auto" w:sz="4" w:space="0"/>
              <w:left w:val="single" w:color="auto" w:sz="4" w:space="0"/>
            </w:tcBorders>
            <w:vAlign w:val="center"/>
          </w:tcPr>
          <w:p>
            <w:pPr>
              <w:spacing w:line="300" w:lineRule="exact"/>
              <w:jc w:val="left"/>
              <w:rPr>
                <w:rFonts w:ascii="宋体" w:hAnsi="宋体" w:eastAsia="宋体"/>
                <w:sz w:val="18"/>
                <w:szCs w:val="18"/>
              </w:rPr>
            </w:pPr>
            <w:r>
              <w:rPr>
                <w:rFonts w:hint="eastAsia" w:ascii="宋体" w:hAnsi="宋体" w:eastAsia="宋体"/>
                <w:sz w:val="18"/>
                <w:szCs w:val="18"/>
              </w:rPr>
              <w:t>发放及时性</w:t>
            </w:r>
          </w:p>
        </w:tc>
        <w:tc>
          <w:tcPr>
            <w:tcW w:w="2788" w:type="dxa"/>
            <w:tcBorders>
              <w:top w:val="single" w:color="auto" w:sz="4" w:space="0"/>
            </w:tcBorders>
            <w:vAlign w:val="center"/>
          </w:tcPr>
          <w:p>
            <w:pPr>
              <w:spacing w:line="300" w:lineRule="exact"/>
              <w:jc w:val="left"/>
              <w:rPr>
                <w:rFonts w:ascii="宋体" w:hAnsi="宋体" w:eastAsia="宋体"/>
                <w:sz w:val="18"/>
                <w:szCs w:val="18"/>
              </w:rPr>
            </w:pPr>
            <w:r>
              <w:rPr>
                <w:rFonts w:hint="eastAsia" w:ascii="宋体" w:hAnsi="宋体" w:eastAsia="宋体"/>
                <w:sz w:val="18"/>
                <w:szCs w:val="18"/>
              </w:rPr>
              <w:t>按月银行化发放</w:t>
            </w:r>
          </w:p>
        </w:tc>
        <w:tc>
          <w:tcPr>
            <w:tcW w:w="881" w:type="dxa"/>
            <w:tcBorders>
              <w:top w:val="single" w:color="auto" w:sz="4" w:space="0"/>
              <w:right w:val="single" w:color="auto" w:sz="4" w:space="0"/>
            </w:tcBorders>
            <w:vAlign w:val="center"/>
          </w:tcPr>
          <w:p>
            <w:pPr>
              <w:jc w:val="center"/>
              <w:rPr>
                <w:rFonts w:ascii="宋体" w:hAnsi="宋体" w:eastAsia="宋体"/>
                <w:sz w:val="18"/>
                <w:szCs w:val="18"/>
              </w:rPr>
            </w:pPr>
          </w:p>
        </w:tc>
        <w:tc>
          <w:tcPr>
            <w:tcW w:w="998" w:type="dxa"/>
            <w:tcBorders>
              <w:top w:val="single" w:color="auto" w:sz="4" w:space="0"/>
              <w:right w:val="single" w:color="auto" w:sz="4" w:space="0"/>
            </w:tcBorders>
            <w:vAlign w:val="center"/>
          </w:tcPr>
          <w:p>
            <w:pPr>
              <w:spacing w:line="300" w:lineRule="exact"/>
              <w:jc w:val="left"/>
              <w:rPr>
                <w:rFonts w:ascii="宋体" w:hAnsi="宋体" w:eastAsia="宋体"/>
                <w:sz w:val="18"/>
                <w:szCs w:val="18"/>
              </w:rPr>
            </w:pPr>
            <w:r>
              <w:rPr>
                <w:rFonts w:hint="eastAsia" w:ascii="宋体" w:hAnsi="宋体" w:eastAsia="宋体"/>
                <w:sz w:val="18"/>
                <w:szCs w:val="18"/>
              </w:rPr>
              <w:t>及时发放</w:t>
            </w:r>
          </w:p>
        </w:tc>
        <w:tc>
          <w:tcPr>
            <w:tcW w:w="1937" w:type="dxa"/>
            <w:tcBorders>
              <w:top w:val="single" w:color="auto" w:sz="4" w:space="0"/>
              <w:right w:val="single" w:color="auto" w:sz="4" w:space="0"/>
            </w:tcBorders>
            <w:vAlign w:val="center"/>
          </w:tcPr>
          <w:p>
            <w:pPr>
              <w:jc w:val="center"/>
              <w:rPr>
                <w:rFonts w:ascii="宋体" w:hAnsi="宋体" w:eastAsia="宋体"/>
                <w:sz w:val="18"/>
                <w:szCs w:val="18"/>
              </w:rPr>
            </w:pPr>
          </w:p>
        </w:tc>
        <w:tc>
          <w:tcPr>
            <w:tcW w:w="2498" w:type="dxa"/>
            <w:tcBorders>
              <w:top w:val="single" w:color="auto" w:sz="4" w:space="0"/>
              <w:left w:val="single" w:color="auto" w:sz="4" w:space="0"/>
            </w:tcBorders>
          </w:tcPr>
          <w:p>
            <w:pPr>
              <w:rPr>
                <w:rFonts w:ascii="宋体" w:hAnsi="宋体" w:eastAsia="宋体"/>
                <w:sz w:val="18"/>
                <w:szCs w:val="18"/>
              </w:rPr>
            </w:pPr>
            <w:r>
              <w:rPr>
                <w:rFonts w:hint="eastAsia" w:ascii="宋体" w:hAnsi="宋体" w:eastAsia="宋体"/>
                <w:sz w:val="18"/>
                <w:szCs w:val="18"/>
              </w:rPr>
              <w:t>计划指标</w:t>
            </w:r>
          </w:p>
        </w:tc>
      </w:tr>
      <w:tr>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rPr>
          <w:trHeight w:val="912" w:hRule="atLeast"/>
        </w:trPr>
        <w:tc>
          <w:tcPr>
            <w:tcW w:w="1526" w:type="dxa"/>
            <w:vMerge w:val="restart"/>
            <w:vAlign w:val="center"/>
          </w:tcPr>
          <w:p>
            <w:pPr>
              <w:jc w:val="center"/>
              <w:rPr>
                <w:rFonts w:ascii="宋体" w:hAnsi="宋体" w:eastAsia="宋体"/>
                <w:b/>
                <w:sz w:val="18"/>
                <w:szCs w:val="18"/>
              </w:rPr>
            </w:pPr>
            <w:r>
              <w:rPr>
                <w:rFonts w:hint="eastAsia" w:ascii="宋体" w:hAnsi="宋体" w:eastAsia="宋体"/>
                <w:b/>
                <w:sz w:val="18"/>
                <w:szCs w:val="18"/>
              </w:rPr>
              <w:t>效果指标</w:t>
            </w:r>
          </w:p>
        </w:tc>
        <w:tc>
          <w:tcPr>
            <w:tcW w:w="2253" w:type="dxa"/>
            <w:tcBorders>
              <w:right w:val="single" w:color="auto" w:sz="4" w:space="0"/>
            </w:tcBorders>
            <w:vAlign w:val="center"/>
          </w:tcPr>
          <w:p>
            <w:pPr>
              <w:jc w:val="center"/>
              <w:rPr>
                <w:rFonts w:ascii="宋体" w:hAnsi="宋体" w:eastAsia="宋体"/>
                <w:sz w:val="18"/>
                <w:szCs w:val="18"/>
              </w:rPr>
            </w:pPr>
            <w:r>
              <w:rPr>
                <w:rFonts w:hint="eastAsia" w:ascii="宋体" w:hAnsi="宋体" w:eastAsia="宋体"/>
                <w:sz w:val="18"/>
                <w:szCs w:val="18"/>
              </w:rPr>
              <w:t>社会效益指标</w:t>
            </w:r>
          </w:p>
        </w:tc>
        <w:tc>
          <w:tcPr>
            <w:tcW w:w="1908" w:type="dxa"/>
            <w:tcBorders>
              <w:left w:val="single" w:color="auto" w:sz="4" w:space="0"/>
            </w:tcBorders>
            <w:vAlign w:val="center"/>
          </w:tcPr>
          <w:p>
            <w:pPr>
              <w:spacing w:line="300" w:lineRule="exact"/>
              <w:jc w:val="left"/>
              <w:rPr>
                <w:rFonts w:ascii="宋体" w:hAnsi="宋体" w:eastAsia="宋体"/>
                <w:sz w:val="18"/>
                <w:szCs w:val="18"/>
              </w:rPr>
            </w:pPr>
            <w:r>
              <w:rPr>
                <w:rFonts w:hint="eastAsia" w:ascii="宋体" w:hAnsi="宋体" w:eastAsia="宋体"/>
                <w:sz w:val="18"/>
                <w:szCs w:val="18"/>
              </w:rPr>
              <w:t>使</w:t>
            </w:r>
            <w:r>
              <w:rPr>
                <w:rFonts w:hint="cs" w:ascii="宋体" w:hAnsi="宋体" w:eastAsia="宋体"/>
                <w:sz w:val="18"/>
                <w:szCs w:val="18"/>
              </w:rPr>
              <w:t>“</w:t>
            </w:r>
            <w:r>
              <w:rPr>
                <w:rFonts w:hint="eastAsia" w:ascii="宋体" w:hAnsi="宋体" w:eastAsia="宋体"/>
                <w:sz w:val="18"/>
                <w:szCs w:val="18"/>
              </w:rPr>
              <w:t>两残</w:t>
            </w:r>
            <w:r>
              <w:rPr>
                <w:rFonts w:hint="cs" w:ascii="宋体" w:hAnsi="宋体" w:eastAsia="宋体"/>
                <w:sz w:val="18"/>
                <w:szCs w:val="18"/>
              </w:rPr>
              <w:t>”</w:t>
            </w:r>
            <w:r>
              <w:rPr>
                <w:rFonts w:hint="eastAsia" w:ascii="宋体" w:hAnsi="宋体" w:eastAsia="宋体"/>
                <w:sz w:val="18"/>
                <w:szCs w:val="18"/>
              </w:rPr>
              <w:t>人员体会到社会的关爱</w:t>
            </w:r>
          </w:p>
        </w:tc>
        <w:tc>
          <w:tcPr>
            <w:tcW w:w="2788" w:type="dxa"/>
            <w:vAlign w:val="center"/>
          </w:tcPr>
          <w:p>
            <w:pPr>
              <w:spacing w:line="300" w:lineRule="exact"/>
              <w:jc w:val="left"/>
              <w:rPr>
                <w:rFonts w:ascii="宋体" w:hAnsi="宋体" w:eastAsia="宋体"/>
                <w:sz w:val="18"/>
                <w:szCs w:val="18"/>
              </w:rPr>
            </w:pPr>
            <w:r>
              <w:rPr>
                <w:rFonts w:hint="eastAsia" w:ascii="宋体" w:hAnsi="宋体" w:eastAsia="宋体"/>
                <w:sz w:val="18"/>
                <w:szCs w:val="18"/>
              </w:rPr>
              <w:t>回应服务对象的心理社会服务需求，改善其生活境况</w:t>
            </w:r>
          </w:p>
        </w:tc>
        <w:tc>
          <w:tcPr>
            <w:tcW w:w="881" w:type="dxa"/>
            <w:tcBorders>
              <w:right w:val="single" w:color="auto" w:sz="4" w:space="0"/>
            </w:tcBorders>
            <w:vAlign w:val="center"/>
          </w:tcPr>
          <w:p>
            <w:pPr>
              <w:jc w:val="center"/>
              <w:rPr>
                <w:rFonts w:ascii="宋体" w:hAnsi="宋体" w:eastAsia="宋体"/>
                <w:sz w:val="18"/>
                <w:szCs w:val="18"/>
              </w:rPr>
            </w:pPr>
          </w:p>
        </w:tc>
        <w:tc>
          <w:tcPr>
            <w:tcW w:w="998" w:type="dxa"/>
            <w:tcBorders>
              <w:right w:val="single" w:color="auto" w:sz="4" w:space="0"/>
            </w:tcBorders>
            <w:vAlign w:val="center"/>
          </w:tcPr>
          <w:p>
            <w:pPr>
              <w:spacing w:line="300" w:lineRule="exact"/>
              <w:jc w:val="left"/>
              <w:rPr>
                <w:rFonts w:ascii="宋体" w:hAnsi="宋体" w:eastAsia="宋体"/>
                <w:sz w:val="18"/>
                <w:szCs w:val="18"/>
              </w:rPr>
            </w:pPr>
            <w:r>
              <w:rPr>
                <w:rFonts w:hint="eastAsia" w:ascii="宋体" w:hAnsi="宋体" w:eastAsia="宋体"/>
                <w:sz w:val="18"/>
                <w:szCs w:val="18"/>
              </w:rPr>
              <w:t>效果显著</w:t>
            </w:r>
          </w:p>
        </w:tc>
        <w:tc>
          <w:tcPr>
            <w:tcW w:w="1937" w:type="dxa"/>
            <w:tcBorders>
              <w:right w:val="single" w:color="auto" w:sz="4" w:space="0"/>
            </w:tcBorders>
            <w:vAlign w:val="center"/>
          </w:tcPr>
          <w:p>
            <w:pPr>
              <w:jc w:val="center"/>
              <w:rPr>
                <w:rFonts w:ascii="宋体" w:hAnsi="宋体" w:eastAsia="宋体"/>
                <w:sz w:val="18"/>
                <w:szCs w:val="18"/>
              </w:rPr>
            </w:pPr>
          </w:p>
        </w:tc>
        <w:tc>
          <w:tcPr>
            <w:tcW w:w="2498" w:type="dxa"/>
            <w:tcBorders>
              <w:left w:val="single" w:color="auto" w:sz="4" w:space="0"/>
            </w:tcBorders>
          </w:tcPr>
          <w:p>
            <w:pPr>
              <w:rPr>
                <w:rFonts w:ascii="宋体" w:hAnsi="宋体" w:eastAsia="宋体"/>
                <w:sz w:val="18"/>
                <w:szCs w:val="18"/>
              </w:rPr>
            </w:pPr>
            <w:r>
              <w:rPr>
                <w:rFonts w:hint="eastAsia" w:ascii="宋体" w:hAnsi="宋体" w:eastAsia="宋体"/>
                <w:sz w:val="18"/>
                <w:szCs w:val="18"/>
              </w:rPr>
              <w:t>计划指标</w:t>
            </w:r>
          </w:p>
        </w:tc>
      </w:tr>
      <w:tr>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rPr>
          <w:trHeight w:val="419" w:hRule="atLeast"/>
        </w:trPr>
        <w:tc>
          <w:tcPr>
            <w:tcW w:w="1526" w:type="dxa"/>
            <w:vMerge w:val="continue"/>
            <w:vAlign w:val="center"/>
          </w:tcPr>
          <w:p>
            <w:pPr>
              <w:jc w:val="center"/>
              <w:rPr>
                <w:rFonts w:ascii="宋体" w:hAnsi="宋体" w:eastAsia="宋体"/>
                <w:b/>
                <w:sz w:val="18"/>
                <w:szCs w:val="18"/>
              </w:rPr>
            </w:pPr>
          </w:p>
        </w:tc>
        <w:tc>
          <w:tcPr>
            <w:tcW w:w="2253" w:type="dxa"/>
            <w:tcBorders>
              <w:top w:val="single" w:color="auto" w:sz="4" w:space="0"/>
              <w:right w:val="single" w:color="auto" w:sz="4" w:space="0"/>
            </w:tcBorders>
            <w:vAlign w:val="center"/>
          </w:tcPr>
          <w:p>
            <w:pPr>
              <w:jc w:val="center"/>
              <w:rPr>
                <w:rFonts w:ascii="宋体" w:hAnsi="宋体" w:eastAsia="宋体"/>
                <w:sz w:val="18"/>
                <w:szCs w:val="18"/>
              </w:rPr>
            </w:pPr>
            <w:r>
              <w:rPr>
                <w:rFonts w:hint="eastAsia" w:ascii="宋体" w:hAnsi="宋体" w:eastAsia="宋体"/>
                <w:sz w:val="18"/>
                <w:szCs w:val="18"/>
              </w:rPr>
              <w:t>可持续影响指标</w:t>
            </w:r>
          </w:p>
        </w:tc>
        <w:tc>
          <w:tcPr>
            <w:tcW w:w="1908" w:type="dxa"/>
            <w:tcBorders>
              <w:top w:val="single" w:color="auto" w:sz="4" w:space="0"/>
              <w:left w:val="single" w:color="auto" w:sz="4" w:space="0"/>
            </w:tcBorders>
            <w:vAlign w:val="center"/>
          </w:tcPr>
          <w:p>
            <w:pPr>
              <w:spacing w:line="300" w:lineRule="exact"/>
              <w:jc w:val="left"/>
              <w:rPr>
                <w:rFonts w:ascii="宋体" w:hAnsi="宋体" w:eastAsia="宋体"/>
                <w:sz w:val="18"/>
                <w:szCs w:val="18"/>
              </w:rPr>
            </w:pPr>
            <w:r>
              <w:rPr>
                <w:rFonts w:hint="eastAsia" w:ascii="宋体" w:hAnsi="宋体" w:eastAsia="宋体"/>
                <w:sz w:val="18"/>
                <w:szCs w:val="18"/>
              </w:rPr>
              <w:t>长效机制健全性</w:t>
            </w:r>
          </w:p>
        </w:tc>
        <w:tc>
          <w:tcPr>
            <w:tcW w:w="2788" w:type="dxa"/>
            <w:tcBorders>
              <w:top w:val="single" w:color="auto" w:sz="4" w:space="0"/>
            </w:tcBorders>
            <w:vAlign w:val="center"/>
          </w:tcPr>
          <w:p>
            <w:pPr>
              <w:spacing w:line="300" w:lineRule="exact"/>
              <w:jc w:val="left"/>
              <w:rPr>
                <w:rFonts w:ascii="宋体" w:hAnsi="宋体" w:eastAsia="宋体"/>
                <w:sz w:val="18"/>
                <w:szCs w:val="18"/>
              </w:rPr>
            </w:pPr>
            <w:r>
              <w:rPr>
                <w:rFonts w:hint="eastAsia" w:ascii="宋体" w:hAnsi="宋体" w:eastAsia="宋体"/>
                <w:sz w:val="18"/>
                <w:szCs w:val="18"/>
              </w:rPr>
              <w:t>给符合条件的两残人员持续发放补贴</w:t>
            </w:r>
          </w:p>
        </w:tc>
        <w:tc>
          <w:tcPr>
            <w:tcW w:w="881" w:type="dxa"/>
            <w:tcBorders>
              <w:top w:val="single" w:color="auto" w:sz="4" w:space="0"/>
              <w:right w:val="single" w:color="auto" w:sz="4" w:space="0"/>
            </w:tcBorders>
            <w:vAlign w:val="center"/>
          </w:tcPr>
          <w:p>
            <w:pPr>
              <w:jc w:val="center"/>
              <w:rPr>
                <w:rFonts w:ascii="宋体" w:hAnsi="宋体" w:eastAsia="宋体"/>
                <w:sz w:val="18"/>
                <w:szCs w:val="18"/>
              </w:rPr>
            </w:pPr>
          </w:p>
        </w:tc>
        <w:tc>
          <w:tcPr>
            <w:tcW w:w="998" w:type="dxa"/>
            <w:tcBorders>
              <w:top w:val="single" w:color="auto" w:sz="4" w:space="0"/>
              <w:right w:val="single" w:color="auto" w:sz="4" w:space="0"/>
            </w:tcBorders>
            <w:vAlign w:val="center"/>
          </w:tcPr>
          <w:p>
            <w:pPr>
              <w:spacing w:line="300" w:lineRule="exact"/>
              <w:jc w:val="left"/>
              <w:rPr>
                <w:rFonts w:ascii="宋体" w:hAnsi="宋体" w:eastAsia="宋体"/>
                <w:sz w:val="18"/>
                <w:szCs w:val="18"/>
              </w:rPr>
            </w:pPr>
            <w:r>
              <w:rPr>
                <w:rFonts w:hint="eastAsia" w:ascii="宋体" w:hAnsi="宋体" w:eastAsia="宋体"/>
                <w:sz w:val="18"/>
                <w:szCs w:val="18"/>
              </w:rPr>
              <w:t>健全</w:t>
            </w:r>
          </w:p>
        </w:tc>
        <w:tc>
          <w:tcPr>
            <w:tcW w:w="1937" w:type="dxa"/>
            <w:tcBorders>
              <w:top w:val="single" w:color="auto" w:sz="4" w:space="0"/>
              <w:right w:val="single" w:color="auto" w:sz="4" w:space="0"/>
            </w:tcBorders>
            <w:vAlign w:val="center"/>
          </w:tcPr>
          <w:p>
            <w:pPr>
              <w:jc w:val="center"/>
              <w:rPr>
                <w:rFonts w:ascii="宋体" w:hAnsi="宋体" w:eastAsia="宋体"/>
                <w:sz w:val="18"/>
                <w:szCs w:val="18"/>
              </w:rPr>
            </w:pPr>
          </w:p>
        </w:tc>
        <w:tc>
          <w:tcPr>
            <w:tcW w:w="2498" w:type="dxa"/>
            <w:tcBorders>
              <w:top w:val="single" w:color="auto" w:sz="4" w:space="0"/>
              <w:left w:val="single" w:color="auto" w:sz="4" w:space="0"/>
            </w:tcBorders>
          </w:tcPr>
          <w:p>
            <w:pPr>
              <w:rPr>
                <w:rFonts w:ascii="宋体" w:hAnsi="宋体" w:eastAsia="宋体"/>
                <w:sz w:val="18"/>
                <w:szCs w:val="18"/>
              </w:rPr>
            </w:pPr>
            <w:r>
              <w:rPr>
                <w:rFonts w:hint="eastAsia" w:ascii="宋体" w:hAnsi="宋体" w:eastAsia="宋体"/>
                <w:sz w:val="18"/>
                <w:szCs w:val="18"/>
              </w:rPr>
              <w:t>计划指标</w:t>
            </w:r>
          </w:p>
        </w:tc>
      </w:tr>
      <w:tr>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rPr>
          <w:trHeight w:val="667" w:hRule="atLeast"/>
        </w:trPr>
        <w:tc>
          <w:tcPr>
            <w:tcW w:w="1526" w:type="dxa"/>
            <w:vAlign w:val="center"/>
          </w:tcPr>
          <w:p>
            <w:pPr>
              <w:jc w:val="center"/>
              <w:rPr>
                <w:rFonts w:ascii="宋体" w:hAnsi="宋体" w:eastAsia="宋体"/>
                <w:b/>
                <w:sz w:val="18"/>
                <w:szCs w:val="18"/>
              </w:rPr>
            </w:pPr>
            <w:r>
              <w:rPr>
                <w:rFonts w:hint="eastAsia" w:ascii="宋体" w:hAnsi="宋体" w:eastAsia="宋体"/>
                <w:b/>
                <w:sz w:val="18"/>
                <w:szCs w:val="18"/>
              </w:rPr>
              <w:t>满意度指标</w:t>
            </w:r>
          </w:p>
        </w:tc>
        <w:tc>
          <w:tcPr>
            <w:tcW w:w="2253" w:type="dxa"/>
            <w:tcBorders>
              <w:right w:val="single" w:color="auto" w:sz="4" w:space="0"/>
            </w:tcBorders>
            <w:vAlign w:val="center"/>
          </w:tcPr>
          <w:p>
            <w:pPr>
              <w:jc w:val="center"/>
              <w:rPr>
                <w:rFonts w:ascii="宋体" w:hAnsi="宋体" w:eastAsia="宋体"/>
                <w:sz w:val="18"/>
                <w:szCs w:val="18"/>
              </w:rPr>
            </w:pPr>
            <w:r>
              <w:rPr>
                <w:rFonts w:hint="eastAsia" w:ascii="宋体" w:hAnsi="宋体" w:eastAsia="宋体"/>
                <w:sz w:val="18"/>
                <w:szCs w:val="18"/>
              </w:rPr>
              <w:t>服务对象满意度指标</w:t>
            </w:r>
          </w:p>
        </w:tc>
        <w:tc>
          <w:tcPr>
            <w:tcW w:w="1908" w:type="dxa"/>
            <w:tcBorders>
              <w:left w:val="single" w:color="auto" w:sz="4" w:space="0"/>
            </w:tcBorders>
            <w:vAlign w:val="center"/>
          </w:tcPr>
          <w:p>
            <w:pPr>
              <w:spacing w:line="300" w:lineRule="exact"/>
              <w:jc w:val="left"/>
              <w:rPr>
                <w:rFonts w:ascii="宋体" w:hAnsi="宋体" w:eastAsia="宋体"/>
                <w:sz w:val="18"/>
                <w:szCs w:val="18"/>
              </w:rPr>
            </w:pPr>
            <w:r>
              <w:rPr>
                <w:rFonts w:hint="eastAsia" w:ascii="宋体" w:hAnsi="宋体" w:eastAsia="宋体"/>
                <w:sz w:val="18"/>
                <w:szCs w:val="18"/>
              </w:rPr>
              <w:t>被补助的</w:t>
            </w:r>
            <w:r>
              <w:rPr>
                <w:rFonts w:hint="cs" w:ascii="宋体" w:hAnsi="宋体" w:eastAsia="宋体"/>
                <w:sz w:val="18"/>
                <w:szCs w:val="18"/>
              </w:rPr>
              <w:t>“</w:t>
            </w:r>
            <w:r>
              <w:rPr>
                <w:rFonts w:hint="eastAsia" w:ascii="宋体" w:hAnsi="宋体" w:eastAsia="宋体"/>
                <w:sz w:val="18"/>
                <w:szCs w:val="18"/>
              </w:rPr>
              <w:t>两残</w:t>
            </w:r>
            <w:r>
              <w:rPr>
                <w:rFonts w:hint="cs" w:ascii="宋体" w:hAnsi="宋体" w:eastAsia="宋体"/>
                <w:sz w:val="18"/>
                <w:szCs w:val="18"/>
              </w:rPr>
              <w:t>”</w:t>
            </w:r>
            <w:r>
              <w:rPr>
                <w:rFonts w:hint="eastAsia" w:ascii="宋体" w:hAnsi="宋体" w:eastAsia="宋体"/>
                <w:sz w:val="18"/>
                <w:szCs w:val="18"/>
              </w:rPr>
              <w:t>人员的满意度</w:t>
            </w:r>
          </w:p>
        </w:tc>
        <w:tc>
          <w:tcPr>
            <w:tcW w:w="2788" w:type="dxa"/>
            <w:vAlign w:val="center"/>
          </w:tcPr>
          <w:p>
            <w:pPr>
              <w:spacing w:line="300" w:lineRule="exact"/>
              <w:jc w:val="left"/>
              <w:rPr>
                <w:rFonts w:ascii="宋体" w:hAnsi="宋体" w:eastAsia="宋体"/>
                <w:sz w:val="18"/>
                <w:szCs w:val="18"/>
              </w:rPr>
            </w:pPr>
            <w:r>
              <w:rPr>
                <w:rFonts w:hint="eastAsia" w:ascii="宋体" w:hAnsi="宋体" w:eastAsia="宋体"/>
                <w:sz w:val="18"/>
                <w:szCs w:val="18"/>
              </w:rPr>
              <w:t>被补助的</w:t>
            </w:r>
            <w:r>
              <w:rPr>
                <w:rFonts w:hint="cs" w:ascii="宋体" w:hAnsi="宋体" w:eastAsia="宋体"/>
                <w:sz w:val="18"/>
                <w:szCs w:val="18"/>
              </w:rPr>
              <w:t>“</w:t>
            </w:r>
            <w:r>
              <w:rPr>
                <w:rFonts w:hint="eastAsia" w:ascii="宋体" w:hAnsi="宋体" w:eastAsia="宋体"/>
                <w:sz w:val="18"/>
                <w:szCs w:val="18"/>
              </w:rPr>
              <w:t>两残</w:t>
            </w:r>
            <w:r>
              <w:rPr>
                <w:rFonts w:hint="cs" w:ascii="宋体" w:hAnsi="宋体" w:eastAsia="宋体"/>
                <w:sz w:val="18"/>
                <w:szCs w:val="18"/>
              </w:rPr>
              <w:t>”</w:t>
            </w:r>
            <w:r>
              <w:rPr>
                <w:rFonts w:hint="eastAsia" w:ascii="宋体" w:hAnsi="宋体" w:eastAsia="宋体"/>
                <w:sz w:val="18"/>
                <w:szCs w:val="18"/>
              </w:rPr>
              <w:t>人员的满意度</w:t>
            </w:r>
          </w:p>
        </w:tc>
        <w:tc>
          <w:tcPr>
            <w:tcW w:w="881" w:type="dxa"/>
            <w:tcBorders>
              <w:right w:val="single" w:color="auto" w:sz="4" w:space="0"/>
            </w:tcBorders>
            <w:vAlign w:val="center"/>
          </w:tcPr>
          <w:p>
            <w:pPr>
              <w:jc w:val="center"/>
              <w:rPr>
                <w:rFonts w:ascii="宋体" w:hAnsi="宋体" w:eastAsia="宋体"/>
                <w:sz w:val="18"/>
                <w:szCs w:val="18"/>
              </w:rPr>
            </w:pPr>
            <w:r>
              <w:rPr>
                <w:rFonts w:hint="eastAsia" w:ascii="宋体" w:hAnsi="宋体" w:eastAsia="宋体"/>
                <w:sz w:val="18"/>
                <w:szCs w:val="18"/>
              </w:rPr>
              <w:t>≥</w:t>
            </w:r>
          </w:p>
        </w:tc>
        <w:tc>
          <w:tcPr>
            <w:tcW w:w="998" w:type="dxa"/>
            <w:tcBorders>
              <w:right w:val="single" w:color="auto" w:sz="4" w:space="0"/>
            </w:tcBorders>
            <w:vAlign w:val="center"/>
          </w:tcPr>
          <w:p>
            <w:pPr>
              <w:spacing w:line="300" w:lineRule="exact"/>
              <w:jc w:val="left"/>
              <w:rPr>
                <w:rFonts w:ascii="宋体" w:hAnsi="宋体" w:eastAsia="宋体"/>
                <w:sz w:val="18"/>
                <w:szCs w:val="18"/>
              </w:rPr>
            </w:pPr>
            <w:r>
              <w:rPr>
                <w:rFonts w:ascii="宋体" w:hAnsi="宋体" w:eastAsia="宋体"/>
                <w:sz w:val="18"/>
                <w:szCs w:val="18"/>
              </w:rPr>
              <w:t>95</w:t>
            </w:r>
          </w:p>
        </w:tc>
        <w:tc>
          <w:tcPr>
            <w:tcW w:w="1937" w:type="dxa"/>
            <w:tcBorders>
              <w:right w:val="single" w:color="auto" w:sz="4" w:space="0"/>
            </w:tcBorders>
            <w:vAlign w:val="center"/>
          </w:tcPr>
          <w:p>
            <w:pPr>
              <w:jc w:val="center"/>
              <w:rPr>
                <w:rFonts w:ascii="宋体" w:hAnsi="宋体" w:eastAsia="宋体"/>
                <w:sz w:val="18"/>
                <w:szCs w:val="18"/>
              </w:rPr>
            </w:pPr>
            <w:r>
              <w:rPr>
                <w:rFonts w:hint="eastAsia" w:ascii="宋体" w:hAnsi="宋体" w:eastAsia="宋体"/>
                <w:sz w:val="18"/>
                <w:szCs w:val="18"/>
              </w:rPr>
              <w:t>%</w:t>
            </w:r>
          </w:p>
        </w:tc>
        <w:tc>
          <w:tcPr>
            <w:tcW w:w="2498" w:type="dxa"/>
            <w:tcBorders>
              <w:left w:val="single" w:color="auto" w:sz="4" w:space="0"/>
            </w:tcBorders>
            <w:vAlign w:val="center"/>
          </w:tcPr>
          <w:p>
            <w:pPr>
              <w:rPr>
                <w:rFonts w:ascii="宋体" w:hAnsi="宋体" w:eastAsia="宋体"/>
                <w:sz w:val="18"/>
                <w:szCs w:val="18"/>
              </w:rPr>
            </w:pPr>
            <w:r>
              <w:rPr>
                <w:rFonts w:hint="eastAsia" w:ascii="宋体" w:hAnsi="宋体" w:eastAsia="宋体"/>
                <w:sz w:val="18"/>
                <w:szCs w:val="18"/>
              </w:rPr>
              <w:t>社会调查</w:t>
            </w:r>
          </w:p>
        </w:tc>
      </w:tr>
    </w:tbl>
    <w:p>
      <w:pPr>
        <w:jc w:val="left"/>
        <w:outlineLvl w:val="1"/>
      </w:pPr>
      <w:r>
        <w:rPr>
          <w:rFonts w:hint="eastAsia" w:ascii="方正仿宋_GBK" w:eastAsia="方正仿宋_GBK"/>
          <w:b/>
          <w:sz w:val="28"/>
        </w:rPr>
        <w:t>8、廊财社【2019】135号关于提前下达2020年市级财政困难群众救助补助预算指标的通知绩效目标表</w:t>
      </w:r>
    </w:p>
    <w:tbl>
      <w:tblPr>
        <w:tblStyle w:val="13"/>
        <w:tblW w:w="14789" w:type="dxa"/>
        <w:tblInd w:w="0" w:type="dxa"/>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Layout w:type="autofit"/>
        <w:tblCellMar>
          <w:top w:w="0" w:type="dxa"/>
          <w:left w:w="108" w:type="dxa"/>
          <w:bottom w:w="0" w:type="dxa"/>
          <w:right w:w="108" w:type="dxa"/>
        </w:tblCellMar>
      </w:tblPr>
      <w:tblGrid>
        <w:gridCol w:w="1526"/>
        <w:gridCol w:w="2253"/>
        <w:gridCol w:w="1908"/>
        <w:gridCol w:w="2788"/>
        <w:gridCol w:w="881"/>
        <w:gridCol w:w="998"/>
        <w:gridCol w:w="1937"/>
        <w:gridCol w:w="2498"/>
      </w:tblGrid>
      <w:tr>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rPr>
          <w:trHeight w:val="599" w:hRule="atLeast"/>
        </w:trPr>
        <w:tc>
          <w:tcPr>
            <w:tcW w:w="1526" w:type="dxa"/>
            <w:vAlign w:val="center"/>
          </w:tcPr>
          <w:p>
            <w:pPr>
              <w:jc w:val="center"/>
              <w:rPr>
                <w:rFonts w:ascii="宋体" w:hAnsi="宋体" w:eastAsia="宋体"/>
                <w:b/>
                <w:sz w:val="18"/>
                <w:szCs w:val="18"/>
              </w:rPr>
            </w:pPr>
            <w:r>
              <w:rPr>
                <w:rFonts w:hint="eastAsia" w:ascii="宋体" w:hAnsi="宋体" w:eastAsia="宋体"/>
                <w:b/>
                <w:sz w:val="18"/>
                <w:szCs w:val="18"/>
              </w:rPr>
              <w:t>项目编码</w:t>
            </w:r>
          </w:p>
        </w:tc>
        <w:tc>
          <w:tcPr>
            <w:tcW w:w="4161" w:type="dxa"/>
            <w:gridSpan w:val="2"/>
            <w:vAlign w:val="center"/>
          </w:tcPr>
          <w:p>
            <w:pPr>
              <w:jc w:val="center"/>
              <w:rPr>
                <w:rFonts w:ascii="宋体" w:hAnsi="宋体" w:eastAsia="宋体"/>
                <w:sz w:val="18"/>
                <w:szCs w:val="18"/>
              </w:rPr>
            </w:pPr>
          </w:p>
        </w:tc>
        <w:tc>
          <w:tcPr>
            <w:tcW w:w="2788" w:type="dxa"/>
            <w:vAlign w:val="center"/>
          </w:tcPr>
          <w:p>
            <w:pPr>
              <w:jc w:val="center"/>
              <w:rPr>
                <w:rFonts w:ascii="宋体" w:hAnsi="宋体" w:eastAsia="宋体"/>
                <w:sz w:val="18"/>
                <w:szCs w:val="18"/>
              </w:rPr>
            </w:pPr>
            <w:r>
              <w:rPr>
                <w:rFonts w:hint="eastAsia" w:ascii="宋体" w:hAnsi="宋体" w:eastAsia="宋体"/>
                <w:sz w:val="18"/>
                <w:szCs w:val="18"/>
              </w:rPr>
              <w:t>项目名称</w:t>
            </w:r>
          </w:p>
        </w:tc>
        <w:tc>
          <w:tcPr>
            <w:tcW w:w="6314" w:type="dxa"/>
            <w:gridSpan w:val="4"/>
            <w:vAlign w:val="center"/>
          </w:tcPr>
          <w:p>
            <w:pPr>
              <w:spacing w:line="300" w:lineRule="exact"/>
              <w:jc w:val="left"/>
              <w:rPr>
                <w:rFonts w:ascii="宋体" w:hAnsi="宋体" w:eastAsia="宋体"/>
                <w:sz w:val="18"/>
                <w:szCs w:val="18"/>
              </w:rPr>
            </w:pPr>
            <w:r>
              <w:rPr>
                <w:rFonts w:hint="eastAsia" w:ascii="宋体" w:hAnsi="宋体" w:eastAsia="宋体"/>
                <w:sz w:val="18"/>
                <w:szCs w:val="18"/>
              </w:rPr>
              <w:t>廊财社【</w:t>
            </w:r>
            <w:r>
              <w:rPr>
                <w:rFonts w:ascii="宋体" w:hAnsi="宋体" w:eastAsia="宋体"/>
                <w:sz w:val="18"/>
                <w:szCs w:val="18"/>
              </w:rPr>
              <w:t>2019</w:t>
            </w:r>
            <w:r>
              <w:rPr>
                <w:rFonts w:hint="eastAsia" w:ascii="宋体" w:hAnsi="宋体" w:eastAsia="宋体"/>
                <w:sz w:val="18"/>
                <w:szCs w:val="18"/>
              </w:rPr>
              <w:t>】</w:t>
            </w:r>
            <w:r>
              <w:rPr>
                <w:rFonts w:ascii="宋体" w:hAnsi="宋体" w:eastAsia="宋体"/>
                <w:sz w:val="18"/>
                <w:szCs w:val="18"/>
              </w:rPr>
              <w:t>135</w:t>
            </w:r>
            <w:r>
              <w:rPr>
                <w:rFonts w:hint="eastAsia" w:ascii="宋体" w:hAnsi="宋体" w:eastAsia="宋体"/>
                <w:sz w:val="18"/>
                <w:szCs w:val="18"/>
              </w:rPr>
              <w:t>号关于提前下达</w:t>
            </w:r>
            <w:r>
              <w:rPr>
                <w:rFonts w:ascii="宋体" w:hAnsi="宋体" w:eastAsia="宋体"/>
                <w:sz w:val="18"/>
                <w:szCs w:val="18"/>
              </w:rPr>
              <w:t>2020</w:t>
            </w:r>
            <w:r>
              <w:rPr>
                <w:rFonts w:hint="eastAsia" w:ascii="宋体" w:hAnsi="宋体" w:eastAsia="宋体"/>
                <w:sz w:val="18"/>
                <w:szCs w:val="18"/>
              </w:rPr>
              <w:t>年市级财政困难群众救助补助预算指标的通知（农村最低生活保障金支出）</w:t>
            </w:r>
          </w:p>
        </w:tc>
      </w:tr>
      <w:tr>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rPr>
          <w:trHeight w:val="421" w:hRule="atLeast"/>
        </w:trPr>
        <w:tc>
          <w:tcPr>
            <w:tcW w:w="1526" w:type="dxa"/>
            <w:vAlign w:val="center"/>
          </w:tcPr>
          <w:p>
            <w:pPr>
              <w:jc w:val="center"/>
              <w:rPr>
                <w:rFonts w:ascii="宋体" w:hAnsi="宋体" w:eastAsia="宋体"/>
                <w:b/>
                <w:sz w:val="18"/>
                <w:szCs w:val="18"/>
              </w:rPr>
            </w:pPr>
            <w:r>
              <w:rPr>
                <w:rFonts w:hint="eastAsia" w:ascii="宋体" w:hAnsi="宋体" w:eastAsia="宋体"/>
                <w:b/>
                <w:sz w:val="18"/>
                <w:szCs w:val="18"/>
              </w:rPr>
              <w:t>资金用途</w:t>
            </w:r>
          </w:p>
        </w:tc>
        <w:tc>
          <w:tcPr>
            <w:tcW w:w="13263" w:type="dxa"/>
            <w:gridSpan w:val="7"/>
            <w:vAlign w:val="center"/>
          </w:tcPr>
          <w:p>
            <w:pPr>
              <w:spacing w:line="300" w:lineRule="exact"/>
              <w:jc w:val="left"/>
              <w:rPr>
                <w:rFonts w:ascii="宋体" w:hAnsi="宋体" w:eastAsia="宋体"/>
                <w:sz w:val="18"/>
                <w:szCs w:val="18"/>
              </w:rPr>
            </w:pPr>
            <w:r>
              <w:rPr>
                <w:rFonts w:hint="eastAsia" w:ascii="宋体" w:hAnsi="宋体" w:eastAsia="宋体"/>
                <w:sz w:val="18"/>
                <w:szCs w:val="18"/>
              </w:rPr>
              <w:t>此项资金为上级补助资金共计</w:t>
            </w:r>
            <w:r>
              <w:rPr>
                <w:rFonts w:ascii="宋体" w:hAnsi="宋体" w:eastAsia="宋体"/>
                <w:sz w:val="18"/>
                <w:szCs w:val="18"/>
              </w:rPr>
              <w:t>470</w:t>
            </w:r>
            <w:r>
              <w:rPr>
                <w:rFonts w:hint="eastAsia" w:ascii="宋体" w:hAnsi="宋体" w:eastAsia="宋体"/>
                <w:sz w:val="18"/>
                <w:szCs w:val="18"/>
              </w:rPr>
              <w:t>万元</w:t>
            </w:r>
            <w:r>
              <w:rPr>
                <w:rFonts w:ascii="宋体" w:hAnsi="宋体" w:eastAsia="宋体"/>
                <w:sz w:val="18"/>
                <w:szCs w:val="18"/>
              </w:rPr>
              <w:t>,</w:t>
            </w:r>
            <w:r>
              <w:rPr>
                <w:rFonts w:hint="eastAsia" w:ascii="宋体" w:hAnsi="宋体" w:eastAsia="宋体"/>
                <w:sz w:val="18"/>
                <w:szCs w:val="18"/>
              </w:rPr>
              <w:t>用于发放农村低保金，标准提高到为每人每月</w:t>
            </w:r>
            <w:r>
              <w:rPr>
                <w:rFonts w:ascii="宋体" w:hAnsi="宋体" w:eastAsia="宋体"/>
                <w:sz w:val="18"/>
                <w:szCs w:val="18"/>
              </w:rPr>
              <w:t>685</w:t>
            </w:r>
            <w:r>
              <w:rPr>
                <w:rFonts w:hint="eastAsia" w:ascii="宋体" w:hAnsi="宋体" w:eastAsia="宋体"/>
                <w:sz w:val="18"/>
                <w:szCs w:val="18"/>
              </w:rPr>
              <w:t>元，按月发放。</w:t>
            </w:r>
          </w:p>
        </w:tc>
      </w:tr>
      <w:tr>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rPr>
          <w:trHeight w:val="546" w:hRule="atLeast"/>
        </w:trPr>
        <w:tc>
          <w:tcPr>
            <w:tcW w:w="1526" w:type="dxa"/>
            <w:vMerge w:val="restart"/>
            <w:vAlign w:val="center"/>
          </w:tcPr>
          <w:p>
            <w:pPr>
              <w:jc w:val="center"/>
              <w:rPr>
                <w:rFonts w:ascii="宋体" w:hAnsi="宋体" w:eastAsia="宋体"/>
                <w:b/>
                <w:sz w:val="18"/>
                <w:szCs w:val="18"/>
              </w:rPr>
            </w:pPr>
            <w:r>
              <w:rPr>
                <w:rFonts w:hint="eastAsia" w:ascii="宋体" w:hAnsi="宋体" w:eastAsia="宋体"/>
                <w:b/>
                <w:sz w:val="18"/>
                <w:szCs w:val="18"/>
              </w:rPr>
              <w:t>资金支出计划（累计进度％）</w:t>
            </w:r>
          </w:p>
        </w:tc>
        <w:tc>
          <w:tcPr>
            <w:tcW w:w="4161" w:type="dxa"/>
            <w:gridSpan w:val="2"/>
            <w:tcBorders>
              <w:bottom w:val="single" w:color="auto" w:sz="4" w:space="0"/>
            </w:tcBorders>
            <w:vAlign w:val="center"/>
          </w:tcPr>
          <w:p>
            <w:pPr>
              <w:jc w:val="center"/>
              <w:rPr>
                <w:rFonts w:ascii="宋体" w:hAnsi="宋体" w:eastAsia="宋体"/>
                <w:sz w:val="18"/>
                <w:szCs w:val="18"/>
              </w:rPr>
            </w:pPr>
            <w:r>
              <w:rPr>
                <w:rFonts w:hint="eastAsia" w:ascii="宋体" w:hAnsi="宋体" w:eastAsia="宋体"/>
                <w:sz w:val="18"/>
                <w:szCs w:val="18"/>
              </w:rPr>
              <w:t>3月底</w:t>
            </w:r>
          </w:p>
        </w:tc>
        <w:tc>
          <w:tcPr>
            <w:tcW w:w="2788" w:type="dxa"/>
            <w:tcBorders>
              <w:bottom w:val="single" w:color="auto" w:sz="4" w:space="0"/>
            </w:tcBorders>
            <w:vAlign w:val="center"/>
          </w:tcPr>
          <w:p>
            <w:pPr>
              <w:jc w:val="center"/>
              <w:rPr>
                <w:rFonts w:ascii="宋体" w:hAnsi="宋体" w:eastAsia="宋体"/>
                <w:sz w:val="18"/>
                <w:szCs w:val="18"/>
              </w:rPr>
            </w:pPr>
            <w:r>
              <w:rPr>
                <w:rFonts w:hint="eastAsia" w:ascii="宋体" w:hAnsi="宋体" w:eastAsia="宋体"/>
                <w:sz w:val="18"/>
                <w:szCs w:val="18"/>
              </w:rPr>
              <w:t>6月底</w:t>
            </w:r>
          </w:p>
        </w:tc>
        <w:tc>
          <w:tcPr>
            <w:tcW w:w="3816" w:type="dxa"/>
            <w:gridSpan w:val="3"/>
            <w:tcBorders>
              <w:bottom w:val="single" w:color="auto" w:sz="4" w:space="0"/>
              <w:right w:val="single" w:color="auto" w:sz="4" w:space="0"/>
            </w:tcBorders>
            <w:vAlign w:val="center"/>
          </w:tcPr>
          <w:p>
            <w:pPr>
              <w:jc w:val="center"/>
              <w:rPr>
                <w:rFonts w:ascii="宋体" w:hAnsi="宋体" w:eastAsia="宋体"/>
                <w:sz w:val="18"/>
                <w:szCs w:val="18"/>
              </w:rPr>
            </w:pPr>
            <w:r>
              <w:rPr>
                <w:rFonts w:hint="eastAsia" w:ascii="宋体" w:hAnsi="宋体" w:eastAsia="宋体"/>
                <w:sz w:val="18"/>
                <w:szCs w:val="18"/>
              </w:rPr>
              <w:t>10月底</w:t>
            </w:r>
          </w:p>
        </w:tc>
        <w:tc>
          <w:tcPr>
            <w:tcW w:w="2498" w:type="dxa"/>
            <w:tcBorders>
              <w:left w:val="single" w:color="auto" w:sz="4" w:space="0"/>
              <w:bottom w:val="single" w:color="auto" w:sz="4" w:space="0"/>
            </w:tcBorders>
            <w:vAlign w:val="center"/>
          </w:tcPr>
          <w:p>
            <w:pPr>
              <w:jc w:val="center"/>
              <w:rPr>
                <w:rFonts w:ascii="宋体" w:hAnsi="宋体" w:eastAsia="宋体"/>
                <w:sz w:val="18"/>
                <w:szCs w:val="18"/>
              </w:rPr>
            </w:pPr>
            <w:r>
              <w:rPr>
                <w:rFonts w:hint="eastAsia" w:ascii="宋体" w:hAnsi="宋体" w:eastAsia="宋体"/>
                <w:sz w:val="18"/>
                <w:szCs w:val="18"/>
              </w:rPr>
              <w:t>12月底</w:t>
            </w:r>
          </w:p>
        </w:tc>
      </w:tr>
      <w:tr>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rPr>
          <w:trHeight w:val="580" w:hRule="atLeast"/>
        </w:trPr>
        <w:tc>
          <w:tcPr>
            <w:tcW w:w="1526" w:type="dxa"/>
            <w:vMerge w:val="continue"/>
            <w:vAlign w:val="center"/>
          </w:tcPr>
          <w:p>
            <w:pPr>
              <w:jc w:val="center"/>
              <w:rPr>
                <w:rFonts w:ascii="宋体" w:hAnsi="宋体" w:eastAsia="宋体"/>
                <w:b/>
                <w:sz w:val="18"/>
                <w:szCs w:val="18"/>
              </w:rPr>
            </w:pPr>
          </w:p>
        </w:tc>
        <w:tc>
          <w:tcPr>
            <w:tcW w:w="4161" w:type="dxa"/>
            <w:gridSpan w:val="2"/>
            <w:tcBorders>
              <w:top w:val="single" w:color="auto" w:sz="4" w:space="0"/>
            </w:tcBorders>
            <w:vAlign w:val="center"/>
          </w:tcPr>
          <w:p>
            <w:pPr>
              <w:spacing w:line="300" w:lineRule="exact"/>
              <w:jc w:val="center"/>
              <w:rPr>
                <w:rFonts w:ascii="宋体" w:hAnsi="宋体" w:eastAsia="宋体"/>
                <w:sz w:val="18"/>
                <w:szCs w:val="18"/>
              </w:rPr>
            </w:pPr>
            <w:r>
              <w:rPr>
                <w:rFonts w:ascii="宋体" w:hAnsi="宋体" w:eastAsia="宋体"/>
                <w:sz w:val="18"/>
                <w:szCs w:val="18"/>
              </w:rPr>
              <w:t>25.00</w:t>
            </w:r>
          </w:p>
        </w:tc>
        <w:tc>
          <w:tcPr>
            <w:tcW w:w="2788" w:type="dxa"/>
            <w:tcBorders>
              <w:top w:val="single" w:color="auto" w:sz="4" w:space="0"/>
            </w:tcBorders>
            <w:vAlign w:val="center"/>
          </w:tcPr>
          <w:p>
            <w:pPr>
              <w:spacing w:line="300" w:lineRule="exact"/>
              <w:jc w:val="center"/>
              <w:rPr>
                <w:rFonts w:ascii="宋体" w:hAnsi="宋体" w:eastAsia="宋体"/>
                <w:sz w:val="18"/>
                <w:szCs w:val="18"/>
              </w:rPr>
            </w:pPr>
            <w:r>
              <w:rPr>
                <w:rFonts w:ascii="宋体" w:hAnsi="宋体" w:eastAsia="宋体"/>
                <w:sz w:val="18"/>
                <w:szCs w:val="18"/>
              </w:rPr>
              <w:t>50.00</w:t>
            </w:r>
          </w:p>
        </w:tc>
        <w:tc>
          <w:tcPr>
            <w:tcW w:w="3816" w:type="dxa"/>
            <w:gridSpan w:val="3"/>
            <w:tcBorders>
              <w:top w:val="single" w:color="auto" w:sz="4" w:space="0"/>
              <w:right w:val="single" w:color="auto" w:sz="4" w:space="0"/>
            </w:tcBorders>
            <w:vAlign w:val="center"/>
          </w:tcPr>
          <w:p>
            <w:pPr>
              <w:spacing w:line="300" w:lineRule="exact"/>
              <w:jc w:val="center"/>
              <w:rPr>
                <w:rFonts w:ascii="宋体" w:hAnsi="宋体" w:eastAsia="宋体"/>
                <w:sz w:val="18"/>
                <w:szCs w:val="18"/>
              </w:rPr>
            </w:pPr>
            <w:r>
              <w:rPr>
                <w:rFonts w:ascii="宋体" w:hAnsi="宋体" w:eastAsia="宋体"/>
                <w:sz w:val="18"/>
                <w:szCs w:val="18"/>
              </w:rPr>
              <w:t>75.00</w:t>
            </w:r>
          </w:p>
        </w:tc>
        <w:tc>
          <w:tcPr>
            <w:tcW w:w="2498" w:type="dxa"/>
            <w:tcBorders>
              <w:top w:val="single" w:color="auto" w:sz="4" w:space="0"/>
              <w:left w:val="single" w:color="auto" w:sz="4" w:space="0"/>
            </w:tcBorders>
            <w:vAlign w:val="center"/>
          </w:tcPr>
          <w:p>
            <w:pPr>
              <w:spacing w:line="300" w:lineRule="exact"/>
              <w:jc w:val="center"/>
              <w:rPr>
                <w:rFonts w:ascii="宋体" w:hAnsi="宋体" w:eastAsia="宋体"/>
                <w:sz w:val="18"/>
                <w:szCs w:val="18"/>
              </w:rPr>
            </w:pPr>
            <w:r>
              <w:rPr>
                <w:rFonts w:ascii="宋体" w:hAnsi="宋体" w:eastAsia="宋体"/>
                <w:sz w:val="18"/>
                <w:szCs w:val="18"/>
              </w:rPr>
              <w:t>100.00</w:t>
            </w:r>
          </w:p>
        </w:tc>
      </w:tr>
      <w:tr>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rPr>
          <w:trHeight w:val="561" w:hRule="atLeast"/>
        </w:trPr>
        <w:tc>
          <w:tcPr>
            <w:tcW w:w="1526" w:type="dxa"/>
            <w:vAlign w:val="center"/>
          </w:tcPr>
          <w:p>
            <w:pPr>
              <w:jc w:val="center"/>
              <w:rPr>
                <w:rFonts w:ascii="宋体" w:hAnsi="宋体" w:eastAsia="宋体"/>
                <w:b/>
                <w:sz w:val="18"/>
                <w:szCs w:val="18"/>
              </w:rPr>
            </w:pPr>
            <w:r>
              <w:rPr>
                <w:rFonts w:hint="eastAsia" w:ascii="宋体" w:hAnsi="宋体" w:eastAsia="宋体"/>
                <w:b/>
                <w:sz w:val="18"/>
                <w:szCs w:val="18"/>
              </w:rPr>
              <w:t>绩效目标</w:t>
            </w:r>
          </w:p>
        </w:tc>
        <w:tc>
          <w:tcPr>
            <w:tcW w:w="2253" w:type="dxa"/>
            <w:tcBorders>
              <w:right w:val="single" w:color="auto" w:sz="4" w:space="0"/>
            </w:tcBorders>
            <w:vAlign w:val="center"/>
          </w:tcPr>
          <w:p>
            <w:pPr>
              <w:jc w:val="center"/>
              <w:rPr>
                <w:rFonts w:ascii="宋体" w:hAnsi="宋体" w:eastAsia="宋体"/>
                <w:sz w:val="18"/>
                <w:szCs w:val="18"/>
              </w:rPr>
            </w:pPr>
            <w:r>
              <w:rPr>
                <w:rFonts w:hint="eastAsia" w:ascii="宋体" w:hAnsi="宋体" w:eastAsia="宋体"/>
                <w:sz w:val="18"/>
                <w:szCs w:val="18"/>
              </w:rPr>
              <w:t>目标</w:t>
            </w:r>
          </w:p>
        </w:tc>
        <w:tc>
          <w:tcPr>
            <w:tcW w:w="11010" w:type="dxa"/>
            <w:gridSpan w:val="6"/>
            <w:tcBorders>
              <w:left w:val="single" w:color="auto" w:sz="4" w:space="0"/>
            </w:tcBorders>
            <w:vAlign w:val="center"/>
          </w:tcPr>
          <w:p>
            <w:pPr>
              <w:spacing w:line="300" w:lineRule="exact"/>
              <w:jc w:val="left"/>
              <w:rPr>
                <w:rFonts w:ascii="宋体" w:hAnsi="宋体" w:eastAsia="宋体"/>
                <w:sz w:val="18"/>
                <w:szCs w:val="18"/>
              </w:rPr>
            </w:pPr>
            <w:r>
              <w:rPr>
                <w:rFonts w:ascii="宋体" w:hAnsi="宋体" w:eastAsia="宋体"/>
                <w:sz w:val="18"/>
                <w:szCs w:val="18"/>
              </w:rPr>
              <w:t>1</w:t>
            </w:r>
            <w:r>
              <w:rPr>
                <w:rFonts w:hint="eastAsia" w:ascii="宋体" w:hAnsi="宋体" w:eastAsia="宋体"/>
                <w:sz w:val="18"/>
                <w:szCs w:val="18"/>
              </w:rPr>
              <w:t>、把申请中符合条件的人员全部纳入到农村最低生活保障范围</w:t>
            </w:r>
          </w:p>
          <w:p>
            <w:pPr>
              <w:spacing w:line="300" w:lineRule="exact"/>
              <w:jc w:val="left"/>
              <w:rPr>
                <w:rFonts w:ascii="宋体" w:hAnsi="宋体" w:eastAsia="宋体"/>
                <w:sz w:val="18"/>
                <w:szCs w:val="18"/>
              </w:rPr>
            </w:pPr>
            <w:r>
              <w:rPr>
                <w:rFonts w:ascii="宋体" w:hAnsi="宋体" w:eastAsia="宋体"/>
                <w:sz w:val="18"/>
                <w:szCs w:val="18"/>
              </w:rPr>
              <w:t>2</w:t>
            </w:r>
            <w:r>
              <w:rPr>
                <w:rFonts w:hint="eastAsia" w:ascii="宋体" w:hAnsi="宋体" w:eastAsia="宋体"/>
                <w:sz w:val="18"/>
                <w:szCs w:val="18"/>
              </w:rPr>
              <w:t>、切实保障我市城乡困难群众的基本生活，提高民生保障水平。</w:t>
            </w:r>
          </w:p>
        </w:tc>
      </w:tr>
      <w:tr>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rPr>
          <w:trHeight w:val="409" w:hRule="atLeast"/>
        </w:trPr>
        <w:tc>
          <w:tcPr>
            <w:tcW w:w="1526" w:type="dxa"/>
            <w:vMerge w:val="restart"/>
            <w:vAlign w:val="center"/>
          </w:tcPr>
          <w:p>
            <w:pPr>
              <w:jc w:val="center"/>
              <w:rPr>
                <w:rFonts w:ascii="宋体" w:hAnsi="宋体" w:eastAsia="宋体"/>
                <w:b/>
                <w:sz w:val="18"/>
                <w:szCs w:val="18"/>
              </w:rPr>
            </w:pPr>
            <w:r>
              <w:rPr>
                <w:rFonts w:hint="eastAsia" w:ascii="宋体" w:hAnsi="宋体" w:eastAsia="宋体"/>
                <w:b/>
                <w:sz w:val="18"/>
                <w:szCs w:val="18"/>
              </w:rPr>
              <w:t>一级指标</w:t>
            </w:r>
          </w:p>
        </w:tc>
        <w:tc>
          <w:tcPr>
            <w:tcW w:w="2253" w:type="dxa"/>
            <w:vMerge w:val="restart"/>
            <w:tcBorders>
              <w:right w:val="single" w:color="auto" w:sz="4" w:space="0"/>
            </w:tcBorders>
            <w:vAlign w:val="center"/>
          </w:tcPr>
          <w:p>
            <w:pPr>
              <w:jc w:val="center"/>
              <w:rPr>
                <w:rFonts w:ascii="宋体" w:hAnsi="宋体" w:eastAsia="宋体"/>
                <w:sz w:val="18"/>
                <w:szCs w:val="18"/>
              </w:rPr>
            </w:pPr>
            <w:r>
              <w:rPr>
                <w:rFonts w:hint="eastAsia" w:ascii="宋体" w:hAnsi="宋体" w:eastAsia="宋体"/>
                <w:sz w:val="18"/>
                <w:szCs w:val="18"/>
              </w:rPr>
              <w:t>二级指标</w:t>
            </w:r>
          </w:p>
        </w:tc>
        <w:tc>
          <w:tcPr>
            <w:tcW w:w="1908" w:type="dxa"/>
            <w:vMerge w:val="restart"/>
            <w:tcBorders>
              <w:left w:val="single" w:color="auto" w:sz="4" w:space="0"/>
            </w:tcBorders>
            <w:vAlign w:val="center"/>
          </w:tcPr>
          <w:p>
            <w:pPr>
              <w:jc w:val="center"/>
              <w:rPr>
                <w:rFonts w:ascii="宋体" w:hAnsi="宋体" w:eastAsia="宋体"/>
                <w:sz w:val="18"/>
                <w:szCs w:val="18"/>
              </w:rPr>
            </w:pPr>
            <w:r>
              <w:rPr>
                <w:rFonts w:hint="eastAsia" w:ascii="宋体" w:hAnsi="宋体" w:eastAsia="宋体"/>
                <w:sz w:val="18"/>
                <w:szCs w:val="18"/>
              </w:rPr>
              <w:t>三级指标</w:t>
            </w:r>
          </w:p>
        </w:tc>
        <w:tc>
          <w:tcPr>
            <w:tcW w:w="2788" w:type="dxa"/>
            <w:vMerge w:val="restart"/>
            <w:vAlign w:val="center"/>
          </w:tcPr>
          <w:p>
            <w:pPr>
              <w:jc w:val="center"/>
              <w:rPr>
                <w:rFonts w:ascii="宋体" w:hAnsi="宋体" w:eastAsia="宋体"/>
                <w:sz w:val="18"/>
                <w:szCs w:val="18"/>
              </w:rPr>
            </w:pPr>
            <w:r>
              <w:rPr>
                <w:rFonts w:hint="eastAsia" w:ascii="宋体" w:hAnsi="宋体" w:eastAsia="宋体"/>
                <w:sz w:val="18"/>
                <w:szCs w:val="18"/>
              </w:rPr>
              <w:t>绩效指标描述</w:t>
            </w:r>
          </w:p>
        </w:tc>
        <w:tc>
          <w:tcPr>
            <w:tcW w:w="3816" w:type="dxa"/>
            <w:gridSpan w:val="3"/>
            <w:tcBorders>
              <w:bottom w:val="single" w:color="auto" w:sz="4" w:space="0"/>
              <w:right w:val="single" w:color="auto" w:sz="4" w:space="0"/>
            </w:tcBorders>
            <w:vAlign w:val="center"/>
          </w:tcPr>
          <w:p>
            <w:pPr>
              <w:jc w:val="center"/>
              <w:rPr>
                <w:rFonts w:ascii="宋体" w:hAnsi="宋体" w:eastAsia="宋体"/>
                <w:sz w:val="18"/>
                <w:szCs w:val="18"/>
              </w:rPr>
            </w:pPr>
            <w:r>
              <w:rPr>
                <w:rFonts w:hint="eastAsia" w:ascii="宋体" w:hAnsi="宋体" w:eastAsia="宋体"/>
                <w:sz w:val="18"/>
                <w:szCs w:val="18"/>
              </w:rPr>
              <w:t>指标值</w:t>
            </w:r>
          </w:p>
        </w:tc>
        <w:tc>
          <w:tcPr>
            <w:tcW w:w="2498" w:type="dxa"/>
            <w:vMerge w:val="restart"/>
            <w:tcBorders>
              <w:left w:val="single" w:color="auto" w:sz="4" w:space="0"/>
            </w:tcBorders>
            <w:vAlign w:val="center"/>
          </w:tcPr>
          <w:p>
            <w:pPr>
              <w:jc w:val="center"/>
              <w:rPr>
                <w:rFonts w:ascii="宋体" w:hAnsi="宋体" w:eastAsia="宋体"/>
                <w:sz w:val="18"/>
                <w:szCs w:val="18"/>
              </w:rPr>
            </w:pPr>
            <w:r>
              <w:rPr>
                <w:rFonts w:hint="eastAsia" w:ascii="宋体" w:hAnsi="宋体" w:eastAsia="宋体"/>
                <w:sz w:val="18"/>
                <w:szCs w:val="18"/>
              </w:rPr>
              <w:t>指标值确定依据</w:t>
            </w:r>
          </w:p>
        </w:tc>
      </w:tr>
      <w:tr>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rPr>
          <w:trHeight w:val="71" w:hRule="atLeast"/>
        </w:trPr>
        <w:tc>
          <w:tcPr>
            <w:tcW w:w="1526" w:type="dxa"/>
            <w:vMerge w:val="continue"/>
            <w:vAlign w:val="center"/>
          </w:tcPr>
          <w:p>
            <w:pPr>
              <w:jc w:val="center"/>
              <w:rPr>
                <w:rFonts w:ascii="宋体" w:hAnsi="宋体" w:eastAsia="宋体"/>
                <w:b/>
                <w:sz w:val="18"/>
                <w:szCs w:val="18"/>
              </w:rPr>
            </w:pPr>
          </w:p>
        </w:tc>
        <w:tc>
          <w:tcPr>
            <w:tcW w:w="2253" w:type="dxa"/>
            <w:vMerge w:val="continue"/>
            <w:tcBorders>
              <w:right w:val="single" w:color="auto" w:sz="4" w:space="0"/>
            </w:tcBorders>
            <w:vAlign w:val="center"/>
          </w:tcPr>
          <w:p>
            <w:pPr>
              <w:jc w:val="center"/>
              <w:rPr>
                <w:rFonts w:ascii="宋体" w:hAnsi="宋体" w:eastAsia="宋体"/>
                <w:sz w:val="18"/>
                <w:szCs w:val="18"/>
              </w:rPr>
            </w:pPr>
          </w:p>
        </w:tc>
        <w:tc>
          <w:tcPr>
            <w:tcW w:w="1908" w:type="dxa"/>
            <w:vMerge w:val="continue"/>
            <w:tcBorders>
              <w:left w:val="single" w:color="auto" w:sz="4" w:space="0"/>
            </w:tcBorders>
            <w:vAlign w:val="center"/>
          </w:tcPr>
          <w:p>
            <w:pPr>
              <w:jc w:val="center"/>
              <w:rPr>
                <w:rFonts w:ascii="宋体" w:hAnsi="宋体" w:eastAsia="宋体"/>
                <w:sz w:val="18"/>
                <w:szCs w:val="18"/>
              </w:rPr>
            </w:pPr>
          </w:p>
        </w:tc>
        <w:tc>
          <w:tcPr>
            <w:tcW w:w="2788" w:type="dxa"/>
            <w:vMerge w:val="continue"/>
            <w:vAlign w:val="center"/>
          </w:tcPr>
          <w:p>
            <w:pPr>
              <w:jc w:val="center"/>
              <w:rPr>
                <w:rFonts w:ascii="宋体" w:hAnsi="宋体" w:eastAsia="宋体"/>
                <w:sz w:val="18"/>
                <w:szCs w:val="18"/>
              </w:rPr>
            </w:pPr>
          </w:p>
        </w:tc>
        <w:tc>
          <w:tcPr>
            <w:tcW w:w="881" w:type="dxa"/>
            <w:tcBorders>
              <w:top w:val="single" w:color="auto" w:sz="4" w:space="0"/>
              <w:right w:val="single" w:color="auto" w:sz="4" w:space="0"/>
            </w:tcBorders>
            <w:vAlign w:val="center"/>
          </w:tcPr>
          <w:p>
            <w:pPr>
              <w:jc w:val="center"/>
              <w:rPr>
                <w:rFonts w:ascii="宋体" w:hAnsi="宋体" w:eastAsia="宋体"/>
                <w:sz w:val="18"/>
                <w:szCs w:val="18"/>
              </w:rPr>
            </w:pPr>
            <w:r>
              <w:rPr>
                <w:rFonts w:hint="eastAsia" w:ascii="宋体" w:hAnsi="宋体" w:eastAsia="宋体"/>
                <w:sz w:val="18"/>
                <w:szCs w:val="18"/>
              </w:rPr>
              <w:t>符号</w:t>
            </w:r>
          </w:p>
        </w:tc>
        <w:tc>
          <w:tcPr>
            <w:tcW w:w="998" w:type="dxa"/>
            <w:tcBorders>
              <w:top w:val="single" w:color="auto" w:sz="4" w:space="0"/>
              <w:right w:val="single" w:color="auto" w:sz="4" w:space="0"/>
            </w:tcBorders>
            <w:vAlign w:val="center"/>
          </w:tcPr>
          <w:p>
            <w:pPr>
              <w:jc w:val="center"/>
              <w:rPr>
                <w:rFonts w:ascii="宋体" w:hAnsi="宋体" w:eastAsia="宋体"/>
                <w:sz w:val="18"/>
                <w:szCs w:val="18"/>
              </w:rPr>
            </w:pPr>
            <w:r>
              <w:rPr>
                <w:rFonts w:hint="eastAsia" w:ascii="宋体" w:hAnsi="宋体" w:eastAsia="宋体"/>
                <w:sz w:val="18"/>
                <w:szCs w:val="18"/>
              </w:rPr>
              <w:t>值</w:t>
            </w:r>
          </w:p>
        </w:tc>
        <w:tc>
          <w:tcPr>
            <w:tcW w:w="1937" w:type="dxa"/>
            <w:tcBorders>
              <w:top w:val="single" w:color="auto" w:sz="4" w:space="0"/>
              <w:right w:val="single" w:color="auto" w:sz="4" w:space="0"/>
            </w:tcBorders>
            <w:vAlign w:val="center"/>
          </w:tcPr>
          <w:p>
            <w:pPr>
              <w:jc w:val="center"/>
              <w:rPr>
                <w:rFonts w:ascii="宋体" w:hAnsi="宋体" w:eastAsia="宋体"/>
                <w:sz w:val="18"/>
                <w:szCs w:val="18"/>
              </w:rPr>
            </w:pPr>
            <w:r>
              <w:rPr>
                <w:rFonts w:hint="eastAsia" w:ascii="宋体" w:hAnsi="宋体" w:eastAsia="宋体"/>
                <w:sz w:val="18"/>
                <w:szCs w:val="18"/>
              </w:rPr>
              <w:t>单位（文字描述）</w:t>
            </w:r>
          </w:p>
        </w:tc>
        <w:tc>
          <w:tcPr>
            <w:tcW w:w="2498" w:type="dxa"/>
            <w:vMerge w:val="continue"/>
            <w:tcBorders>
              <w:left w:val="single" w:color="auto" w:sz="4" w:space="0"/>
            </w:tcBorders>
            <w:vAlign w:val="center"/>
          </w:tcPr>
          <w:p>
            <w:pPr>
              <w:jc w:val="center"/>
              <w:rPr>
                <w:rFonts w:ascii="宋体" w:hAnsi="宋体" w:eastAsia="宋体"/>
                <w:sz w:val="18"/>
                <w:szCs w:val="18"/>
              </w:rPr>
            </w:pPr>
          </w:p>
        </w:tc>
      </w:tr>
      <w:tr>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rPr>
          <w:trHeight w:val="802" w:hRule="atLeast"/>
        </w:trPr>
        <w:tc>
          <w:tcPr>
            <w:tcW w:w="1526" w:type="dxa"/>
            <w:vMerge w:val="restart"/>
            <w:vAlign w:val="center"/>
          </w:tcPr>
          <w:p>
            <w:pPr>
              <w:jc w:val="center"/>
              <w:rPr>
                <w:rFonts w:ascii="宋体" w:hAnsi="宋体" w:eastAsia="宋体"/>
                <w:b/>
                <w:sz w:val="18"/>
                <w:szCs w:val="18"/>
              </w:rPr>
            </w:pPr>
            <w:r>
              <w:rPr>
                <w:rFonts w:hint="eastAsia" w:ascii="宋体" w:hAnsi="宋体" w:eastAsia="宋体"/>
                <w:b/>
                <w:sz w:val="18"/>
                <w:szCs w:val="18"/>
              </w:rPr>
              <w:t>产出指标</w:t>
            </w:r>
          </w:p>
        </w:tc>
        <w:tc>
          <w:tcPr>
            <w:tcW w:w="2253" w:type="dxa"/>
            <w:tcBorders>
              <w:bottom w:val="single" w:color="auto" w:sz="4" w:space="0"/>
              <w:right w:val="single" w:color="auto" w:sz="4" w:space="0"/>
            </w:tcBorders>
            <w:vAlign w:val="center"/>
          </w:tcPr>
          <w:p>
            <w:pPr>
              <w:spacing w:line="300" w:lineRule="exact"/>
              <w:jc w:val="left"/>
              <w:rPr>
                <w:rFonts w:ascii="宋体" w:hAnsi="宋体" w:eastAsia="宋体"/>
                <w:sz w:val="18"/>
                <w:szCs w:val="18"/>
              </w:rPr>
            </w:pPr>
            <w:r>
              <w:rPr>
                <w:rFonts w:hint="eastAsia" w:ascii="宋体" w:hAnsi="宋体" w:eastAsia="宋体"/>
                <w:sz w:val="18"/>
                <w:szCs w:val="18"/>
              </w:rPr>
              <w:t>数量指标</w:t>
            </w:r>
          </w:p>
        </w:tc>
        <w:tc>
          <w:tcPr>
            <w:tcW w:w="1908" w:type="dxa"/>
            <w:tcBorders>
              <w:left w:val="single" w:color="auto" w:sz="4" w:space="0"/>
              <w:bottom w:val="single" w:color="auto" w:sz="4" w:space="0"/>
            </w:tcBorders>
            <w:vAlign w:val="center"/>
          </w:tcPr>
          <w:p>
            <w:pPr>
              <w:spacing w:line="300" w:lineRule="exact"/>
              <w:jc w:val="left"/>
              <w:rPr>
                <w:rFonts w:ascii="宋体" w:hAnsi="宋体" w:eastAsia="宋体"/>
                <w:sz w:val="18"/>
                <w:szCs w:val="18"/>
              </w:rPr>
            </w:pPr>
            <w:r>
              <w:rPr>
                <w:rFonts w:hint="eastAsia" w:ascii="宋体" w:hAnsi="宋体" w:eastAsia="宋体"/>
                <w:sz w:val="18"/>
                <w:szCs w:val="18"/>
              </w:rPr>
              <w:t>农村低保发放人数</w:t>
            </w:r>
          </w:p>
        </w:tc>
        <w:tc>
          <w:tcPr>
            <w:tcW w:w="2788" w:type="dxa"/>
            <w:tcBorders>
              <w:bottom w:val="single" w:color="auto" w:sz="4" w:space="0"/>
            </w:tcBorders>
            <w:vAlign w:val="center"/>
          </w:tcPr>
          <w:p>
            <w:pPr>
              <w:spacing w:line="300" w:lineRule="exact"/>
              <w:jc w:val="left"/>
              <w:rPr>
                <w:rFonts w:ascii="宋体" w:hAnsi="宋体" w:eastAsia="宋体"/>
                <w:sz w:val="18"/>
                <w:szCs w:val="18"/>
              </w:rPr>
            </w:pPr>
            <w:r>
              <w:rPr>
                <w:rFonts w:hint="eastAsia" w:ascii="宋体" w:hAnsi="宋体" w:eastAsia="宋体"/>
                <w:sz w:val="18"/>
                <w:szCs w:val="18"/>
              </w:rPr>
              <w:t>符合农村低保条件发放的人数</w:t>
            </w:r>
          </w:p>
        </w:tc>
        <w:tc>
          <w:tcPr>
            <w:tcW w:w="881" w:type="dxa"/>
            <w:tcBorders>
              <w:bottom w:val="single" w:color="auto" w:sz="4" w:space="0"/>
              <w:right w:val="single" w:color="auto" w:sz="4" w:space="0"/>
            </w:tcBorders>
            <w:vAlign w:val="center"/>
          </w:tcPr>
          <w:p>
            <w:pPr>
              <w:jc w:val="center"/>
              <w:rPr>
                <w:rFonts w:ascii="宋体" w:hAnsi="宋体" w:eastAsia="宋体"/>
                <w:sz w:val="18"/>
                <w:szCs w:val="18"/>
              </w:rPr>
            </w:pPr>
            <w:r>
              <w:rPr>
                <w:rFonts w:hint="eastAsia" w:ascii="宋体" w:hAnsi="宋体" w:eastAsia="宋体"/>
                <w:sz w:val="18"/>
                <w:szCs w:val="18"/>
              </w:rPr>
              <w:t>=</w:t>
            </w:r>
          </w:p>
        </w:tc>
        <w:tc>
          <w:tcPr>
            <w:tcW w:w="998" w:type="dxa"/>
            <w:tcBorders>
              <w:bottom w:val="single" w:color="auto" w:sz="4" w:space="0"/>
              <w:right w:val="single" w:color="auto" w:sz="4" w:space="0"/>
            </w:tcBorders>
            <w:vAlign w:val="center"/>
          </w:tcPr>
          <w:p>
            <w:pPr>
              <w:spacing w:line="300" w:lineRule="exact"/>
              <w:jc w:val="left"/>
              <w:rPr>
                <w:rFonts w:ascii="宋体" w:hAnsi="宋体" w:eastAsia="宋体"/>
                <w:sz w:val="18"/>
                <w:szCs w:val="18"/>
              </w:rPr>
            </w:pPr>
            <w:r>
              <w:rPr>
                <w:rFonts w:ascii="宋体" w:hAnsi="宋体" w:eastAsia="宋体"/>
                <w:sz w:val="18"/>
                <w:szCs w:val="18"/>
              </w:rPr>
              <w:t xml:space="preserve">6000 </w:t>
            </w:r>
          </w:p>
        </w:tc>
        <w:tc>
          <w:tcPr>
            <w:tcW w:w="1937" w:type="dxa"/>
            <w:tcBorders>
              <w:bottom w:val="single" w:color="auto" w:sz="4" w:space="0"/>
              <w:right w:val="single" w:color="auto" w:sz="4" w:space="0"/>
            </w:tcBorders>
            <w:vAlign w:val="center"/>
          </w:tcPr>
          <w:p>
            <w:pPr>
              <w:jc w:val="center"/>
              <w:rPr>
                <w:rFonts w:ascii="宋体" w:hAnsi="宋体" w:eastAsia="宋体"/>
                <w:sz w:val="18"/>
                <w:szCs w:val="18"/>
              </w:rPr>
            </w:pPr>
            <w:r>
              <w:rPr>
                <w:rFonts w:hint="eastAsia" w:ascii="宋体" w:hAnsi="宋体" w:eastAsia="宋体"/>
                <w:sz w:val="18"/>
                <w:szCs w:val="18"/>
              </w:rPr>
              <w:t>人</w:t>
            </w:r>
          </w:p>
        </w:tc>
        <w:tc>
          <w:tcPr>
            <w:tcW w:w="2498" w:type="dxa"/>
            <w:tcBorders>
              <w:left w:val="single" w:color="auto" w:sz="4" w:space="0"/>
              <w:bottom w:val="single" w:color="auto" w:sz="4" w:space="0"/>
            </w:tcBorders>
            <w:vAlign w:val="center"/>
          </w:tcPr>
          <w:p>
            <w:pPr>
              <w:jc w:val="left"/>
              <w:rPr>
                <w:rFonts w:ascii="宋体" w:hAnsi="宋体" w:eastAsia="宋体"/>
                <w:sz w:val="18"/>
                <w:szCs w:val="18"/>
              </w:rPr>
            </w:pPr>
            <w:r>
              <w:rPr>
                <w:rFonts w:hint="eastAsia" w:ascii="宋体" w:hAnsi="宋体" w:eastAsia="宋体"/>
                <w:sz w:val="18"/>
                <w:szCs w:val="18"/>
              </w:rPr>
              <w:t>计划指标</w:t>
            </w:r>
          </w:p>
        </w:tc>
      </w:tr>
      <w:tr>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rPr>
          <w:trHeight w:val="270" w:hRule="atLeast"/>
        </w:trPr>
        <w:tc>
          <w:tcPr>
            <w:tcW w:w="1526" w:type="dxa"/>
            <w:vMerge w:val="continue"/>
            <w:vAlign w:val="center"/>
          </w:tcPr>
          <w:p>
            <w:pPr>
              <w:jc w:val="center"/>
              <w:rPr>
                <w:rFonts w:ascii="宋体" w:hAnsi="宋体" w:eastAsia="宋体"/>
                <w:b/>
                <w:sz w:val="18"/>
                <w:szCs w:val="18"/>
              </w:rPr>
            </w:pPr>
          </w:p>
        </w:tc>
        <w:tc>
          <w:tcPr>
            <w:tcW w:w="2253" w:type="dxa"/>
            <w:tcBorders>
              <w:top w:val="single" w:color="auto" w:sz="4" w:space="0"/>
              <w:bottom w:val="single" w:color="auto" w:sz="4" w:space="0"/>
              <w:right w:val="single" w:color="auto" w:sz="4" w:space="0"/>
            </w:tcBorders>
            <w:vAlign w:val="center"/>
          </w:tcPr>
          <w:p>
            <w:pPr>
              <w:spacing w:line="300" w:lineRule="exact"/>
              <w:jc w:val="left"/>
              <w:rPr>
                <w:rFonts w:ascii="宋体" w:hAnsi="宋体" w:eastAsia="宋体"/>
                <w:sz w:val="18"/>
                <w:szCs w:val="18"/>
              </w:rPr>
            </w:pPr>
            <w:r>
              <w:rPr>
                <w:rFonts w:hint="eastAsia" w:ascii="宋体" w:hAnsi="宋体" w:eastAsia="宋体"/>
                <w:sz w:val="18"/>
                <w:szCs w:val="18"/>
              </w:rPr>
              <w:t>质量指标</w:t>
            </w:r>
          </w:p>
        </w:tc>
        <w:tc>
          <w:tcPr>
            <w:tcW w:w="1908" w:type="dxa"/>
            <w:tcBorders>
              <w:top w:val="single" w:color="auto" w:sz="4" w:space="0"/>
              <w:left w:val="single" w:color="auto" w:sz="4" w:space="0"/>
              <w:bottom w:val="single" w:color="auto" w:sz="4" w:space="0"/>
            </w:tcBorders>
            <w:vAlign w:val="center"/>
          </w:tcPr>
          <w:p>
            <w:pPr>
              <w:spacing w:line="300" w:lineRule="exact"/>
              <w:jc w:val="left"/>
              <w:rPr>
                <w:rFonts w:ascii="宋体" w:hAnsi="宋体" w:eastAsia="宋体"/>
                <w:sz w:val="18"/>
                <w:szCs w:val="18"/>
              </w:rPr>
            </w:pPr>
            <w:r>
              <w:rPr>
                <w:rFonts w:hint="eastAsia" w:ascii="宋体" w:hAnsi="宋体" w:eastAsia="宋体"/>
                <w:sz w:val="18"/>
                <w:szCs w:val="18"/>
              </w:rPr>
              <w:t>新增低保家庭入户核实率</w:t>
            </w:r>
          </w:p>
        </w:tc>
        <w:tc>
          <w:tcPr>
            <w:tcW w:w="2788" w:type="dxa"/>
            <w:tcBorders>
              <w:top w:val="single" w:color="auto" w:sz="4" w:space="0"/>
              <w:bottom w:val="single" w:color="auto" w:sz="4" w:space="0"/>
            </w:tcBorders>
            <w:vAlign w:val="center"/>
          </w:tcPr>
          <w:p>
            <w:pPr>
              <w:spacing w:line="300" w:lineRule="exact"/>
              <w:jc w:val="left"/>
              <w:rPr>
                <w:rFonts w:ascii="宋体" w:hAnsi="宋体" w:eastAsia="宋体"/>
                <w:sz w:val="18"/>
                <w:szCs w:val="18"/>
              </w:rPr>
            </w:pPr>
            <w:r>
              <w:rPr>
                <w:rFonts w:hint="eastAsia" w:ascii="宋体" w:hAnsi="宋体" w:eastAsia="宋体"/>
                <w:sz w:val="18"/>
                <w:szCs w:val="18"/>
              </w:rPr>
              <w:t>抽查入户核实数占新增低保申请数的比例</w:t>
            </w:r>
          </w:p>
        </w:tc>
        <w:tc>
          <w:tcPr>
            <w:tcW w:w="881" w:type="dxa"/>
            <w:tcBorders>
              <w:top w:val="single" w:color="auto" w:sz="4" w:space="0"/>
              <w:bottom w:val="single" w:color="auto" w:sz="4" w:space="0"/>
              <w:right w:val="single" w:color="auto" w:sz="4" w:space="0"/>
            </w:tcBorders>
            <w:vAlign w:val="center"/>
          </w:tcPr>
          <w:p>
            <w:pPr>
              <w:jc w:val="center"/>
              <w:rPr>
                <w:rFonts w:ascii="宋体" w:hAnsi="宋体" w:eastAsia="宋体"/>
                <w:sz w:val="18"/>
                <w:szCs w:val="18"/>
              </w:rPr>
            </w:pPr>
            <w:r>
              <w:rPr>
                <w:rFonts w:hint="eastAsia" w:ascii="宋体" w:hAnsi="宋体" w:eastAsia="宋体"/>
                <w:sz w:val="18"/>
                <w:szCs w:val="18"/>
              </w:rPr>
              <w:t>=</w:t>
            </w:r>
          </w:p>
        </w:tc>
        <w:tc>
          <w:tcPr>
            <w:tcW w:w="998" w:type="dxa"/>
            <w:tcBorders>
              <w:top w:val="single" w:color="auto" w:sz="4" w:space="0"/>
              <w:bottom w:val="single" w:color="auto" w:sz="4" w:space="0"/>
              <w:right w:val="single" w:color="auto" w:sz="4" w:space="0"/>
            </w:tcBorders>
            <w:vAlign w:val="center"/>
          </w:tcPr>
          <w:p>
            <w:pPr>
              <w:spacing w:line="300" w:lineRule="exact"/>
              <w:jc w:val="left"/>
              <w:rPr>
                <w:rFonts w:ascii="宋体" w:hAnsi="宋体" w:eastAsia="宋体"/>
                <w:sz w:val="18"/>
                <w:szCs w:val="18"/>
              </w:rPr>
            </w:pPr>
            <w:r>
              <w:rPr>
                <w:rFonts w:ascii="宋体" w:hAnsi="宋体" w:eastAsia="宋体"/>
                <w:sz w:val="18"/>
                <w:szCs w:val="18"/>
              </w:rPr>
              <w:t>100</w:t>
            </w:r>
          </w:p>
        </w:tc>
        <w:tc>
          <w:tcPr>
            <w:tcW w:w="1937" w:type="dxa"/>
            <w:tcBorders>
              <w:top w:val="single" w:color="auto" w:sz="4" w:space="0"/>
              <w:bottom w:val="single" w:color="auto" w:sz="4" w:space="0"/>
              <w:right w:val="single" w:color="auto" w:sz="4" w:space="0"/>
            </w:tcBorders>
            <w:vAlign w:val="center"/>
          </w:tcPr>
          <w:p>
            <w:pPr>
              <w:jc w:val="center"/>
              <w:rPr>
                <w:rFonts w:ascii="宋体" w:hAnsi="宋体" w:eastAsia="宋体"/>
                <w:sz w:val="18"/>
                <w:szCs w:val="18"/>
              </w:rPr>
            </w:pPr>
            <w:r>
              <w:rPr>
                <w:rFonts w:hint="eastAsia" w:ascii="宋体" w:hAnsi="宋体" w:eastAsia="宋体"/>
                <w:sz w:val="18"/>
                <w:szCs w:val="18"/>
              </w:rPr>
              <w:t>%</w:t>
            </w:r>
          </w:p>
        </w:tc>
        <w:tc>
          <w:tcPr>
            <w:tcW w:w="2498" w:type="dxa"/>
            <w:tcBorders>
              <w:top w:val="single" w:color="auto" w:sz="4" w:space="0"/>
              <w:left w:val="single" w:color="auto" w:sz="4" w:space="0"/>
              <w:bottom w:val="single" w:color="auto" w:sz="4" w:space="0"/>
            </w:tcBorders>
          </w:tcPr>
          <w:p>
            <w:pPr>
              <w:rPr>
                <w:rFonts w:ascii="宋体" w:hAnsi="宋体" w:eastAsia="宋体"/>
                <w:sz w:val="18"/>
                <w:szCs w:val="18"/>
              </w:rPr>
            </w:pPr>
            <w:r>
              <w:rPr>
                <w:rFonts w:hint="eastAsia" w:ascii="宋体" w:hAnsi="宋体" w:eastAsia="宋体"/>
                <w:sz w:val="18"/>
                <w:szCs w:val="18"/>
              </w:rPr>
              <w:t>计划指标</w:t>
            </w:r>
          </w:p>
        </w:tc>
      </w:tr>
      <w:tr>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rPr>
          <w:trHeight w:val="338" w:hRule="atLeast"/>
        </w:trPr>
        <w:tc>
          <w:tcPr>
            <w:tcW w:w="1526" w:type="dxa"/>
            <w:vMerge w:val="continue"/>
            <w:vAlign w:val="center"/>
          </w:tcPr>
          <w:p>
            <w:pPr>
              <w:jc w:val="center"/>
              <w:rPr>
                <w:rFonts w:ascii="宋体" w:hAnsi="宋体" w:eastAsia="宋体"/>
                <w:b/>
                <w:sz w:val="18"/>
                <w:szCs w:val="18"/>
              </w:rPr>
            </w:pPr>
          </w:p>
        </w:tc>
        <w:tc>
          <w:tcPr>
            <w:tcW w:w="2253" w:type="dxa"/>
            <w:tcBorders>
              <w:top w:val="single" w:color="auto" w:sz="4" w:space="0"/>
              <w:bottom w:val="single" w:color="auto" w:sz="4" w:space="0"/>
              <w:right w:val="single" w:color="auto" w:sz="4" w:space="0"/>
            </w:tcBorders>
            <w:vAlign w:val="center"/>
          </w:tcPr>
          <w:p>
            <w:pPr>
              <w:spacing w:line="300" w:lineRule="exact"/>
              <w:jc w:val="left"/>
              <w:rPr>
                <w:rFonts w:ascii="宋体" w:hAnsi="宋体" w:eastAsia="宋体"/>
                <w:sz w:val="18"/>
                <w:szCs w:val="18"/>
              </w:rPr>
            </w:pPr>
            <w:r>
              <w:rPr>
                <w:rFonts w:hint="eastAsia" w:ascii="宋体" w:hAnsi="宋体" w:eastAsia="宋体"/>
                <w:sz w:val="18"/>
                <w:szCs w:val="18"/>
              </w:rPr>
              <w:t>成本指标</w:t>
            </w:r>
          </w:p>
        </w:tc>
        <w:tc>
          <w:tcPr>
            <w:tcW w:w="1908" w:type="dxa"/>
            <w:tcBorders>
              <w:top w:val="single" w:color="auto" w:sz="4" w:space="0"/>
              <w:left w:val="single" w:color="auto" w:sz="4" w:space="0"/>
              <w:bottom w:val="single" w:color="auto" w:sz="4" w:space="0"/>
            </w:tcBorders>
            <w:vAlign w:val="center"/>
          </w:tcPr>
          <w:p>
            <w:pPr>
              <w:spacing w:line="300" w:lineRule="exact"/>
              <w:jc w:val="left"/>
              <w:rPr>
                <w:rFonts w:ascii="宋体" w:hAnsi="宋体" w:eastAsia="宋体"/>
                <w:sz w:val="18"/>
                <w:szCs w:val="18"/>
              </w:rPr>
            </w:pPr>
            <w:r>
              <w:rPr>
                <w:rFonts w:hint="eastAsia" w:ascii="宋体" w:hAnsi="宋体" w:eastAsia="宋体"/>
                <w:sz w:val="18"/>
                <w:szCs w:val="18"/>
              </w:rPr>
              <w:t>项目成本控制</w:t>
            </w:r>
          </w:p>
        </w:tc>
        <w:tc>
          <w:tcPr>
            <w:tcW w:w="2788" w:type="dxa"/>
            <w:tcBorders>
              <w:top w:val="single" w:color="auto" w:sz="4" w:space="0"/>
              <w:bottom w:val="single" w:color="auto" w:sz="4" w:space="0"/>
            </w:tcBorders>
            <w:vAlign w:val="center"/>
          </w:tcPr>
          <w:p>
            <w:pPr>
              <w:spacing w:line="300" w:lineRule="exact"/>
              <w:jc w:val="left"/>
              <w:rPr>
                <w:rFonts w:ascii="宋体" w:hAnsi="宋体" w:eastAsia="宋体"/>
                <w:sz w:val="18"/>
                <w:szCs w:val="18"/>
              </w:rPr>
            </w:pPr>
            <w:r>
              <w:rPr>
                <w:rFonts w:hint="eastAsia" w:ascii="宋体" w:hAnsi="宋体" w:eastAsia="宋体"/>
                <w:sz w:val="18"/>
                <w:szCs w:val="18"/>
              </w:rPr>
              <w:t>按照规定标准控制</w:t>
            </w:r>
          </w:p>
        </w:tc>
        <w:tc>
          <w:tcPr>
            <w:tcW w:w="881" w:type="dxa"/>
            <w:tcBorders>
              <w:top w:val="single" w:color="auto" w:sz="4" w:space="0"/>
              <w:bottom w:val="single" w:color="auto" w:sz="4" w:space="0"/>
              <w:right w:val="single" w:color="auto" w:sz="4" w:space="0"/>
            </w:tcBorders>
            <w:vAlign w:val="center"/>
          </w:tcPr>
          <w:p>
            <w:pPr>
              <w:jc w:val="center"/>
              <w:rPr>
                <w:rFonts w:ascii="宋体" w:hAnsi="宋体" w:eastAsia="宋体"/>
                <w:sz w:val="18"/>
                <w:szCs w:val="18"/>
              </w:rPr>
            </w:pPr>
            <w:r>
              <w:rPr>
                <w:rFonts w:hint="eastAsia" w:ascii="宋体" w:hAnsi="宋体" w:eastAsia="宋体"/>
                <w:sz w:val="18"/>
                <w:szCs w:val="18"/>
              </w:rPr>
              <w:t>≤</w:t>
            </w:r>
          </w:p>
        </w:tc>
        <w:tc>
          <w:tcPr>
            <w:tcW w:w="998" w:type="dxa"/>
            <w:tcBorders>
              <w:top w:val="single" w:color="auto" w:sz="4" w:space="0"/>
              <w:bottom w:val="single" w:color="auto" w:sz="4" w:space="0"/>
              <w:right w:val="single" w:color="auto" w:sz="4" w:space="0"/>
            </w:tcBorders>
            <w:vAlign w:val="center"/>
          </w:tcPr>
          <w:p>
            <w:pPr>
              <w:spacing w:line="300" w:lineRule="exact"/>
              <w:jc w:val="left"/>
              <w:rPr>
                <w:rFonts w:ascii="宋体" w:hAnsi="宋体" w:eastAsia="宋体"/>
                <w:sz w:val="18"/>
                <w:szCs w:val="18"/>
              </w:rPr>
            </w:pPr>
            <w:r>
              <w:rPr>
                <w:rFonts w:ascii="宋体" w:hAnsi="宋体" w:eastAsia="宋体"/>
                <w:sz w:val="18"/>
                <w:szCs w:val="18"/>
              </w:rPr>
              <w:t>470</w:t>
            </w:r>
          </w:p>
        </w:tc>
        <w:tc>
          <w:tcPr>
            <w:tcW w:w="1937" w:type="dxa"/>
            <w:tcBorders>
              <w:top w:val="single" w:color="auto" w:sz="4" w:space="0"/>
              <w:bottom w:val="single" w:color="auto" w:sz="4" w:space="0"/>
              <w:right w:val="single" w:color="auto" w:sz="4" w:space="0"/>
            </w:tcBorders>
            <w:vAlign w:val="center"/>
          </w:tcPr>
          <w:p>
            <w:pPr>
              <w:jc w:val="center"/>
              <w:rPr>
                <w:rFonts w:ascii="宋体" w:hAnsi="宋体" w:eastAsia="宋体"/>
                <w:sz w:val="18"/>
                <w:szCs w:val="18"/>
              </w:rPr>
            </w:pPr>
            <w:r>
              <w:rPr>
                <w:rFonts w:hint="eastAsia" w:ascii="宋体" w:hAnsi="宋体" w:eastAsia="宋体"/>
                <w:sz w:val="18"/>
                <w:szCs w:val="18"/>
              </w:rPr>
              <w:t>万元</w:t>
            </w:r>
          </w:p>
        </w:tc>
        <w:tc>
          <w:tcPr>
            <w:tcW w:w="2498" w:type="dxa"/>
            <w:tcBorders>
              <w:top w:val="single" w:color="auto" w:sz="4" w:space="0"/>
              <w:left w:val="single" w:color="auto" w:sz="4" w:space="0"/>
              <w:bottom w:val="single" w:color="auto" w:sz="4" w:space="0"/>
            </w:tcBorders>
          </w:tcPr>
          <w:p>
            <w:pPr>
              <w:rPr>
                <w:rFonts w:ascii="宋体" w:hAnsi="宋体" w:eastAsia="宋体"/>
                <w:sz w:val="18"/>
                <w:szCs w:val="18"/>
              </w:rPr>
            </w:pPr>
            <w:r>
              <w:rPr>
                <w:rFonts w:hint="eastAsia" w:ascii="宋体" w:hAnsi="宋体" w:eastAsia="宋体"/>
                <w:sz w:val="18"/>
                <w:szCs w:val="18"/>
              </w:rPr>
              <w:t>计划指标</w:t>
            </w:r>
          </w:p>
        </w:tc>
      </w:tr>
      <w:tr>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rPr>
          <w:trHeight w:val="485" w:hRule="atLeast"/>
        </w:trPr>
        <w:tc>
          <w:tcPr>
            <w:tcW w:w="1526" w:type="dxa"/>
            <w:vMerge w:val="continue"/>
            <w:vAlign w:val="center"/>
          </w:tcPr>
          <w:p>
            <w:pPr>
              <w:jc w:val="center"/>
              <w:rPr>
                <w:rFonts w:ascii="宋体" w:hAnsi="宋体" w:eastAsia="宋体"/>
                <w:b/>
                <w:sz w:val="18"/>
                <w:szCs w:val="18"/>
              </w:rPr>
            </w:pPr>
          </w:p>
        </w:tc>
        <w:tc>
          <w:tcPr>
            <w:tcW w:w="2253" w:type="dxa"/>
            <w:tcBorders>
              <w:top w:val="single" w:color="auto" w:sz="4" w:space="0"/>
              <w:right w:val="single" w:color="auto" w:sz="4" w:space="0"/>
            </w:tcBorders>
            <w:vAlign w:val="center"/>
          </w:tcPr>
          <w:p>
            <w:pPr>
              <w:spacing w:line="300" w:lineRule="exact"/>
              <w:jc w:val="left"/>
              <w:rPr>
                <w:rFonts w:ascii="宋体" w:hAnsi="宋体" w:eastAsia="宋体"/>
                <w:sz w:val="18"/>
                <w:szCs w:val="18"/>
              </w:rPr>
            </w:pPr>
            <w:r>
              <w:rPr>
                <w:rFonts w:hint="eastAsia" w:ascii="宋体" w:hAnsi="宋体" w:eastAsia="宋体"/>
                <w:sz w:val="18"/>
                <w:szCs w:val="18"/>
              </w:rPr>
              <w:t>时效指标</w:t>
            </w:r>
          </w:p>
        </w:tc>
        <w:tc>
          <w:tcPr>
            <w:tcW w:w="1908" w:type="dxa"/>
            <w:tcBorders>
              <w:top w:val="single" w:color="auto" w:sz="4" w:space="0"/>
              <w:left w:val="single" w:color="auto" w:sz="4" w:space="0"/>
            </w:tcBorders>
            <w:vAlign w:val="center"/>
          </w:tcPr>
          <w:p>
            <w:pPr>
              <w:spacing w:line="300" w:lineRule="exact"/>
              <w:jc w:val="left"/>
              <w:rPr>
                <w:rFonts w:ascii="宋体" w:hAnsi="宋体" w:eastAsia="宋体"/>
                <w:sz w:val="18"/>
                <w:szCs w:val="18"/>
              </w:rPr>
            </w:pPr>
            <w:r>
              <w:rPr>
                <w:rFonts w:hint="eastAsia" w:ascii="宋体" w:hAnsi="宋体" w:eastAsia="宋体"/>
                <w:sz w:val="18"/>
                <w:szCs w:val="18"/>
              </w:rPr>
              <w:t>发放及时性</w:t>
            </w:r>
          </w:p>
        </w:tc>
        <w:tc>
          <w:tcPr>
            <w:tcW w:w="2788" w:type="dxa"/>
            <w:tcBorders>
              <w:top w:val="single" w:color="auto" w:sz="4" w:space="0"/>
            </w:tcBorders>
            <w:vAlign w:val="center"/>
          </w:tcPr>
          <w:p>
            <w:pPr>
              <w:spacing w:line="300" w:lineRule="exact"/>
              <w:jc w:val="left"/>
              <w:rPr>
                <w:rFonts w:ascii="宋体" w:hAnsi="宋体" w:eastAsia="宋体"/>
                <w:sz w:val="18"/>
                <w:szCs w:val="18"/>
              </w:rPr>
            </w:pPr>
            <w:r>
              <w:rPr>
                <w:rFonts w:hint="eastAsia" w:ascii="宋体" w:hAnsi="宋体" w:eastAsia="宋体"/>
                <w:sz w:val="18"/>
                <w:szCs w:val="18"/>
              </w:rPr>
              <w:t>资金按月银行化发放</w:t>
            </w:r>
          </w:p>
        </w:tc>
        <w:tc>
          <w:tcPr>
            <w:tcW w:w="881" w:type="dxa"/>
            <w:tcBorders>
              <w:top w:val="single" w:color="auto" w:sz="4" w:space="0"/>
              <w:right w:val="single" w:color="auto" w:sz="4" w:space="0"/>
            </w:tcBorders>
            <w:vAlign w:val="center"/>
          </w:tcPr>
          <w:p>
            <w:pPr>
              <w:jc w:val="center"/>
              <w:rPr>
                <w:rFonts w:ascii="宋体" w:hAnsi="宋体" w:eastAsia="宋体"/>
                <w:sz w:val="18"/>
                <w:szCs w:val="18"/>
              </w:rPr>
            </w:pPr>
          </w:p>
        </w:tc>
        <w:tc>
          <w:tcPr>
            <w:tcW w:w="998" w:type="dxa"/>
            <w:tcBorders>
              <w:top w:val="single" w:color="auto" w:sz="4" w:space="0"/>
              <w:right w:val="single" w:color="auto" w:sz="4" w:space="0"/>
            </w:tcBorders>
            <w:vAlign w:val="center"/>
          </w:tcPr>
          <w:p>
            <w:pPr>
              <w:spacing w:line="300" w:lineRule="exact"/>
              <w:jc w:val="left"/>
              <w:rPr>
                <w:rFonts w:ascii="宋体" w:hAnsi="宋体" w:eastAsia="宋体"/>
                <w:sz w:val="18"/>
                <w:szCs w:val="18"/>
              </w:rPr>
            </w:pPr>
            <w:r>
              <w:rPr>
                <w:rFonts w:hint="eastAsia" w:ascii="宋体" w:hAnsi="宋体" w:eastAsia="宋体"/>
                <w:sz w:val="18"/>
                <w:szCs w:val="18"/>
              </w:rPr>
              <w:t>按月发放</w:t>
            </w:r>
          </w:p>
        </w:tc>
        <w:tc>
          <w:tcPr>
            <w:tcW w:w="1937" w:type="dxa"/>
            <w:tcBorders>
              <w:top w:val="single" w:color="auto" w:sz="4" w:space="0"/>
              <w:right w:val="single" w:color="auto" w:sz="4" w:space="0"/>
            </w:tcBorders>
            <w:vAlign w:val="center"/>
          </w:tcPr>
          <w:p>
            <w:pPr>
              <w:jc w:val="center"/>
              <w:rPr>
                <w:rFonts w:ascii="宋体" w:hAnsi="宋体" w:eastAsia="宋体"/>
                <w:sz w:val="18"/>
                <w:szCs w:val="18"/>
              </w:rPr>
            </w:pPr>
          </w:p>
        </w:tc>
        <w:tc>
          <w:tcPr>
            <w:tcW w:w="2498" w:type="dxa"/>
            <w:tcBorders>
              <w:top w:val="single" w:color="auto" w:sz="4" w:space="0"/>
              <w:left w:val="single" w:color="auto" w:sz="4" w:space="0"/>
            </w:tcBorders>
          </w:tcPr>
          <w:p>
            <w:pPr>
              <w:rPr>
                <w:rFonts w:ascii="宋体" w:hAnsi="宋体" w:eastAsia="宋体"/>
                <w:sz w:val="18"/>
                <w:szCs w:val="18"/>
              </w:rPr>
            </w:pPr>
            <w:r>
              <w:rPr>
                <w:rFonts w:hint="eastAsia" w:ascii="宋体" w:hAnsi="宋体" w:eastAsia="宋体"/>
                <w:sz w:val="18"/>
                <w:szCs w:val="18"/>
              </w:rPr>
              <w:t>计划指标</w:t>
            </w:r>
          </w:p>
        </w:tc>
      </w:tr>
      <w:tr>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rPr>
          <w:trHeight w:val="1018" w:hRule="atLeast"/>
        </w:trPr>
        <w:tc>
          <w:tcPr>
            <w:tcW w:w="1526" w:type="dxa"/>
            <w:vMerge w:val="restart"/>
            <w:vAlign w:val="center"/>
          </w:tcPr>
          <w:p>
            <w:pPr>
              <w:jc w:val="center"/>
              <w:rPr>
                <w:rFonts w:ascii="宋体" w:hAnsi="宋体" w:eastAsia="宋体"/>
                <w:b/>
                <w:sz w:val="18"/>
                <w:szCs w:val="18"/>
              </w:rPr>
            </w:pPr>
            <w:r>
              <w:rPr>
                <w:rFonts w:hint="eastAsia" w:ascii="宋体" w:hAnsi="宋体" w:eastAsia="宋体"/>
                <w:b/>
                <w:sz w:val="18"/>
                <w:szCs w:val="18"/>
              </w:rPr>
              <w:t>效果指标</w:t>
            </w:r>
          </w:p>
        </w:tc>
        <w:tc>
          <w:tcPr>
            <w:tcW w:w="2253" w:type="dxa"/>
            <w:tcBorders>
              <w:right w:val="single" w:color="auto" w:sz="4" w:space="0"/>
            </w:tcBorders>
            <w:vAlign w:val="center"/>
          </w:tcPr>
          <w:p>
            <w:pPr>
              <w:spacing w:line="300" w:lineRule="exact"/>
              <w:jc w:val="left"/>
              <w:rPr>
                <w:rFonts w:ascii="宋体" w:hAnsi="宋体" w:eastAsia="宋体"/>
                <w:sz w:val="18"/>
                <w:szCs w:val="18"/>
              </w:rPr>
            </w:pPr>
            <w:r>
              <w:rPr>
                <w:rFonts w:hint="eastAsia" w:ascii="宋体" w:hAnsi="宋体" w:eastAsia="宋体"/>
                <w:sz w:val="18"/>
                <w:szCs w:val="18"/>
              </w:rPr>
              <w:t>社会效益指标</w:t>
            </w:r>
          </w:p>
        </w:tc>
        <w:tc>
          <w:tcPr>
            <w:tcW w:w="1908" w:type="dxa"/>
            <w:tcBorders>
              <w:left w:val="single" w:color="auto" w:sz="4" w:space="0"/>
            </w:tcBorders>
            <w:vAlign w:val="center"/>
          </w:tcPr>
          <w:p>
            <w:pPr>
              <w:spacing w:line="300" w:lineRule="exact"/>
              <w:jc w:val="left"/>
              <w:rPr>
                <w:rFonts w:ascii="宋体" w:hAnsi="宋体" w:eastAsia="宋体"/>
                <w:sz w:val="18"/>
                <w:szCs w:val="18"/>
              </w:rPr>
            </w:pPr>
            <w:r>
              <w:rPr>
                <w:rFonts w:hint="eastAsia" w:ascii="宋体" w:hAnsi="宋体" w:eastAsia="宋体"/>
                <w:sz w:val="18"/>
                <w:szCs w:val="18"/>
              </w:rPr>
              <w:t>使农村低保户体会到社会的关爱</w:t>
            </w:r>
          </w:p>
        </w:tc>
        <w:tc>
          <w:tcPr>
            <w:tcW w:w="2788" w:type="dxa"/>
            <w:vAlign w:val="center"/>
          </w:tcPr>
          <w:p>
            <w:pPr>
              <w:spacing w:line="300" w:lineRule="exact"/>
              <w:jc w:val="left"/>
              <w:rPr>
                <w:rFonts w:ascii="宋体" w:hAnsi="宋体" w:eastAsia="宋体"/>
                <w:sz w:val="18"/>
                <w:szCs w:val="18"/>
              </w:rPr>
            </w:pPr>
            <w:r>
              <w:rPr>
                <w:rFonts w:hint="eastAsia" w:ascii="宋体" w:hAnsi="宋体" w:eastAsia="宋体"/>
                <w:sz w:val="18"/>
                <w:szCs w:val="18"/>
              </w:rPr>
              <w:t>回应服务对象的心理社会服务需求，改善其生活境况</w:t>
            </w:r>
          </w:p>
        </w:tc>
        <w:tc>
          <w:tcPr>
            <w:tcW w:w="881" w:type="dxa"/>
            <w:tcBorders>
              <w:right w:val="single" w:color="auto" w:sz="4" w:space="0"/>
            </w:tcBorders>
            <w:vAlign w:val="center"/>
          </w:tcPr>
          <w:p>
            <w:pPr>
              <w:jc w:val="center"/>
              <w:rPr>
                <w:rFonts w:ascii="宋体" w:hAnsi="宋体" w:eastAsia="宋体"/>
                <w:sz w:val="18"/>
                <w:szCs w:val="18"/>
              </w:rPr>
            </w:pPr>
          </w:p>
        </w:tc>
        <w:tc>
          <w:tcPr>
            <w:tcW w:w="998" w:type="dxa"/>
            <w:tcBorders>
              <w:right w:val="single" w:color="auto" w:sz="4" w:space="0"/>
            </w:tcBorders>
            <w:vAlign w:val="center"/>
          </w:tcPr>
          <w:p>
            <w:pPr>
              <w:spacing w:line="300" w:lineRule="exact"/>
              <w:jc w:val="left"/>
              <w:rPr>
                <w:rFonts w:ascii="宋体" w:hAnsi="宋体" w:eastAsia="宋体"/>
                <w:sz w:val="18"/>
                <w:szCs w:val="18"/>
              </w:rPr>
            </w:pPr>
            <w:r>
              <w:rPr>
                <w:rFonts w:hint="eastAsia" w:ascii="宋体" w:hAnsi="宋体" w:eastAsia="宋体"/>
                <w:sz w:val="18"/>
                <w:szCs w:val="18"/>
              </w:rPr>
              <w:t>效果显著</w:t>
            </w:r>
          </w:p>
        </w:tc>
        <w:tc>
          <w:tcPr>
            <w:tcW w:w="1937" w:type="dxa"/>
            <w:tcBorders>
              <w:right w:val="single" w:color="auto" w:sz="4" w:space="0"/>
            </w:tcBorders>
            <w:vAlign w:val="center"/>
          </w:tcPr>
          <w:p>
            <w:pPr>
              <w:jc w:val="center"/>
              <w:rPr>
                <w:rFonts w:ascii="宋体" w:hAnsi="宋体" w:eastAsia="宋体"/>
                <w:sz w:val="18"/>
                <w:szCs w:val="18"/>
              </w:rPr>
            </w:pPr>
          </w:p>
        </w:tc>
        <w:tc>
          <w:tcPr>
            <w:tcW w:w="2498" w:type="dxa"/>
            <w:tcBorders>
              <w:left w:val="single" w:color="auto" w:sz="4" w:space="0"/>
            </w:tcBorders>
          </w:tcPr>
          <w:p>
            <w:pPr>
              <w:rPr>
                <w:rFonts w:ascii="宋体" w:hAnsi="宋体" w:eastAsia="宋体"/>
                <w:sz w:val="18"/>
                <w:szCs w:val="18"/>
              </w:rPr>
            </w:pPr>
            <w:r>
              <w:rPr>
                <w:rFonts w:hint="eastAsia" w:ascii="宋体" w:hAnsi="宋体" w:eastAsia="宋体"/>
                <w:sz w:val="18"/>
                <w:szCs w:val="18"/>
              </w:rPr>
              <w:t>计划指标</w:t>
            </w:r>
          </w:p>
        </w:tc>
      </w:tr>
      <w:tr>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rPr>
          <w:trHeight w:val="677" w:hRule="atLeast"/>
        </w:trPr>
        <w:tc>
          <w:tcPr>
            <w:tcW w:w="1526" w:type="dxa"/>
            <w:vMerge w:val="continue"/>
            <w:vAlign w:val="center"/>
          </w:tcPr>
          <w:p>
            <w:pPr>
              <w:jc w:val="center"/>
              <w:rPr>
                <w:rFonts w:ascii="宋体" w:hAnsi="宋体" w:eastAsia="宋体"/>
                <w:b/>
                <w:sz w:val="18"/>
                <w:szCs w:val="18"/>
              </w:rPr>
            </w:pPr>
          </w:p>
        </w:tc>
        <w:tc>
          <w:tcPr>
            <w:tcW w:w="2253" w:type="dxa"/>
            <w:tcBorders>
              <w:top w:val="single" w:color="auto" w:sz="4" w:space="0"/>
              <w:right w:val="single" w:color="auto" w:sz="4" w:space="0"/>
            </w:tcBorders>
            <w:vAlign w:val="center"/>
          </w:tcPr>
          <w:p>
            <w:pPr>
              <w:spacing w:line="300" w:lineRule="exact"/>
              <w:jc w:val="left"/>
              <w:rPr>
                <w:rFonts w:ascii="宋体" w:hAnsi="宋体" w:eastAsia="宋体"/>
                <w:sz w:val="18"/>
                <w:szCs w:val="18"/>
              </w:rPr>
            </w:pPr>
            <w:r>
              <w:rPr>
                <w:rFonts w:hint="eastAsia" w:ascii="宋体" w:hAnsi="宋体" w:eastAsia="宋体"/>
                <w:sz w:val="18"/>
                <w:szCs w:val="18"/>
              </w:rPr>
              <w:t>可持续影响指标</w:t>
            </w:r>
          </w:p>
        </w:tc>
        <w:tc>
          <w:tcPr>
            <w:tcW w:w="1908" w:type="dxa"/>
            <w:tcBorders>
              <w:top w:val="single" w:color="auto" w:sz="4" w:space="0"/>
              <w:left w:val="single" w:color="auto" w:sz="4" w:space="0"/>
            </w:tcBorders>
            <w:vAlign w:val="center"/>
          </w:tcPr>
          <w:p>
            <w:pPr>
              <w:spacing w:line="300" w:lineRule="exact"/>
              <w:jc w:val="left"/>
              <w:rPr>
                <w:rFonts w:ascii="宋体" w:hAnsi="宋体" w:eastAsia="宋体"/>
                <w:sz w:val="18"/>
                <w:szCs w:val="18"/>
              </w:rPr>
            </w:pPr>
            <w:r>
              <w:rPr>
                <w:rFonts w:hint="eastAsia" w:ascii="宋体" w:hAnsi="宋体" w:eastAsia="宋体"/>
                <w:sz w:val="18"/>
                <w:szCs w:val="18"/>
              </w:rPr>
              <w:t>可持续影响指标</w:t>
            </w:r>
          </w:p>
        </w:tc>
        <w:tc>
          <w:tcPr>
            <w:tcW w:w="2788" w:type="dxa"/>
            <w:tcBorders>
              <w:top w:val="single" w:color="auto" w:sz="4" w:space="0"/>
            </w:tcBorders>
            <w:vAlign w:val="center"/>
          </w:tcPr>
          <w:p>
            <w:pPr>
              <w:spacing w:line="300" w:lineRule="exact"/>
              <w:jc w:val="left"/>
              <w:rPr>
                <w:rFonts w:ascii="宋体" w:hAnsi="宋体" w:eastAsia="宋体"/>
                <w:sz w:val="18"/>
                <w:szCs w:val="18"/>
              </w:rPr>
            </w:pPr>
            <w:r>
              <w:rPr>
                <w:rFonts w:hint="eastAsia" w:ascii="宋体" w:hAnsi="宋体" w:eastAsia="宋体"/>
                <w:sz w:val="18"/>
                <w:szCs w:val="18"/>
              </w:rPr>
              <w:t>长效机制健全性</w:t>
            </w:r>
          </w:p>
        </w:tc>
        <w:tc>
          <w:tcPr>
            <w:tcW w:w="881" w:type="dxa"/>
            <w:tcBorders>
              <w:top w:val="single" w:color="auto" w:sz="4" w:space="0"/>
              <w:right w:val="single" w:color="auto" w:sz="4" w:space="0"/>
            </w:tcBorders>
            <w:vAlign w:val="center"/>
          </w:tcPr>
          <w:p>
            <w:pPr>
              <w:jc w:val="center"/>
              <w:rPr>
                <w:rFonts w:ascii="宋体" w:hAnsi="宋体" w:eastAsia="宋体"/>
                <w:sz w:val="18"/>
                <w:szCs w:val="18"/>
              </w:rPr>
            </w:pPr>
          </w:p>
        </w:tc>
        <w:tc>
          <w:tcPr>
            <w:tcW w:w="998" w:type="dxa"/>
            <w:tcBorders>
              <w:top w:val="single" w:color="auto" w:sz="4" w:space="0"/>
              <w:right w:val="single" w:color="auto" w:sz="4" w:space="0"/>
            </w:tcBorders>
            <w:vAlign w:val="center"/>
          </w:tcPr>
          <w:p>
            <w:pPr>
              <w:spacing w:line="300" w:lineRule="exact"/>
              <w:jc w:val="left"/>
              <w:rPr>
                <w:rFonts w:ascii="宋体" w:hAnsi="宋体" w:eastAsia="宋体"/>
                <w:sz w:val="18"/>
                <w:szCs w:val="18"/>
              </w:rPr>
            </w:pPr>
            <w:r>
              <w:rPr>
                <w:rFonts w:hint="eastAsia" w:ascii="宋体" w:hAnsi="宋体" w:eastAsia="宋体"/>
                <w:sz w:val="18"/>
                <w:szCs w:val="18"/>
              </w:rPr>
              <w:t>健全</w:t>
            </w:r>
          </w:p>
        </w:tc>
        <w:tc>
          <w:tcPr>
            <w:tcW w:w="1937" w:type="dxa"/>
            <w:tcBorders>
              <w:top w:val="single" w:color="auto" w:sz="4" w:space="0"/>
              <w:right w:val="single" w:color="auto" w:sz="4" w:space="0"/>
            </w:tcBorders>
            <w:vAlign w:val="center"/>
          </w:tcPr>
          <w:p>
            <w:pPr>
              <w:jc w:val="center"/>
              <w:rPr>
                <w:rFonts w:ascii="宋体" w:hAnsi="宋体" w:eastAsia="宋体"/>
                <w:sz w:val="18"/>
                <w:szCs w:val="18"/>
              </w:rPr>
            </w:pPr>
          </w:p>
        </w:tc>
        <w:tc>
          <w:tcPr>
            <w:tcW w:w="2498" w:type="dxa"/>
            <w:tcBorders>
              <w:top w:val="single" w:color="auto" w:sz="4" w:space="0"/>
              <w:left w:val="single" w:color="auto" w:sz="4" w:space="0"/>
            </w:tcBorders>
          </w:tcPr>
          <w:p>
            <w:pPr>
              <w:rPr>
                <w:rFonts w:ascii="宋体" w:hAnsi="宋体" w:eastAsia="宋体"/>
                <w:sz w:val="18"/>
                <w:szCs w:val="18"/>
              </w:rPr>
            </w:pPr>
            <w:r>
              <w:rPr>
                <w:rFonts w:hint="eastAsia" w:ascii="宋体" w:hAnsi="宋体" w:eastAsia="宋体"/>
                <w:sz w:val="18"/>
                <w:szCs w:val="18"/>
              </w:rPr>
              <w:t>计划指标</w:t>
            </w:r>
          </w:p>
        </w:tc>
      </w:tr>
      <w:tr>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rPr>
          <w:trHeight w:val="667" w:hRule="atLeast"/>
        </w:trPr>
        <w:tc>
          <w:tcPr>
            <w:tcW w:w="1526" w:type="dxa"/>
            <w:vAlign w:val="center"/>
          </w:tcPr>
          <w:p>
            <w:pPr>
              <w:jc w:val="center"/>
              <w:rPr>
                <w:rFonts w:ascii="宋体" w:hAnsi="宋体" w:eastAsia="宋体"/>
                <w:b/>
                <w:sz w:val="18"/>
                <w:szCs w:val="18"/>
              </w:rPr>
            </w:pPr>
            <w:r>
              <w:rPr>
                <w:rFonts w:hint="eastAsia" w:ascii="宋体" w:hAnsi="宋体" w:eastAsia="宋体"/>
                <w:b/>
                <w:sz w:val="18"/>
                <w:szCs w:val="18"/>
              </w:rPr>
              <w:t>满意度指标</w:t>
            </w:r>
          </w:p>
        </w:tc>
        <w:tc>
          <w:tcPr>
            <w:tcW w:w="2253" w:type="dxa"/>
            <w:tcBorders>
              <w:right w:val="single" w:color="auto" w:sz="4" w:space="0"/>
            </w:tcBorders>
            <w:vAlign w:val="center"/>
          </w:tcPr>
          <w:p>
            <w:pPr>
              <w:spacing w:line="300" w:lineRule="exact"/>
              <w:jc w:val="left"/>
              <w:rPr>
                <w:rFonts w:ascii="宋体" w:hAnsi="宋体" w:eastAsia="宋体"/>
                <w:sz w:val="18"/>
                <w:szCs w:val="18"/>
              </w:rPr>
            </w:pPr>
            <w:r>
              <w:rPr>
                <w:rFonts w:hint="eastAsia" w:ascii="宋体" w:hAnsi="宋体" w:eastAsia="宋体"/>
                <w:sz w:val="18"/>
                <w:szCs w:val="18"/>
              </w:rPr>
              <w:t>服务对象满意度指标</w:t>
            </w:r>
          </w:p>
        </w:tc>
        <w:tc>
          <w:tcPr>
            <w:tcW w:w="1908" w:type="dxa"/>
            <w:tcBorders>
              <w:left w:val="single" w:color="auto" w:sz="4" w:space="0"/>
            </w:tcBorders>
            <w:vAlign w:val="center"/>
          </w:tcPr>
          <w:p>
            <w:pPr>
              <w:spacing w:line="300" w:lineRule="exact"/>
              <w:jc w:val="left"/>
              <w:rPr>
                <w:rFonts w:ascii="宋体" w:hAnsi="宋体" w:eastAsia="宋体"/>
                <w:sz w:val="18"/>
                <w:szCs w:val="18"/>
              </w:rPr>
            </w:pPr>
            <w:r>
              <w:rPr>
                <w:rFonts w:hint="eastAsia" w:ascii="宋体" w:hAnsi="宋体" w:eastAsia="宋体"/>
                <w:sz w:val="18"/>
                <w:szCs w:val="18"/>
              </w:rPr>
              <w:t>服务对象满意度指标</w:t>
            </w:r>
          </w:p>
        </w:tc>
        <w:tc>
          <w:tcPr>
            <w:tcW w:w="2788" w:type="dxa"/>
            <w:vAlign w:val="center"/>
          </w:tcPr>
          <w:p>
            <w:pPr>
              <w:spacing w:line="300" w:lineRule="exact"/>
              <w:jc w:val="left"/>
              <w:rPr>
                <w:rFonts w:ascii="宋体" w:hAnsi="宋体" w:eastAsia="宋体"/>
                <w:sz w:val="18"/>
                <w:szCs w:val="18"/>
              </w:rPr>
            </w:pPr>
            <w:r>
              <w:rPr>
                <w:rFonts w:hint="eastAsia" w:ascii="宋体" w:hAnsi="宋体" w:eastAsia="宋体"/>
                <w:sz w:val="18"/>
                <w:szCs w:val="18"/>
              </w:rPr>
              <w:t>被保障的农村低保人员的满意度</w:t>
            </w:r>
          </w:p>
        </w:tc>
        <w:tc>
          <w:tcPr>
            <w:tcW w:w="881" w:type="dxa"/>
            <w:tcBorders>
              <w:right w:val="single" w:color="auto" w:sz="4" w:space="0"/>
            </w:tcBorders>
            <w:vAlign w:val="center"/>
          </w:tcPr>
          <w:p>
            <w:pPr>
              <w:jc w:val="center"/>
              <w:rPr>
                <w:rFonts w:ascii="宋体" w:hAnsi="宋体" w:eastAsia="宋体"/>
                <w:sz w:val="18"/>
                <w:szCs w:val="18"/>
              </w:rPr>
            </w:pPr>
            <w:r>
              <w:rPr>
                <w:rFonts w:hint="eastAsia" w:ascii="宋体" w:hAnsi="宋体" w:eastAsia="宋体"/>
                <w:sz w:val="18"/>
                <w:szCs w:val="18"/>
              </w:rPr>
              <w:t>≥</w:t>
            </w:r>
          </w:p>
        </w:tc>
        <w:tc>
          <w:tcPr>
            <w:tcW w:w="998" w:type="dxa"/>
            <w:tcBorders>
              <w:right w:val="single" w:color="auto" w:sz="4" w:space="0"/>
            </w:tcBorders>
            <w:vAlign w:val="center"/>
          </w:tcPr>
          <w:p>
            <w:pPr>
              <w:jc w:val="center"/>
              <w:rPr>
                <w:rFonts w:ascii="宋体" w:hAnsi="宋体" w:eastAsia="宋体"/>
                <w:sz w:val="18"/>
                <w:szCs w:val="18"/>
              </w:rPr>
            </w:pPr>
            <w:r>
              <w:rPr>
                <w:rFonts w:hint="eastAsia" w:ascii="宋体" w:hAnsi="宋体" w:eastAsia="宋体"/>
                <w:sz w:val="18"/>
                <w:szCs w:val="18"/>
              </w:rPr>
              <w:t>95</w:t>
            </w:r>
          </w:p>
        </w:tc>
        <w:tc>
          <w:tcPr>
            <w:tcW w:w="1937" w:type="dxa"/>
            <w:tcBorders>
              <w:right w:val="single" w:color="auto" w:sz="4" w:space="0"/>
            </w:tcBorders>
            <w:vAlign w:val="center"/>
          </w:tcPr>
          <w:p>
            <w:pPr>
              <w:jc w:val="center"/>
              <w:rPr>
                <w:rFonts w:ascii="宋体" w:hAnsi="宋体" w:eastAsia="宋体"/>
                <w:sz w:val="18"/>
                <w:szCs w:val="18"/>
              </w:rPr>
            </w:pPr>
            <w:r>
              <w:rPr>
                <w:rFonts w:hint="eastAsia" w:ascii="宋体" w:hAnsi="宋体" w:eastAsia="宋体"/>
                <w:sz w:val="18"/>
                <w:szCs w:val="18"/>
              </w:rPr>
              <w:t>%</w:t>
            </w:r>
          </w:p>
        </w:tc>
        <w:tc>
          <w:tcPr>
            <w:tcW w:w="2498" w:type="dxa"/>
            <w:tcBorders>
              <w:left w:val="single" w:color="auto" w:sz="4" w:space="0"/>
            </w:tcBorders>
            <w:vAlign w:val="center"/>
          </w:tcPr>
          <w:p>
            <w:pPr>
              <w:rPr>
                <w:rFonts w:ascii="宋体" w:hAnsi="宋体" w:eastAsia="宋体"/>
                <w:sz w:val="18"/>
                <w:szCs w:val="18"/>
              </w:rPr>
            </w:pPr>
            <w:r>
              <w:rPr>
                <w:rFonts w:hint="eastAsia" w:ascii="宋体" w:hAnsi="宋体" w:eastAsia="宋体"/>
                <w:sz w:val="18"/>
                <w:szCs w:val="18"/>
              </w:rPr>
              <w:t>社会调查</w:t>
            </w:r>
          </w:p>
        </w:tc>
      </w:tr>
    </w:tbl>
    <w:p/>
    <w:p>
      <w:pPr>
        <w:jc w:val="left"/>
        <w:outlineLvl w:val="1"/>
      </w:pPr>
      <w:r>
        <w:rPr>
          <w:rFonts w:hint="eastAsia" w:ascii="方正仿宋_GBK" w:eastAsia="方正仿宋_GBK"/>
          <w:b/>
          <w:sz w:val="28"/>
        </w:rPr>
        <w:t>9、廊财社【2019】135号关于提前下达2020年市级财政困难群众救助补助预算指标的通知绩效目标表</w:t>
      </w:r>
    </w:p>
    <w:tbl>
      <w:tblPr>
        <w:tblStyle w:val="13"/>
        <w:tblW w:w="14789" w:type="dxa"/>
        <w:tblInd w:w="0" w:type="dxa"/>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Layout w:type="autofit"/>
        <w:tblCellMar>
          <w:top w:w="0" w:type="dxa"/>
          <w:left w:w="108" w:type="dxa"/>
          <w:bottom w:w="0" w:type="dxa"/>
          <w:right w:w="108" w:type="dxa"/>
        </w:tblCellMar>
      </w:tblPr>
      <w:tblGrid>
        <w:gridCol w:w="1526"/>
        <w:gridCol w:w="2253"/>
        <w:gridCol w:w="1908"/>
        <w:gridCol w:w="2788"/>
        <w:gridCol w:w="881"/>
        <w:gridCol w:w="998"/>
        <w:gridCol w:w="1937"/>
        <w:gridCol w:w="2498"/>
      </w:tblGrid>
      <w:tr>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rPr>
          <w:trHeight w:val="599" w:hRule="atLeast"/>
        </w:trPr>
        <w:tc>
          <w:tcPr>
            <w:tcW w:w="1526" w:type="dxa"/>
            <w:vAlign w:val="center"/>
          </w:tcPr>
          <w:p>
            <w:pPr>
              <w:jc w:val="center"/>
              <w:rPr>
                <w:rFonts w:ascii="宋体" w:hAnsi="宋体" w:eastAsia="宋体"/>
                <w:b/>
                <w:sz w:val="18"/>
                <w:szCs w:val="18"/>
              </w:rPr>
            </w:pPr>
            <w:r>
              <w:rPr>
                <w:rFonts w:hint="eastAsia" w:ascii="宋体" w:hAnsi="宋体" w:eastAsia="宋体"/>
                <w:b/>
                <w:sz w:val="18"/>
                <w:szCs w:val="18"/>
              </w:rPr>
              <w:t>项目编码</w:t>
            </w:r>
          </w:p>
        </w:tc>
        <w:tc>
          <w:tcPr>
            <w:tcW w:w="4161" w:type="dxa"/>
            <w:gridSpan w:val="2"/>
            <w:vAlign w:val="center"/>
          </w:tcPr>
          <w:p>
            <w:pPr>
              <w:jc w:val="center"/>
              <w:rPr>
                <w:rFonts w:ascii="宋体" w:hAnsi="宋体" w:eastAsia="宋体"/>
                <w:sz w:val="18"/>
                <w:szCs w:val="18"/>
              </w:rPr>
            </w:pPr>
          </w:p>
        </w:tc>
        <w:tc>
          <w:tcPr>
            <w:tcW w:w="2788" w:type="dxa"/>
            <w:vAlign w:val="center"/>
          </w:tcPr>
          <w:p>
            <w:pPr>
              <w:jc w:val="center"/>
              <w:rPr>
                <w:rFonts w:ascii="宋体" w:hAnsi="宋体" w:eastAsia="宋体"/>
                <w:sz w:val="18"/>
                <w:szCs w:val="18"/>
              </w:rPr>
            </w:pPr>
            <w:r>
              <w:rPr>
                <w:rFonts w:hint="eastAsia" w:ascii="宋体" w:hAnsi="宋体" w:eastAsia="宋体"/>
                <w:sz w:val="18"/>
                <w:szCs w:val="18"/>
              </w:rPr>
              <w:t>项目名称</w:t>
            </w:r>
          </w:p>
        </w:tc>
        <w:tc>
          <w:tcPr>
            <w:tcW w:w="6314" w:type="dxa"/>
            <w:gridSpan w:val="4"/>
            <w:vAlign w:val="center"/>
          </w:tcPr>
          <w:p>
            <w:pPr>
              <w:spacing w:line="300" w:lineRule="exact"/>
              <w:jc w:val="left"/>
              <w:rPr>
                <w:rFonts w:ascii="宋体" w:hAnsi="宋体" w:eastAsia="宋体"/>
                <w:sz w:val="18"/>
                <w:szCs w:val="18"/>
              </w:rPr>
            </w:pPr>
            <w:r>
              <w:rPr>
                <w:rFonts w:hint="eastAsia" w:ascii="宋体" w:hAnsi="宋体" w:eastAsia="宋体"/>
                <w:sz w:val="18"/>
                <w:szCs w:val="18"/>
              </w:rPr>
              <w:t>财社【</w:t>
            </w:r>
            <w:r>
              <w:rPr>
                <w:rFonts w:ascii="宋体" w:hAnsi="宋体" w:eastAsia="宋体"/>
                <w:sz w:val="18"/>
                <w:szCs w:val="18"/>
              </w:rPr>
              <w:t>2019</w:t>
            </w:r>
            <w:r>
              <w:rPr>
                <w:rFonts w:hint="eastAsia" w:ascii="宋体" w:hAnsi="宋体" w:eastAsia="宋体"/>
                <w:sz w:val="18"/>
                <w:szCs w:val="18"/>
              </w:rPr>
              <w:t>】</w:t>
            </w:r>
            <w:r>
              <w:rPr>
                <w:rFonts w:ascii="宋体" w:hAnsi="宋体" w:eastAsia="宋体"/>
                <w:sz w:val="18"/>
                <w:szCs w:val="18"/>
              </w:rPr>
              <w:t>135</w:t>
            </w:r>
            <w:r>
              <w:rPr>
                <w:rFonts w:hint="eastAsia" w:ascii="宋体" w:hAnsi="宋体" w:eastAsia="宋体"/>
                <w:sz w:val="18"/>
                <w:szCs w:val="18"/>
              </w:rPr>
              <w:t>号关于提前下达</w:t>
            </w:r>
            <w:r>
              <w:rPr>
                <w:rFonts w:ascii="宋体" w:hAnsi="宋体" w:eastAsia="宋体"/>
                <w:sz w:val="18"/>
                <w:szCs w:val="18"/>
              </w:rPr>
              <w:t>2020</w:t>
            </w:r>
            <w:r>
              <w:rPr>
                <w:rFonts w:hint="eastAsia" w:ascii="宋体" w:hAnsi="宋体" w:eastAsia="宋体"/>
                <w:sz w:val="18"/>
                <w:szCs w:val="18"/>
              </w:rPr>
              <w:t>年市级财政困难群众救助补助预算指标的通知（重度残疾人护理补贴）</w:t>
            </w:r>
          </w:p>
        </w:tc>
      </w:tr>
      <w:tr>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rPr>
          <w:trHeight w:val="421" w:hRule="atLeast"/>
        </w:trPr>
        <w:tc>
          <w:tcPr>
            <w:tcW w:w="1526" w:type="dxa"/>
            <w:vAlign w:val="center"/>
          </w:tcPr>
          <w:p>
            <w:pPr>
              <w:jc w:val="center"/>
              <w:rPr>
                <w:rFonts w:ascii="宋体" w:hAnsi="宋体" w:eastAsia="宋体"/>
                <w:b/>
                <w:sz w:val="18"/>
                <w:szCs w:val="18"/>
              </w:rPr>
            </w:pPr>
            <w:r>
              <w:rPr>
                <w:rFonts w:hint="eastAsia" w:ascii="宋体" w:hAnsi="宋体" w:eastAsia="宋体"/>
                <w:b/>
                <w:sz w:val="18"/>
                <w:szCs w:val="18"/>
              </w:rPr>
              <w:t>资金用途</w:t>
            </w:r>
          </w:p>
        </w:tc>
        <w:tc>
          <w:tcPr>
            <w:tcW w:w="13263" w:type="dxa"/>
            <w:gridSpan w:val="7"/>
            <w:vAlign w:val="center"/>
          </w:tcPr>
          <w:p>
            <w:pPr>
              <w:spacing w:line="300" w:lineRule="exact"/>
              <w:jc w:val="left"/>
              <w:rPr>
                <w:rFonts w:ascii="宋体" w:hAnsi="宋体" w:eastAsia="宋体"/>
                <w:sz w:val="18"/>
                <w:szCs w:val="18"/>
              </w:rPr>
            </w:pPr>
            <w:r>
              <w:rPr>
                <w:rFonts w:hint="eastAsia" w:ascii="宋体" w:hAnsi="宋体" w:eastAsia="宋体"/>
                <w:sz w:val="18"/>
                <w:szCs w:val="18"/>
              </w:rPr>
              <w:t>严格按照审批时限完成新增困难残疾人生活补贴和重度残疾人护理补贴审批，并按标准发放残疾人两项补贴，保证新增残疾人两项补贴审批准确性。重度残疾人每人每月</w:t>
            </w:r>
            <w:r>
              <w:rPr>
                <w:rFonts w:ascii="宋体" w:hAnsi="宋体" w:eastAsia="宋体"/>
                <w:sz w:val="18"/>
                <w:szCs w:val="18"/>
              </w:rPr>
              <w:t>100</w:t>
            </w:r>
            <w:r>
              <w:rPr>
                <w:rFonts w:hint="eastAsia" w:ascii="宋体" w:hAnsi="宋体" w:eastAsia="宋体"/>
                <w:sz w:val="18"/>
                <w:szCs w:val="18"/>
              </w:rPr>
              <w:t>元按月发放</w:t>
            </w:r>
            <w:r>
              <w:rPr>
                <w:rFonts w:ascii="宋体" w:hAnsi="宋体" w:eastAsia="宋体"/>
                <w:sz w:val="18"/>
                <w:szCs w:val="18"/>
              </w:rPr>
              <w:t xml:space="preserve"> </w:t>
            </w:r>
            <w:r>
              <w:rPr>
                <w:rFonts w:hint="eastAsia" w:ascii="宋体" w:hAnsi="宋体" w:eastAsia="宋体"/>
                <w:sz w:val="18"/>
                <w:szCs w:val="18"/>
              </w:rPr>
              <w:t>。此项资金为上级补助资金</w:t>
            </w:r>
            <w:r>
              <w:rPr>
                <w:rFonts w:ascii="宋体" w:hAnsi="宋体" w:eastAsia="宋体"/>
                <w:sz w:val="18"/>
                <w:szCs w:val="18"/>
              </w:rPr>
              <w:t>,</w:t>
            </w:r>
            <w:r>
              <w:rPr>
                <w:rFonts w:hint="eastAsia" w:ascii="宋体" w:hAnsi="宋体" w:eastAsia="宋体"/>
                <w:sz w:val="18"/>
                <w:szCs w:val="18"/>
              </w:rPr>
              <w:t>共计</w:t>
            </w:r>
            <w:r>
              <w:rPr>
                <w:rFonts w:ascii="宋体" w:hAnsi="宋体" w:eastAsia="宋体"/>
                <w:sz w:val="18"/>
                <w:szCs w:val="18"/>
              </w:rPr>
              <w:t>155</w:t>
            </w:r>
            <w:r>
              <w:rPr>
                <w:rFonts w:hint="eastAsia" w:ascii="宋体" w:hAnsi="宋体" w:eastAsia="宋体"/>
                <w:sz w:val="18"/>
                <w:szCs w:val="18"/>
              </w:rPr>
              <w:t>万元</w:t>
            </w:r>
            <w:r>
              <w:rPr>
                <w:rFonts w:ascii="宋体" w:hAnsi="宋体" w:eastAsia="宋体"/>
                <w:sz w:val="18"/>
                <w:szCs w:val="18"/>
              </w:rPr>
              <w:t>.</w:t>
            </w:r>
          </w:p>
        </w:tc>
      </w:tr>
      <w:tr>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rPr>
          <w:trHeight w:val="454" w:hRule="exact"/>
        </w:trPr>
        <w:tc>
          <w:tcPr>
            <w:tcW w:w="1526" w:type="dxa"/>
            <w:vMerge w:val="restart"/>
            <w:vAlign w:val="center"/>
          </w:tcPr>
          <w:p>
            <w:pPr>
              <w:jc w:val="center"/>
              <w:rPr>
                <w:rFonts w:ascii="宋体" w:hAnsi="宋体" w:eastAsia="宋体"/>
                <w:b/>
                <w:sz w:val="18"/>
                <w:szCs w:val="18"/>
              </w:rPr>
            </w:pPr>
            <w:r>
              <w:rPr>
                <w:rFonts w:hint="eastAsia" w:ascii="宋体" w:hAnsi="宋体" w:eastAsia="宋体"/>
                <w:b/>
                <w:sz w:val="18"/>
                <w:szCs w:val="18"/>
              </w:rPr>
              <w:t>资金支出计划（累计进度％）</w:t>
            </w:r>
          </w:p>
        </w:tc>
        <w:tc>
          <w:tcPr>
            <w:tcW w:w="4161" w:type="dxa"/>
            <w:gridSpan w:val="2"/>
            <w:tcBorders>
              <w:bottom w:val="single" w:color="auto" w:sz="4" w:space="0"/>
            </w:tcBorders>
            <w:vAlign w:val="center"/>
          </w:tcPr>
          <w:p>
            <w:pPr>
              <w:jc w:val="center"/>
              <w:rPr>
                <w:rFonts w:ascii="宋体" w:hAnsi="宋体" w:eastAsia="宋体"/>
                <w:sz w:val="18"/>
                <w:szCs w:val="18"/>
              </w:rPr>
            </w:pPr>
            <w:r>
              <w:rPr>
                <w:rFonts w:hint="eastAsia" w:ascii="宋体" w:hAnsi="宋体" w:eastAsia="宋体"/>
                <w:sz w:val="18"/>
                <w:szCs w:val="18"/>
              </w:rPr>
              <w:t>3月底</w:t>
            </w:r>
          </w:p>
        </w:tc>
        <w:tc>
          <w:tcPr>
            <w:tcW w:w="2788" w:type="dxa"/>
            <w:tcBorders>
              <w:bottom w:val="single" w:color="auto" w:sz="4" w:space="0"/>
            </w:tcBorders>
            <w:vAlign w:val="center"/>
          </w:tcPr>
          <w:p>
            <w:pPr>
              <w:jc w:val="center"/>
              <w:rPr>
                <w:rFonts w:ascii="宋体" w:hAnsi="宋体" w:eastAsia="宋体"/>
                <w:sz w:val="18"/>
                <w:szCs w:val="18"/>
              </w:rPr>
            </w:pPr>
            <w:r>
              <w:rPr>
                <w:rFonts w:hint="eastAsia" w:ascii="宋体" w:hAnsi="宋体" w:eastAsia="宋体"/>
                <w:sz w:val="18"/>
                <w:szCs w:val="18"/>
              </w:rPr>
              <w:t>6月底</w:t>
            </w:r>
          </w:p>
        </w:tc>
        <w:tc>
          <w:tcPr>
            <w:tcW w:w="3816" w:type="dxa"/>
            <w:gridSpan w:val="3"/>
            <w:tcBorders>
              <w:bottom w:val="single" w:color="auto" w:sz="4" w:space="0"/>
              <w:right w:val="single" w:color="auto" w:sz="4" w:space="0"/>
            </w:tcBorders>
            <w:vAlign w:val="center"/>
          </w:tcPr>
          <w:p>
            <w:pPr>
              <w:jc w:val="center"/>
              <w:rPr>
                <w:rFonts w:ascii="宋体" w:hAnsi="宋体" w:eastAsia="宋体"/>
                <w:sz w:val="18"/>
                <w:szCs w:val="18"/>
              </w:rPr>
            </w:pPr>
            <w:r>
              <w:rPr>
                <w:rFonts w:hint="eastAsia" w:ascii="宋体" w:hAnsi="宋体" w:eastAsia="宋体"/>
                <w:sz w:val="18"/>
                <w:szCs w:val="18"/>
              </w:rPr>
              <w:t>10月底</w:t>
            </w:r>
          </w:p>
        </w:tc>
        <w:tc>
          <w:tcPr>
            <w:tcW w:w="2498" w:type="dxa"/>
            <w:tcBorders>
              <w:left w:val="single" w:color="auto" w:sz="4" w:space="0"/>
              <w:bottom w:val="single" w:color="auto" w:sz="4" w:space="0"/>
            </w:tcBorders>
            <w:vAlign w:val="center"/>
          </w:tcPr>
          <w:p>
            <w:pPr>
              <w:jc w:val="center"/>
              <w:rPr>
                <w:rFonts w:ascii="宋体" w:hAnsi="宋体" w:eastAsia="宋体"/>
                <w:sz w:val="18"/>
                <w:szCs w:val="18"/>
              </w:rPr>
            </w:pPr>
            <w:r>
              <w:rPr>
                <w:rFonts w:hint="eastAsia" w:ascii="宋体" w:hAnsi="宋体" w:eastAsia="宋体"/>
                <w:sz w:val="18"/>
                <w:szCs w:val="18"/>
              </w:rPr>
              <w:t>12月底</w:t>
            </w:r>
          </w:p>
        </w:tc>
      </w:tr>
      <w:tr>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rPr>
          <w:trHeight w:val="454" w:hRule="exact"/>
        </w:trPr>
        <w:tc>
          <w:tcPr>
            <w:tcW w:w="1526" w:type="dxa"/>
            <w:vMerge w:val="continue"/>
            <w:vAlign w:val="center"/>
          </w:tcPr>
          <w:p>
            <w:pPr>
              <w:jc w:val="center"/>
              <w:rPr>
                <w:rFonts w:ascii="宋体" w:hAnsi="宋体" w:eastAsia="宋体"/>
                <w:b/>
                <w:sz w:val="18"/>
                <w:szCs w:val="18"/>
              </w:rPr>
            </w:pPr>
          </w:p>
        </w:tc>
        <w:tc>
          <w:tcPr>
            <w:tcW w:w="4161" w:type="dxa"/>
            <w:gridSpan w:val="2"/>
            <w:tcBorders>
              <w:top w:val="single" w:color="auto" w:sz="4" w:space="0"/>
            </w:tcBorders>
            <w:vAlign w:val="center"/>
          </w:tcPr>
          <w:p>
            <w:pPr>
              <w:spacing w:line="300" w:lineRule="exact"/>
              <w:jc w:val="center"/>
              <w:rPr>
                <w:rFonts w:ascii="宋体" w:hAnsi="宋体" w:eastAsia="宋体"/>
                <w:sz w:val="18"/>
                <w:szCs w:val="18"/>
              </w:rPr>
            </w:pPr>
            <w:r>
              <w:rPr>
                <w:rFonts w:ascii="宋体" w:hAnsi="宋体" w:eastAsia="宋体"/>
                <w:sz w:val="18"/>
                <w:szCs w:val="18"/>
              </w:rPr>
              <w:t>25.00</w:t>
            </w:r>
          </w:p>
        </w:tc>
        <w:tc>
          <w:tcPr>
            <w:tcW w:w="2788" w:type="dxa"/>
            <w:tcBorders>
              <w:top w:val="single" w:color="auto" w:sz="4" w:space="0"/>
            </w:tcBorders>
            <w:vAlign w:val="center"/>
          </w:tcPr>
          <w:p>
            <w:pPr>
              <w:spacing w:line="300" w:lineRule="exact"/>
              <w:jc w:val="center"/>
              <w:rPr>
                <w:rFonts w:ascii="宋体" w:hAnsi="宋体" w:eastAsia="宋体"/>
                <w:sz w:val="18"/>
                <w:szCs w:val="18"/>
              </w:rPr>
            </w:pPr>
            <w:r>
              <w:rPr>
                <w:rFonts w:ascii="宋体" w:hAnsi="宋体" w:eastAsia="宋体"/>
                <w:sz w:val="18"/>
                <w:szCs w:val="18"/>
              </w:rPr>
              <w:t>50.00</w:t>
            </w:r>
          </w:p>
        </w:tc>
        <w:tc>
          <w:tcPr>
            <w:tcW w:w="3816" w:type="dxa"/>
            <w:gridSpan w:val="3"/>
            <w:tcBorders>
              <w:top w:val="single" w:color="auto" w:sz="4" w:space="0"/>
              <w:right w:val="single" w:color="auto" w:sz="4" w:space="0"/>
            </w:tcBorders>
            <w:vAlign w:val="center"/>
          </w:tcPr>
          <w:p>
            <w:pPr>
              <w:spacing w:line="300" w:lineRule="exact"/>
              <w:jc w:val="center"/>
              <w:rPr>
                <w:rFonts w:ascii="宋体" w:hAnsi="宋体" w:eastAsia="宋体"/>
                <w:sz w:val="18"/>
                <w:szCs w:val="18"/>
              </w:rPr>
            </w:pPr>
            <w:r>
              <w:rPr>
                <w:rFonts w:ascii="宋体" w:hAnsi="宋体" w:eastAsia="宋体"/>
                <w:sz w:val="18"/>
                <w:szCs w:val="18"/>
              </w:rPr>
              <w:t>75.00</w:t>
            </w:r>
          </w:p>
        </w:tc>
        <w:tc>
          <w:tcPr>
            <w:tcW w:w="2498" w:type="dxa"/>
            <w:tcBorders>
              <w:top w:val="single" w:color="auto" w:sz="4" w:space="0"/>
              <w:left w:val="single" w:color="auto" w:sz="4" w:space="0"/>
            </w:tcBorders>
            <w:vAlign w:val="center"/>
          </w:tcPr>
          <w:p>
            <w:pPr>
              <w:spacing w:line="300" w:lineRule="exact"/>
              <w:jc w:val="center"/>
              <w:rPr>
                <w:rFonts w:ascii="宋体" w:hAnsi="宋体" w:eastAsia="宋体"/>
                <w:sz w:val="18"/>
                <w:szCs w:val="18"/>
              </w:rPr>
            </w:pPr>
            <w:r>
              <w:rPr>
                <w:rFonts w:ascii="宋体" w:hAnsi="宋体" w:eastAsia="宋体"/>
                <w:sz w:val="18"/>
                <w:szCs w:val="18"/>
              </w:rPr>
              <w:t>100.00</w:t>
            </w:r>
          </w:p>
        </w:tc>
      </w:tr>
      <w:tr>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rPr>
          <w:trHeight w:val="561" w:hRule="atLeast"/>
        </w:trPr>
        <w:tc>
          <w:tcPr>
            <w:tcW w:w="1526" w:type="dxa"/>
            <w:vAlign w:val="center"/>
          </w:tcPr>
          <w:p>
            <w:pPr>
              <w:jc w:val="center"/>
              <w:rPr>
                <w:rFonts w:ascii="宋体" w:hAnsi="宋体" w:eastAsia="宋体"/>
                <w:b/>
                <w:sz w:val="18"/>
                <w:szCs w:val="18"/>
              </w:rPr>
            </w:pPr>
            <w:r>
              <w:rPr>
                <w:rFonts w:hint="eastAsia" w:ascii="宋体" w:hAnsi="宋体" w:eastAsia="宋体"/>
                <w:b/>
                <w:sz w:val="18"/>
                <w:szCs w:val="18"/>
              </w:rPr>
              <w:t>绩效目标</w:t>
            </w:r>
          </w:p>
        </w:tc>
        <w:tc>
          <w:tcPr>
            <w:tcW w:w="2253" w:type="dxa"/>
            <w:tcBorders>
              <w:right w:val="single" w:color="auto" w:sz="4" w:space="0"/>
            </w:tcBorders>
            <w:vAlign w:val="center"/>
          </w:tcPr>
          <w:p>
            <w:pPr>
              <w:jc w:val="center"/>
              <w:rPr>
                <w:rFonts w:ascii="宋体" w:hAnsi="宋体" w:eastAsia="宋体"/>
                <w:sz w:val="18"/>
                <w:szCs w:val="18"/>
              </w:rPr>
            </w:pPr>
            <w:r>
              <w:rPr>
                <w:rFonts w:hint="eastAsia" w:ascii="宋体" w:hAnsi="宋体" w:eastAsia="宋体"/>
                <w:sz w:val="18"/>
                <w:szCs w:val="18"/>
              </w:rPr>
              <w:t>目标</w:t>
            </w:r>
          </w:p>
        </w:tc>
        <w:tc>
          <w:tcPr>
            <w:tcW w:w="11010" w:type="dxa"/>
            <w:gridSpan w:val="6"/>
            <w:tcBorders>
              <w:left w:val="single" w:color="auto" w:sz="4" w:space="0"/>
            </w:tcBorders>
            <w:vAlign w:val="center"/>
          </w:tcPr>
          <w:p>
            <w:pPr>
              <w:spacing w:line="300" w:lineRule="exact"/>
              <w:jc w:val="left"/>
              <w:rPr>
                <w:rFonts w:ascii="宋体" w:hAnsi="宋体" w:eastAsia="宋体"/>
                <w:sz w:val="18"/>
                <w:szCs w:val="18"/>
              </w:rPr>
            </w:pPr>
            <w:r>
              <w:rPr>
                <w:rFonts w:ascii="宋体" w:hAnsi="宋体" w:eastAsia="宋体"/>
                <w:sz w:val="18"/>
                <w:szCs w:val="18"/>
              </w:rPr>
              <w:t>1</w:t>
            </w:r>
            <w:r>
              <w:rPr>
                <w:rFonts w:hint="eastAsia" w:ascii="宋体" w:hAnsi="宋体" w:eastAsia="宋体"/>
                <w:sz w:val="18"/>
                <w:szCs w:val="18"/>
              </w:rPr>
              <w:t>、严格按照审批时限完成新增困难残疾人生活补贴和重度残疾人护理补贴审批</w:t>
            </w:r>
            <w:r>
              <w:rPr>
                <w:rFonts w:ascii="宋体" w:hAnsi="宋体" w:eastAsia="宋体"/>
                <w:sz w:val="18"/>
                <w:szCs w:val="18"/>
              </w:rPr>
              <w:t>:</w:t>
            </w:r>
            <w:r>
              <w:rPr>
                <w:rFonts w:hint="eastAsia" w:ascii="宋体" w:hAnsi="宋体" w:eastAsia="宋体"/>
                <w:sz w:val="18"/>
                <w:szCs w:val="18"/>
              </w:rPr>
              <w:t>。</w:t>
            </w:r>
          </w:p>
          <w:p>
            <w:pPr>
              <w:spacing w:line="300" w:lineRule="exact"/>
              <w:jc w:val="left"/>
              <w:rPr>
                <w:rFonts w:ascii="宋体" w:hAnsi="宋体" w:eastAsia="宋体"/>
                <w:sz w:val="18"/>
                <w:szCs w:val="18"/>
              </w:rPr>
            </w:pPr>
            <w:r>
              <w:rPr>
                <w:rFonts w:ascii="宋体" w:hAnsi="宋体" w:eastAsia="宋体"/>
                <w:sz w:val="18"/>
                <w:szCs w:val="18"/>
              </w:rPr>
              <w:t>2</w:t>
            </w:r>
            <w:r>
              <w:rPr>
                <w:rFonts w:hint="eastAsia" w:ascii="宋体" w:hAnsi="宋体" w:eastAsia="宋体"/>
                <w:sz w:val="18"/>
                <w:szCs w:val="18"/>
              </w:rPr>
              <w:t>、切实保障我市城乡困难群众的基本生活，提高民生保障水平。</w:t>
            </w:r>
          </w:p>
        </w:tc>
      </w:tr>
      <w:tr>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rPr>
          <w:trHeight w:val="409" w:hRule="atLeast"/>
        </w:trPr>
        <w:tc>
          <w:tcPr>
            <w:tcW w:w="1526" w:type="dxa"/>
            <w:vMerge w:val="restart"/>
            <w:vAlign w:val="center"/>
          </w:tcPr>
          <w:p>
            <w:pPr>
              <w:jc w:val="center"/>
              <w:rPr>
                <w:rFonts w:ascii="宋体" w:hAnsi="宋体" w:eastAsia="宋体"/>
                <w:b/>
                <w:sz w:val="18"/>
                <w:szCs w:val="18"/>
              </w:rPr>
            </w:pPr>
            <w:r>
              <w:rPr>
                <w:rFonts w:hint="eastAsia" w:ascii="宋体" w:hAnsi="宋体" w:eastAsia="宋体"/>
                <w:b/>
                <w:sz w:val="18"/>
                <w:szCs w:val="18"/>
              </w:rPr>
              <w:t>一级指标</w:t>
            </w:r>
          </w:p>
        </w:tc>
        <w:tc>
          <w:tcPr>
            <w:tcW w:w="2253" w:type="dxa"/>
            <w:vMerge w:val="restart"/>
            <w:tcBorders>
              <w:right w:val="single" w:color="auto" w:sz="4" w:space="0"/>
            </w:tcBorders>
            <w:vAlign w:val="center"/>
          </w:tcPr>
          <w:p>
            <w:pPr>
              <w:jc w:val="center"/>
              <w:rPr>
                <w:rFonts w:ascii="宋体" w:hAnsi="宋体" w:eastAsia="宋体"/>
                <w:sz w:val="18"/>
                <w:szCs w:val="18"/>
              </w:rPr>
            </w:pPr>
            <w:r>
              <w:rPr>
                <w:rFonts w:hint="eastAsia" w:ascii="宋体" w:hAnsi="宋体" w:eastAsia="宋体"/>
                <w:sz w:val="18"/>
                <w:szCs w:val="18"/>
              </w:rPr>
              <w:t>二级指标</w:t>
            </w:r>
          </w:p>
        </w:tc>
        <w:tc>
          <w:tcPr>
            <w:tcW w:w="1908" w:type="dxa"/>
            <w:vMerge w:val="restart"/>
            <w:tcBorders>
              <w:left w:val="single" w:color="auto" w:sz="4" w:space="0"/>
            </w:tcBorders>
            <w:vAlign w:val="center"/>
          </w:tcPr>
          <w:p>
            <w:pPr>
              <w:jc w:val="center"/>
              <w:rPr>
                <w:rFonts w:ascii="宋体" w:hAnsi="宋体" w:eastAsia="宋体"/>
                <w:sz w:val="18"/>
                <w:szCs w:val="18"/>
              </w:rPr>
            </w:pPr>
            <w:r>
              <w:rPr>
                <w:rFonts w:hint="eastAsia" w:ascii="宋体" w:hAnsi="宋体" w:eastAsia="宋体"/>
                <w:sz w:val="18"/>
                <w:szCs w:val="18"/>
              </w:rPr>
              <w:t>三级指标</w:t>
            </w:r>
          </w:p>
        </w:tc>
        <w:tc>
          <w:tcPr>
            <w:tcW w:w="2788" w:type="dxa"/>
            <w:vMerge w:val="restart"/>
            <w:vAlign w:val="center"/>
          </w:tcPr>
          <w:p>
            <w:pPr>
              <w:jc w:val="center"/>
              <w:rPr>
                <w:rFonts w:ascii="宋体" w:hAnsi="宋体" w:eastAsia="宋体"/>
                <w:sz w:val="18"/>
                <w:szCs w:val="18"/>
              </w:rPr>
            </w:pPr>
            <w:r>
              <w:rPr>
                <w:rFonts w:hint="eastAsia" w:ascii="宋体" w:hAnsi="宋体" w:eastAsia="宋体"/>
                <w:sz w:val="18"/>
                <w:szCs w:val="18"/>
              </w:rPr>
              <w:t>绩效指标描述</w:t>
            </w:r>
          </w:p>
        </w:tc>
        <w:tc>
          <w:tcPr>
            <w:tcW w:w="3816" w:type="dxa"/>
            <w:gridSpan w:val="3"/>
            <w:tcBorders>
              <w:bottom w:val="single" w:color="auto" w:sz="4" w:space="0"/>
              <w:right w:val="single" w:color="auto" w:sz="4" w:space="0"/>
            </w:tcBorders>
            <w:vAlign w:val="center"/>
          </w:tcPr>
          <w:p>
            <w:pPr>
              <w:jc w:val="center"/>
              <w:rPr>
                <w:rFonts w:ascii="宋体" w:hAnsi="宋体" w:eastAsia="宋体"/>
                <w:sz w:val="18"/>
                <w:szCs w:val="18"/>
              </w:rPr>
            </w:pPr>
            <w:r>
              <w:rPr>
                <w:rFonts w:hint="eastAsia" w:ascii="宋体" w:hAnsi="宋体" w:eastAsia="宋体"/>
                <w:sz w:val="18"/>
                <w:szCs w:val="18"/>
              </w:rPr>
              <w:t>指标值</w:t>
            </w:r>
          </w:p>
        </w:tc>
        <w:tc>
          <w:tcPr>
            <w:tcW w:w="2498" w:type="dxa"/>
            <w:vMerge w:val="restart"/>
            <w:tcBorders>
              <w:left w:val="single" w:color="auto" w:sz="4" w:space="0"/>
            </w:tcBorders>
            <w:vAlign w:val="center"/>
          </w:tcPr>
          <w:p>
            <w:pPr>
              <w:jc w:val="center"/>
              <w:rPr>
                <w:rFonts w:ascii="宋体" w:hAnsi="宋体" w:eastAsia="宋体"/>
                <w:sz w:val="18"/>
                <w:szCs w:val="18"/>
              </w:rPr>
            </w:pPr>
            <w:r>
              <w:rPr>
                <w:rFonts w:hint="eastAsia" w:ascii="宋体" w:hAnsi="宋体" w:eastAsia="宋体"/>
                <w:sz w:val="18"/>
                <w:szCs w:val="18"/>
              </w:rPr>
              <w:t>指标值确定依据</w:t>
            </w:r>
          </w:p>
        </w:tc>
      </w:tr>
      <w:tr>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rPr>
          <w:trHeight w:val="71" w:hRule="atLeast"/>
        </w:trPr>
        <w:tc>
          <w:tcPr>
            <w:tcW w:w="1526" w:type="dxa"/>
            <w:vMerge w:val="continue"/>
            <w:vAlign w:val="center"/>
          </w:tcPr>
          <w:p>
            <w:pPr>
              <w:jc w:val="center"/>
              <w:rPr>
                <w:rFonts w:ascii="宋体" w:hAnsi="宋体" w:eastAsia="宋体"/>
                <w:b/>
                <w:sz w:val="18"/>
                <w:szCs w:val="18"/>
              </w:rPr>
            </w:pPr>
          </w:p>
        </w:tc>
        <w:tc>
          <w:tcPr>
            <w:tcW w:w="2253" w:type="dxa"/>
            <w:vMerge w:val="continue"/>
            <w:tcBorders>
              <w:right w:val="single" w:color="auto" w:sz="4" w:space="0"/>
            </w:tcBorders>
            <w:vAlign w:val="center"/>
          </w:tcPr>
          <w:p>
            <w:pPr>
              <w:jc w:val="center"/>
              <w:rPr>
                <w:rFonts w:ascii="宋体" w:hAnsi="宋体" w:eastAsia="宋体"/>
                <w:sz w:val="18"/>
                <w:szCs w:val="18"/>
              </w:rPr>
            </w:pPr>
          </w:p>
        </w:tc>
        <w:tc>
          <w:tcPr>
            <w:tcW w:w="1908" w:type="dxa"/>
            <w:vMerge w:val="continue"/>
            <w:tcBorders>
              <w:left w:val="single" w:color="auto" w:sz="4" w:space="0"/>
            </w:tcBorders>
            <w:vAlign w:val="center"/>
          </w:tcPr>
          <w:p>
            <w:pPr>
              <w:jc w:val="center"/>
              <w:rPr>
                <w:rFonts w:ascii="宋体" w:hAnsi="宋体" w:eastAsia="宋体"/>
                <w:sz w:val="18"/>
                <w:szCs w:val="18"/>
              </w:rPr>
            </w:pPr>
          </w:p>
        </w:tc>
        <w:tc>
          <w:tcPr>
            <w:tcW w:w="2788" w:type="dxa"/>
            <w:vMerge w:val="continue"/>
            <w:vAlign w:val="center"/>
          </w:tcPr>
          <w:p>
            <w:pPr>
              <w:jc w:val="center"/>
              <w:rPr>
                <w:rFonts w:ascii="宋体" w:hAnsi="宋体" w:eastAsia="宋体"/>
                <w:sz w:val="18"/>
                <w:szCs w:val="18"/>
              </w:rPr>
            </w:pPr>
          </w:p>
        </w:tc>
        <w:tc>
          <w:tcPr>
            <w:tcW w:w="881" w:type="dxa"/>
            <w:tcBorders>
              <w:top w:val="single" w:color="auto" w:sz="4" w:space="0"/>
              <w:right w:val="single" w:color="auto" w:sz="4" w:space="0"/>
            </w:tcBorders>
            <w:vAlign w:val="center"/>
          </w:tcPr>
          <w:p>
            <w:pPr>
              <w:jc w:val="center"/>
              <w:rPr>
                <w:rFonts w:ascii="宋体" w:hAnsi="宋体" w:eastAsia="宋体"/>
                <w:sz w:val="18"/>
                <w:szCs w:val="18"/>
              </w:rPr>
            </w:pPr>
            <w:r>
              <w:rPr>
                <w:rFonts w:hint="eastAsia" w:ascii="宋体" w:hAnsi="宋体" w:eastAsia="宋体"/>
                <w:sz w:val="18"/>
                <w:szCs w:val="18"/>
              </w:rPr>
              <w:t>符号</w:t>
            </w:r>
          </w:p>
        </w:tc>
        <w:tc>
          <w:tcPr>
            <w:tcW w:w="998" w:type="dxa"/>
            <w:tcBorders>
              <w:top w:val="single" w:color="auto" w:sz="4" w:space="0"/>
              <w:right w:val="single" w:color="auto" w:sz="4" w:space="0"/>
            </w:tcBorders>
            <w:vAlign w:val="center"/>
          </w:tcPr>
          <w:p>
            <w:pPr>
              <w:jc w:val="center"/>
              <w:rPr>
                <w:rFonts w:ascii="宋体" w:hAnsi="宋体" w:eastAsia="宋体"/>
                <w:sz w:val="18"/>
                <w:szCs w:val="18"/>
              </w:rPr>
            </w:pPr>
            <w:r>
              <w:rPr>
                <w:rFonts w:hint="eastAsia" w:ascii="宋体" w:hAnsi="宋体" w:eastAsia="宋体"/>
                <w:sz w:val="18"/>
                <w:szCs w:val="18"/>
              </w:rPr>
              <w:t>值</w:t>
            </w:r>
          </w:p>
        </w:tc>
        <w:tc>
          <w:tcPr>
            <w:tcW w:w="1937" w:type="dxa"/>
            <w:tcBorders>
              <w:top w:val="single" w:color="auto" w:sz="4" w:space="0"/>
              <w:right w:val="single" w:color="auto" w:sz="4" w:space="0"/>
            </w:tcBorders>
            <w:vAlign w:val="center"/>
          </w:tcPr>
          <w:p>
            <w:pPr>
              <w:jc w:val="center"/>
              <w:rPr>
                <w:rFonts w:ascii="宋体" w:hAnsi="宋体" w:eastAsia="宋体"/>
                <w:sz w:val="18"/>
                <w:szCs w:val="18"/>
              </w:rPr>
            </w:pPr>
            <w:r>
              <w:rPr>
                <w:rFonts w:hint="eastAsia" w:ascii="宋体" w:hAnsi="宋体" w:eastAsia="宋体"/>
                <w:sz w:val="18"/>
                <w:szCs w:val="18"/>
              </w:rPr>
              <w:t>单位（文字描述）</w:t>
            </w:r>
          </w:p>
        </w:tc>
        <w:tc>
          <w:tcPr>
            <w:tcW w:w="2498" w:type="dxa"/>
            <w:vMerge w:val="continue"/>
            <w:tcBorders>
              <w:left w:val="single" w:color="auto" w:sz="4" w:space="0"/>
            </w:tcBorders>
            <w:vAlign w:val="center"/>
          </w:tcPr>
          <w:p>
            <w:pPr>
              <w:jc w:val="center"/>
              <w:rPr>
                <w:rFonts w:ascii="宋体" w:hAnsi="宋体" w:eastAsia="宋体"/>
                <w:sz w:val="18"/>
                <w:szCs w:val="18"/>
              </w:rPr>
            </w:pPr>
          </w:p>
        </w:tc>
      </w:tr>
      <w:tr>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rPr>
          <w:trHeight w:val="802" w:hRule="atLeast"/>
        </w:trPr>
        <w:tc>
          <w:tcPr>
            <w:tcW w:w="1526" w:type="dxa"/>
            <w:vMerge w:val="restart"/>
            <w:vAlign w:val="center"/>
          </w:tcPr>
          <w:p>
            <w:pPr>
              <w:jc w:val="center"/>
              <w:rPr>
                <w:rFonts w:ascii="宋体" w:hAnsi="宋体" w:eastAsia="宋体"/>
                <w:b/>
                <w:sz w:val="18"/>
                <w:szCs w:val="18"/>
              </w:rPr>
            </w:pPr>
            <w:r>
              <w:rPr>
                <w:rFonts w:hint="eastAsia" w:ascii="宋体" w:hAnsi="宋体" w:eastAsia="宋体"/>
                <w:b/>
                <w:sz w:val="18"/>
                <w:szCs w:val="18"/>
              </w:rPr>
              <w:t>产出指标</w:t>
            </w:r>
          </w:p>
        </w:tc>
        <w:tc>
          <w:tcPr>
            <w:tcW w:w="2253" w:type="dxa"/>
            <w:tcBorders>
              <w:bottom w:val="single" w:color="auto" w:sz="4" w:space="0"/>
              <w:right w:val="single" w:color="auto" w:sz="4" w:space="0"/>
            </w:tcBorders>
            <w:vAlign w:val="center"/>
          </w:tcPr>
          <w:p>
            <w:pPr>
              <w:spacing w:line="300" w:lineRule="exact"/>
              <w:jc w:val="left"/>
              <w:rPr>
                <w:rFonts w:ascii="宋体" w:hAnsi="宋体" w:eastAsia="宋体"/>
                <w:sz w:val="18"/>
                <w:szCs w:val="18"/>
              </w:rPr>
            </w:pPr>
            <w:r>
              <w:rPr>
                <w:rFonts w:hint="eastAsia" w:ascii="宋体" w:hAnsi="宋体" w:eastAsia="宋体"/>
                <w:sz w:val="18"/>
                <w:szCs w:val="18"/>
              </w:rPr>
              <w:t>数量指标</w:t>
            </w:r>
          </w:p>
        </w:tc>
        <w:tc>
          <w:tcPr>
            <w:tcW w:w="1908" w:type="dxa"/>
            <w:tcBorders>
              <w:left w:val="single" w:color="auto" w:sz="4" w:space="0"/>
              <w:bottom w:val="single" w:color="auto" w:sz="4" w:space="0"/>
            </w:tcBorders>
            <w:vAlign w:val="center"/>
          </w:tcPr>
          <w:p>
            <w:pPr>
              <w:spacing w:line="300" w:lineRule="exact"/>
              <w:jc w:val="left"/>
              <w:rPr>
                <w:rFonts w:ascii="宋体" w:hAnsi="宋体" w:eastAsia="宋体"/>
                <w:sz w:val="18"/>
                <w:szCs w:val="18"/>
              </w:rPr>
            </w:pPr>
            <w:r>
              <w:rPr>
                <w:rFonts w:ascii="宋体" w:hAnsi="宋体" w:eastAsia="宋体"/>
                <w:sz w:val="18"/>
                <w:szCs w:val="18"/>
              </w:rPr>
              <w:t>2020</w:t>
            </w:r>
            <w:r>
              <w:rPr>
                <w:rFonts w:hint="eastAsia" w:ascii="宋体" w:hAnsi="宋体" w:eastAsia="宋体"/>
                <w:sz w:val="18"/>
                <w:szCs w:val="18"/>
              </w:rPr>
              <w:t>年预计符合条件两残人员人数</w:t>
            </w:r>
          </w:p>
        </w:tc>
        <w:tc>
          <w:tcPr>
            <w:tcW w:w="2788" w:type="dxa"/>
            <w:tcBorders>
              <w:bottom w:val="single" w:color="auto" w:sz="4" w:space="0"/>
            </w:tcBorders>
            <w:vAlign w:val="center"/>
          </w:tcPr>
          <w:p>
            <w:pPr>
              <w:spacing w:line="300" w:lineRule="exact"/>
              <w:jc w:val="left"/>
              <w:rPr>
                <w:rFonts w:ascii="宋体" w:hAnsi="宋体" w:eastAsia="宋体"/>
                <w:sz w:val="18"/>
                <w:szCs w:val="18"/>
              </w:rPr>
            </w:pPr>
            <w:r>
              <w:rPr>
                <w:rFonts w:ascii="宋体" w:hAnsi="宋体" w:eastAsia="宋体"/>
                <w:sz w:val="18"/>
                <w:szCs w:val="18"/>
              </w:rPr>
              <w:t>2020</w:t>
            </w:r>
            <w:r>
              <w:rPr>
                <w:rFonts w:hint="eastAsia" w:ascii="宋体" w:hAnsi="宋体" w:eastAsia="宋体"/>
                <w:sz w:val="18"/>
                <w:szCs w:val="18"/>
              </w:rPr>
              <w:t>年预计符合发放两项补贴条件的两残人员</w:t>
            </w:r>
          </w:p>
        </w:tc>
        <w:tc>
          <w:tcPr>
            <w:tcW w:w="881" w:type="dxa"/>
            <w:tcBorders>
              <w:bottom w:val="single" w:color="auto" w:sz="4" w:space="0"/>
              <w:right w:val="single" w:color="auto" w:sz="4" w:space="0"/>
            </w:tcBorders>
            <w:vAlign w:val="center"/>
          </w:tcPr>
          <w:p>
            <w:pPr>
              <w:jc w:val="center"/>
              <w:rPr>
                <w:rFonts w:ascii="宋体" w:hAnsi="宋体" w:eastAsia="宋体"/>
                <w:sz w:val="18"/>
                <w:szCs w:val="18"/>
              </w:rPr>
            </w:pPr>
            <w:r>
              <w:rPr>
                <w:rFonts w:hint="eastAsia" w:ascii="宋体" w:hAnsi="宋体" w:eastAsia="宋体"/>
                <w:sz w:val="18"/>
                <w:szCs w:val="18"/>
              </w:rPr>
              <w:t>=</w:t>
            </w:r>
          </w:p>
        </w:tc>
        <w:tc>
          <w:tcPr>
            <w:tcW w:w="998" w:type="dxa"/>
            <w:tcBorders>
              <w:bottom w:val="single" w:color="auto" w:sz="4" w:space="0"/>
              <w:right w:val="single" w:color="auto" w:sz="4" w:space="0"/>
            </w:tcBorders>
            <w:vAlign w:val="center"/>
          </w:tcPr>
          <w:p>
            <w:pPr>
              <w:spacing w:line="300" w:lineRule="exact"/>
              <w:jc w:val="left"/>
              <w:rPr>
                <w:rFonts w:ascii="宋体" w:hAnsi="宋体" w:eastAsia="宋体"/>
                <w:sz w:val="18"/>
                <w:szCs w:val="18"/>
              </w:rPr>
            </w:pPr>
            <w:r>
              <w:rPr>
                <w:rFonts w:ascii="宋体" w:hAnsi="宋体" w:eastAsia="宋体"/>
                <w:sz w:val="18"/>
                <w:szCs w:val="18"/>
              </w:rPr>
              <w:t xml:space="preserve">4962 </w:t>
            </w:r>
          </w:p>
        </w:tc>
        <w:tc>
          <w:tcPr>
            <w:tcW w:w="1937" w:type="dxa"/>
            <w:tcBorders>
              <w:bottom w:val="single" w:color="auto" w:sz="4" w:space="0"/>
              <w:right w:val="single" w:color="auto" w:sz="4" w:space="0"/>
            </w:tcBorders>
            <w:vAlign w:val="center"/>
          </w:tcPr>
          <w:p>
            <w:pPr>
              <w:jc w:val="center"/>
              <w:rPr>
                <w:rFonts w:ascii="宋体" w:hAnsi="宋体" w:eastAsia="宋体"/>
                <w:sz w:val="18"/>
                <w:szCs w:val="18"/>
              </w:rPr>
            </w:pPr>
            <w:r>
              <w:rPr>
                <w:rFonts w:hint="eastAsia" w:ascii="宋体" w:hAnsi="宋体" w:eastAsia="宋体"/>
                <w:sz w:val="18"/>
                <w:szCs w:val="18"/>
              </w:rPr>
              <w:t>人</w:t>
            </w:r>
          </w:p>
        </w:tc>
        <w:tc>
          <w:tcPr>
            <w:tcW w:w="2498" w:type="dxa"/>
            <w:tcBorders>
              <w:left w:val="single" w:color="auto" w:sz="4" w:space="0"/>
              <w:bottom w:val="single" w:color="auto" w:sz="4" w:space="0"/>
            </w:tcBorders>
            <w:vAlign w:val="center"/>
          </w:tcPr>
          <w:p>
            <w:pPr>
              <w:jc w:val="left"/>
              <w:rPr>
                <w:rFonts w:ascii="宋体" w:hAnsi="宋体" w:eastAsia="宋体"/>
                <w:sz w:val="18"/>
                <w:szCs w:val="18"/>
              </w:rPr>
            </w:pPr>
            <w:r>
              <w:rPr>
                <w:rFonts w:hint="eastAsia" w:ascii="宋体" w:hAnsi="宋体" w:eastAsia="宋体"/>
                <w:sz w:val="18"/>
                <w:szCs w:val="18"/>
              </w:rPr>
              <w:t>计划指标</w:t>
            </w:r>
          </w:p>
        </w:tc>
      </w:tr>
      <w:tr>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rPr>
          <w:trHeight w:val="1069" w:hRule="atLeast"/>
        </w:trPr>
        <w:tc>
          <w:tcPr>
            <w:tcW w:w="1526" w:type="dxa"/>
            <w:vMerge w:val="continue"/>
            <w:vAlign w:val="center"/>
          </w:tcPr>
          <w:p>
            <w:pPr>
              <w:jc w:val="center"/>
              <w:rPr>
                <w:rFonts w:ascii="宋体" w:hAnsi="宋体" w:eastAsia="宋体"/>
                <w:b/>
                <w:sz w:val="18"/>
                <w:szCs w:val="18"/>
              </w:rPr>
            </w:pPr>
          </w:p>
        </w:tc>
        <w:tc>
          <w:tcPr>
            <w:tcW w:w="2253" w:type="dxa"/>
            <w:tcBorders>
              <w:top w:val="single" w:color="auto" w:sz="4" w:space="0"/>
              <w:bottom w:val="single" w:color="auto" w:sz="4" w:space="0"/>
              <w:right w:val="single" w:color="auto" w:sz="4" w:space="0"/>
            </w:tcBorders>
            <w:vAlign w:val="center"/>
          </w:tcPr>
          <w:p>
            <w:pPr>
              <w:spacing w:line="300" w:lineRule="exact"/>
              <w:jc w:val="left"/>
              <w:rPr>
                <w:rFonts w:ascii="宋体" w:hAnsi="宋体" w:eastAsia="宋体"/>
                <w:sz w:val="18"/>
                <w:szCs w:val="18"/>
              </w:rPr>
            </w:pPr>
            <w:r>
              <w:rPr>
                <w:rFonts w:hint="eastAsia" w:ascii="宋体" w:hAnsi="宋体" w:eastAsia="宋体"/>
                <w:sz w:val="18"/>
                <w:szCs w:val="18"/>
              </w:rPr>
              <w:t>质量指标</w:t>
            </w:r>
          </w:p>
        </w:tc>
        <w:tc>
          <w:tcPr>
            <w:tcW w:w="1908" w:type="dxa"/>
            <w:tcBorders>
              <w:top w:val="single" w:color="auto" w:sz="4" w:space="0"/>
              <w:left w:val="single" w:color="auto" w:sz="4" w:space="0"/>
              <w:bottom w:val="single" w:color="auto" w:sz="4" w:space="0"/>
            </w:tcBorders>
            <w:vAlign w:val="center"/>
          </w:tcPr>
          <w:p>
            <w:pPr>
              <w:spacing w:line="300" w:lineRule="exact"/>
              <w:jc w:val="left"/>
              <w:rPr>
                <w:rFonts w:ascii="宋体" w:hAnsi="宋体" w:eastAsia="宋体"/>
                <w:sz w:val="18"/>
                <w:szCs w:val="18"/>
              </w:rPr>
            </w:pPr>
            <w:r>
              <w:rPr>
                <w:rFonts w:hint="eastAsia" w:ascii="宋体" w:hAnsi="宋体" w:eastAsia="宋体"/>
                <w:sz w:val="18"/>
                <w:szCs w:val="18"/>
              </w:rPr>
              <w:t>新增困难残疾人生活补贴和重度残疾人护理审批合格率</w:t>
            </w:r>
          </w:p>
        </w:tc>
        <w:tc>
          <w:tcPr>
            <w:tcW w:w="2788" w:type="dxa"/>
            <w:tcBorders>
              <w:top w:val="single" w:color="auto" w:sz="4" w:space="0"/>
              <w:bottom w:val="single" w:color="auto" w:sz="4" w:space="0"/>
            </w:tcBorders>
            <w:vAlign w:val="center"/>
          </w:tcPr>
          <w:p>
            <w:pPr>
              <w:spacing w:line="300" w:lineRule="exact"/>
              <w:jc w:val="left"/>
              <w:rPr>
                <w:rFonts w:ascii="宋体" w:hAnsi="宋体" w:eastAsia="宋体"/>
                <w:sz w:val="18"/>
                <w:szCs w:val="18"/>
              </w:rPr>
            </w:pPr>
            <w:r>
              <w:rPr>
                <w:rFonts w:hint="eastAsia" w:ascii="宋体" w:hAnsi="宋体" w:eastAsia="宋体"/>
                <w:sz w:val="18"/>
                <w:szCs w:val="18"/>
              </w:rPr>
              <w:t>新增困难残疾人生活补贴和重度残疾人护理审批合格率</w:t>
            </w:r>
          </w:p>
        </w:tc>
        <w:tc>
          <w:tcPr>
            <w:tcW w:w="881" w:type="dxa"/>
            <w:tcBorders>
              <w:top w:val="single" w:color="auto" w:sz="4" w:space="0"/>
              <w:bottom w:val="single" w:color="auto" w:sz="4" w:space="0"/>
              <w:right w:val="single" w:color="auto" w:sz="4" w:space="0"/>
            </w:tcBorders>
            <w:vAlign w:val="center"/>
          </w:tcPr>
          <w:p>
            <w:pPr>
              <w:jc w:val="center"/>
              <w:rPr>
                <w:rFonts w:ascii="宋体" w:hAnsi="宋体" w:eastAsia="宋体"/>
                <w:sz w:val="18"/>
                <w:szCs w:val="18"/>
              </w:rPr>
            </w:pPr>
            <w:r>
              <w:rPr>
                <w:rFonts w:hint="eastAsia" w:ascii="宋体" w:hAnsi="宋体" w:eastAsia="宋体"/>
                <w:sz w:val="18"/>
                <w:szCs w:val="18"/>
              </w:rPr>
              <w:t>=</w:t>
            </w:r>
          </w:p>
        </w:tc>
        <w:tc>
          <w:tcPr>
            <w:tcW w:w="998" w:type="dxa"/>
            <w:tcBorders>
              <w:top w:val="single" w:color="auto" w:sz="4" w:space="0"/>
              <w:bottom w:val="single" w:color="auto" w:sz="4" w:space="0"/>
              <w:right w:val="single" w:color="auto" w:sz="4" w:space="0"/>
            </w:tcBorders>
            <w:vAlign w:val="center"/>
          </w:tcPr>
          <w:p>
            <w:pPr>
              <w:spacing w:line="300" w:lineRule="exact"/>
              <w:jc w:val="left"/>
              <w:rPr>
                <w:rFonts w:ascii="宋体" w:hAnsi="宋体" w:eastAsia="宋体"/>
                <w:sz w:val="18"/>
                <w:szCs w:val="18"/>
              </w:rPr>
            </w:pPr>
            <w:r>
              <w:rPr>
                <w:rFonts w:ascii="宋体" w:hAnsi="宋体" w:eastAsia="宋体"/>
                <w:sz w:val="18"/>
                <w:szCs w:val="18"/>
              </w:rPr>
              <w:t>100</w:t>
            </w:r>
          </w:p>
        </w:tc>
        <w:tc>
          <w:tcPr>
            <w:tcW w:w="1937" w:type="dxa"/>
            <w:tcBorders>
              <w:top w:val="single" w:color="auto" w:sz="4" w:space="0"/>
              <w:bottom w:val="single" w:color="auto" w:sz="4" w:space="0"/>
              <w:right w:val="single" w:color="auto" w:sz="4" w:space="0"/>
            </w:tcBorders>
            <w:vAlign w:val="center"/>
          </w:tcPr>
          <w:p>
            <w:pPr>
              <w:jc w:val="center"/>
              <w:rPr>
                <w:rFonts w:ascii="宋体" w:hAnsi="宋体" w:eastAsia="宋体"/>
                <w:sz w:val="18"/>
                <w:szCs w:val="18"/>
              </w:rPr>
            </w:pPr>
            <w:r>
              <w:rPr>
                <w:rFonts w:ascii="宋体" w:hAnsi="宋体" w:eastAsia="宋体"/>
                <w:sz w:val="18"/>
                <w:szCs w:val="18"/>
              </w:rPr>
              <w:t>%</w:t>
            </w:r>
          </w:p>
        </w:tc>
        <w:tc>
          <w:tcPr>
            <w:tcW w:w="2498" w:type="dxa"/>
            <w:tcBorders>
              <w:top w:val="single" w:color="auto" w:sz="4" w:space="0"/>
              <w:left w:val="single" w:color="auto" w:sz="4" w:space="0"/>
              <w:bottom w:val="single" w:color="auto" w:sz="4" w:space="0"/>
            </w:tcBorders>
          </w:tcPr>
          <w:p>
            <w:pPr>
              <w:rPr>
                <w:rFonts w:ascii="宋体" w:hAnsi="宋体" w:eastAsia="宋体"/>
                <w:sz w:val="18"/>
                <w:szCs w:val="18"/>
              </w:rPr>
            </w:pPr>
            <w:r>
              <w:rPr>
                <w:rFonts w:hint="eastAsia" w:ascii="宋体" w:hAnsi="宋体" w:eastAsia="宋体"/>
                <w:sz w:val="18"/>
                <w:szCs w:val="18"/>
              </w:rPr>
              <w:t>计划指标</w:t>
            </w:r>
          </w:p>
        </w:tc>
      </w:tr>
      <w:tr>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rPr>
          <w:trHeight w:val="338" w:hRule="atLeast"/>
        </w:trPr>
        <w:tc>
          <w:tcPr>
            <w:tcW w:w="1526" w:type="dxa"/>
            <w:vMerge w:val="continue"/>
            <w:vAlign w:val="center"/>
          </w:tcPr>
          <w:p>
            <w:pPr>
              <w:jc w:val="center"/>
              <w:rPr>
                <w:rFonts w:ascii="宋体" w:hAnsi="宋体" w:eastAsia="宋体"/>
                <w:b/>
                <w:sz w:val="18"/>
                <w:szCs w:val="18"/>
              </w:rPr>
            </w:pPr>
          </w:p>
        </w:tc>
        <w:tc>
          <w:tcPr>
            <w:tcW w:w="2253" w:type="dxa"/>
            <w:tcBorders>
              <w:top w:val="single" w:color="auto" w:sz="4" w:space="0"/>
              <w:bottom w:val="single" w:color="auto" w:sz="4" w:space="0"/>
              <w:right w:val="single" w:color="auto" w:sz="4" w:space="0"/>
            </w:tcBorders>
            <w:vAlign w:val="center"/>
          </w:tcPr>
          <w:p>
            <w:pPr>
              <w:spacing w:line="300" w:lineRule="exact"/>
              <w:jc w:val="left"/>
              <w:rPr>
                <w:rFonts w:ascii="宋体" w:hAnsi="宋体" w:eastAsia="宋体"/>
                <w:sz w:val="18"/>
                <w:szCs w:val="18"/>
              </w:rPr>
            </w:pPr>
            <w:r>
              <w:rPr>
                <w:rFonts w:hint="eastAsia" w:ascii="宋体" w:hAnsi="宋体" w:eastAsia="宋体"/>
                <w:sz w:val="18"/>
                <w:szCs w:val="18"/>
              </w:rPr>
              <w:t>成本指标</w:t>
            </w:r>
          </w:p>
        </w:tc>
        <w:tc>
          <w:tcPr>
            <w:tcW w:w="1908" w:type="dxa"/>
            <w:tcBorders>
              <w:top w:val="single" w:color="auto" w:sz="4" w:space="0"/>
              <w:left w:val="single" w:color="auto" w:sz="4" w:space="0"/>
              <w:bottom w:val="single" w:color="auto" w:sz="4" w:space="0"/>
            </w:tcBorders>
            <w:vAlign w:val="center"/>
          </w:tcPr>
          <w:p>
            <w:pPr>
              <w:spacing w:line="300" w:lineRule="exact"/>
              <w:jc w:val="left"/>
              <w:rPr>
                <w:rFonts w:ascii="宋体" w:hAnsi="宋体" w:eastAsia="宋体"/>
                <w:sz w:val="18"/>
                <w:szCs w:val="18"/>
              </w:rPr>
            </w:pPr>
            <w:r>
              <w:rPr>
                <w:rFonts w:hint="eastAsia" w:ascii="宋体" w:hAnsi="宋体" w:eastAsia="宋体"/>
                <w:sz w:val="18"/>
                <w:szCs w:val="18"/>
              </w:rPr>
              <w:t>项目总成本控制</w:t>
            </w:r>
          </w:p>
        </w:tc>
        <w:tc>
          <w:tcPr>
            <w:tcW w:w="2788" w:type="dxa"/>
            <w:tcBorders>
              <w:top w:val="single" w:color="auto" w:sz="4" w:space="0"/>
              <w:bottom w:val="single" w:color="auto" w:sz="4" w:space="0"/>
            </w:tcBorders>
            <w:vAlign w:val="center"/>
          </w:tcPr>
          <w:p>
            <w:pPr>
              <w:spacing w:line="300" w:lineRule="exact"/>
              <w:jc w:val="left"/>
              <w:rPr>
                <w:rFonts w:ascii="宋体" w:hAnsi="宋体" w:eastAsia="宋体"/>
                <w:sz w:val="18"/>
                <w:szCs w:val="18"/>
              </w:rPr>
            </w:pPr>
            <w:r>
              <w:rPr>
                <w:rFonts w:hint="eastAsia" w:ascii="宋体" w:hAnsi="宋体" w:eastAsia="宋体"/>
                <w:sz w:val="18"/>
                <w:szCs w:val="18"/>
              </w:rPr>
              <w:t>按照规定标准控制</w:t>
            </w:r>
          </w:p>
        </w:tc>
        <w:tc>
          <w:tcPr>
            <w:tcW w:w="881" w:type="dxa"/>
            <w:tcBorders>
              <w:top w:val="single" w:color="auto" w:sz="4" w:space="0"/>
              <w:bottom w:val="single" w:color="auto" w:sz="4" w:space="0"/>
              <w:right w:val="single" w:color="auto" w:sz="4" w:space="0"/>
            </w:tcBorders>
            <w:vAlign w:val="center"/>
          </w:tcPr>
          <w:p>
            <w:pPr>
              <w:jc w:val="center"/>
              <w:rPr>
                <w:rFonts w:ascii="宋体" w:hAnsi="宋体" w:eastAsia="宋体"/>
                <w:sz w:val="18"/>
                <w:szCs w:val="18"/>
              </w:rPr>
            </w:pPr>
            <w:r>
              <w:rPr>
                <w:rFonts w:hint="eastAsia" w:ascii="宋体" w:hAnsi="宋体" w:eastAsia="宋体"/>
                <w:sz w:val="18"/>
                <w:szCs w:val="18"/>
              </w:rPr>
              <w:t>≤</w:t>
            </w:r>
          </w:p>
        </w:tc>
        <w:tc>
          <w:tcPr>
            <w:tcW w:w="998" w:type="dxa"/>
            <w:tcBorders>
              <w:top w:val="single" w:color="auto" w:sz="4" w:space="0"/>
              <w:bottom w:val="single" w:color="auto" w:sz="4" w:space="0"/>
              <w:right w:val="single" w:color="auto" w:sz="4" w:space="0"/>
            </w:tcBorders>
            <w:vAlign w:val="center"/>
          </w:tcPr>
          <w:p>
            <w:pPr>
              <w:spacing w:line="300" w:lineRule="exact"/>
              <w:jc w:val="left"/>
              <w:rPr>
                <w:rFonts w:ascii="宋体" w:hAnsi="宋体" w:eastAsia="宋体"/>
                <w:sz w:val="18"/>
                <w:szCs w:val="18"/>
              </w:rPr>
            </w:pPr>
            <w:r>
              <w:rPr>
                <w:rFonts w:ascii="宋体" w:hAnsi="宋体" w:eastAsia="宋体"/>
                <w:sz w:val="18"/>
                <w:szCs w:val="18"/>
              </w:rPr>
              <w:t>155</w:t>
            </w:r>
          </w:p>
        </w:tc>
        <w:tc>
          <w:tcPr>
            <w:tcW w:w="1937" w:type="dxa"/>
            <w:tcBorders>
              <w:top w:val="single" w:color="auto" w:sz="4" w:space="0"/>
              <w:bottom w:val="single" w:color="auto" w:sz="4" w:space="0"/>
              <w:right w:val="single" w:color="auto" w:sz="4" w:space="0"/>
            </w:tcBorders>
            <w:vAlign w:val="center"/>
          </w:tcPr>
          <w:p>
            <w:pPr>
              <w:jc w:val="center"/>
              <w:rPr>
                <w:rFonts w:ascii="宋体" w:hAnsi="宋体" w:eastAsia="宋体"/>
                <w:sz w:val="18"/>
                <w:szCs w:val="18"/>
              </w:rPr>
            </w:pPr>
            <w:r>
              <w:rPr>
                <w:rFonts w:hint="eastAsia" w:ascii="宋体" w:hAnsi="宋体" w:eastAsia="宋体"/>
                <w:sz w:val="18"/>
                <w:szCs w:val="18"/>
              </w:rPr>
              <w:t>万元</w:t>
            </w:r>
          </w:p>
        </w:tc>
        <w:tc>
          <w:tcPr>
            <w:tcW w:w="2498" w:type="dxa"/>
            <w:tcBorders>
              <w:top w:val="single" w:color="auto" w:sz="4" w:space="0"/>
              <w:left w:val="single" w:color="auto" w:sz="4" w:space="0"/>
              <w:bottom w:val="single" w:color="auto" w:sz="4" w:space="0"/>
            </w:tcBorders>
          </w:tcPr>
          <w:p>
            <w:pPr>
              <w:rPr>
                <w:rFonts w:ascii="宋体" w:hAnsi="宋体" w:eastAsia="宋体"/>
                <w:sz w:val="18"/>
                <w:szCs w:val="18"/>
              </w:rPr>
            </w:pPr>
            <w:r>
              <w:rPr>
                <w:rFonts w:hint="eastAsia" w:ascii="宋体" w:hAnsi="宋体" w:eastAsia="宋体"/>
                <w:sz w:val="18"/>
                <w:szCs w:val="18"/>
              </w:rPr>
              <w:t>计划指标</w:t>
            </w:r>
          </w:p>
        </w:tc>
      </w:tr>
      <w:tr>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rPr>
          <w:trHeight w:val="485" w:hRule="atLeast"/>
        </w:trPr>
        <w:tc>
          <w:tcPr>
            <w:tcW w:w="1526" w:type="dxa"/>
            <w:vMerge w:val="continue"/>
            <w:vAlign w:val="center"/>
          </w:tcPr>
          <w:p>
            <w:pPr>
              <w:jc w:val="center"/>
              <w:rPr>
                <w:rFonts w:ascii="宋体" w:hAnsi="宋体" w:eastAsia="宋体"/>
                <w:b/>
                <w:sz w:val="18"/>
                <w:szCs w:val="18"/>
              </w:rPr>
            </w:pPr>
          </w:p>
        </w:tc>
        <w:tc>
          <w:tcPr>
            <w:tcW w:w="2253" w:type="dxa"/>
            <w:tcBorders>
              <w:top w:val="single" w:color="auto" w:sz="4" w:space="0"/>
              <w:right w:val="single" w:color="auto" w:sz="4" w:space="0"/>
            </w:tcBorders>
            <w:vAlign w:val="center"/>
          </w:tcPr>
          <w:p>
            <w:pPr>
              <w:spacing w:line="300" w:lineRule="exact"/>
              <w:jc w:val="left"/>
              <w:rPr>
                <w:rFonts w:ascii="宋体" w:hAnsi="宋体" w:eastAsia="宋体"/>
                <w:sz w:val="18"/>
                <w:szCs w:val="18"/>
              </w:rPr>
            </w:pPr>
            <w:r>
              <w:rPr>
                <w:rFonts w:hint="eastAsia" w:ascii="宋体" w:hAnsi="宋体" w:eastAsia="宋体"/>
                <w:sz w:val="18"/>
                <w:szCs w:val="18"/>
              </w:rPr>
              <w:t>时效指标</w:t>
            </w:r>
          </w:p>
        </w:tc>
        <w:tc>
          <w:tcPr>
            <w:tcW w:w="1908" w:type="dxa"/>
            <w:tcBorders>
              <w:top w:val="single" w:color="auto" w:sz="4" w:space="0"/>
              <w:left w:val="single" w:color="auto" w:sz="4" w:space="0"/>
            </w:tcBorders>
            <w:vAlign w:val="center"/>
          </w:tcPr>
          <w:p>
            <w:pPr>
              <w:spacing w:line="300" w:lineRule="exact"/>
              <w:jc w:val="left"/>
              <w:rPr>
                <w:rFonts w:ascii="宋体" w:hAnsi="宋体" w:eastAsia="宋体"/>
                <w:sz w:val="18"/>
                <w:szCs w:val="18"/>
              </w:rPr>
            </w:pPr>
            <w:r>
              <w:rPr>
                <w:rFonts w:hint="eastAsia" w:ascii="宋体" w:hAnsi="宋体" w:eastAsia="宋体"/>
                <w:sz w:val="18"/>
                <w:szCs w:val="18"/>
              </w:rPr>
              <w:t>发放及时性</w:t>
            </w:r>
          </w:p>
        </w:tc>
        <w:tc>
          <w:tcPr>
            <w:tcW w:w="2788" w:type="dxa"/>
            <w:tcBorders>
              <w:top w:val="single" w:color="auto" w:sz="4" w:space="0"/>
            </w:tcBorders>
            <w:vAlign w:val="center"/>
          </w:tcPr>
          <w:p>
            <w:pPr>
              <w:spacing w:line="300" w:lineRule="exact"/>
              <w:jc w:val="left"/>
              <w:rPr>
                <w:rFonts w:ascii="宋体" w:hAnsi="宋体" w:eastAsia="宋体"/>
                <w:sz w:val="18"/>
                <w:szCs w:val="18"/>
              </w:rPr>
            </w:pPr>
            <w:r>
              <w:rPr>
                <w:rFonts w:hint="eastAsia" w:ascii="宋体" w:hAnsi="宋体" w:eastAsia="宋体"/>
                <w:sz w:val="18"/>
                <w:szCs w:val="18"/>
              </w:rPr>
              <w:t>按月银行化发放</w:t>
            </w:r>
          </w:p>
        </w:tc>
        <w:tc>
          <w:tcPr>
            <w:tcW w:w="881" w:type="dxa"/>
            <w:tcBorders>
              <w:top w:val="single" w:color="auto" w:sz="4" w:space="0"/>
              <w:right w:val="single" w:color="auto" w:sz="4" w:space="0"/>
            </w:tcBorders>
            <w:vAlign w:val="center"/>
          </w:tcPr>
          <w:p>
            <w:pPr>
              <w:jc w:val="center"/>
              <w:rPr>
                <w:rFonts w:ascii="宋体" w:hAnsi="宋体" w:eastAsia="宋体"/>
                <w:sz w:val="18"/>
                <w:szCs w:val="18"/>
              </w:rPr>
            </w:pPr>
          </w:p>
        </w:tc>
        <w:tc>
          <w:tcPr>
            <w:tcW w:w="998" w:type="dxa"/>
            <w:tcBorders>
              <w:top w:val="single" w:color="auto" w:sz="4" w:space="0"/>
              <w:right w:val="single" w:color="auto" w:sz="4" w:space="0"/>
            </w:tcBorders>
            <w:vAlign w:val="center"/>
          </w:tcPr>
          <w:p>
            <w:pPr>
              <w:spacing w:line="300" w:lineRule="exact"/>
              <w:jc w:val="left"/>
              <w:rPr>
                <w:rFonts w:ascii="宋体" w:hAnsi="宋体" w:eastAsia="宋体"/>
                <w:sz w:val="18"/>
                <w:szCs w:val="18"/>
              </w:rPr>
            </w:pPr>
            <w:r>
              <w:rPr>
                <w:rFonts w:hint="eastAsia" w:ascii="宋体" w:hAnsi="宋体" w:eastAsia="宋体"/>
                <w:sz w:val="18"/>
                <w:szCs w:val="18"/>
              </w:rPr>
              <w:t>按月发放</w:t>
            </w:r>
          </w:p>
        </w:tc>
        <w:tc>
          <w:tcPr>
            <w:tcW w:w="1937" w:type="dxa"/>
            <w:tcBorders>
              <w:top w:val="single" w:color="auto" w:sz="4" w:space="0"/>
              <w:right w:val="single" w:color="auto" w:sz="4" w:space="0"/>
            </w:tcBorders>
            <w:vAlign w:val="center"/>
          </w:tcPr>
          <w:p>
            <w:pPr>
              <w:jc w:val="center"/>
              <w:rPr>
                <w:rFonts w:ascii="宋体" w:hAnsi="宋体" w:eastAsia="宋体"/>
                <w:sz w:val="18"/>
                <w:szCs w:val="18"/>
              </w:rPr>
            </w:pPr>
          </w:p>
        </w:tc>
        <w:tc>
          <w:tcPr>
            <w:tcW w:w="2498" w:type="dxa"/>
            <w:tcBorders>
              <w:top w:val="single" w:color="auto" w:sz="4" w:space="0"/>
              <w:left w:val="single" w:color="auto" w:sz="4" w:space="0"/>
            </w:tcBorders>
          </w:tcPr>
          <w:p>
            <w:pPr>
              <w:rPr>
                <w:rFonts w:ascii="宋体" w:hAnsi="宋体" w:eastAsia="宋体"/>
                <w:sz w:val="18"/>
                <w:szCs w:val="18"/>
              </w:rPr>
            </w:pPr>
            <w:r>
              <w:rPr>
                <w:rFonts w:hint="eastAsia" w:ascii="宋体" w:hAnsi="宋体" w:eastAsia="宋体"/>
                <w:sz w:val="18"/>
                <w:szCs w:val="18"/>
              </w:rPr>
              <w:t>计划指标</w:t>
            </w:r>
          </w:p>
        </w:tc>
      </w:tr>
      <w:tr>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rPr>
          <w:trHeight w:val="1018" w:hRule="atLeast"/>
        </w:trPr>
        <w:tc>
          <w:tcPr>
            <w:tcW w:w="1526" w:type="dxa"/>
            <w:vMerge w:val="restart"/>
            <w:vAlign w:val="center"/>
          </w:tcPr>
          <w:p>
            <w:pPr>
              <w:jc w:val="center"/>
              <w:rPr>
                <w:rFonts w:ascii="宋体" w:hAnsi="宋体" w:eastAsia="宋体"/>
                <w:b/>
                <w:sz w:val="18"/>
                <w:szCs w:val="18"/>
              </w:rPr>
            </w:pPr>
            <w:r>
              <w:rPr>
                <w:rFonts w:hint="eastAsia" w:ascii="宋体" w:hAnsi="宋体" w:eastAsia="宋体"/>
                <w:b/>
                <w:sz w:val="18"/>
                <w:szCs w:val="18"/>
              </w:rPr>
              <w:t>效果指标</w:t>
            </w:r>
          </w:p>
        </w:tc>
        <w:tc>
          <w:tcPr>
            <w:tcW w:w="2253" w:type="dxa"/>
            <w:tcBorders>
              <w:right w:val="single" w:color="auto" w:sz="4" w:space="0"/>
            </w:tcBorders>
            <w:vAlign w:val="center"/>
          </w:tcPr>
          <w:p>
            <w:pPr>
              <w:spacing w:line="300" w:lineRule="exact"/>
              <w:jc w:val="left"/>
              <w:rPr>
                <w:rFonts w:ascii="宋体" w:hAnsi="宋体" w:eastAsia="宋体"/>
                <w:sz w:val="18"/>
                <w:szCs w:val="18"/>
              </w:rPr>
            </w:pPr>
            <w:r>
              <w:rPr>
                <w:rFonts w:hint="eastAsia" w:ascii="宋体" w:hAnsi="宋体" w:eastAsia="宋体"/>
                <w:sz w:val="18"/>
                <w:szCs w:val="18"/>
              </w:rPr>
              <w:t>可持续影响指标</w:t>
            </w:r>
          </w:p>
        </w:tc>
        <w:tc>
          <w:tcPr>
            <w:tcW w:w="1908" w:type="dxa"/>
            <w:tcBorders>
              <w:left w:val="single" w:color="auto" w:sz="4" w:space="0"/>
            </w:tcBorders>
            <w:vAlign w:val="center"/>
          </w:tcPr>
          <w:p>
            <w:pPr>
              <w:spacing w:line="300" w:lineRule="exact"/>
              <w:jc w:val="left"/>
              <w:rPr>
                <w:rFonts w:ascii="宋体" w:hAnsi="宋体" w:eastAsia="宋体"/>
                <w:sz w:val="18"/>
                <w:szCs w:val="18"/>
              </w:rPr>
            </w:pPr>
            <w:r>
              <w:rPr>
                <w:rFonts w:hint="eastAsia" w:ascii="宋体" w:hAnsi="宋体" w:eastAsia="宋体"/>
                <w:sz w:val="18"/>
                <w:szCs w:val="18"/>
              </w:rPr>
              <w:t>长效机制健全性</w:t>
            </w:r>
          </w:p>
        </w:tc>
        <w:tc>
          <w:tcPr>
            <w:tcW w:w="2788" w:type="dxa"/>
            <w:vAlign w:val="center"/>
          </w:tcPr>
          <w:p>
            <w:pPr>
              <w:spacing w:line="300" w:lineRule="exact"/>
              <w:jc w:val="left"/>
              <w:rPr>
                <w:rFonts w:ascii="宋体" w:hAnsi="宋体" w:eastAsia="宋体"/>
                <w:sz w:val="18"/>
                <w:szCs w:val="18"/>
              </w:rPr>
            </w:pPr>
            <w:r>
              <w:rPr>
                <w:rFonts w:hint="eastAsia" w:ascii="宋体" w:hAnsi="宋体" w:eastAsia="宋体"/>
                <w:sz w:val="18"/>
                <w:szCs w:val="18"/>
              </w:rPr>
              <w:t>给符合条件的两残人员持续发放补贴</w:t>
            </w:r>
          </w:p>
        </w:tc>
        <w:tc>
          <w:tcPr>
            <w:tcW w:w="881" w:type="dxa"/>
            <w:tcBorders>
              <w:right w:val="single" w:color="auto" w:sz="4" w:space="0"/>
            </w:tcBorders>
            <w:vAlign w:val="center"/>
          </w:tcPr>
          <w:p>
            <w:pPr>
              <w:jc w:val="center"/>
              <w:rPr>
                <w:rFonts w:ascii="宋体" w:hAnsi="宋体" w:eastAsia="宋体"/>
                <w:sz w:val="18"/>
                <w:szCs w:val="18"/>
              </w:rPr>
            </w:pPr>
          </w:p>
        </w:tc>
        <w:tc>
          <w:tcPr>
            <w:tcW w:w="998" w:type="dxa"/>
            <w:tcBorders>
              <w:right w:val="single" w:color="auto" w:sz="4" w:space="0"/>
            </w:tcBorders>
            <w:vAlign w:val="center"/>
          </w:tcPr>
          <w:p>
            <w:pPr>
              <w:spacing w:line="300" w:lineRule="exact"/>
              <w:jc w:val="left"/>
              <w:rPr>
                <w:rFonts w:ascii="宋体" w:hAnsi="宋体" w:eastAsia="宋体"/>
                <w:sz w:val="18"/>
                <w:szCs w:val="18"/>
              </w:rPr>
            </w:pPr>
            <w:r>
              <w:rPr>
                <w:rFonts w:hint="eastAsia" w:ascii="宋体" w:hAnsi="宋体" w:eastAsia="宋体"/>
                <w:sz w:val="18"/>
                <w:szCs w:val="18"/>
              </w:rPr>
              <w:t>效果显著</w:t>
            </w:r>
          </w:p>
        </w:tc>
        <w:tc>
          <w:tcPr>
            <w:tcW w:w="1937" w:type="dxa"/>
            <w:tcBorders>
              <w:right w:val="single" w:color="auto" w:sz="4" w:space="0"/>
            </w:tcBorders>
            <w:vAlign w:val="center"/>
          </w:tcPr>
          <w:p>
            <w:pPr>
              <w:jc w:val="center"/>
              <w:rPr>
                <w:rFonts w:ascii="宋体" w:hAnsi="宋体" w:eastAsia="宋体"/>
                <w:sz w:val="18"/>
                <w:szCs w:val="18"/>
              </w:rPr>
            </w:pPr>
          </w:p>
        </w:tc>
        <w:tc>
          <w:tcPr>
            <w:tcW w:w="2498" w:type="dxa"/>
            <w:tcBorders>
              <w:left w:val="single" w:color="auto" w:sz="4" w:space="0"/>
            </w:tcBorders>
          </w:tcPr>
          <w:p>
            <w:pPr>
              <w:rPr>
                <w:rFonts w:ascii="宋体" w:hAnsi="宋体" w:eastAsia="宋体"/>
                <w:sz w:val="18"/>
                <w:szCs w:val="18"/>
              </w:rPr>
            </w:pPr>
            <w:r>
              <w:rPr>
                <w:rFonts w:hint="eastAsia" w:ascii="宋体" w:hAnsi="宋体" w:eastAsia="宋体"/>
                <w:sz w:val="18"/>
                <w:szCs w:val="18"/>
              </w:rPr>
              <w:t>计划指标</w:t>
            </w:r>
          </w:p>
        </w:tc>
      </w:tr>
      <w:tr>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rPr>
          <w:trHeight w:val="677" w:hRule="atLeast"/>
        </w:trPr>
        <w:tc>
          <w:tcPr>
            <w:tcW w:w="1526" w:type="dxa"/>
            <w:vMerge w:val="continue"/>
            <w:vAlign w:val="center"/>
          </w:tcPr>
          <w:p>
            <w:pPr>
              <w:jc w:val="center"/>
              <w:rPr>
                <w:rFonts w:ascii="宋体" w:hAnsi="宋体" w:eastAsia="宋体"/>
                <w:b/>
                <w:sz w:val="18"/>
                <w:szCs w:val="18"/>
              </w:rPr>
            </w:pPr>
          </w:p>
        </w:tc>
        <w:tc>
          <w:tcPr>
            <w:tcW w:w="2253" w:type="dxa"/>
            <w:tcBorders>
              <w:top w:val="single" w:color="auto" w:sz="4" w:space="0"/>
              <w:right w:val="single" w:color="auto" w:sz="4" w:space="0"/>
            </w:tcBorders>
            <w:vAlign w:val="center"/>
          </w:tcPr>
          <w:p>
            <w:pPr>
              <w:spacing w:line="300" w:lineRule="exact"/>
              <w:jc w:val="left"/>
              <w:rPr>
                <w:rFonts w:ascii="宋体" w:hAnsi="宋体" w:eastAsia="宋体"/>
                <w:sz w:val="18"/>
                <w:szCs w:val="18"/>
              </w:rPr>
            </w:pPr>
            <w:r>
              <w:rPr>
                <w:rFonts w:hint="eastAsia" w:ascii="宋体" w:hAnsi="宋体" w:eastAsia="宋体"/>
                <w:sz w:val="18"/>
                <w:szCs w:val="18"/>
              </w:rPr>
              <w:t>社会效益指标</w:t>
            </w:r>
          </w:p>
        </w:tc>
        <w:tc>
          <w:tcPr>
            <w:tcW w:w="1908" w:type="dxa"/>
            <w:tcBorders>
              <w:top w:val="single" w:color="auto" w:sz="4" w:space="0"/>
              <w:left w:val="single" w:color="auto" w:sz="4" w:space="0"/>
            </w:tcBorders>
            <w:vAlign w:val="center"/>
          </w:tcPr>
          <w:p>
            <w:pPr>
              <w:spacing w:line="300" w:lineRule="exact"/>
              <w:jc w:val="left"/>
              <w:rPr>
                <w:rFonts w:ascii="宋体" w:hAnsi="宋体" w:eastAsia="宋体"/>
                <w:sz w:val="18"/>
                <w:szCs w:val="18"/>
              </w:rPr>
            </w:pPr>
            <w:r>
              <w:rPr>
                <w:rFonts w:hint="eastAsia" w:ascii="宋体" w:hAnsi="宋体" w:eastAsia="宋体"/>
                <w:sz w:val="18"/>
                <w:szCs w:val="18"/>
              </w:rPr>
              <w:t>使</w:t>
            </w:r>
            <w:r>
              <w:rPr>
                <w:rFonts w:hint="cs" w:ascii="宋体" w:hAnsi="宋体" w:eastAsia="宋体"/>
                <w:sz w:val="18"/>
                <w:szCs w:val="18"/>
              </w:rPr>
              <w:t>“</w:t>
            </w:r>
            <w:r>
              <w:rPr>
                <w:rFonts w:hint="eastAsia" w:ascii="宋体" w:hAnsi="宋体" w:eastAsia="宋体"/>
                <w:sz w:val="18"/>
                <w:szCs w:val="18"/>
              </w:rPr>
              <w:t>两残</w:t>
            </w:r>
            <w:r>
              <w:rPr>
                <w:rFonts w:hint="cs" w:ascii="宋体" w:hAnsi="宋体" w:eastAsia="宋体"/>
                <w:sz w:val="18"/>
                <w:szCs w:val="18"/>
              </w:rPr>
              <w:t>”</w:t>
            </w:r>
            <w:r>
              <w:rPr>
                <w:rFonts w:hint="eastAsia" w:ascii="宋体" w:hAnsi="宋体" w:eastAsia="宋体"/>
                <w:sz w:val="18"/>
                <w:szCs w:val="18"/>
              </w:rPr>
              <w:t>人员体会到社会的关爱</w:t>
            </w:r>
          </w:p>
        </w:tc>
        <w:tc>
          <w:tcPr>
            <w:tcW w:w="2788" w:type="dxa"/>
            <w:tcBorders>
              <w:top w:val="single" w:color="auto" w:sz="4" w:space="0"/>
            </w:tcBorders>
            <w:vAlign w:val="center"/>
          </w:tcPr>
          <w:p>
            <w:pPr>
              <w:spacing w:line="300" w:lineRule="exact"/>
              <w:jc w:val="left"/>
              <w:rPr>
                <w:rFonts w:ascii="宋体" w:hAnsi="宋体" w:eastAsia="宋体"/>
                <w:sz w:val="18"/>
                <w:szCs w:val="18"/>
              </w:rPr>
            </w:pPr>
            <w:r>
              <w:rPr>
                <w:rFonts w:hint="eastAsia" w:ascii="宋体" w:hAnsi="宋体" w:eastAsia="宋体"/>
                <w:sz w:val="18"/>
                <w:szCs w:val="18"/>
              </w:rPr>
              <w:t>回应服务对象的心理社会服务需求，改善其生活境况</w:t>
            </w:r>
          </w:p>
        </w:tc>
        <w:tc>
          <w:tcPr>
            <w:tcW w:w="881" w:type="dxa"/>
            <w:tcBorders>
              <w:top w:val="single" w:color="auto" w:sz="4" w:space="0"/>
              <w:right w:val="single" w:color="auto" w:sz="4" w:space="0"/>
            </w:tcBorders>
            <w:vAlign w:val="center"/>
          </w:tcPr>
          <w:p>
            <w:pPr>
              <w:jc w:val="center"/>
              <w:rPr>
                <w:rFonts w:ascii="宋体" w:hAnsi="宋体" w:eastAsia="宋体"/>
                <w:sz w:val="18"/>
                <w:szCs w:val="18"/>
              </w:rPr>
            </w:pPr>
          </w:p>
        </w:tc>
        <w:tc>
          <w:tcPr>
            <w:tcW w:w="998" w:type="dxa"/>
            <w:tcBorders>
              <w:top w:val="single" w:color="auto" w:sz="4" w:space="0"/>
              <w:right w:val="single" w:color="auto" w:sz="4" w:space="0"/>
            </w:tcBorders>
            <w:vAlign w:val="center"/>
          </w:tcPr>
          <w:p>
            <w:pPr>
              <w:spacing w:line="300" w:lineRule="exact"/>
              <w:jc w:val="left"/>
              <w:rPr>
                <w:rFonts w:ascii="宋体" w:hAnsi="宋体" w:eastAsia="宋体"/>
                <w:sz w:val="18"/>
                <w:szCs w:val="18"/>
              </w:rPr>
            </w:pPr>
            <w:r>
              <w:rPr>
                <w:rFonts w:hint="eastAsia" w:ascii="宋体" w:hAnsi="宋体" w:eastAsia="宋体"/>
                <w:sz w:val="18"/>
                <w:szCs w:val="18"/>
              </w:rPr>
              <w:t>健全</w:t>
            </w:r>
          </w:p>
        </w:tc>
        <w:tc>
          <w:tcPr>
            <w:tcW w:w="1937" w:type="dxa"/>
            <w:tcBorders>
              <w:top w:val="single" w:color="auto" w:sz="4" w:space="0"/>
              <w:right w:val="single" w:color="auto" w:sz="4" w:space="0"/>
            </w:tcBorders>
            <w:vAlign w:val="center"/>
          </w:tcPr>
          <w:p>
            <w:pPr>
              <w:jc w:val="center"/>
              <w:rPr>
                <w:rFonts w:ascii="宋体" w:hAnsi="宋体" w:eastAsia="宋体"/>
                <w:sz w:val="18"/>
                <w:szCs w:val="18"/>
              </w:rPr>
            </w:pPr>
          </w:p>
        </w:tc>
        <w:tc>
          <w:tcPr>
            <w:tcW w:w="2498" w:type="dxa"/>
            <w:tcBorders>
              <w:top w:val="single" w:color="auto" w:sz="4" w:space="0"/>
              <w:left w:val="single" w:color="auto" w:sz="4" w:space="0"/>
            </w:tcBorders>
          </w:tcPr>
          <w:p>
            <w:pPr>
              <w:rPr>
                <w:rFonts w:ascii="宋体" w:hAnsi="宋体" w:eastAsia="宋体"/>
                <w:sz w:val="18"/>
                <w:szCs w:val="18"/>
              </w:rPr>
            </w:pPr>
            <w:r>
              <w:rPr>
                <w:rFonts w:hint="eastAsia" w:ascii="宋体" w:hAnsi="宋体" w:eastAsia="宋体"/>
                <w:sz w:val="18"/>
                <w:szCs w:val="18"/>
              </w:rPr>
              <w:t>计划指标</w:t>
            </w:r>
          </w:p>
        </w:tc>
      </w:tr>
      <w:tr>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rPr>
          <w:trHeight w:val="667" w:hRule="atLeast"/>
        </w:trPr>
        <w:tc>
          <w:tcPr>
            <w:tcW w:w="1526" w:type="dxa"/>
            <w:vAlign w:val="center"/>
          </w:tcPr>
          <w:p>
            <w:pPr>
              <w:jc w:val="center"/>
              <w:rPr>
                <w:rFonts w:ascii="宋体" w:hAnsi="宋体" w:eastAsia="宋体"/>
                <w:b/>
                <w:sz w:val="18"/>
                <w:szCs w:val="18"/>
              </w:rPr>
            </w:pPr>
            <w:r>
              <w:rPr>
                <w:rFonts w:hint="eastAsia" w:ascii="宋体" w:hAnsi="宋体" w:eastAsia="宋体"/>
                <w:b/>
                <w:sz w:val="18"/>
                <w:szCs w:val="18"/>
              </w:rPr>
              <w:t>满意度指标</w:t>
            </w:r>
          </w:p>
        </w:tc>
        <w:tc>
          <w:tcPr>
            <w:tcW w:w="2253" w:type="dxa"/>
            <w:tcBorders>
              <w:right w:val="single" w:color="auto" w:sz="4" w:space="0"/>
            </w:tcBorders>
            <w:vAlign w:val="center"/>
          </w:tcPr>
          <w:p>
            <w:pPr>
              <w:spacing w:line="300" w:lineRule="exact"/>
              <w:jc w:val="left"/>
              <w:rPr>
                <w:rFonts w:ascii="宋体" w:hAnsi="宋体" w:eastAsia="宋体"/>
                <w:sz w:val="18"/>
                <w:szCs w:val="18"/>
              </w:rPr>
            </w:pPr>
            <w:r>
              <w:rPr>
                <w:rFonts w:hint="eastAsia" w:ascii="宋体" w:hAnsi="宋体" w:eastAsia="宋体"/>
                <w:sz w:val="18"/>
                <w:szCs w:val="18"/>
              </w:rPr>
              <w:t>服务对象满意度指标</w:t>
            </w:r>
          </w:p>
        </w:tc>
        <w:tc>
          <w:tcPr>
            <w:tcW w:w="1908" w:type="dxa"/>
            <w:tcBorders>
              <w:left w:val="single" w:color="auto" w:sz="4" w:space="0"/>
            </w:tcBorders>
            <w:vAlign w:val="center"/>
          </w:tcPr>
          <w:p>
            <w:pPr>
              <w:spacing w:line="300" w:lineRule="exact"/>
              <w:jc w:val="left"/>
              <w:rPr>
                <w:rFonts w:ascii="宋体" w:hAnsi="宋体" w:eastAsia="宋体"/>
                <w:sz w:val="18"/>
                <w:szCs w:val="18"/>
              </w:rPr>
            </w:pPr>
            <w:r>
              <w:rPr>
                <w:rFonts w:hint="eastAsia" w:ascii="宋体" w:hAnsi="宋体" w:eastAsia="宋体"/>
                <w:sz w:val="18"/>
                <w:szCs w:val="18"/>
              </w:rPr>
              <w:t>被补助的</w:t>
            </w:r>
            <w:r>
              <w:rPr>
                <w:rFonts w:hint="cs" w:ascii="宋体" w:hAnsi="宋体" w:eastAsia="宋体"/>
                <w:sz w:val="18"/>
                <w:szCs w:val="18"/>
              </w:rPr>
              <w:t>“</w:t>
            </w:r>
            <w:r>
              <w:rPr>
                <w:rFonts w:hint="eastAsia" w:ascii="宋体" w:hAnsi="宋体" w:eastAsia="宋体"/>
                <w:sz w:val="18"/>
                <w:szCs w:val="18"/>
              </w:rPr>
              <w:t>两残</w:t>
            </w:r>
          </w:p>
        </w:tc>
        <w:tc>
          <w:tcPr>
            <w:tcW w:w="2788" w:type="dxa"/>
            <w:vAlign w:val="center"/>
          </w:tcPr>
          <w:p>
            <w:pPr>
              <w:spacing w:line="300" w:lineRule="exact"/>
              <w:jc w:val="left"/>
              <w:rPr>
                <w:rFonts w:ascii="宋体" w:hAnsi="宋体" w:eastAsia="宋体"/>
                <w:sz w:val="18"/>
                <w:szCs w:val="18"/>
              </w:rPr>
            </w:pPr>
            <w:r>
              <w:rPr>
                <w:rFonts w:hint="eastAsia" w:ascii="宋体" w:hAnsi="宋体" w:eastAsia="宋体"/>
                <w:sz w:val="18"/>
                <w:szCs w:val="18"/>
              </w:rPr>
              <w:t>被补助的</w:t>
            </w:r>
            <w:r>
              <w:rPr>
                <w:rFonts w:hint="cs" w:ascii="宋体" w:hAnsi="宋体" w:eastAsia="宋体"/>
                <w:sz w:val="18"/>
                <w:szCs w:val="18"/>
              </w:rPr>
              <w:t>“</w:t>
            </w:r>
            <w:r>
              <w:rPr>
                <w:rFonts w:hint="eastAsia" w:ascii="宋体" w:hAnsi="宋体" w:eastAsia="宋体"/>
                <w:sz w:val="18"/>
                <w:szCs w:val="18"/>
              </w:rPr>
              <w:t>两残</w:t>
            </w:r>
            <w:r>
              <w:rPr>
                <w:rFonts w:hint="cs" w:ascii="宋体" w:hAnsi="宋体" w:eastAsia="宋体"/>
                <w:sz w:val="18"/>
                <w:szCs w:val="18"/>
              </w:rPr>
              <w:t>”</w:t>
            </w:r>
            <w:r>
              <w:rPr>
                <w:rFonts w:hint="eastAsia" w:ascii="宋体" w:hAnsi="宋体" w:eastAsia="宋体"/>
                <w:sz w:val="18"/>
                <w:szCs w:val="18"/>
              </w:rPr>
              <w:t>人员的满意度</w:t>
            </w:r>
          </w:p>
        </w:tc>
        <w:tc>
          <w:tcPr>
            <w:tcW w:w="881" w:type="dxa"/>
            <w:tcBorders>
              <w:right w:val="single" w:color="auto" w:sz="4" w:space="0"/>
            </w:tcBorders>
            <w:vAlign w:val="center"/>
          </w:tcPr>
          <w:p>
            <w:pPr>
              <w:jc w:val="center"/>
              <w:rPr>
                <w:rFonts w:ascii="宋体" w:hAnsi="宋体" w:eastAsia="宋体"/>
                <w:sz w:val="18"/>
                <w:szCs w:val="18"/>
              </w:rPr>
            </w:pPr>
            <w:r>
              <w:rPr>
                <w:rFonts w:hint="eastAsia" w:ascii="宋体" w:hAnsi="宋体" w:eastAsia="宋体"/>
                <w:sz w:val="18"/>
                <w:szCs w:val="18"/>
              </w:rPr>
              <w:t>≥</w:t>
            </w:r>
          </w:p>
        </w:tc>
        <w:tc>
          <w:tcPr>
            <w:tcW w:w="998" w:type="dxa"/>
            <w:tcBorders>
              <w:right w:val="single" w:color="auto" w:sz="4" w:space="0"/>
            </w:tcBorders>
            <w:vAlign w:val="center"/>
          </w:tcPr>
          <w:p>
            <w:pPr>
              <w:jc w:val="center"/>
              <w:rPr>
                <w:rFonts w:ascii="宋体" w:hAnsi="宋体" w:eastAsia="宋体"/>
                <w:sz w:val="18"/>
                <w:szCs w:val="18"/>
              </w:rPr>
            </w:pPr>
            <w:r>
              <w:rPr>
                <w:rFonts w:hint="eastAsia" w:ascii="宋体" w:hAnsi="宋体" w:eastAsia="宋体"/>
                <w:sz w:val="18"/>
                <w:szCs w:val="18"/>
              </w:rPr>
              <w:t>95</w:t>
            </w:r>
          </w:p>
        </w:tc>
        <w:tc>
          <w:tcPr>
            <w:tcW w:w="1937" w:type="dxa"/>
            <w:tcBorders>
              <w:right w:val="single" w:color="auto" w:sz="4" w:space="0"/>
            </w:tcBorders>
            <w:vAlign w:val="center"/>
          </w:tcPr>
          <w:p>
            <w:pPr>
              <w:jc w:val="center"/>
              <w:rPr>
                <w:rFonts w:ascii="宋体" w:hAnsi="宋体" w:eastAsia="宋体"/>
                <w:sz w:val="18"/>
                <w:szCs w:val="18"/>
              </w:rPr>
            </w:pPr>
            <w:r>
              <w:rPr>
                <w:rFonts w:hint="eastAsia" w:ascii="宋体" w:hAnsi="宋体" w:eastAsia="宋体"/>
                <w:sz w:val="18"/>
                <w:szCs w:val="18"/>
              </w:rPr>
              <w:t>%</w:t>
            </w:r>
          </w:p>
        </w:tc>
        <w:tc>
          <w:tcPr>
            <w:tcW w:w="2498" w:type="dxa"/>
            <w:tcBorders>
              <w:left w:val="single" w:color="auto" w:sz="4" w:space="0"/>
            </w:tcBorders>
            <w:vAlign w:val="center"/>
          </w:tcPr>
          <w:p>
            <w:pPr>
              <w:rPr>
                <w:rFonts w:ascii="宋体" w:hAnsi="宋体" w:eastAsia="宋体"/>
                <w:sz w:val="18"/>
                <w:szCs w:val="18"/>
              </w:rPr>
            </w:pPr>
            <w:r>
              <w:rPr>
                <w:rFonts w:hint="eastAsia" w:ascii="宋体" w:hAnsi="宋体" w:eastAsia="宋体"/>
                <w:sz w:val="18"/>
                <w:szCs w:val="18"/>
              </w:rPr>
              <w:t>社会调查</w:t>
            </w:r>
          </w:p>
        </w:tc>
      </w:tr>
    </w:tbl>
    <w:p>
      <w:pPr>
        <w:jc w:val="left"/>
        <w:outlineLvl w:val="1"/>
      </w:pPr>
      <w:r>
        <w:rPr>
          <w:rFonts w:hint="eastAsia" w:ascii="方正仿宋_GBK" w:eastAsia="方正仿宋_GBK"/>
          <w:b/>
          <w:sz w:val="28"/>
        </w:rPr>
        <w:t>10、廊财社【2019】135号关于提前下达2020市级财政困难群众救助补助预算指标的通知绩效目标表</w:t>
      </w:r>
    </w:p>
    <w:tbl>
      <w:tblPr>
        <w:tblStyle w:val="13"/>
        <w:tblW w:w="14789" w:type="dxa"/>
        <w:tblInd w:w="0" w:type="dxa"/>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Layout w:type="autofit"/>
        <w:tblCellMar>
          <w:top w:w="0" w:type="dxa"/>
          <w:left w:w="108" w:type="dxa"/>
          <w:bottom w:w="0" w:type="dxa"/>
          <w:right w:w="108" w:type="dxa"/>
        </w:tblCellMar>
      </w:tblPr>
      <w:tblGrid>
        <w:gridCol w:w="1526"/>
        <w:gridCol w:w="2253"/>
        <w:gridCol w:w="1908"/>
        <w:gridCol w:w="2788"/>
        <w:gridCol w:w="881"/>
        <w:gridCol w:w="998"/>
        <w:gridCol w:w="1937"/>
        <w:gridCol w:w="2498"/>
      </w:tblGrid>
      <w:tr>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rPr>
          <w:trHeight w:val="599" w:hRule="atLeast"/>
        </w:trPr>
        <w:tc>
          <w:tcPr>
            <w:tcW w:w="1526" w:type="dxa"/>
            <w:vAlign w:val="center"/>
          </w:tcPr>
          <w:p>
            <w:pPr>
              <w:jc w:val="center"/>
              <w:rPr>
                <w:rFonts w:ascii="宋体" w:hAnsi="宋体" w:eastAsia="宋体"/>
                <w:b/>
                <w:sz w:val="18"/>
                <w:szCs w:val="18"/>
              </w:rPr>
            </w:pPr>
            <w:r>
              <w:rPr>
                <w:rFonts w:hint="eastAsia" w:ascii="宋体" w:hAnsi="宋体" w:eastAsia="宋体"/>
                <w:b/>
                <w:sz w:val="18"/>
                <w:szCs w:val="18"/>
              </w:rPr>
              <w:t>项目编码</w:t>
            </w:r>
          </w:p>
        </w:tc>
        <w:tc>
          <w:tcPr>
            <w:tcW w:w="4161" w:type="dxa"/>
            <w:gridSpan w:val="2"/>
            <w:vAlign w:val="center"/>
          </w:tcPr>
          <w:p>
            <w:pPr>
              <w:jc w:val="center"/>
              <w:rPr>
                <w:rFonts w:ascii="宋体" w:hAnsi="宋体" w:eastAsia="宋体"/>
                <w:sz w:val="18"/>
                <w:szCs w:val="18"/>
              </w:rPr>
            </w:pPr>
          </w:p>
        </w:tc>
        <w:tc>
          <w:tcPr>
            <w:tcW w:w="2788" w:type="dxa"/>
            <w:vAlign w:val="center"/>
          </w:tcPr>
          <w:p>
            <w:pPr>
              <w:jc w:val="center"/>
              <w:rPr>
                <w:rFonts w:ascii="宋体" w:hAnsi="宋体" w:eastAsia="宋体"/>
                <w:sz w:val="18"/>
                <w:szCs w:val="18"/>
              </w:rPr>
            </w:pPr>
            <w:r>
              <w:rPr>
                <w:rFonts w:hint="eastAsia" w:ascii="宋体" w:hAnsi="宋体" w:eastAsia="宋体"/>
                <w:sz w:val="18"/>
                <w:szCs w:val="18"/>
              </w:rPr>
              <w:t>项目名称</w:t>
            </w:r>
          </w:p>
        </w:tc>
        <w:tc>
          <w:tcPr>
            <w:tcW w:w="6314" w:type="dxa"/>
            <w:gridSpan w:val="4"/>
            <w:vAlign w:val="center"/>
          </w:tcPr>
          <w:p>
            <w:pPr>
              <w:spacing w:line="300" w:lineRule="exact"/>
              <w:jc w:val="left"/>
              <w:rPr>
                <w:rFonts w:ascii="宋体" w:hAnsi="宋体" w:eastAsia="宋体"/>
                <w:sz w:val="18"/>
                <w:szCs w:val="18"/>
              </w:rPr>
            </w:pPr>
            <w:r>
              <w:rPr>
                <w:rFonts w:hint="eastAsia" w:ascii="宋体" w:hAnsi="宋体" w:eastAsia="宋体"/>
                <w:sz w:val="18"/>
                <w:szCs w:val="18"/>
              </w:rPr>
              <w:t>廊财社【</w:t>
            </w:r>
            <w:r>
              <w:rPr>
                <w:rFonts w:ascii="宋体" w:hAnsi="宋体" w:eastAsia="宋体"/>
                <w:sz w:val="18"/>
                <w:szCs w:val="18"/>
              </w:rPr>
              <w:t>2019</w:t>
            </w:r>
            <w:r>
              <w:rPr>
                <w:rFonts w:hint="eastAsia" w:ascii="宋体" w:hAnsi="宋体" w:eastAsia="宋体"/>
                <w:sz w:val="18"/>
                <w:szCs w:val="18"/>
              </w:rPr>
              <w:t>】</w:t>
            </w:r>
            <w:r>
              <w:rPr>
                <w:rFonts w:ascii="宋体" w:hAnsi="宋体" w:eastAsia="宋体"/>
                <w:sz w:val="18"/>
                <w:szCs w:val="18"/>
              </w:rPr>
              <w:t>135</w:t>
            </w:r>
            <w:r>
              <w:rPr>
                <w:rFonts w:hint="eastAsia" w:ascii="宋体" w:hAnsi="宋体" w:eastAsia="宋体"/>
                <w:sz w:val="18"/>
                <w:szCs w:val="18"/>
              </w:rPr>
              <w:t>号关于提前下达</w:t>
            </w:r>
            <w:r>
              <w:rPr>
                <w:rFonts w:ascii="宋体" w:hAnsi="宋体" w:eastAsia="宋体"/>
                <w:sz w:val="18"/>
                <w:szCs w:val="18"/>
              </w:rPr>
              <w:t>2020</w:t>
            </w:r>
            <w:r>
              <w:rPr>
                <w:rFonts w:hint="eastAsia" w:ascii="宋体" w:hAnsi="宋体" w:eastAsia="宋体"/>
                <w:sz w:val="18"/>
                <w:szCs w:val="18"/>
              </w:rPr>
              <w:t>市级财政困难群众救助补助预算指标的通知</w:t>
            </w:r>
          </w:p>
        </w:tc>
      </w:tr>
      <w:tr>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rPr>
          <w:trHeight w:val="421" w:hRule="atLeast"/>
        </w:trPr>
        <w:tc>
          <w:tcPr>
            <w:tcW w:w="1526" w:type="dxa"/>
            <w:vAlign w:val="center"/>
          </w:tcPr>
          <w:p>
            <w:pPr>
              <w:jc w:val="center"/>
              <w:rPr>
                <w:rFonts w:ascii="宋体" w:hAnsi="宋体" w:eastAsia="宋体"/>
                <w:b/>
                <w:sz w:val="18"/>
                <w:szCs w:val="18"/>
              </w:rPr>
            </w:pPr>
            <w:r>
              <w:rPr>
                <w:rFonts w:hint="eastAsia" w:ascii="宋体" w:hAnsi="宋体" w:eastAsia="宋体"/>
                <w:b/>
                <w:sz w:val="18"/>
                <w:szCs w:val="18"/>
              </w:rPr>
              <w:t>资金用途</w:t>
            </w:r>
          </w:p>
        </w:tc>
        <w:tc>
          <w:tcPr>
            <w:tcW w:w="13263" w:type="dxa"/>
            <w:gridSpan w:val="7"/>
            <w:vAlign w:val="center"/>
          </w:tcPr>
          <w:p>
            <w:pPr>
              <w:spacing w:line="300" w:lineRule="exact"/>
              <w:jc w:val="left"/>
              <w:rPr>
                <w:rFonts w:ascii="宋体" w:hAnsi="宋体" w:eastAsia="宋体"/>
                <w:sz w:val="18"/>
                <w:szCs w:val="18"/>
              </w:rPr>
            </w:pPr>
            <w:r>
              <w:rPr>
                <w:rFonts w:hint="eastAsia" w:ascii="宋体" w:hAnsi="宋体" w:eastAsia="宋体"/>
                <w:sz w:val="18"/>
                <w:szCs w:val="18"/>
              </w:rPr>
              <w:t>严格按照审批时限完成新增孤儿待遇审批，并于次月按标准发放孤儿基本生活费，保证新增孤儿审批合格率，孤儿基本生活费发放到位</w:t>
            </w:r>
            <w:r>
              <w:rPr>
                <w:rFonts w:ascii="宋体" w:hAnsi="宋体" w:eastAsia="宋体"/>
                <w:sz w:val="18"/>
                <w:szCs w:val="18"/>
              </w:rPr>
              <w:t>.</w:t>
            </w:r>
            <w:r>
              <w:rPr>
                <w:rFonts w:hint="eastAsia" w:ascii="宋体" w:hAnsi="宋体" w:eastAsia="宋体"/>
                <w:sz w:val="18"/>
                <w:szCs w:val="18"/>
              </w:rPr>
              <w:t>此项资金为上级资金</w:t>
            </w:r>
            <w:r>
              <w:rPr>
                <w:rFonts w:ascii="宋体" w:hAnsi="宋体" w:eastAsia="宋体"/>
                <w:sz w:val="18"/>
                <w:szCs w:val="18"/>
              </w:rPr>
              <w:t>330000</w:t>
            </w:r>
            <w:r>
              <w:rPr>
                <w:rFonts w:hint="eastAsia" w:ascii="宋体" w:hAnsi="宋体" w:eastAsia="宋体"/>
                <w:sz w:val="18"/>
                <w:szCs w:val="18"/>
              </w:rPr>
              <w:t>元</w:t>
            </w:r>
          </w:p>
        </w:tc>
      </w:tr>
      <w:tr>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rPr>
          <w:trHeight w:val="387" w:hRule="atLeast"/>
        </w:trPr>
        <w:tc>
          <w:tcPr>
            <w:tcW w:w="1526" w:type="dxa"/>
            <w:vMerge w:val="restart"/>
            <w:vAlign w:val="center"/>
          </w:tcPr>
          <w:p>
            <w:pPr>
              <w:jc w:val="center"/>
              <w:rPr>
                <w:rFonts w:ascii="宋体" w:hAnsi="宋体" w:eastAsia="宋体"/>
                <w:b/>
                <w:sz w:val="18"/>
                <w:szCs w:val="18"/>
              </w:rPr>
            </w:pPr>
            <w:r>
              <w:rPr>
                <w:rFonts w:hint="eastAsia" w:ascii="宋体" w:hAnsi="宋体" w:eastAsia="宋体"/>
                <w:b/>
                <w:sz w:val="18"/>
                <w:szCs w:val="18"/>
              </w:rPr>
              <w:t>资金支出计划（累计进度％）</w:t>
            </w:r>
          </w:p>
        </w:tc>
        <w:tc>
          <w:tcPr>
            <w:tcW w:w="4161" w:type="dxa"/>
            <w:gridSpan w:val="2"/>
            <w:tcBorders>
              <w:bottom w:val="single" w:color="auto" w:sz="4" w:space="0"/>
            </w:tcBorders>
            <w:vAlign w:val="center"/>
          </w:tcPr>
          <w:p>
            <w:pPr>
              <w:jc w:val="center"/>
              <w:rPr>
                <w:rFonts w:ascii="宋体" w:hAnsi="宋体" w:eastAsia="宋体"/>
                <w:sz w:val="18"/>
                <w:szCs w:val="18"/>
              </w:rPr>
            </w:pPr>
            <w:r>
              <w:rPr>
                <w:rFonts w:hint="eastAsia" w:ascii="宋体" w:hAnsi="宋体" w:eastAsia="宋体"/>
                <w:sz w:val="18"/>
                <w:szCs w:val="18"/>
              </w:rPr>
              <w:t>3月底</w:t>
            </w:r>
          </w:p>
        </w:tc>
        <w:tc>
          <w:tcPr>
            <w:tcW w:w="2788" w:type="dxa"/>
            <w:tcBorders>
              <w:bottom w:val="single" w:color="auto" w:sz="4" w:space="0"/>
            </w:tcBorders>
            <w:vAlign w:val="center"/>
          </w:tcPr>
          <w:p>
            <w:pPr>
              <w:jc w:val="center"/>
              <w:rPr>
                <w:rFonts w:ascii="宋体" w:hAnsi="宋体" w:eastAsia="宋体"/>
                <w:sz w:val="18"/>
                <w:szCs w:val="18"/>
              </w:rPr>
            </w:pPr>
            <w:r>
              <w:rPr>
                <w:rFonts w:hint="eastAsia" w:ascii="宋体" w:hAnsi="宋体" w:eastAsia="宋体"/>
                <w:sz w:val="18"/>
                <w:szCs w:val="18"/>
              </w:rPr>
              <w:t>6月底</w:t>
            </w:r>
          </w:p>
        </w:tc>
        <w:tc>
          <w:tcPr>
            <w:tcW w:w="3816" w:type="dxa"/>
            <w:gridSpan w:val="3"/>
            <w:tcBorders>
              <w:bottom w:val="single" w:color="auto" w:sz="4" w:space="0"/>
              <w:right w:val="single" w:color="auto" w:sz="4" w:space="0"/>
            </w:tcBorders>
            <w:vAlign w:val="center"/>
          </w:tcPr>
          <w:p>
            <w:pPr>
              <w:jc w:val="center"/>
              <w:rPr>
                <w:rFonts w:ascii="宋体" w:hAnsi="宋体" w:eastAsia="宋体"/>
                <w:sz w:val="18"/>
                <w:szCs w:val="18"/>
              </w:rPr>
            </w:pPr>
            <w:r>
              <w:rPr>
                <w:rFonts w:hint="eastAsia" w:ascii="宋体" w:hAnsi="宋体" w:eastAsia="宋体"/>
                <w:sz w:val="18"/>
                <w:szCs w:val="18"/>
              </w:rPr>
              <w:t>10月底</w:t>
            </w:r>
          </w:p>
        </w:tc>
        <w:tc>
          <w:tcPr>
            <w:tcW w:w="2498" w:type="dxa"/>
            <w:tcBorders>
              <w:left w:val="single" w:color="auto" w:sz="4" w:space="0"/>
              <w:bottom w:val="single" w:color="auto" w:sz="4" w:space="0"/>
            </w:tcBorders>
            <w:vAlign w:val="center"/>
          </w:tcPr>
          <w:p>
            <w:pPr>
              <w:jc w:val="center"/>
              <w:rPr>
                <w:rFonts w:ascii="宋体" w:hAnsi="宋体" w:eastAsia="宋体"/>
                <w:sz w:val="18"/>
                <w:szCs w:val="18"/>
              </w:rPr>
            </w:pPr>
            <w:r>
              <w:rPr>
                <w:rFonts w:hint="eastAsia" w:ascii="宋体" w:hAnsi="宋体" w:eastAsia="宋体"/>
                <w:sz w:val="18"/>
                <w:szCs w:val="18"/>
              </w:rPr>
              <w:t>12月底</w:t>
            </w:r>
          </w:p>
        </w:tc>
      </w:tr>
      <w:tr>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rPr>
          <w:trHeight w:val="395" w:hRule="atLeast"/>
        </w:trPr>
        <w:tc>
          <w:tcPr>
            <w:tcW w:w="1526" w:type="dxa"/>
            <w:vMerge w:val="continue"/>
            <w:vAlign w:val="center"/>
          </w:tcPr>
          <w:p>
            <w:pPr>
              <w:jc w:val="center"/>
              <w:rPr>
                <w:rFonts w:ascii="宋体" w:hAnsi="宋体" w:eastAsia="宋体"/>
                <w:b/>
                <w:sz w:val="18"/>
                <w:szCs w:val="18"/>
              </w:rPr>
            </w:pPr>
          </w:p>
        </w:tc>
        <w:tc>
          <w:tcPr>
            <w:tcW w:w="4161" w:type="dxa"/>
            <w:gridSpan w:val="2"/>
            <w:tcBorders>
              <w:top w:val="single" w:color="auto" w:sz="4" w:space="0"/>
            </w:tcBorders>
            <w:vAlign w:val="center"/>
          </w:tcPr>
          <w:p>
            <w:pPr>
              <w:spacing w:line="300" w:lineRule="exact"/>
              <w:jc w:val="center"/>
              <w:rPr>
                <w:rFonts w:ascii="宋体" w:hAnsi="宋体" w:eastAsia="宋体"/>
                <w:sz w:val="18"/>
                <w:szCs w:val="18"/>
              </w:rPr>
            </w:pPr>
            <w:r>
              <w:rPr>
                <w:rFonts w:ascii="宋体" w:hAnsi="宋体" w:eastAsia="宋体"/>
                <w:sz w:val="18"/>
                <w:szCs w:val="18"/>
              </w:rPr>
              <w:t>25.00</w:t>
            </w:r>
          </w:p>
        </w:tc>
        <w:tc>
          <w:tcPr>
            <w:tcW w:w="2788" w:type="dxa"/>
            <w:tcBorders>
              <w:top w:val="single" w:color="auto" w:sz="4" w:space="0"/>
            </w:tcBorders>
            <w:vAlign w:val="center"/>
          </w:tcPr>
          <w:p>
            <w:pPr>
              <w:spacing w:line="300" w:lineRule="exact"/>
              <w:jc w:val="center"/>
              <w:rPr>
                <w:rFonts w:ascii="宋体" w:hAnsi="宋体" w:eastAsia="宋体"/>
                <w:sz w:val="18"/>
                <w:szCs w:val="18"/>
              </w:rPr>
            </w:pPr>
            <w:r>
              <w:rPr>
                <w:rFonts w:ascii="宋体" w:hAnsi="宋体" w:eastAsia="宋体"/>
                <w:sz w:val="18"/>
                <w:szCs w:val="18"/>
              </w:rPr>
              <w:t>50.00</w:t>
            </w:r>
          </w:p>
        </w:tc>
        <w:tc>
          <w:tcPr>
            <w:tcW w:w="3816" w:type="dxa"/>
            <w:gridSpan w:val="3"/>
            <w:tcBorders>
              <w:top w:val="single" w:color="auto" w:sz="4" w:space="0"/>
              <w:right w:val="single" w:color="auto" w:sz="4" w:space="0"/>
            </w:tcBorders>
            <w:vAlign w:val="center"/>
          </w:tcPr>
          <w:p>
            <w:pPr>
              <w:spacing w:line="300" w:lineRule="exact"/>
              <w:jc w:val="center"/>
              <w:rPr>
                <w:rFonts w:ascii="宋体" w:hAnsi="宋体" w:eastAsia="宋体"/>
                <w:sz w:val="18"/>
                <w:szCs w:val="18"/>
              </w:rPr>
            </w:pPr>
            <w:r>
              <w:rPr>
                <w:rFonts w:ascii="宋体" w:hAnsi="宋体" w:eastAsia="宋体"/>
                <w:sz w:val="18"/>
                <w:szCs w:val="18"/>
              </w:rPr>
              <w:t>75.00</w:t>
            </w:r>
          </w:p>
        </w:tc>
        <w:tc>
          <w:tcPr>
            <w:tcW w:w="2498" w:type="dxa"/>
            <w:tcBorders>
              <w:top w:val="single" w:color="auto" w:sz="4" w:space="0"/>
              <w:left w:val="single" w:color="auto" w:sz="4" w:space="0"/>
            </w:tcBorders>
            <w:vAlign w:val="center"/>
          </w:tcPr>
          <w:p>
            <w:pPr>
              <w:spacing w:line="300" w:lineRule="exact"/>
              <w:jc w:val="center"/>
              <w:rPr>
                <w:rFonts w:ascii="宋体" w:hAnsi="宋体" w:eastAsia="宋体"/>
                <w:sz w:val="18"/>
                <w:szCs w:val="18"/>
              </w:rPr>
            </w:pPr>
            <w:r>
              <w:rPr>
                <w:rFonts w:ascii="宋体" w:hAnsi="宋体" w:eastAsia="宋体"/>
                <w:sz w:val="18"/>
                <w:szCs w:val="18"/>
              </w:rPr>
              <w:t>100.00</w:t>
            </w:r>
          </w:p>
        </w:tc>
      </w:tr>
      <w:tr>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rPr>
          <w:trHeight w:val="561" w:hRule="atLeast"/>
        </w:trPr>
        <w:tc>
          <w:tcPr>
            <w:tcW w:w="1526" w:type="dxa"/>
            <w:vAlign w:val="center"/>
          </w:tcPr>
          <w:p>
            <w:pPr>
              <w:jc w:val="center"/>
              <w:rPr>
                <w:rFonts w:ascii="宋体" w:hAnsi="宋体" w:eastAsia="宋体"/>
                <w:b/>
                <w:sz w:val="18"/>
                <w:szCs w:val="18"/>
              </w:rPr>
            </w:pPr>
            <w:r>
              <w:rPr>
                <w:rFonts w:hint="eastAsia" w:ascii="宋体" w:hAnsi="宋体" w:eastAsia="宋体"/>
                <w:b/>
                <w:sz w:val="18"/>
                <w:szCs w:val="18"/>
              </w:rPr>
              <w:t>绩效目标</w:t>
            </w:r>
          </w:p>
        </w:tc>
        <w:tc>
          <w:tcPr>
            <w:tcW w:w="2253" w:type="dxa"/>
            <w:tcBorders>
              <w:right w:val="single" w:color="auto" w:sz="4" w:space="0"/>
            </w:tcBorders>
            <w:vAlign w:val="center"/>
          </w:tcPr>
          <w:p>
            <w:pPr>
              <w:jc w:val="center"/>
              <w:rPr>
                <w:rFonts w:ascii="宋体" w:hAnsi="宋体" w:eastAsia="宋体"/>
                <w:sz w:val="18"/>
                <w:szCs w:val="18"/>
              </w:rPr>
            </w:pPr>
            <w:r>
              <w:rPr>
                <w:rFonts w:hint="eastAsia" w:ascii="宋体" w:hAnsi="宋体" w:eastAsia="宋体"/>
                <w:sz w:val="18"/>
                <w:szCs w:val="18"/>
              </w:rPr>
              <w:t>目标</w:t>
            </w:r>
          </w:p>
        </w:tc>
        <w:tc>
          <w:tcPr>
            <w:tcW w:w="11010" w:type="dxa"/>
            <w:gridSpan w:val="6"/>
            <w:tcBorders>
              <w:left w:val="single" w:color="auto" w:sz="4" w:space="0"/>
            </w:tcBorders>
            <w:vAlign w:val="center"/>
          </w:tcPr>
          <w:p>
            <w:pPr>
              <w:spacing w:line="300" w:lineRule="exact"/>
              <w:jc w:val="left"/>
              <w:rPr>
                <w:rFonts w:ascii="宋体" w:hAnsi="宋体" w:eastAsia="宋体"/>
                <w:sz w:val="18"/>
                <w:szCs w:val="18"/>
              </w:rPr>
            </w:pPr>
            <w:r>
              <w:rPr>
                <w:rFonts w:ascii="宋体" w:hAnsi="宋体" w:eastAsia="宋体"/>
                <w:sz w:val="18"/>
                <w:szCs w:val="18"/>
              </w:rPr>
              <w:t>1</w:t>
            </w:r>
            <w:r>
              <w:rPr>
                <w:rFonts w:hint="eastAsia" w:ascii="宋体" w:hAnsi="宋体" w:eastAsia="宋体"/>
                <w:sz w:val="18"/>
                <w:szCs w:val="18"/>
              </w:rPr>
              <w:t>、把符合条件的孤儿全部纳入孤儿基本生活保障范围</w:t>
            </w:r>
          </w:p>
          <w:p>
            <w:pPr>
              <w:spacing w:line="300" w:lineRule="exact"/>
              <w:jc w:val="left"/>
              <w:rPr>
                <w:rFonts w:ascii="宋体" w:hAnsi="宋体" w:eastAsia="宋体"/>
                <w:sz w:val="18"/>
                <w:szCs w:val="18"/>
              </w:rPr>
            </w:pPr>
            <w:r>
              <w:rPr>
                <w:rFonts w:ascii="宋体" w:hAnsi="宋体" w:eastAsia="宋体"/>
                <w:sz w:val="18"/>
                <w:szCs w:val="18"/>
              </w:rPr>
              <w:t>2</w:t>
            </w:r>
            <w:r>
              <w:rPr>
                <w:rFonts w:hint="eastAsia" w:ascii="宋体" w:hAnsi="宋体" w:eastAsia="宋体"/>
                <w:sz w:val="18"/>
                <w:szCs w:val="18"/>
              </w:rPr>
              <w:t>、通过项目开展保障孤儿的基本生活及受教育的权益，改善其生活境况，提高全社会福利保障水平。</w:t>
            </w:r>
          </w:p>
        </w:tc>
      </w:tr>
      <w:tr>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rPr>
          <w:trHeight w:val="409" w:hRule="atLeast"/>
        </w:trPr>
        <w:tc>
          <w:tcPr>
            <w:tcW w:w="1526" w:type="dxa"/>
            <w:vMerge w:val="restart"/>
            <w:vAlign w:val="center"/>
          </w:tcPr>
          <w:p>
            <w:pPr>
              <w:jc w:val="center"/>
              <w:rPr>
                <w:rFonts w:ascii="宋体" w:hAnsi="宋体" w:eastAsia="宋体"/>
                <w:b/>
                <w:sz w:val="18"/>
                <w:szCs w:val="18"/>
              </w:rPr>
            </w:pPr>
            <w:r>
              <w:rPr>
                <w:rFonts w:hint="eastAsia" w:ascii="宋体" w:hAnsi="宋体" w:eastAsia="宋体"/>
                <w:b/>
                <w:sz w:val="18"/>
                <w:szCs w:val="18"/>
              </w:rPr>
              <w:t>一级指标</w:t>
            </w:r>
          </w:p>
        </w:tc>
        <w:tc>
          <w:tcPr>
            <w:tcW w:w="2253" w:type="dxa"/>
            <w:vMerge w:val="restart"/>
            <w:tcBorders>
              <w:right w:val="single" w:color="auto" w:sz="4" w:space="0"/>
            </w:tcBorders>
            <w:vAlign w:val="center"/>
          </w:tcPr>
          <w:p>
            <w:pPr>
              <w:jc w:val="center"/>
              <w:rPr>
                <w:rFonts w:ascii="宋体" w:hAnsi="宋体" w:eastAsia="宋体"/>
                <w:sz w:val="18"/>
                <w:szCs w:val="18"/>
              </w:rPr>
            </w:pPr>
            <w:r>
              <w:rPr>
                <w:rFonts w:hint="eastAsia" w:ascii="宋体" w:hAnsi="宋体" w:eastAsia="宋体"/>
                <w:sz w:val="18"/>
                <w:szCs w:val="18"/>
              </w:rPr>
              <w:t>二级指标</w:t>
            </w:r>
          </w:p>
        </w:tc>
        <w:tc>
          <w:tcPr>
            <w:tcW w:w="1908" w:type="dxa"/>
            <w:vMerge w:val="restart"/>
            <w:tcBorders>
              <w:left w:val="single" w:color="auto" w:sz="4" w:space="0"/>
            </w:tcBorders>
            <w:vAlign w:val="center"/>
          </w:tcPr>
          <w:p>
            <w:pPr>
              <w:jc w:val="center"/>
              <w:rPr>
                <w:rFonts w:ascii="宋体" w:hAnsi="宋体" w:eastAsia="宋体"/>
                <w:sz w:val="18"/>
                <w:szCs w:val="18"/>
              </w:rPr>
            </w:pPr>
            <w:r>
              <w:rPr>
                <w:rFonts w:hint="eastAsia" w:ascii="宋体" w:hAnsi="宋体" w:eastAsia="宋体"/>
                <w:sz w:val="18"/>
                <w:szCs w:val="18"/>
              </w:rPr>
              <w:t>三级指标</w:t>
            </w:r>
          </w:p>
        </w:tc>
        <w:tc>
          <w:tcPr>
            <w:tcW w:w="2788" w:type="dxa"/>
            <w:vMerge w:val="restart"/>
            <w:vAlign w:val="center"/>
          </w:tcPr>
          <w:p>
            <w:pPr>
              <w:jc w:val="center"/>
              <w:rPr>
                <w:rFonts w:ascii="宋体" w:hAnsi="宋体" w:eastAsia="宋体"/>
                <w:sz w:val="18"/>
                <w:szCs w:val="18"/>
              </w:rPr>
            </w:pPr>
            <w:r>
              <w:rPr>
                <w:rFonts w:hint="eastAsia" w:ascii="宋体" w:hAnsi="宋体" w:eastAsia="宋体"/>
                <w:sz w:val="18"/>
                <w:szCs w:val="18"/>
              </w:rPr>
              <w:t>绩效指标描述</w:t>
            </w:r>
          </w:p>
        </w:tc>
        <w:tc>
          <w:tcPr>
            <w:tcW w:w="3816" w:type="dxa"/>
            <w:gridSpan w:val="3"/>
            <w:tcBorders>
              <w:bottom w:val="single" w:color="auto" w:sz="4" w:space="0"/>
              <w:right w:val="single" w:color="auto" w:sz="4" w:space="0"/>
            </w:tcBorders>
            <w:vAlign w:val="center"/>
          </w:tcPr>
          <w:p>
            <w:pPr>
              <w:jc w:val="center"/>
              <w:rPr>
                <w:rFonts w:ascii="宋体" w:hAnsi="宋体" w:eastAsia="宋体"/>
                <w:sz w:val="18"/>
                <w:szCs w:val="18"/>
              </w:rPr>
            </w:pPr>
            <w:r>
              <w:rPr>
                <w:rFonts w:hint="eastAsia" w:ascii="宋体" w:hAnsi="宋体" w:eastAsia="宋体"/>
                <w:sz w:val="18"/>
                <w:szCs w:val="18"/>
              </w:rPr>
              <w:t>指标值</w:t>
            </w:r>
          </w:p>
        </w:tc>
        <w:tc>
          <w:tcPr>
            <w:tcW w:w="2498" w:type="dxa"/>
            <w:vMerge w:val="restart"/>
            <w:tcBorders>
              <w:left w:val="single" w:color="auto" w:sz="4" w:space="0"/>
            </w:tcBorders>
            <w:vAlign w:val="center"/>
          </w:tcPr>
          <w:p>
            <w:pPr>
              <w:jc w:val="center"/>
              <w:rPr>
                <w:rFonts w:ascii="宋体" w:hAnsi="宋体" w:eastAsia="宋体"/>
                <w:sz w:val="18"/>
                <w:szCs w:val="18"/>
              </w:rPr>
            </w:pPr>
            <w:r>
              <w:rPr>
                <w:rFonts w:hint="eastAsia" w:ascii="宋体" w:hAnsi="宋体" w:eastAsia="宋体"/>
                <w:sz w:val="18"/>
                <w:szCs w:val="18"/>
              </w:rPr>
              <w:t>指标值确定依据</w:t>
            </w:r>
          </w:p>
        </w:tc>
      </w:tr>
      <w:tr>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rPr>
          <w:trHeight w:val="71" w:hRule="atLeast"/>
        </w:trPr>
        <w:tc>
          <w:tcPr>
            <w:tcW w:w="1526" w:type="dxa"/>
            <w:vMerge w:val="continue"/>
            <w:vAlign w:val="center"/>
          </w:tcPr>
          <w:p>
            <w:pPr>
              <w:jc w:val="center"/>
              <w:rPr>
                <w:rFonts w:ascii="宋体" w:hAnsi="宋体" w:eastAsia="宋体"/>
                <w:b/>
                <w:sz w:val="18"/>
                <w:szCs w:val="18"/>
              </w:rPr>
            </w:pPr>
          </w:p>
        </w:tc>
        <w:tc>
          <w:tcPr>
            <w:tcW w:w="2253" w:type="dxa"/>
            <w:vMerge w:val="continue"/>
            <w:tcBorders>
              <w:right w:val="single" w:color="auto" w:sz="4" w:space="0"/>
            </w:tcBorders>
            <w:vAlign w:val="center"/>
          </w:tcPr>
          <w:p>
            <w:pPr>
              <w:jc w:val="center"/>
              <w:rPr>
                <w:rFonts w:ascii="宋体" w:hAnsi="宋体" w:eastAsia="宋体"/>
                <w:sz w:val="18"/>
                <w:szCs w:val="18"/>
              </w:rPr>
            </w:pPr>
          </w:p>
        </w:tc>
        <w:tc>
          <w:tcPr>
            <w:tcW w:w="1908" w:type="dxa"/>
            <w:vMerge w:val="continue"/>
            <w:tcBorders>
              <w:left w:val="single" w:color="auto" w:sz="4" w:space="0"/>
            </w:tcBorders>
            <w:vAlign w:val="center"/>
          </w:tcPr>
          <w:p>
            <w:pPr>
              <w:jc w:val="center"/>
              <w:rPr>
                <w:rFonts w:ascii="宋体" w:hAnsi="宋体" w:eastAsia="宋体"/>
                <w:sz w:val="18"/>
                <w:szCs w:val="18"/>
              </w:rPr>
            </w:pPr>
          </w:p>
        </w:tc>
        <w:tc>
          <w:tcPr>
            <w:tcW w:w="2788" w:type="dxa"/>
            <w:vMerge w:val="continue"/>
            <w:vAlign w:val="center"/>
          </w:tcPr>
          <w:p>
            <w:pPr>
              <w:jc w:val="center"/>
              <w:rPr>
                <w:rFonts w:ascii="宋体" w:hAnsi="宋体" w:eastAsia="宋体"/>
                <w:sz w:val="18"/>
                <w:szCs w:val="18"/>
              </w:rPr>
            </w:pPr>
          </w:p>
        </w:tc>
        <w:tc>
          <w:tcPr>
            <w:tcW w:w="881" w:type="dxa"/>
            <w:tcBorders>
              <w:top w:val="single" w:color="auto" w:sz="4" w:space="0"/>
              <w:right w:val="single" w:color="auto" w:sz="4" w:space="0"/>
            </w:tcBorders>
            <w:vAlign w:val="center"/>
          </w:tcPr>
          <w:p>
            <w:pPr>
              <w:jc w:val="center"/>
              <w:rPr>
                <w:rFonts w:ascii="宋体" w:hAnsi="宋体" w:eastAsia="宋体"/>
                <w:sz w:val="18"/>
                <w:szCs w:val="18"/>
              </w:rPr>
            </w:pPr>
            <w:r>
              <w:rPr>
                <w:rFonts w:hint="eastAsia" w:ascii="宋体" w:hAnsi="宋体" w:eastAsia="宋体"/>
                <w:sz w:val="18"/>
                <w:szCs w:val="18"/>
              </w:rPr>
              <w:t>符号</w:t>
            </w:r>
          </w:p>
        </w:tc>
        <w:tc>
          <w:tcPr>
            <w:tcW w:w="998" w:type="dxa"/>
            <w:tcBorders>
              <w:top w:val="single" w:color="auto" w:sz="4" w:space="0"/>
              <w:right w:val="single" w:color="auto" w:sz="4" w:space="0"/>
            </w:tcBorders>
            <w:vAlign w:val="center"/>
          </w:tcPr>
          <w:p>
            <w:pPr>
              <w:jc w:val="center"/>
              <w:rPr>
                <w:rFonts w:ascii="宋体" w:hAnsi="宋体" w:eastAsia="宋体"/>
                <w:sz w:val="18"/>
                <w:szCs w:val="18"/>
              </w:rPr>
            </w:pPr>
            <w:r>
              <w:rPr>
                <w:rFonts w:hint="eastAsia" w:ascii="宋体" w:hAnsi="宋体" w:eastAsia="宋体"/>
                <w:sz w:val="18"/>
                <w:szCs w:val="18"/>
              </w:rPr>
              <w:t>值</w:t>
            </w:r>
          </w:p>
        </w:tc>
        <w:tc>
          <w:tcPr>
            <w:tcW w:w="1937" w:type="dxa"/>
            <w:tcBorders>
              <w:top w:val="single" w:color="auto" w:sz="4" w:space="0"/>
              <w:right w:val="single" w:color="auto" w:sz="4" w:space="0"/>
            </w:tcBorders>
            <w:vAlign w:val="center"/>
          </w:tcPr>
          <w:p>
            <w:pPr>
              <w:jc w:val="center"/>
              <w:rPr>
                <w:rFonts w:ascii="宋体" w:hAnsi="宋体" w:eastAsia="宋体"/>
                <w:sz w:val="18"/>
                <w:szCs w:val="18"/>
              </w:rPr>
            </w:pPr>
            <w:r>
              <w:rPr>
                <w:rFonts w:hint="eastAsia" w:ascii="宋体" w:hAnsi="宋体" w:eastAsia="宋体"/>
                <w:sz w:val="18"/>
                <w:szCs w:val="18"/>
              </w:rPr>
              <w:t>单位（文字描述）</w:t>
            </w:r>
          </w:p>
        </w:tc>
        <w:tc>
          <w:tcPr>
            <w:tcW w:w="2498" w:type="dxa"/>
            <w:vMerge w:val="continue"/>
            <w:tcBorders>
              <w:left w:val="single" w:color="auto" w:sz="4" w:space="0"/>
            </w:tcBorders>
            <w:vAlign w:val="center"/>
          </w:tcPr>
          <w:p>
            <w:pPr>
              <w:jc w:val="center"/>
              <w:rPr>
                <w:rFonts w:ascii="宋体" w:hAnsi="宋体" w:eastAsia="宋体"/>
                <w:sz w:val="18"/>
                <w:szCs w:val="18"/>
              </w:rPr>
            </w:pPr>
          </w:p>
        </w:tc>
      </w:tr>
      <w:tr>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rPr>
          <w:trHeight w:val="579" w:hRule="atLeast"/>
        </w:trPr>
        <w:tc>
          <w:tcPr>
            <w:tcW w:w="1526" w:type="dxa"/>
            <w:vMerge w:val="restart"/>
            <w:vAlign w:val="center"/>
          </w:tcPr>
          <w:p>
            <w:pPr>
              <w:jc w:val="center"/>
              <w:rPr>
                <w:rFonts w:ascii="宋体" w:hAnsi="宋体" w:eastAsia="宋体"/>
                <w:b/>
                <w:sz w:val="18"/>
                <w:szCs w:val="18"/>
              </w:rPr>
            </w:pPr>
            <w:r>
              <w:rPr>
                <w:rFonts w:hint="eastAsia" w:ascii="宋体" w:hAnsi="宋体" w:eastAsia="宋体"/>
                <w:b/>
                <w:sz w:val="18"/>
                <w:szCs w:val="18"/>
              </w:rPr>
              <w:t>产出指标</w:t>
            </w:r>
          </w:p>
        </w:tc>
        <w:tc>
          <w:tcPr>
            <w:tcW w:w="2253" w:type="dxa"/>
            <w:tcBorders>
              <w:bottom w:val="single" w:color="auto" w:sz="4" w:space="0"/>
              <w:right w:val="single" w:color="auto" w:sz="4" w:space="0"/>
            </w:tcBorders>
            <w:vAlign w:val="center"/>
          </w:tcPr>
          <w:p>
            <w:pPr>
              <w:spacing w:line="300" w:lineRule="exact"/>
              <w:jc w:val="left"/>
              <w:rPr>
                <w:rFonts w:ascii="宋体" w:hAnsi="宋体" w:eastAsia="宋体"/>
                <w:sz w:val="18"/>
                <w:szCs w:val="18"/>
              </w:rPr>
            </w:pPr>
            <w:r>
              <w:rPr>
                <w:rFonts w:hint="eastAsia" w:ascii="宋体" w:hAnsi="宋体" w:eastAsia="宋体"/>
                <w:sz w:val="18"/>
                <w:szCs w:val="18"/>
              </w:rPr>
              <w:t>数量指标</w:t>
            </w:r>
          </w:p>
        </w:tc>
        <w:tc>
          <w:tcPr>
            <w:tcW w:w="1908" w:type="dxa"/>
            <w:tcBorders>
              <w:left w:val="single" w:color="auto" w:sz="4" w:space="0"/>
              <w:bottom w:val="single" w:color="auto" w:sz="4" w:space="0"/>
            </w:tcBorders>
            <w:vAlign w:val="center"/>
          </w:tcPr>
          <w:p>
            <w:pPr>
              <w:spacing w:line="300" w:lineRule="exact"/>
              <w:jc w:val="left"/>
              <w:rPr>
                <w:rFonts w:ascii="宋体" w:hAnsi="宋体" w:eastAsia="宋体"/>
                <w:sz w:val="18"/>
                <w:szCs w:val="18"/>
              </w:rPr>
            </w:pPr>
            <w:r>
              <w:rPr>
                <w:rFonts w:hint="eastAsia" w:ascii="宋体" w:hAnsi="宋体" w:eastAsia="宋体"/>
                <w:sz w:val="18"/>
                <w:szCs w:val="18"/>
              </w:rPr>
              <w:t>孤儿基本生活费发放人数</w:t>
            </w:r>
          </w:p>
        </w:tc>
        <w:tc>
          <w:tcPr>
            <w:tcW w:w="2788" w:type="dxa"/>
            <w:tcBorders>
              <w:bottom w:val="single" w:color="auto" w:sz="4" w:space="0"/>
            </w:tcBorders>
            <w:vAlign w:val="center"/>
          </w:tcPr>
          <w:p>
            <w:pPr>
              <w:spacing w:line="300" w:lineRule="exact"/>
              <w:jc w:val="left"/>
              <w:rPr>
                <w:rFonts w:ascii="宋体" w:hAnsi="宋体" w:eastAsia="宋体"/>
                <w:sz w:val="18"/>
                <w:szCs w:val="18"/>
              </w:rPr>
            </w:pPr>
            <w:r>
              <w:rPr>
                <w:rFonts w:hint="eastAsia" w:ascii="宋体" w:hAnsi="宋体" w:eastAsia="宋体"/>
                <w:sz w:val="18"/>
                <w:szCs w:val="18"/>
              </w:rPr>
              <w:t>预计</w:t>
            </w:r>
            <w:r>
              <w:rPr>
                <w:rFonts w:ascii="宋体" w:hAnsi="宋体" w:eastAsia="宋体"/>
                <w:sz w:val="18"/>
                <w:szCs w:val="18"/>
              </w:rPr>
              <w:t>2020</w:t>
            </w:r>
            <w:r>
              <w:rPr>
                <w:rFonts w:hint="eastAsia" w:ascii="宋体" w:hAnsi="宋体" w:eastAsia="宋体"/>
                <w:sz w:val="18"/>
                <w:szCs w:val="18"/>
              </w:rPr>
              <w:t>年孤儿基本生活费发放人数</w:t>
            </w:r>
          </w:p>
        </w:tc>
        <w:tc>
          <w:tcPr>
            <w:tcW w:w="881" w:type="dxa"/>
            <w:tcBorders>
              <w:bottom w:val="single" w:color="auto" w:sz="4" w:space="0"/>
              <w:right w:val="single" w:color="auto" w:sz="4" w:space="0"/>
            </w:tcBorders>
            <w:vAlign w:val="center"/>
          </w:tcPr>
          <w:p>
            <w:pPr>
              <w:jc w:val="center"/>
              <w:rPr>
                <w:rFonts w:ascii="宋体" w:hAnsi="宋体" w:eastAsia="宋体"/>
                <w:sz w:val="18"/>
                <w:szCs w:val="18"/>
              </w:rPr>
            </w:pPr>
            <w:r>
              <w:rPr>
                <w:rFonts w:hint="eastAsia" w:ascii="宋体" w:hAnsi="宋体" w:eastAsia="宋体"/>
                <w:sz w:val="18"/>
                <w:szCs w:val="18"/>
              </w:rPr>
              <w:t>=</w:t>
            </w:r>
          </w:p>
        </w:tc>
        <w:tc>
          <w:tcPr>
            <w:tcW w:w="998" w:type="dxa"/>
            <w:tcBorders>
              <w:bottom w:val="single" w:color="auto" w:sz="4" w:space="0"/>
              <w:right w:val="single" w:color="auto" w:sz="4" w:space="0"/>
            </w:tcBorders>
            <w:vAlign w:val="center"/>
          </w:tcPr>
          <w:p>
            <w:pPr>
              <w:spacing w:line="300" w:lineRule="exact"/>
              <w:jc w:val="left"/>
              <w:rPr>
                <w:rFonts w:ascii="宋体" w:hAnsi="宋体" w:eastAsia="宋体"/>
                <w:sz w:val="18"/>
                <w:szCs w:val="18"/>
              </w:rPr>
            </w:pPr>
            <w:r>
              <w:rPr>
                <w:rFonts w:ascii="宋体" w:hAnsi="宋体" w:eastAsia="宋体"/>
                <w:sz w:val="18"/>
                <w:szCs w:val="18"/>
              </w:rPr>
              <w:t>70</w:t>
            </w:r>
            <w:r>
              <w:rPr>
                <w:rFonts w:hint="eastAsia" w:ascii="宋体" w:hAnsi="宋体" w:eastAsia="宋体"/>
                <w:sz w:val="18"/>
                <w:szCs w:val="18"/>
              </w:rPr>
              <w:t>人</w:t>
            </w:r>
          </w:p>
        </w:tc>
        <w:tc>
          <w:tcPr>
            <w:tcW w:w="1937" w:type="dxa"/>
            <w:tcBorders>
              <w:bottom w:val="single" w:color="auto" w:sz="4" w:space="0"/>
              <w:right w:val="single" w:color="auto" w:sz="4" w:space="0"/>
            </w:tcBorders>
            <w:vAlign w:val="center"/>
          </w:tcPr>
          <w:p>
            <w:pPr>
              <w:jc w:val="center"/>
              <w:rPr>
                <w:rFonts w:ascii="宋体" w:hAnsi="宋体" w:eastAsia="宋体"/>
                <w:sz w:val="18"/>
                <w:szCs w:val="18"/>
              </w:rPr>
            </w:pPr>
            <w:r>
              <w:rPr>
                <w:rFonts w:hint="eastAsia" w:ascii="宋体" w:hAnsi="宋体" w:eastAsia="宋体"/>
                <w:sz w:val="18"/>
                <w:szCs w:val="18"/>
              </w:rPr>
              <w:t>%</w:t>
            </w:r>
          </w:p>
        </w:tc>
        <w:tc>
          <w:tcPr>
            <w:tcW w:w="2498" w:type="dxa"/>
            <w:tcBorders>
              <w:left w:val="single" w:color="auto" w:sz="4" w:space="0"/>
              <w:bottom w:val="single" w:color="auto" w:sz="4" w:space="0"/>
            </w:tcBorders>
            <w:vAlign w:val="center"/>
          </w:tcPr>
          <w:p>
            <w:pPr>
              <w:jc w:val="left"/>
              <w:rPr>
                <w:rFonts w:ascii="宋体" w:hAnsi="宋体" w:eastAsia="宋体"/>
                <w:sz w:val="18"/>
                <w:szCs w:val="18"/>
              </w:rPr>
            </w:pPr>
            <w:r>
              <w:rPr>
                <w:rFonts w:hint="eastAsia" w:ascii="宋体" w:hAnsi="宋体" w:eastAsia="宋体"/>
                <w:sz w:val="18"/>
                <w:szCs w:val="18"/>
              </w:rPr>
              <w:t>计划指标</w:t>
            </w:r>
          </w:p>
        </w:tc>
      </w:tr>
      <w:tr>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rPr>
          <w:trHeight w:val="270" w:hRule="atLeast"/>
        </w:trPr>
        <w:tc>
          <w:tcPr>
            <w:tcW w:w="1526" w:type="dxa"/>
            <w:vMerge w:val="continue"/>
            <w:vAlign w:val="center"/>
          </w:tcPr>
          <w:p>
            <w:pPr>
              <w:jc w:val="center"/>
              <w:rPr>
                <w:rFonts w:ascii="宋体" w:hAnsi="宋体" w:eastAsia="宋体"/>
                <w:b/>
                <w:sz w:val="18"/>
                <w:szCs w:val="18"/>
              </w:rPr>
            </w:pPr>
          </w:p>
        </w:tc>
        <w:tc>
          <w:tcPr>
            <w:tcW w:w="2253" w:type="dxa"/>
            <w:tcBorders>
              <w:top w:val="single" w:color="auto" w:sz="4" w:space="0"/>
              <w:bottom w:val="single" w:color="auto" w:sz="4" w:space="0"/>
              <w:right w:val="single" w:color="auto" w:sz="4" w:space="0"/>
            </w:tcBorders>
            <w:vAlign w:val="center"/>
          </w:tcPr>
          <w:p>
            <w:pPr>
              <w:spacing w:line="300" w:lineRule="exact"/>
              <w:jc w:val="left"/>
              <w:rPr>
                <w:rFonts w:ascii="宋体" w:hAnsi="宋体" w:eastAsia="宋体"/>
                <w:sz w:val="18"/>
                <w:szCs w:val="18"/>
              </w:rPr>
            </w:pPr>
            <w:r>
              <w:rPr>
                <w:rFonts w:hint="eastAsia" w:ascii="宋体" w:hAnsi="宋体" w:eastAsia="宋体"/>
                <w:sz w:val="18"/>
                <w:szCs w:val="18"/>
              </w:rPr>
              <w:t>质量指标</w:t>
            </w:r>
          </w:p>
        </w:tc>
        <w:tc>
          <w:tcPr>
            <w:tcW w:w="1908" w:type="dxa"/>
            <w:tcBorders>
              <w:top w:val="single" w:color="auto" w:sz="4" w:space="0"/>
              <w:left w:val="single" w:color="auto" w:sz="4" w:space="0"/>
              <w:bottom w:val="single" w:color="auto" w:sz="4" w:space="0"/>
            </w:tcBorders>
            <w:vAlign w:val="center"/>
          </w:tcPr>
          <w:p>
            <w:pPr>
              <w:spacing w:line="300" w:lineRule="exact"/>
              <w:jc w:val="left"/>
              <w:rPr>
                <w:rFonts w:ascii="宋体" w:hAnsi="宋体" w:eastAsia="宋体"/>
                <w:sz w:val="18"/>
                <w:szCs w:val="18"/>
              </w:rPr>
            </w:pPr>
            <w:r>
              <w:rPr>
                <w:rFonts w:hint="eastAsia" w:ascii="宋体" w:hAnsi="宋体" w:eastAsia="宋体"/>
                <w:sz w:val="18"/>
                <w:szCs w:val="18"/>
              </w:rPr>
              <w:t>新增孤儿审批合格率</w:t>
            </w:r>
          </w:p>
        </w:tc>
        <w:tc>
          <w:tcPr>
            <w:tcW w:w="2788" w:type="dxa"/>
            <w:tcBorders>
              <w:top w:val="single" w:color="auto" w:sz="4" w:space="0"/>
              <w:bottom w:val="single" w:color="auto" w:sz="4" w:space="0"/>
            </w:tcBorders>
            <w:vAlign w:val="center"/>
          </w:tcPr>
          <w:p>
            <w:pPr>
              <w:spacing w:line="300" w:lineRule="exact"/>
              <w:jc w:val="left"/>
              <w:rPr>
                <w:rFonts w:ascii="宋体" w:hAnsi="宋体" w:eastAsia="宋体"/>
                <w:sz w:val="18"/>
                <w:szCs w:val="18"/>
              </w:rPr>
            </w:pPr>
            <w:r>
              <w:rPr>
                <w:rFonts w:hint="eastAsia" w:ascii="宋体" w:hAnsi="宋体" w:eastAsia="宋体"/>
                <w:sz w:val="18"/>
                <w:szCs w:val="18"/>
              </w:rPr>
              <w:t>符合条件的孤儿合格率</w:t>
            </w:r>
            <w:r>
              <w:rPr>
                <w:rFonts w:ascii="宋体" w:hAnsi="宋体" w:eastAsia="宋体"/>
                <w:sz w:val="18"/>
                <w:szCs w:val="18"/>
              </w:rPr>
              <w:t xml:space="preserve"> </w:t>
            </w:r>
          </w:p>
        </w:tc>
        <w:tc>
          <w:tcPr>
            <w:tcW w:w="881" w:type="dxa"/>
            <w:tcBorders>
              <w:top w:val="single" w:color="auto" w:sz="4" w:space="0"/>
              <w:bottom w:val="single" w:color="auto" w:sz="4" w:space="0"/>
              <w:right w:val="single" w:color="auto" w:sz="4" w:space="0"/>
            </w:tcBorders>
            <w:vAlign w:val="center"/>
          </w:tcPr>
          <w:p>
            <w:pPr>
              <w:jc w:val="center"/>
              <w:rPr>
                <w:rFonts w:ascii="宋体" w:hAnsi="宋体" w:eastAsia="宋体"/>
                <w:sz w:val="18"/>
                <w:szCs w:val="18"/>
              </w:rPr>
            </w:pPr>
            <w:r>
              <w:rPr>
                <w:rFonts w:hint="eastAsia" w:ascii="宋体" w:hAnsi="宋体" w:eastAsia="宋体"/>
                <w:sz w:val="18"/>
                <w:szCs w:val="18"/>
              </w:rPr>
              <w:t>≥</w:t>
            </w:r>
          </w:p>
        </w:tc>
        <w:tc>
          <w:tcPr>
            <w:tcW w:w="998" w:type="dxa"/>
            <w:tcBorders>
              <w:top w:val="single" w:color="auto" w:sz="4" w:space="0"/>
              <w:bottom w:val="single" w:color="auto" w:sz="4" w:space="0"/>
              <w:right w:val="single" w:color="auto" w:sz="4" w:space="0"/>
            </w:tcBorders>
            <w:vAlign w:val="center"/>
          </w:tcPr>
          <w:p>
            <w:pPr>
              <w:spacing w:line="300" w:lineRule="exact"/>
              <w:jc w:val="left"/>
              <w:rPr>
                <w:rFonts w:ascii="宋体" w:hAnsi="宋体" w:eastAsia="宋体"/>
                <w:sz w:val="18"/>
                <w:szCs w:val="18"/>
              </w:rPr>
            </w:pPr>
            <w:r>
              <w:rPr>
                <w:rFonts w:ascii="宋体" w:hAnsi="宋体" w:eastAsia="宋体"/>
                <w:sz w:val="18"/>
                <w:szCs w:val="18"/>
              </w:rPr>
              <w:t>100%</w:t>
            </w:r>
          </w:p>
        </w:tc>
        <w:tc>
          <w:tcPr>
            <w:tcW w:w="1937" w:type="dxa"/>
            <w:tcBorders>
              <w:top w:val="single" w:color="auto" w:sz="4" w:space="0"/>
              <w:bottom w:val="single" w:color="auto" w:sz="4" w:space="0"/>
              <w:right w:val="single" w:color="auto" w:sz="4" w:space="0"/>
            </w:tcBorders>
            <w:vAlign w:val="center"/>
          </w:tcPr>
          <w:p>
            <w:pPr>
              <w:jc w:val="center"/>
              <w:rPr>
                <w:rFonts w:ascii="宋体" w:hAnsi="宋体" w:eastAsia="宋体"/>
                <w:sz w:val="18"/>
                <w:szCs w:val="18"/>
              </w:rPr>
            </w:pPr>
            <w:r>
              <w:rPr>
                <w:rFonts w:hint="eastAsia" w:ascii="宋体" w:hAnsi="宋体" w:eastAsia="宋体"/>
                <w:sz w:val="18"/>
                <w:szCs w:val="18"/>
              </w:rPr>
              <w:t>人</w:t>
            </w:r>
          </w:p>
        </w:tc>
        <w:tc>
          <w:tcPr>
            <w:tcW w:w="2498" w:type="dxa"/>
            <w:tcBorders>
              <w:top w:val="single" w:color="auto" w:sz="4" w:space="0"/>
              <w:left w:val="single" w:color="auto" w:sz="4" w:space="0"/>
              <w:bottom w:val="single" w:color="auto" w:sz="4" w:space="0"/>
            </w:tcBorders>
          </w:tcPr>
          <w:p>
            <w:pPr>
              <w:rPr>
                <w:rFonts w:ascii="宋体" w:hAnsi="宋体" w:eastAsia="宋体"/>
                <w:sz w:val="18"/>
                <w:szCs w:val="18"/>
              </w:rPr>
            </w:pPr>
            <w:r>
              <w:rPr>
                <w:rFonts w:hint="eastAsia" w:ascii="宋体" w:hAnsi="宋体" w:eastAsia="宋体"/>
                <w:sz w:val="18"/>
                <w:szCs w:val="18"/>
              </w:rPr>
              <w:t>计划指标</w:t>
            </w:r>
          </w:p>
        </w:tc>
      </w:tr>
      <w:tr>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rPr>
          <w:trHeight w:val="338" w:hRule="atLeast"/>
        </w:trPr>
        <w:tc>
          <w:tcPr>
            <w:tcW w:w="1526" w:type="dxa"/>
            <w:vMerge w:val="continue"/>
            <w:vAlign w:val="center"/>
          </w:tcPr>
          <w:p>
            <w:pPr>
              <w:jc w:val="center"/>
              <w:rPr>
                <w:rFonts w:ascii="宋体" w:hAnsi="宋体" w:eastAsia="宋体"/>
                <w:b/>
                <w:sz w:val="18"/>
                <w:szCs w:val="18"/>
              </w:rPr>
            </w:pPr>
          </w:p>
        </w:tc>
        <w:tc>
          <w:tcPr>
            <w:tcW w:w="2253" w:type="dxa"/>
            <w:tcBorders>
              <w:top w:val="single" w:color="auto" w:sz="4" w:space="0"/>
              <w:bottom w:val="single" w:color="auto" w:sz="4" w:space="0"/>
              <w:right w:val="single" w:color="auto" w:sz="4" w:space="0"/>
            </w:tcBorders>
            <w:vAlign w:val="center"/>
          </w:tcPr>
          <w:p>
            <w:pPr>
              <w:spacing w:line="300" w:lineRule="exact"/>
              <w:jc w:val="left"/>
              <w:rPr>
                <w:rFonts w:ascii="宋体" w:hAnsi="宋体" w:eastAsia="宋体"/>
                <w:sz w:val="18"/>
                <w:szCs w:val="18"/>
              </w:rPr>
            </w:pPr>
            <w:r>
              <w:rPr>
                <w:rFonts w:hint="eastAsia" w:ascii="宋体" w:hAnsi="宋体" w:eastAsia="宋体"/>
                <w:sz w:val="18"/>
                <w:szCs w:val="18"/>
              </w:rPr>
              <w:t>时效指标</w:t>
            </w:r>
          </w:p>
        </w:tc>
        <w:tc>
          <w:tcPr>
            <w:tcW w:w="1908" w:type="dxa"/>
            <w:tcBorders>
              <w:top w:val="single" w:color="auto" w:sz="4" w:space="0"/>
              <w:left w:val="single" w:color="auto" w:sz="4" w:space="0"/>
              <w:bottom w:val="single" w:color="auto" w:sz="4" w:space="0"/>
            </w:tcBorders>
            <w:vAlign w:val="center"/>
          </w:tcPr>
          <w:p>
            <w:pPr>
              <w:spacing w:line="300" w:lineRule="exact"/>
              <w:jc w:val="left"/>
              <w:rPr>
                <w:rFonts w:ascii="宋体" w:hAnsi="宋体" w:eastAsia="宋体"/>
                <w:sz w:val="18"/>
                <w:szCs w:val="18"/>
              </w:rPr>
            </w:pPr>
            <w:r>
              <w:rPr>
                <w:rFonts w:hint="eastAsia" w:ascii="宋体" w:hAnsi="宋体" w:eastAsia="宋体"/>
                <w:sz w:val="18"/>
                <w:szCs w:val="18"/>
              </w:rPr>
              <w:t>资金支付及时性</w:t>
            </w:r>
          </w:p>
        </w:tc>
        <w:tc>
          <w:tcPr>
            <w:tcW w:w="2788" w:type="dxa"/>
            <w:tcBorders>
              <w:top w:val="single" w:color="auto" w:sz="4" w:space="0"/>
              <w:bottom w:val="single" w:color="auto" w:sz="4" w:space="0"/>
            </w:tcBorders>
            <w:vAlign w:val="center"/>
          </w:tcPr>
          <w:p>
            <w:pPr>
              <w:spacing w:line="300" w:lineRule="exact"/>
              <w:jc w:val="left"/>
              <w:rPr>
                <w:rFonts w:ascii="宋体" w:hAnsi="宋体" w:eastAsia="宋体"/>
                <w:sz w:val="18"/>
                <w:szCs w:val="18"/>
              </w:rPr>
            </w:pPr>
            <w:r>
              <w:rPr>
                <w:rFonts w:hint="eastAsia" w:ascii="宋体" w:hAnsi="宋体" w:eastAsia="宋体"/>
                <w:sz w:val="18"/>
                <w:szCs w:val="18"/>
              </w:rPr>
              <w:t>资金支付及时性</w:t>
            </w:r>
          </w:p>
        </w:tc>
        <w:tc>
          <w:tcPr>
            <w:tcW w:w="881" w:type="dxa"/>
            <w:tcBorders>
              <w:top w:val="single" w:color="auto" w:sz="4" w:space="0"/>
              <w:bottom w:val="single" w:color="auto" w:sz="4" w:space="0"/>
              <w:right w:val="single" w:color="auto" w:sz="4" w:space="0"/>
            </w:tcBorders>
            <w:vAlign w:val="center"/>
          </w:tcPr>
          <w:p>
            <w:pPr>
              <w:jc w:val="center"/>
              <w:rPr>
                <w:rFonts w:ascii="宋体" w:hAnsi="宋体" w:eastAsia="宋体"/>
                <w:sz w:val="18"/>
                <w:szCs w:val="18"/>
              </w:rPr>
            </w:pPr>
          </w:p>
        </w:tc>
        <w:tc>
          <w:tcPr>
            <w:tcW w:w="998" w:type="dxa"/>
            <w:tcBorders>
              <w:top w:val="single" w:color="auto" w:sz="4" w:space="0"/>
              <w:bottom w:val="single" w:color="auto" w:sz="4" w:space="0"/>
              <w:right w:val="single" w:color="auto" w:sz="4" w:space="0"/>
            </w:tcBorders>
            <w:vAlign w:val="center"/>
          </w:tcPr>
          <w:p>
            <w:pPr>
              <w:spacing w:line="300" w:lineRule="exact"/>
              <w:jc w:val="left"/>
              <w:rPr>
                <w:rFonts w:ascii="宋体" w:hAnsi="宋体" w:eastAsia="宋体"/>
                <w:sz w:val="18"/>
                <w:szCs w:val="18"/>
              </w:rPr>
            </w:pPr>
            <w:r>
              <w:rPr>
                <w:rFonts w:hint="eastAsia" w:ascii="宋体" w:hAnsi="宋体" w:eastAsia="宋体"/>
                <w:sz w:val="18"/>
                <w:szCs w:val="18"/>
              </w:rPr>
              <w:t>按照标准在规定时间内完成</w:t>
            </w:r>
          </w:p>
        </w:tc>
        <w:tc>
          <w:tcPr>
            <w:tcW w:w="1937" w:type="dxa"/>
            <w:tcBorders>
              <w:top w:val="single" w:color="auto" w:sz="4" w:space="0"/>
              <w:bottom w:val="single" w:color="auto" w:sz="4" w:space="0"/>
              <w:right w:val="single" w:color="auto" w:sz="4" w:space="0"/>
            </w:tcBorders>
            <w:vAlign w:val="center"/>
          </w:tcPr>
          <w:p>
            <w:pPr>
              <w:jc w:val="center"/>
              <w:rPr>
                <w:rFonts w:ascii="宋体" w:hAnsi="宋体" w:eastAsia="宋体"/>
                <w:sz w:val="18"/>
                <w:szCs w:val="18"/>
              </w:rPr>
            </w:pPr>
          </w:p>
        </w:tc>
        <w:tc>
          <w:tcPr>
            <w:tcW w:w="2498" w:type="dxa"/>
            <w:tcBorders>
              <w:top w:val="single" w:color="auto" w:sz="4" w:space="0"/>
              <w:left w:val="single" w:color="auto" w:sz="4" w:space="0"/>
              <w:bottom w:val="single" w:color="auto" w:sz="4" w:space="0"/>
            </w:tcBorders>
          </w:tcPr>
          <w:p>
            <w:pPr>
              <w:rPr>
                <w:rFonts w:ascii="宋体" w:hAnsi="宋体" w:eastAsia="宋体"/>
                <w:sz w:val="18"/>
                <w:szCs w:val="18"/>
              </w:rPr>
            </w:pPr>
            <w:r>
              <w:rPr>
                <w:rFonts w:hint="eastAsia" w:ascii="宋体" w:hAnsi="宋体" w:eastAsia="宋体"/>
                <w:sz w:val="18"/>
                <w:szCs w:val="18"/>
              </w:rPr>
              <w:t>计划指标</w:t>
            </w:r>
          </w:p>
        </w:tc>
      </w:tr>
      <w:tr>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rPr>
          <w:trHeight w:val="485" w:hRule="atLeast"/>
        </w:trPr>
        <w:tc>
          <w:tcPr>
            <w:tcW w:w="1526" w:type="dxa"/>
            <w:vMerge w:val="continue"/>
            <w:vAlign w:val="center"/>
          </w:tcPr>
          <w:p>
            <w:pPr>
              <w:jc w:val="center"/>
              <w:rPr>
                <w:rFonts w:ascii="宋体" w:hAnsi="宋体" w:eastAsia="宋体"/>
                <w:b/>
                <w:sz w:val="18"/>
                <w:szCs w:val="18"/>
              </w:rPr>
            </w:pPr>
          </w:p>
        </w:tc>
        <w:tc>
          <w:tcPr>
            <w:tcW w:w="2253" w:type="dxa"/>
            <w:tcBorders>
              <w:top w:val="single" w:color="auto" w:sz="4" w:space="0"/>
              <w:right w:val="single" w:color="auto" w:sz="4" w:space="0"/>
            </w:tcBorders>
            <w:vAlign w:val="center"/>
          </w:tcPr>
          <w:p>
            <w:pPr>
              <w:spacing w:line="300" w:lineRule="exact"/>
              <w:jc w:val="left"/>
              <w:rPr>
                <w:rFonts w:ascii="宋体" w:hAnsi="宋体" w:eastAsia="宋体"/>
                <w:sz w:val="18"/>
                <w:szCs w:val="18"/>
              </w:rPr>
            </w:pPr>
            <w:r>
              <w:rPr>
                <w:rFonts w:hint="eastAsia" w:ascii="宋体" w:hAnsi="宋体" w:eastAsia="宋体"/>
                <w:sz w:val="18"/>
                <w:szCs w:val="18"/>
              </w:rPr>
              <w:t>成本指标</w:t>
            </w:r>
          </w:p>
        </w:tc>
        <w:tc>
          <w:tcPr>
            <w:tcW w:w="1908" w:type="dxa"/>
            <w:tcBorders>
              <w:top w:val="single" w:color="auto" w:sz="4" w:space="0"/>
              <w:left w:val="single" w:color="auto" w:sz="4" w:space="0"/>
            </w:tcBorders>
            <w:vAlign w:val="center"/>
          </w:tcPr>
          <w:p>
            <w:pPr>
              <w:spacing w:line="300" w:lineRule="exact"/>
              <w:jc w:val="left"/>
              <w:rPr>
                <w:rFonts w:ascii="宋体" w:hAnsi="宋体" w:eastAsia="宋体"/>
                <w:sz w:val="18"/>
                <w:szCs w:val="18"/>
              </w:rPr>
            </w:pPr>
            <w:r>
              <w:rPr>
                <w:rFonts w:hint="eastAsia" w:ascii="宋体" w:hAnsi="宋体" w:eastAsia="宋体"/>
                <w:sz w:val="18"/>
                <w:szCs w:val="18"/>
              </w:rPr>
              <w:t>项目成本控制</w:t>
            </w:r>
          </w:p>
        </w:tc>
        <w:tc>
          <w:tcPr>
            <w:tcW w:w="2788" w:type="dxa"/>
            <w:tcBorders>
              <w:top w:val="single" w:color="auto" w:sz="4" w:space="0"/>
            </w:tcBorders>
            <w:vAlign w:val="center"/>
          </w:tcPr>
          <w:p>
            <w:pPr>
              <w:spacing w:line="300" w:lineRule="exact"/>
              <w:jc w:val="left"/>
              <w:rPr>
                <w:rFonts w:ascii="宋体" w:hAnsi="宋体" w:eastAsia="宋体"/>
                <w:sz w:val="18"/>
                <w:szCs w:val="18"/>
              </w:rPr>
            </w:pPr>
            <w:r>
              <w:rPr>
                <w:rFonts w:hint="eastAsia" w:ascii="宋体" w:hAnsi="宋体" w:eastAsia="宋体"/>
                <w:sz w:val="18"/>
                <w:szCs w:val="18"/>
              </w:rPr>
              <w:t>项目成本控制</w:t>
            </w:r>
          </w:p>
        </w:tc>
        <w:tc>
          <w:tcPr>
            <w:tcW w:w="881" w:type="dxa"/>
            <w:tcBorders>
              <w:top w:val="single" w:color="auto" w:sz="4" w:space="0"/>
              <w:right w:val="single" w:color="auto" w:sz="4" w:space="0"/>
            </w:tcBorders>
            <w:vAlign w:val="center"/>
          </w:tcPr>
          <w:p>
            <w:pPr>
              <w:jc w:val="center"/>
              <w:rPr>
                <w:rFonts w:ascii="宋体" w:hAnsi="宋体" w:eastAsia="宋体"/>
                <w:sz w:val="18"/>
                <w:szCs w:val="18"/>
              </w:rPr>
            </w:pPr>
            <w:r>
              <w:rPr>
                <w:rFonts w:hint="eastAsia" w:ascii="宋体" w:hAnsi="宋体" w:eastAsia="宋体"/>
                <w:sz w:val="18"/>
                <w:szCs w:val="18"/>
              </w:rPr>
              <w:t>=</w:t>
            </w:r>
          </w:p>
        </w:tc>
        <w:tc>
          <w:tcPr>
            <w:tcW w:w="998" w:type="dxa"/>
            <w:tcBorders>
              <w:top w:val="single" w:color="auto" w:sz="4" w:space="0"/>
              <w:right w:val="single" w:color="auto" w:sz="4" w:space="0"/>
            </w:tcBorders>
            <w:vAlign w:val="center"/>
          </w:tcPr>
          <w:p>
            <w:pPr>
              <w:spacing w:line="300" w:lineRule="exact"/>
              <w:jc w:val="left"/>
              <w:rPr>
                <w:rFonts w:ascii="宋体" w:hAnsi="宋体" w:eastAsia="宋体"/>
                <w:sz w:val="18"/>
                <w:szCs w:val="18"/>
              </w:rPr>
            </w:pPr>
            <w:r>
              <w:rPr>
                <w:rFonts w:ascii="宋体" w:hAnsi="宋体" w:eastAsia="宋体"/>
                <w:sz w:val="18"/>
                <w:szCs w:val="18"/>
              </w:rPr>
              <w:t>33</w:t>
            </w:r>
            <w:r>
              <w:rPr>
                <w:rFonts w:hint="eastAsia" w:ascii="宋体" w:hAnsi="宋体" w:eastAsia="宋体"/>
                <w:sz w:val="18"/>
                <w:szCs w:val="18"/>
              </w:rPr>
              <w:t xml:space="preserve"> </w:t>
            </w:r>
          </w:p>
        </w:tc>
        <w:tc>
          <w:tcPr>
            <w:tcW w:w="1937" w:type="dxa"/>
            <w:tcBorders>
              <w:top w:val="single" w:color="auto" w:sz="4" w:space="0"/>
              <w:right w:val="single" w:color="auto" w:sz="4" w:space="0"/>
            </w:tcBorders>
            <w:vAlign w:val="center"/>
          </w:tcPr>
          <w:p>
            <w:pPr>
              <w:jc w:val="center"/>
              <w:rPr>
                <w:rFonts w:ascii="宋体" w:hAnsi="宋体" w:eastAsia="宋体"/>
                <w:sz w:val="18"/>
                <w:szCs w:val="18"/>
              </w:rPr>
            </w:pPr>
            <w:r>
              <w:rPr>
                <w:rFonts w:hint="eastAsia" w:ascii="宋体" w:hAnsi="宋体" w:eastAsia="宋体"/>
                <w:sz w:val="18"/>
                <w:szCs w:val="18"/>
              </w:rPr>
              <w:t>万元</w:t>
            </w:r>
          </w:p>
        </w:tc>
        <w:tc>
          <w:tcPr>
            <w:tcW w:w="2498" w:type="dxa"/>
            <w:tcBorders>
              <w:top w:val="single" w:color="auto" w:sz="4" w:space="0"/>
              <w:left w:val="single" w:color="auto" w:sz="4" w:space="0"/>
            </w:tcBorders>
          </w:tcPr>
          <w:p>
            <w:pPr>
              <w:rPr>
                <w:rFonts w:ascii="宋体" w:hAnsi="宋体" w:eastAsia="宋体"/>
                <w:sz w:val="18"/>
                <w:szCs w:val="18"/>
              </w:rPr>
            </w:pPr>
            <w:r>
              <w:rPr>
                <w:rFonts w:hint="eastAsia" w:ascii="宋体" w:hAnsi="宋体" w:eastAsia="宋体"/>
                <w:sz w:val="18"/>
                <w:szCs w:val="18"/>
              </w:rPr>
              <w:t>计划指标</w:t>
            </w:r>
          </w:p>
        </w:tc>
      </w:tr>
      <w:tr>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rPr>
          <w:trHeight w:val="689" w:hRule="atLeast"/>
        </w:trPr>
        <w:tc>
          <w:tcPr>
            <w:tcW w:w="1526" w:type="dxa"/>
            <w:vMerge w:val="restart"/>
            <w:vAlign w:val="center"/>
          </w:tcPr>
          <w:p>
            <w:pPr>
              <w:jc w:val="center"/>
              <w:rPr>
                <w:rFonts w:ascii="宋体" w:hAnsi="宋体" w:eastAsia="宋体"/>
                <w:b/>
                <w:sz w:val="18"/>
                <w:szCs w:val="18"/>
              </w:rPr>
            </w:pPr>
            <w:r>
              <w:rPr>
                <w:rFonts w:hint="eastAsia" w:ascii="宋体" w:hAnsi="宋体" w:eastAsia="宋体"/>
                <w:b/>
                <w:sz w:val="18"/>
                <w:szCs w:val="18"/>
              </w:rPr>
              <w:t>效果指标</w:t>
            </w:r>
          </w:p>
        </w:tc>
        <w:tc>
          <w:tcPr>
            <w:tcW w:w="2253" w:type="dxa"/>
            <w:tcBorders>
              <w:right w:val="single" w:color="auto" w:sz="4" w:space="0"/>
            </w:tcBorders>
            <w:vAlign w:val="center"/>
          </w:tcPr>
          <w:p>
            <w:pPr>
              <w:spacing w:line="300" w:lineRule="exact"/>
              <w:jc w:val="left"/>
              <w:rPr>
                <w:rFonts w:ascii="宋体" w:hAnsi="宋体" w:eastAsia="宋体"/>
                <w:sz w:val="18"/>
                <w:szCs w:val="18"/>
              </w:rPr>
            </w:pPr>
            <w:r>
              <w:rPr>
                <w:rFonts w:hint="eastAsia" w:ascii="宋体" w:hAnsi="宋体" w:eastAsia="宋体"/>
                <w:sz w:val="18"/>
                <w:szCs w:val="18"/>
              </w:rPr>
              <w:t>社会效益指标</w:t>
            </w:r>
          </w:p>
        </w:tc>
        <w:tc>
          <w:tcPr>
            <w:tcW w:w="1908" w:type="dxa"/>
            <w:tcBorders>
              <w:left w:val="single" w:color="auto" w:sz="4" w:space="0"/>
            </w:tcBorders>
            <w:vAlign w:val="center"/>
          </w:tcPr>
          <w:p>
            <w:pPr>
              <w:spacing w:line="300" w:lineRule="exact"/>
              <w:jc w:val="left"/>
              <w:rPr>
                <w:rFonts w:ascii="宋体" w:hAnsi="宋体" w:eastAsia="宋体"/>
                <w:sz w:val="18"/>
                <w:szCs w:val="18"/>
              </w:rPr>
            </w:pPr>
            <w:r>
              <w:rPr>
                <w:rFonts w:hint="eastAsia" w:ascii="宋体" w:hAnsi="宋体" w:eastAsia="宋体"/>
                <w:sz w:val="18"/>
                <w:szCs w:val="18"/>
              </w:rPr>
              <w:t>使孤儿体会到社会的关爱</w:t>
            </w:r>
          </w:p>
        </w:tc>
        <w:tc>
          <w:tcPr>
            <w:tcW w:w="2788" w:type="dxa"/>
            <w:vAlign w:val="center"/>
          </w:tcPr>
          <w:p>
            <w:pPr>
              <w:spacing w:line="300" w:lineRule="exact"/>
              <w:jc w:val="left"/>
              <w:rPr>
                <w:rFonts w:ascii="宋体" w:hAnsi="宋体" w:eastAsia="宋体"/>
                <w:sz w:val="18"/>
                <w:szCs w:val="18"/>
              </w:rPr>
            </w:pPr>
            <w:r>
              <w:rPr>
                <w:rFonts w:hint="eastAsia" w:ascii="宋体" w:hAnsi="宋体" w:eastAsia="宋体"/>
                <w:sz w:val="18"/>
                <w:szCs w:val="18"/>
              </w:rPr>
              <w:t>回应服务对象的心理社会服务需求，改善其生活境况</w:t>
            </w:r>
          </w:p>
        </w:tc>
        <w:tc>
          <w:tcPr>
            <w:tcW w:w="881" w:type="dxa"/>
            <w:tcBorders>
              <w:right w:val="single" w:color="auto" w:sz="4" w:space="0"/>
            </w:tcBorders>
            <w:vAlign w:val="center"/>
          </w:tcPr>
          <w:p>
            <w:pPr>
              <w:jc w:val="center"/>
              <w:rPr>
                <w:rFonts w:ascii="宋体" w:hAnsi="宋体" w:eastAsia="宋体"/>
                <w:sz w:val="18"/>
                <w:szCs w:val="18"/>
              </w:rPr>
            </w:pPr>
          </w:p>
        </w:tc>
        <w:tc>
          <w:tcPr>
            <w:tcW w:w="998" w:type="dxa"/>
            <w:tcBorders>
              <w:right w:val="single" w:color="auto" w:sz="4" w:space="0"/>
            </w:tcBorders>
            <w:vAlign w:val="center"/>
          </w:tcPr>
          <w:p>
            <w:pPr>
              <w:spacing w:line="300" w:lineRule="exact"/>
              <w:jc w:val="left"/>
              <w:rPr>
                <w:rFonts w:ascii="宋体" w:hAnsi="宋体" w:eastAsia="宋体"/>
                <w:sz w:val="18"/>
                <w:szCs w:val="18"/>
              </w:rPr>
            </w:pPr>
            <w:r>
              <w:rPr>
                <w:rFonts w:hint="eastAsia" w:ascii="宋体" w:hAnsi="宋体" w:eastAsia="宋体"/>
                <w:sz w:val="18"/>
                <w:szCs w:val="18"/>
              </w:rPr>
              <w:t>效果显著</w:t>
            </w:r>
          </w:p>
        </w:tc>
        <w:tc>
          <w:tcPr>
            <w:tcW w:w="1937" w:type="dxa"/>
            <w:tcBorders>
              <w:right w:val="single" w:color="auto" w:sz="4" w:space="0"/>
            </w:tcBorders>
            <w:vAlign w:val="center"/>
          </w:tcPr>
          <w:p>
            <w:pPr>
              <w:jc w:val="center"/>
              <w:rPr>
                <w:rFonts w:ascii="宋体" w:hAnsi="宋体" w:eastAsia="宋体"/>
                <w:sz w:val="18"/>
                <w:szCs w:val="18"/>
              </w:rPr>
            </w:pPr>
          </w:p>
        </w:tc>
        <w:tc>
          <w:tcPr>
            <w:tcW w:w="2498" w:type="dxa"/>
            <w:tcBorders>
              <w:left w:val="single" w:color="auto" w:sz="4" w:space="0"/>
            </w:tcBorders>
          </w:tcPr>
          <w:p>
            <w:pPr>
              <w:rPr>
                <w:rFonts w:ascii="宋体" w:hAnsi="宋体" w:eastAsia="宋体"/>
                <w:sz w:val="18"/>
                <w:szCs w:val="18"/>
              </w:rPr>
            </w:pPr>
            <w:r>
              <w:rPr>
                <w:rFonts w:hint="eastAsia" w:ascii="宋体" w:hAnsi="宋体" w:eastAsia="宋体"/>
                <w:sz w:val="18"/>
                <w:szCs w:val="18"/>
              </w:rPr>
              <w:t>计划指标</w:t>
            </w:r>
          </w:p>
        </w:tc>
      </w:tr>
      <w:tr>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rPr>
          <w:trHeight w:val="677" w:hRule="atLeast"/>
        </w:trPr>
        <w:tc>
          <w:tcPr>
            <w:tcW w:w="1526" w:type="dxa"/>
            <w:vMerge w:val="continue"/>
            <w:vAlign w:val="center"/>
          </w:tcPr>
          <w:p>
            <w:pPr>
              <w:jc w:val="center"/>
              <w:rPr>
                <w:rFonts w:ascii="宋体" w:hAnsi="宋体" w:eastAsia="宋体"/>
                <w:b/>
                <w:sz w:val="18"/>
                <w:szCs w:val="18"/>
              </w:rPr>
            </w:pPr>
          </w:p>
        </w:tc>
        <w:tc>
          <w:tcPr>
            <w:tcW w:w="2253" w:type="dxa"/>
            <w:tcBorders>
              <w:top w:val="single" w:color="auto" w:sz="4" w:space="0"/>
              <w:right w:val="single" w:color="auto" w:sz="4" w:space="0"/>
            </w:tcBorders>
            <w:vAlign w:val="center"/>
          </w:tcPr>
          <w:p>
            <w:pPr>
              <w:spacing w:line="300" w:lineRule="exact"/>
              <w:jc w:val="left"/>
              <w:rPr>
                <w:rFonts w:ascii="宋体" w:hAnsi="宋体" w:eastAsia="宋体"/>
                <w:sz w:val="18"/>
                <w:szCs w:val="18"/>
              </w:rPr>
            </w:pPr>
            <w:r>
              <w:rPr>
                <w:rFonts w:hint="eastAsia" w:ascii="宋体" w:hAnsi="宋体" w:eastAsia="宋体"/>
                <w:sz w:val="18"/>
                <w:szCs w:val="18"/>
              </w:rPr>
              <w:t>可持续影响指标</w:t>
            </w:r>
          </w:p>
        </w:tc>
        <w:tc>
          <w:tcPr>
            <w:tcW w:w="1908" w:type="dxa"/>
            <w:tcBorders>
              <w:top w:val="single" w:color="auto" w:sz="4" w:space="0"/>
              <w:left w:val="single" w:color="auto" w:sz="4" w:space="0"/>
            </w:tcBorders>
            <w:vAlign w:val="center"/>
          </w:tcPr>
          <w:p>
            <w:pPr>
              <w:spacing w:line="300" w:lineRule="exact"/>
              <w:jc w:val="left"/>
              <w:rPr>
                <w:rFonts w:ascii="宋体" w:hAnsi="宋体" w:eastAsia="宋体"/>
                <w:sz w:val="18"/>
                <w:szCs w:val="18"/>
              </w:rPr>
            </w:pPr>
            <w:r>
              <w:rPr>
                <w:rFonts w:hint="eastAsia" w:ascii="宋体" w:hAnsi="宋体" w:eastAsia="宋体"/>
                <w:sz w:val="18"/>
                <w:szCs w:val="18"/>
              </w:rPr>
              <w:t>长效机制健全性</w:t>
            </w:r>
          </w:p>
        </w:tc>
        <w:tc>
          <w:tcPr>
            <w:tcW w:w="2788" w:type="dxa"/>
            <w:tcBorders>
              <w:top w:val="single" w:color="auto" w:sz="4" w:space="0"/>
            </w:tcBorders>
            <w:vAlign w:val="center"/>
          </w:tcPr>
          <w:p>
            <w:pPr>
              <w:spacing w:line="300" w:lineRule="exact"/>
              <w:jc w:val="left"/>
              <w:rPr>
                <w:rFonts w:ascii="宋体" w:hAnsi="宋体" w:eastAsia="宋体"/>
                <w:sz w:val="18"/>
                <w:szCs w:val="18"/>
              </w:rPr>
            </w:pPr>
            <w:r>
              <w:rPr>
                <w:rFonts w:hint="eastAsia" w:ascii="宋体" w:hAnsi="宋体" w:eastAsia="宋体"/>
                <w:sz w:val="18"/>
                <w:szCs w:val="18"/>
              </w:rPr>
              <w:t>给符合条件的孤儿持续发放生活补助</w:t>
            </w:r>
          </w:p>
        </w:tc>
        <w:tc>
          <w:tcPr>
            <w:tcW w:w="881" w:type="dxa"/>
            <w:tcBorders>
              <w:top w:val="single" w:color="auto" w:sz="4" w:space="0"/>
              <w:right w:val="single" w:color="auto" w:sz="4" w:space="0"/>
            </w:tcBorders>
            <w:vAlign w:val="center"/>
          </w:tcPr>
          <w:p>
            <w:pPr>
              <w:jc w:val="center"/>
              <w:rPr>
                <w:rFonts w:ascii="宋体" w:hAnsi="宋体" w:eastAsia="宋体"/>
                <w:sz w:val="18"/>
                <w:szCs w:val="18"/>
              </w:rPr>
            </w:pPr>
          </w:p>
        </w:tc>
        <w:tc>
          <w:tcPr>
            <w:tcW w:w="998" w:type="dxa"/>
            <w:tcBorders>
              <w:top w:val="single" w:color="auto" w:sz="4" w:space="0"/>
              <w:right w:val="single" w:color="auto" w:sz="4" w:space="0"/>
            </w:tcBorders>
            <w:vAlign w:val="center"/>
          </w:tcPr>
          <w:p>
            <w:pPr>
              <w:spacing w:line="300" w:lineRule="exact"/>
              <w:jc w:val="left"/>
              <w:rPr>
                <w:rFonts w:ascii="宋体" w:hAnsi="宋体" w:eastAsia="宋体"/>
                <w:sz w:val="18"/>
                <w:szCs w:val="18"/>
              </w:rPr>
            </w:pPr>
            <w:r>
              <w:rPr>
                <w:rFonts w:hint="eastAsia" w:ascii="宋体" w:hAnsi="宋体" w:eastAsia="宋体"/>
                <w:sz w:val="18"/>
                <w:szCs w:val="18"/>
              </w:rPr>
              <w:t>健全</w:t>
            </w:r>
          </w:p>
        </w:tc>
        <w:tc>
          <w:tcPr>
            <w:tcW w:w="1937" w:type="dxa"/>
            <w:tcBorders>
              <w:top w:val="single" w:color="auto" w:sz="4" w:space="0"/>
              <w:right w:val="single" w:color="auto" w:sz="4" w:space="0"/>
            </w:tcBorders>
            <w:vAlign w:val="center"/>
          </w:tcPr>
          <w:p>
            <w:pPr>
              <w:jc w:val="center"/>
              <w:rPr>
                <w:rFonts w:ascii="宋体" w:hAnsi="宋体" w:eastAsia="宋体"/>
                <w:sz w:val="18"/>
                <w:szCs w:val="18"/>
              </w:rPr>
            </w:pPr>
          </w:p>
        </w:tc>
        <w:tc>
          <w:tcPr>
            <w:tcW w:w="2498" w:type="dxa"/>
            <w:tcBorders>
              <w:top w:val="single" w:color="auto" w:sz="4" w:space="0"/>
              <w:left w:val="single" w:color="auto" w:sz="4" w:space="0"/>
            </w:tcBorders>
          </w:tcPr>
          <w:p>
            <w:pPr>
              <w:rPr>
                <w:rFonts w:ascii="宋体" w:hAnsi="宋体" w:eastAsia="宋体"/>
                <w:sz w:val="18"/>
                <w:szCs w:val="18"/>
              </w:rPr>
            </w:pPr>
            <w:r>
              <w:rPr>
                <w:rFonts w:hint="eastAsia" w:ascii="宋体" w:hAnsi="宋体" w:eastAsia="宋体"/>
                <w:sz w:val="18"/>
                <w:szCs w:val="18"/>
              </w:rPr>
              <w:t>计划指标</w:t>
            </w:r>
          </w:p>
        </w:tc>
      </w:tr>
      <w:tr>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rPr>
          <w:trHeight w:val="667" w:hRule="atLeast"/>
        </w:trPr>
        <w:tc>
          <w:tcPr>
            <w:tcW w:w="1526" w:type="dxa"/>
            <w:vAlign w:val="center"/>
          </w:tcPr>
          <w:p>
            <w:pPr>
              <w:jc w:val="center"/>
              <w:rPr>
                <w:rFonts w:ascii="宋体" w:hAnsi="宋体" w:eastAsia="宋体"/>
                <w:b/>
                <w:sz w:val="18"/>
                <w:szCs w:val="18"/>
              </w:rPr>
            </w:pPr>
            <w:r>
              <w:rPr>
                <w:rFonts w:hint="eastAsia" w:ascii="宋体" w:hAnsi="宋体" w:eastAsia="宋体"/>
                <w:b/>
                <w:sz w:val="18"/>
                <w:szCs w:val="18"/>
              </w:rPr>
              <w:t>满意度指标</w:t>
            </w:r>
          </w:p>
        </w:tc>
        <w:tc>
          <w:tcPr>
            <w:tcW w:w="2253" w:type="dxa"/>
            <w:tcBorders>
              <w:right w:val="single" w:color="auto" w:sz="4" w:space="0"/>
            </w:tcBorders>
            <w:vAlign w:val="center"/>
          </w:tcPr>
          <w:p>
            <w:pPr>
              <w:spacing w:line="300" w:lineRule="exact"/>
              <w:jc w:val="left"/>
              <w:rPr>
                <w:rFonts w:ascii="宋体" w:hAnsi="宋体" w:eastAsia="宋体"/>
                <w:sz w:val="18"/>
                <w:szCs w:val="18"/>
              </w:rPr>
            </w:pPr>
            <w:r>
              <w:rPr>
                <w:rFonts w:hint="eastAsia" w:ascii="宋体" w:hAnsi="宋体" w:eastAsia="宋体"/>
                <w:sz w:val="18"/>
                <w:szCs w:val="18"/>
              </w:rPr>
              <w:t>服务对象满意度指标</w:t>
            </w:r>
          </w:p>
        </w:tc>
        <w:tc>
          <w:tcPr>
            <w:tcW w:w="1908" w:type="dxa"/>
            <w:tcBorders>
              <w:left w:val="single" w:color="auto" w:sz="4" w:space="0"/>
            </w:tcBorders>
            <w:vAlign w:val="center"/>
          </w:tcPr>
          <w:p>
            <w:pPr>
              <w:spacing w:line="300" w:lineRule="exact"/>
              <w:jc w:val="left"/>
              <w:rPr>
                <w:rFonts w:ascii="宋体" w:hAnsi="宋体" w:eastAsia="宋体"/>
                <w:sz w:val="18"/>
                <w:szCs w:val="18"/>
              </w:rPr>
            </w:pPr>
            <w:r>
              <w:rPr>
                <w:rFonts w:hint="eastAsia" w:ascii="宋体" w:hAnsi="宋体" w:eastAsia="宋体"/>
                <w:sz w:val="18"/>
                <w:szCs w:val="18"/>
              </w:rPr>
              <w:t>服务对象满意度</w:t>
            </w:r>
          </w:p>
        </w:tc>
        <w:tc>
          <w:tcPr>
            <w:tcW w:w="2788" w:type="dxa"/>
            <w:vAlign w:val="center"/>
          </w:tcPr>
          <w:p>
            <w:pPr>
              <w:spacing w:line="300" w:lineRule="exact"/>
              <w:jc w:val="left"/>
              <w:rPr>
                <w:rFonts w:ascii="宋体" w:hAnsi="宋体" w:eastAsia="宋体"/>
                <w:sz w:val="18"/>
                <w:szCs w:val="18"/>
              </w:rPr>
            </w:pPr>
            <w:r>
              <w:rPr>
                <w:rFonts w:hint="eastAsia" w:ascii="宋体" w:hAnsi="宋体" w:eastAsia="宋体"/>
                <w:sz w:val="18"/>
                <w:szCs w:val="18"/>
              </w:rPr>
              <w:t>服务对象满意度</w:t>
            </w:r>
          </w:p>
        </w:tc>
        <w:tc>
          <w:tcPr>
            <w:tcW w:w="881" w:type="dxa"/>
            <w:tcBorders>
              <w:right w:val="single" w:color="auto" w:sz="4" w:space="0"/>
            </w:tcBorders>
            <w:vAlign w:val="center"/>
          </w:tcPr>
          <w:p>
            <w:pPr>
              <w:jc w:val="center"/>
              <w:rPr>
                <w:rFonts w:ascii="宋体" w:hAnsi="宋体" w:eastAsia="宋体"/>
                <w:sz w:val="18"/>
                <w:szCs w:val="18"/>
              </w:rPr>
            </w:pPr>
            <w:r>
              <w:rPr>
                <w:rFonts w:hint="eastAsia" w:ascii="宋体" w:hAnsi="宋体" w:eastAsia="宋体"/>
                <w:sz w:val="18"/>
                <w:szCs w:val="18"/>
              </w:rPr>
              <w:t>≥</w:t>
            </w:r>
          </w:p>
        </w:tc>
        <w:tc>
          <w:tcPr>
            <w:tcW w:w="998" w:type="dxa"/>
            <w:tcBorders>
              <w:right w:val="single" w:color="auto" w:sz="4" w:space="0"/>
            </w:tcBorders>
            <w:vAlign w:val="center"/>
          </w:tcPr>
          <w:p>
            <w:pPr>
              <w:jc w:val="center"/>
              <w:rPr>
                <w:rFonts w:ascii="宋体" w:hAnsi="宋体" w:eastAsia="宋体"/>
                <w:sz w:val="18"/>
                <w:szCs w:val="18"/>
              </w:rPr>
            </w:pPr>
            <w:r>
              <w:rPr>
                <w:rFonts w:hint="eastAsia" w:ascii="宋体" w:hAnsi="宋体" w:eastAsia="宋体"/>
                <w:sz w:val="18"/>
                <w:szCs w:val="18"/>
              </w:rPr>
              <w:t>95</w:t>
            </w:r>
          </w:p>
        </w:tc>
        <w:tc>
          <w:tcPr>
            <w:tcW w:w="1937" w:type="dxa"/>
            <w:tcBorders>
              <w:right w:val="single" w:color="auto" w:sz="4" w:space="0"/>
            </w:tcBorders>
            <w:vAlign w:val="center"/>
          </w:tcPr>
          <w:p>
            <w:pPr>
              <w:jc w:val="center"/>
              <w:rPr>
                <w:rFonts w:ascii="宋体" w:hAnsi="宋体" w:eastAsia="宋体"/>
                <w:sz w:val="18"/>
                <w:szCs w:val="18"/>
              </w:rPr>
            </w:pPr>
            <w:r>
              <w:rPr>
                <w:rFonts w:hint="eastAsia" w:ascii="宋体" w:hAnsi="宋体" w:eastAsia="宋体"/>
                <w:sz w:val="18"/>
                <w:szCs w:val="18"/>
              </w:rPr>
              <w:t>%</w:t>
            </w:r>
          </w:p>
        </w:tc>
        <w:tc>
          <w:tcPr>
            <w:tcW w:w="2498" w:type="dxa"/>
            <w:tcBorders>
              <w:left w:val="single" w:color="auto" w:sz="4" w:space="0"/>
            </w:tcBorders>
            <w:vAlign w:val="center"/>
          </w:tcPr>
          <w:p>
            <w:pPr>
              <w:rPr>
                <w:rFonts w:ascii="宋体" w:hAnsi="宋体" w:eastAsia="宋体"/>
                <w:sz w:val="18"/>
                <w:szCs w:val="18"/>
              </w:rPr>
            </w:pPr>
            <w:r>
              <w:rPr>
                <w:rFonts w:hint="eastAsia" w:ascii="宋体" w:hAnsi="宋体" w:eastAsia="宋体"/>
                <w:sz w:val="18"/>
                <w:szCs w:val="18"/>
              </w:rPr>
              <w:t>社会调查</w:t>
            </w:r>
          </w:p>
        </w:tc>
      </w:tr>
    </w:tbl>
    <w:p>
      <w:pPr>
        <w:jc w:val="left"/>
        <w:outlineLvl w:val="1"/>
        <w:rPr>
          <w:rFonts w:ascii="方正仿宋_GBK" w:eastAsia="方正仿宋_GBK"/>
          <w:b/>
          <w:sz w:val="28"/>
        </w:rPr>
      </w:pPr>
    </w:p>
    <w:p>
      <w:pPr>
        <w:jc w:val="left"/>
        <w:outlineLvl w:val="1"/>
      </w:pPr>
      <w:r>
        <w:rPr>
          <w:rFonts w:hint="eastAsia" w:ascii="方正仿宋_GBK" w:eastAsia="方正仿宋_GBK"/>
          <w:b/>
          <w:sz w:val="28"/>
        </w:rPr>
        <w:t>11、廊财社【2019】139号关于提前下达2020年中央财政困难群众救助补助资金预算的通知绩效目标表</w:t>
      </w:r>
    </w:p>
    <w:tbl>
      <w:tblPr>
        <w:tblStyle w:val="13"/>
        <w:tblW w:w="14789" w:type="dxa"/>
        <w:tblInd w:w="0" w:type="dxa"/>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Layout w:type="autofit"/>
        <w:tblCellMar>
          <w:top w:w="0" w:type="dxa"/>
          <w:left w:w="108" w:type="dxa"/>
          <w:bottom w:w="0" w:type="dxa"/>
          <w:right w:w="108" w:type="dxa"/>
        </w:tblCellMar>
      </w:tblPr>
      <w:tblGrid>
        <w:gridCol w:w="1526"/>
        <w:gridCol w:w="2253"/>
        <w:gridCol w:w="1908"/>
        <w:gridCol w:w="2788"/>
        <w:gridCol w:w="881"/>
        <w:gridCol w:w="817"/>
        <w:gridCol w:w="2118"/>
        <w:gridCol w:w="2498"/>
      </w:tblGrid>
      <w:tr>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rPr>
          <w:trHeight w:val="599" w:hRule="atLeast"/>
        </w:trPr>
        <w:tc>
          <w:tcPr>
            <w:tcW w:w="1526" w:type="dxa"/>
            <w:vAlign w:val="center"/>
          </w:tcPr>
          <w:p>
            <w:pPr>
              <w:jc w:val="center"/>
              <w:rPr>
                <w:rFonts w:ascii="宋体" w:hAnsi="宋体" w:eastAsia="宋体"/>
                <w:b/>
                <w:sz w:val="18"/>
                <w:szCs w:val="18"/>
              </w:rPr>
            </w:pPr>
            <w:r>
              <w:rPr>
                <w:rFonts w:hint="eastAsia" w:ascii="宋体" w:hAnsi="宋体" w:eastAsia="宋体"/>
                <w:b/>
                <w:sz w:val="18"/>
                <w:szCs w:val="18"/>
              </w:rPr>
              <w:t>项目编码</w:t>
            </w:r>
          </w:p>
        </w:tc>
        <w:tc>
          <w:tcPr>
            <w:tcW w:w="4161" w:type="dxa"/>
            <w:gridSpan w:val="2"/>
            <w:vAlign w:val="center"/>
          </w:tcPr>
          <w:p>
            <w:pPr>
              <w:jc w:val="center"/>
              <w:rPr>
                <w:rFonts w:ascii="宋体" w:hAnsi="宋体" w:eastAsia="宋体"/>
                <w:sz w:val="18"/>
                <w:szCs w:val="18"/>
              </w:rPr>
            </w:pPr>
          </w:p>
        </w:tc>
        <w:tc>
          <w:tcPr>
            <w:tcW w:w="2788" w:type="dxa"/>
            <w:vAlign w:val="center"/>
          </w:tcPr>
          <w:p>
            <w:pPr>
              <w:jc w:val="center"/>
              <w:rPr>
                <w:rFonts w:ascii="宋体" w:hAnsi="宋体" w:eastAsia="宋体"/>
                <w:sz w:val="18"/>
                <w:szCs w:val="18"/>
              </w:rPr>
            </w:pPr>
            <w:r>
              <w:rPr>
                <w:rFonts w:hint="eastAsia" w:ascii="宋体" w:hAnsi="宋体" w:eastAsia="宋体"/>
                <w:sz w:val="18"/>
                <w:szCs w:val="18"/>
              </w:rPr>
              <w:t>项目名称</w:t>
            </w:r>
          </w:p>
        </w:tc>
        <w:tc>
          <w:tcPr>
            <w:tcW w:w="6314" w:type="dxa"/>
            <w:gridSpan w:val="4"/>
            <w:vAlign w:val="center"/>
          </w:tcPr>
          <w:p>
            <w:pPr>
              <w:spacing w:line="300" w:lineRule="exact"/>
              <w:jc w:val="left"/>
              <w:rPr>
                <w:rFonts w:ascii="宋体" w:hAnsi="宋体" w:eastAsia="宋体"/>
                <w:sz w:val="18"/>
                <w:szCs w:val="18"/>
              </w:rPr>
            </w:pPr>
            <w:r>
              <w:rPr>
                <w:rFonts w:hint="eastAsia" w:ascii="宋体" w:hAnsi="宋体" w:eastAsia="宋体"/>
                <w:sz w:val="18"/>
                <w:szCs w:val="18"/>
              </w:rPr>
              <w:t>廊财社【</w:t>
            </w:r>
            <w:r>
              <w:rPr>
                <w:rFonts w:ascii="宋体" w:hAnsi="宋体" w:eastAsia="宋体"/>
                <w:sz w:val="18"/>
                <w:szCs w:val="18"/>
              </w:rPr>
              <w:t>2019</w:t>
            </w:r>
            <w:r>
              <w:rPr>
                <w:rFonts w:hint="eastAsia" w:ascii="宋体" w:hAnsi="宋体" w:eastAsia="宋体"/>
                <w:sz w:val="18"/>
                <w:szCs w:val="18"/>
              </w:rPr>
              <w:t>】</w:t>
            </w:r>
            <w:r>
              <w:rPr>
                <w:rFonts w:ascii="宋体" w:hAnsi="宋体" w:eastAsia="宋体"/>
                <w:sz w:val="18"/>
                <w:szCs w:val="18"/>
              </w:rPr>
              <w:t>139</w:t>
            </w:r>
            <w:r>
              <w:rPr>
                <w:rFonts w:hint="eastAsia" w:ascii="宋体" w:hAnsi="宋体" w:eastAsia="宋体"/>
                <w:sz w:val="18"/>
                <w:szCs w:val="18"/>
              </w:rPr>
              <w:t>号关于提前下达</w:t>
            </w:r>
            <w:r>
              <w:rPr>
                <w:rFonts w:ascii="宋体" w:hAnsi="宋体" w:eastAsia="宋体"/>
                <w:sz w:val="18"/>
                <w:szCs w:val="18"/>
              </w:rPr>
              <w:t>2020</w:t>
            </w:r>
            <w:r>
              <w:rPr>
                <w:rFonts w:hint="eastAsia" w:ascii="宋体" w:hAnsi="宋体" w:eastAsia="宋体"/>
                <w:sz w:val="18"/>
                <w:szCs w:val="18"/>
              </w:rPr>
              <w:t>年中央财政困难群众救助补助资金预算的通知（孤儿基本生活保障）</w:t>
            </w:r>
          </w:p>
        </w:tc>
      </w:tr>
      <w:tr>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rPr>
          <w:trHeight w:val="421" w:hRule="atLeast"/>
        </w:trPr>
        <w:tc>
          <w:tcPr>
            <w:tcW w:w="1526" w:type="dxa"/>
            <w:vAlign w:val="center"/>
          </w:tcPr>
          <w:p>
            <w:pPr>
              <w:jc w:val="center"/>
              <w:rPr>
                <w:rFonts w:ascii="宋体" w:hAnsi="宋体" w:eastAsia="宋体"/>
                <w:b/>
                <w:sz w:val="18"/>
                <w:szCs w:val="18"/>
              </w:rPr>
            </w:pPr>
            <w:r>
              <w:rPr>
                <w:rFonts w:hint="eastAsia" w:ascii="宋体" w:hAnsi="宋体" w:eastAsia="宋体"/>
                <w:b/>
                <w:sz w:val="18"/>
                <w:szCs w:val="18"/>
              </w:rPr>
              <w:t>资金用途</w:t>
            </w:r>
          </w:p>
        </w:tc>
        <w:tc>
          <w:tcPr>
            <w:tcW w:w="13263" w:type="dxa"/>
            <w:gridSpan w:val="7"/>
            <w:vAlign w:val="center"/>
          </w:tcPr>
          <w:p>
            <w:pPr>
              <w:spacing w:line="300" w:lineRule="exact"/>
              <w:jc w:val="left"/>
              <w:rPr>
                <w:rFonts w:ascii="宋体" w:hAnsi="宋体" w:eastAsia="宋体"/>
                <w:sz w:val="18"/>
                <w:szCs w:val="18"/>
              </w:rPr>
            </w:pPr>
            <w:r>
              <w:rPr>
                <w:rFonts w:hint="eastAsia" w:ascii="宋体" w:hAnsi="宋体" w:eastAsia="宋体"/>
                <w:sz w:val="18"/>
                <w:szCs w:val="18"/>
              </w:rPr>
              <w:t>严格按照审批时限完成新增孤儿待遇审批，并于次月按标准发放孤儿基本生活费，保证新增孤儿审批合格率，孤儿基本生活费发放到位。此项资金</w:t>
            </w:r>
            <w:r>
              <w:rPr>
                <w:rFonts w:ascii="宋体" w:hAnsi="宋体" w:eastAsia="宋体"/>
                <w:sz w:val="18"/>
                <w:szCs w:val="18"/>
              </w:rPr>
              <w:t>20</w:t>
            </w:r>
            <w:r>
              <w:rPr>
                <w:rFonts w:hint="eastAsia" w:ascii="宋体" w:hAnsi="宋体" w:eastAsia="宋体"/>
                <w:sz w:val="18"/>
                <w:szCs w:val="18"/>
              </w:rPr>
              <w:t>万元，上级补助资金</w:t>
            </w:r>
          </w:p>
        </w:tc>
      </w:tr>
      <w:tr>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rPr>
          <w:trHeight w:val="546" w:hRule="atLeast"/>
        </w:trPr>
        <w:tc>
          <w:tcPr>
            <w:tcW w:w="1526" w:type="dxa"/>
            <w:vMerge w:val="restart"/>
            <w:vAlign w:val="center"/>
          </w:tcPr>
          <w:p>
            <w:pPr>
              <w:jc w:val="center"/>
              <w:rPr>
                <w:rFonts w:ascii="宋体" w:hAnsi="宋体" w:eastAsia="宋体"/>
                <w:b/>
                <w:sz w:val="18"/>
                <w:szCs w:val="18"/>
              </w:rPr>
            </w:pPr>
            <w:r>
              <w:rPr>
                <w:rFonts w:hint="eastAsia" w:ascii="宋体" w:hAnsi="宋体" w:eastAsia="宋体"/>
                <w:b/>
                <w:sz w:val="18"/>
                <w:szCs w:val="18"/>
              </w:rPr>
              <w:t>资金支出计划（累计进度％）</w:t>
            </w:r>
          </w:p>
        </w:tc>
        <w:tc>
          <w:tcPr>
            <w:tcW w:w="4161" w:type="dxa"/>
            <w:gridSpan w:val="2"/>
            <w:tcBorders>
              <w:bottom w:val="single" w:color="auto" w:sz="4" w:space="0"/>
            </w:tcBorders>
            <w:vAlign w:val="center"/>
          </w:tcPr>
          <w:p>
            <w:pPr>
              <w:jc w:val="center"/>
              <w:rPr>
                <w:rFonts w:ascii="宋体" w:hAnsi="宋体" w:eastAsia="宋体"/>
                <w:sz w:val="18"/>
                <w:szCs w:val="18"/>
              </w:rPr>
            </w:pPr>
            <w:r>
              <w:rPr>
                <w:rFonts w:hint="eastAsia" w:ascii="宋体" w:hAnsi="宋体" w:eastAsia="宋体"/>
                <w:sz w:val="18"/>
                <w:szCs w:val="18"/>
              </w:rPr>
              <w:t>3月底</w:t>
            </w:r>
          </w:p>
        </w:tc>
        <w:tc>
          <w:tcPr>
            <w:tcW w:w="2788" w:type="dxa"/>
            <w:tcBorders>
              <w:bottom w:val="single" w:color="auto" w:sz="4" w:space="0"/>
            </w:tcBorders>
            <w:vAlign w:val="center"/>
          </w:tcPr>
          <w:p>
            <w:pPr>
              <w:jc w:val="center"/>
              <w:rPr>
                <w:rFonts w:ascii="宋体" w:hAnsi="宋体" w:eastAsia="宋体"/>
                <w:sz w:val="18"/>
                <w:szCs w:val="18"/>
              </w:rPr>
            </w:pPr>
            <w:r>
              <w:rPr>
                <w:rFonts w:hint="eastAsia" w:ascii="宋体" w:hAnsi="宋体" w:eastAsia="宋体"/>
                <w:sz w:val="18"/>
                <w:szCs w:val="18"/>
              </w:rPr>
              <w:t>6月底</w:t>
            </w:r>
          </w:p>
        </w:tc>
        <w:tc>
          <w:tcPr>
            <w:tcW w:w="3816" w:type="dxa"/>
            <w:gridSpan w:val="3"/>
            <w:tcBorders>
              <w:bottom w:val="single" w:color="auto" w:sz="4" w:space="0"/>
              <w:right w:val="single" w:color="auto" w:sz="4" w:space="0"/>
            </w:tcBorders>
            <w:vAlign w:val="center"/>
          </w:tcPr>
          <w:p>
            <w:pPr>
              <w:jc w:val="center"/>
              <w:rPr>
                <w:rFonts w:ascii="宋体" w:hAnsi="宋体" w:eastAsia="宋体"/>
                <w:sz w:val="18"/>
                <w:szCs w:val="18"/>
              </w:rPr>
            </w:pPr>
            <w:r>
              <w:rPr>
                <w:rFonts w:hint="eastAsia" w:ascii="宋体" w:hAnsi="宋体" w:eastAsia="宋体"/>
                <w:sz w:val="18"/>
                <w:szCs w:val="18"/>
              </w:rPr>
              <w:t>10月底</w:t>
            </w:r>
          </w:p>
        </w:tc>
        <w:tc>
          <w:tcPr>
            <w:tcW w:w="2498" w:type="dxa"/>
            <w:tcBorders>
              <w:left w:val="single" w:color="auto" w:sz="4" w:space="0"/>
              <w:bottom w:val="single" w:color="auto" w:sz="4" w:space="0"/>
            </w:tcBorders>
            <w:vAlign w:val="center"/>
          </w:tcPr>
          <w:p>
            <w:pPr>
              <w:jc w:val="center"/>
              <w:rPr>
                <w:rFonts w:ascii="宋体" w:hAnsi="宋体" w:eastAsia="宋体"/>
                <w:sz w:val="18"/>
                <w:szCs w:val="18"/>
              </w:rPr>
            </w:pPr>
            <w:r>
              <w:rPr>
                <w:rFonts w:hint="eastAsia" w:ascii="宋体" w:hAnsi="宋体" w:eastAsia="宋体"/>
                <w:sz w:val="18"/>
                <w:szCs w:val="18"/>
              </w:rPr>
              <w:t>12月底</w:t>
            </w:r>
          </w:p>
        </w:tc>
      </w:tr>
      <w:tr>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rPr>
          <w:trHeight w:val="580" w:hRule="atLeast"/>
        </w:trPr>
        <w:tc>
          <w:tcPr>
            <w:tcW w:w="1526" w:type="dxa"/>
            <w:vMerge w:val="continue"/>
            <w:vAlign w:val="center"/>
          </w:tcPr>
          <w:p>
            <w:pPr>
              <w:jc w:val="center"/>
              <w:rPr>
                <w:rFonts w:ascii="宋体" w:hAnsi="宋体" w:eastAsia="宋体"/>
                <w:b/>
                <w:sz w:val="18"/>
                <w:szCs w:val="18"/>
              </w:rPr>
            </w:pPr>
          </w:p>
        </w:tc>
        <w:tc>
          <w:tcPr>
            <w:tcW w:w="4161" w:type="dxa"/>
            <w:gridSpan w:val="2"/>
            <w:tcBorders>
              <w:top w:val="single" w:color="auto" w:sz="4" w:space="0"/>
            </w:tcBorders>
            <w:vAlign w:val="center"/>
          </w:tcPr>
          <w:p>
            <w:pPr>
              <w:spacing w:line="300" w:lineRule="exact"/>
              <w:jc w:val="center"/>
              <w:rPr>
                <w:rFonts w:ascii="宋体" w:hAnsi="宋体" w:eastAsia="宋体"/>
                <w:sz w:val="18"/>
                <w:szCs w:val="18"/>
              </w:rPr>
            </w:pPr>
            <w:r>
              <w:rPr>
                <w:rFonts w:ascii="宋体" w:hAnsi="宋体" w:eastAsia="宋体"/>
                <w:sz w:val="18"/>
                <w:szCs w:val="18"/>
              </w:rPr>
              <w:t>25.00</w:t>
            </w:r>
          </w:p>
        </w:tc>
        <w:tc>
          <w:tcPr>
            <w:tcW w:w="2788" w:type="dxa"/>
            <w:tcBorders>
              <w:top w:val="single" w:color="auto" w:sz="4" w:space="0"/>
            </w:tcBorders>
            <w:vAlign w:val="center"/>
          </w:tcPr>
          <w:p>
            <w:pPr>
              <w:spacing w:line="300" w:lineRule="exact"/>
              <w:jc w:val="center"/>
              <w:rPr>
                <w:rFonts w:ascii="宋体" w:hAnsi="宋体" w:eastAsia="宋体"/>
                <w:sz w:val="18"/>
                <w:szCs w:val="18"/>
              </w:rPr>
            </w:pPr>
            <w:r>
              <w:rPr>
                <w:rFonts w:ascii="宋体" w:hAnsi="宋体" w:eastAsia="宋体"/>
                <w:sz w:val="18"/>
                <w:szCs w:val="18"/>
              </w:rPr>
              <w:t>50.00</w:t>
            </w:r>
          </w:p>
        </w:tc>
        <w:tc>
          <w:tcPr>
            <w:tcW w:w="3816" w:type="dxa"/>
            <w:gridSpan w:val="3"/>
            <w:tcBorders>
              <w:top w:val="single" w:color="auto" w:sz="4" w:space="0"/>
              <w:right w:val="single" w:color="auto" w:sz="4" w:space="0"/>
            </w:tcBorders>
            <w:vAlign w:val="center"/>
          </w:tcPr>
          <w:p>
            <w:pPr>
              <w:spacing w:line="300" w:lineRule="exact"/>
              <w:jc w:val="center"/>
              <w:rPr>
                <w:rFonts w:ascii="宋体" w:hAnsi="宋体" w:eastAsia="宋体"/>
                <w:sz w:val="18"/>
                <w:szCs w:val="18"/>
              </w:rPr>
            </w:pPr>
            <w:r>
              <w:rPr>
                <w:rFonts w:ascii="宋体" w:hAnsi="宋体" w:eastAsia="宋体"/>
                <w:sz w:val="18"/>
                <w:szCs w:val="18"/>
              </w:rPr>
              <w:t>75.00</w:t>
            </w:r>
          </w:p>
        </w:tc>
        <w:tc>
          <w:tcPr>
            <w:tcW w:w="2498" w:type="dxa"/>
            <w:tcBorders>
              <w:top w:val="single" w:color="auto" w:sz="4" w:space="0"/>
              <w:left w:val="single" w:color="auto" w:sz="4" w:space="0"/>
            </w:tcBorders>
            <w:vAlign w:val="center"/>
          </w:tcPr>
          <w:p>
            <w:pPr>
              <w:spacing w:line="300" w:lineRule="exact"/>
              <w:jc w:val="center"/>
              <w:rPr>
                <w:rFonts w:ascii="宋体" w:hAnsi="宋体" w:eastAsia="宋体"/>
                <w:sz w:val="18"/>
                <w:szCs w:val="18"/>
              </w:rPr>
            </w:pPr>
            <w:r>
              <w:rPr>
                <w:rFonts w:ascii="宋体" w:hAnsi="宋体" w:eastAsia="宋体"/>
                <w:sz w:val="18"/>
                <w:szCs w:val="18"/>
              </w:rPr>
              <w:t>100.00</w:t>
            </w:r>
          </w:p>
        </w:tc>
      </w:tr>
      <w:tr>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rPr>
          <w:trHeight w:val="561" w:hRule="atLeast"/>
        </w:trPr>
        <w:tc>
          <w:tcPr>
            <w:tcW w:w="1526" w:type="dxa"/>
            <w:vAlign w:val="center"/>
          </w:tcPr>
          <w:p>
            <w:pPr>
              <w:jc w:val="center"/>
              <w:rPr>
                <w:rFonts w:ascii="宋体" w:hAnsi="宋体" w:eastAsia="宋体"/>
                <w:b/>
                <w:sz w:val="18"/>
                <w:szCs w:val="18"/>
              </w:rPr>
            </w:pPr>
            <w:r>
              <w:rPr>
                <w:rFonts w:hint="eastAsia" w:ascii="宋体" w:hAnsi="宋体" w:eastAsia="宋体"/>
                <w:b/>
                <w:sz w:val="18"/>
                <w:szCs w:val="18"/>
              </w:rPr>
              <w:t>绩效目标</w:t>
            </w:r>
          </w:p>
        </w:tc>
        <w:tc>
          <w:tcPr>
            <w:tcW w:w="2253" w:type="dxa"/>
            <w:tcBorders>
              <w:right w:val="single" w:color="auto" w:sz="4" w:space="0"/>
            </w:tcBorders>
            <w:vAlign w:val="center"/>
          </w:tcPr>
          <w:p>
            <w:pPr>
              <w:jc w:val="center"/>
              <w:rPr>
                <w:rFonts w:ascii="宋体" w:hAnsi="宋体" w:eastAsia="宋体"/>
                <w:sz w:val="18"/>
                <w:szCs w:val="18"/>
              </w:rPr>
            </w:pPr>
            <w:r>
              <w:rPr>
                <w:rFonts w:hint="eastAsia" w:ascii="宋体" w:hAnsi="宋体" w:eastAsia="宋体"/>
                <w:sz w:val="18"/>
                <w:szCs w:val="18"/>
              </w:rPr>
              <w:t>目标</w:t>
            </w:r>
          </w:p>
        </w:tc>
        <w:tc>
          <w:tcPr>
            <w:tcW w:w="11010" w:type="dxa"/>
            <w:gridSpan w:val="6"/>
            <w:tcBorders>
              <w:left w:val="single" w:color="auto" w:sz="4" w:space="0"/>
            </w:tcBorders>
            <w:vAlign w:val="center"/>
          </w:tcPr>
          <w:p>
            <w:pPr>
              <w:spacing w:line="300" w:lineRule="exact"/>
              <w:jc w:val="left"/>
              <w:rPr>
                <w:rFonts w:ascii="宋体" w:hAnsi="宋体" w:eastAsia="宋体"/>
                <w:sz w:val="18"/>
                <w:szCs w:val="18"/>
              </w:rPr>
            </w:pPr>
            <w:r>
              <w:rPr>
                <w:rFonts w:hint="eastAsia" w:ascii="宋体" w:hAnsi="宋体" w:eastAsia="宋体"/>
                <w:sz w:val="18"/>
                <w:szCs w:val="18"/>
              </w:rPr>
              <w:t>1、把符合条件的孤儿全部纳入孤儿基本生活保障范围</w:t>
            </w:r>
          </w:p>
          <w:p>
            <w:pPr>
              <w:spacing w:line="300" w:lineRule="exact"/>
              <w:jc w:val="left"/>
              <w:rPr>
                <w:rFonts w:ascii="宋体" w:hAnsi="宋体" w:eastAsia="宋体"/>
                <w:sz w:val="18"/>
                <w:szCs w:val="18"/>
              </w:rPr>
            </w:pPr>
            <w:r>
              <w:rPr>
                <w:rFonts w:ascii="宋体" w:hAnsi="宋体" w:eastAsia="宋体"/>
                <w:sz w:val="18"/>
                <w:szCs w:val="18"/>
              </w:rPr>
              <w:t>2</w:t>
            </w:r>
            <w:r>
              <w:rPr>
                <w:rFonts w:hint="eastAsia" w:ascii="宋体" w:hAnsi="宋体" w:eastAsia="宋体"/>
                <w:sz w:val="18"/>
                <w:szCs w:val="18"/>
              </w:rPr>
              <w:t>、通过项目开展保障孤儿的基本生活及受教育的权益，改善其生活境况，提高全社会福利保障水平。</w:t>
            </w:r>
          </w:p>
        </w:tc>
      </w:tr>
      <w:tr>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rPr>
          <w:trHeight w:val="409" w:hRule="atLeast"/>
        </w:trPr>
        <w:tc>
          <w:tcPr>
            <w:tcW w:w="1526" w:type="dxa"/>
            <w:vMerge w:val="restart"/>
            <w:vAlign w:val="center"/>
          </w:tcPr>
          <w:p>
            <w:pPr>
              <w:jc w:val="center"/>
              <w:rPr>
                <w:rFonts w:ascii="宋体" w:hAnsi="宋体" w:eastAsia="宋体"/>
                <w:b/>
                <w:sz w:val="18"/>
                <w:szCs w:val="18"/>
              </w:rPr>
            </w:pPr>
            <w:r>
              <w:rPr>
                <w:rFonts w:hint="eastAsia" w:ascii="宋体" w:hAnsi="宋体" w:eastAsia="宋体"/>
                <w:b/>
                <w:sz w:val="18"/>
                <w:szCs w:val="18"/>
              </w:rPr>
              <w:t>一级指标</w:t>
            </w:r>
          </w:p>
        </w:tc>
        <w:tc>
          <w:tcPr>
            <w:tcW w:w="2253" w:type="dxa"/>
            <w:vMerge w:val="restart"/>
            <w:tcBorders>
              <w:right w:val="single" w:color="auto" w:sz="4" w:space="0"/>
            </w:tcBorders>
            <w:vAlign w:val="center"/>
          </w:tcPr>
          <w:p>
            <w:pPr>
              <w:jc w:val="center"/>
              <w:rPr>
                <w:rFonts w:ascii="宋体" w:hAnsi="宋体" w:eastAsia="宋体"/>
                <w:sz w:val="18"/>
                <w:szCs w:val="18"/>
              </w:rPr>
            </w:pPr>
            <w:r>
              <w:rPr>
                <w:rFonts w:hint="eastAsia" w:ascii="宋体" w:hAnsi="宋体" w:eastAsia="宋体"/>
                <w:sz w:val="18"/>
                <w:szCs w:val="18"/>
              </w:rPr>
              <w:t>二级指标</w:t>
            </w:r>
          </w:p>
        </w:tc>
        <w:tc>
          <w:tcPr>
            <w:tcW w:w="1908" w:type="dxa"/>
            <w:vMerge w:val="restart"/>
            <w:tcBorders>
              <w:left w:val="single" w:color="auto" w:sz="4" w:space="0"/>
            </w:tcBorders>
            <w:vAlign w:val="center"/>
          </w:tcPr>
          <w:p>
            <w:pPr>
              <w:jc w:val="center"/>
              <w:rPr>
                <w:rFonts w:ascii="宋体" w:hAnsi="宋体" w:eastAsia="宋体"/>
                <w:sz w:val="18"/>
                <w:szCs w:val="18"/>
              </w:rPr>
            </w:pPr>
            <w:r>
              <w:rPr>
                <w:rFonts w:hint="eastAsia" w:ascii="宋体" w:hAnsi="宋体" w:eastAsia="宋体"/>
                <w:sz w:val="18"/>
                <w:szCs w:val="18"/>
              </w:rPr>
              <w:t>三级指标</w:t>
            </w:r>
          </w:p>
        </w:tc>
        <w:tc>
          <w:tcPr>
            <w:tcW w:w="2788" w:type="dxa"/>
            <w:vMerge w:val="restart"/>
            <w:vAlign w:val="center"/>
          </w:tcPr>
          <w:p>
            <w:pPr>
              <w:jc w:val="center"/>
              <w:rPr>
                <w:rFonts w:ascii="宋体" w:hAnsi="宋体" w:eastAsia="宋体"/>
                <w:sz w:val="18"/>
                <w:szCs w:val="18"/>
              </w:rPr>
            </w:pPr>
            <w:r>
              <w:rPr>
                <w:rFonts w:hint="eastAsia" w:ascii="宋体" w:hAnsi="宋体" w:eastAsia="宋体"/>
                <w:sz w:val="18"/>
                <w:szCs w:val="18"/>
              </w:rPr>
              <w:t>绩效指标描述</w:t>
            </w:r>
          </w:p>
        </w:tc>
        <w:tc>
          <w:tcPr>
            <w:tcW w:w="3816" w:type="dxa"/>
            <w:gridSpan w:val="3"/>
            <w:tcBorders>
              <w:bottom w:val="single" w:color="auto" w:sz="4" w:space="0"/>
              <w:right w:val="single" w:color="auto" w:sz="4" w:space="0"/>
            </w:tcBorders>
            <w:vAlign w:val="center"/>
          </w:tcPr>
          <w:p>
            <w:pPr>
              <w:jc w:val="center"/>
              <w:rPr>
                <w:rFonts w:ascii="宋体" w:hAnsi="宋体" w:eastAsia="宋体"/>
                <w:sz w:val="18"/>
                <w:szCs w:val="18"/>
              </w:rPr>
            </w:pPr>
            <w:r>
              <w:rPr>
                <w:rFonts w:hint="eastAsia" w:ascii="宋体" w:hAnsi="宋体" w:eastAsia="宋体"/>
                <w:sz w:val="18"/>
                <w:szCs w:val="18"/>
              </w:rPr>
              <w:t>指标值</w:t>
            </w:r>
          </w:p>
        </w:tc>
        <w:tc>
          <w:tcPr>
            <w:tcW w:w="2498" w:type="dxa"/>
            <w:vMerge w:val="restart"/>
            <w:tcBorders>
              <w:left w:val="single" w:color="auto" w:sz="4" w:space="0"/>
            </w:tcBorders>
            <w:vAlign w:val="center"/>
          </w:tcPr>
          <w:p>
            <w:pPr>
              <w:jc w:val="center"/>
              <w:rPr>
                <w:rFonts w:ascii="宋体" w:hAnsi="宋体" w:eastAsia="宋体"/>
                <w:sz w:val="18"/>
                <w:szCs w:val="18"/>
              </w:rPr>
            </w:pPr>
            <w:r>
              <w:rPr>
                <w:rFonts w:hint="eastAsia" w:ascii="宋体" w:hAnsi="宋体" w:eastAsia="宋体"/>
                <w:sz w:val="18"/>
                <w:szCs w:val="18"/>
              </w:rPr>
              <w:t>指标值确定依据</w:t>
            </w:r>
          </w:p>
        </w:tc>
      </w:tr>
      <w:tr>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rPr>
          <w:trHeight w:val="71" w:hRule="atLeast"/>
        </w:trPr>
        <w:tc>
          <w:tcPr>
            <w:tcW w:w="1526" w:type="dxa"/>
            <w:vMerge w:val="continue"/>
            <w:vAlign w:val="center"/>
          </w:tcPr>
          <w:p>
            <w:pPr>
              <w:jc w:val="center"/>
              <w:rPr>
                <w:rFonts w:ascii="宋体" w:hAnsi="宋体" w:eastAsia="宋体"/>
                <w:b/>
                <w:sz w:val="18"/>
                <w:szCs w:val="18"/>
              </w:rPr>
            </w:pPr>
          </w:p>
        </w:tc>
        <w:tc>
          <w:tcPr>
            <w:tcW w:w="2253" w:type="dxa"/>
            <w:vMerge w:val="continue"/>
            <w:tcBorders>
              <w:right w:val="single" w:color="auto" w:sz="4" w:space="0"/>
            </w:tcBorders>
            <w:vAlign w:val="center"/>
          </w:tcPr>
          <w:p>
            <w:pPr>
              <w:jc w:val="center"/>
              <w:rPr>
                <w:rFonts w:ascii="宋体" w:hAnsi="宋体" w:eastAsia="宋体"/>
                <w:sz w:val="18"/>
                <w:szCs w:val="18"/>
              </w:rPr>
            </w:pPr>
          </w:p>
        </w:tc>
        <w:tc>
          <w:tcPr>
            <w:tcW w:w="1908" w:type="dxa"/>
            <w:vMerge w:val="continue"/>
            <w:tcBorders>
              <w:left w:val="single" w:color="auto" w:sz="4" w:space="0"/>
            </w:tcBorders>
            <w:vAlign w:val="center"/>
          </w:tcPr>
          <w:p>
            <w:pPr>
              <w:jc w:val="center"/>
              <w:rPr>
                <w:rFonts w:ascii="宋体" w:hAnsi="宋体" w:eastAsia="宋体"/>
                <w:sz w:val="18"/>
                <w:szCs w:val="18"/>
              </w:rPr>
            </w:pPr>
          </w:p>
        </w:tc>
        <w:tc>
          <w:tcPr>
            <w:tcW w:w="2788" w:type="dxa"/>
            <w:vMerge w:val="continue"/>
            <w:vAlign w:val="center"/>
          </w:tcPr>
          <w:p>
            <w:pPr>
              <w:jc w:val="center"/>
              <w:rPr>
                <w:rFonts w:ascii="宋体" w:hAnsi="宋体" w:eastAsia="宋体"/>
                <w:sz w:val="18"/>
                <w:szCs w:val="18"/>
              </w:rPr>
            </w:pPr>
          </w:p>
        </w:tc>
        <w:tc>
          <w:tcPr>
            <w:tcW w:w="881" w:type="dxa"/>
            <w:tcBorders>
              <w:top w:val="single" w:color="auto" w:sz="4" w:space="0"/>
              <w:right w:val="single" w:color="auto" w:sz="4" w:space="0"/>
            </w:tcBorders>
            <w:vAlign w:val="center"/>
          </w:tcPr>
          <w:p>
            <w:pPr>
              <w:jc w:val="center"/>
              <w:rPr>
                <w:rFonts w:ascii="宋体" w:hAnsi="宋体" w:eastAsia="宋体"/>
                <w:sz w:val="18"/>
                <w:szCs w:val="18"/>
              </w:rPr>
            </w:pPr>
            <w:r>
              <w:rPr>
                <w:rFonts w:hint="eastAsia" w:ascii="宋体" w:hAnsi="宋体" w:eastAsia="宋体"/>
                <w:sz w:val="18"/>
                <w:szCs w:val="18"/>
              </w:rPr>
              <w:t>符号</w:t>
            </w:r>
          </w:p>
        </w:tc>
        <w:tc>
          <w:tcPr>
            <w:tcW w:w="817" w:type="dxa"/>
            <w:tcBorders>
              <w:top w:val="single" w:color="auto" w:sz="4" w:space="0"/>
              <w:right w:val="single" w:color="auto" w:sz="4" w:space="0"/>
            </w:tcBorders>
            <w:vAlign w:val="center"/>
          </w:tcPr>
          <w:p>
            <w:pPr>
              <w:jc w:val="center"/>
              <w:rPr>
                <w:rFonts w:ascii="宋体" w:hAnsi="宋体" w:eastAsia="宋体"/>
                <w:sz w:val="18"/>
                <w:szCs w:val="18"/>
              </w:rPr>
            </w:pPr>
            <w:r>
              <w:rPr>
                <w:rFonts w:hint="eastAsia" w:ascii="宋体" w:hAnsi="宋体" w:eastAsia="宋体"/>
                <w:sz w:val="18"/>
                <w:szCs w:val="18"/>
              </w:rPr>
              <w:t>值</w:t>
            </w:r>
          </w:p>
        </w:tc>
        <w:tc>
          <w:tcPr>
            <w:tcW w:w="2118" w:type="dxa"/>
            <w:tcBorders>
              <w:top w:val="single" w:color="auto" w:sz="4" w:space="0"/>
              <w:right w:val="single" w:color="auto" w:sz="4" w:space="0"/>
            </w:tcBorders>
            <w:vAlign w:val="center"/>
          </w:tcPr>
          <w:p>
            <w:pPr>
              <w:jc w:val="center"/>
              <w:rPr>
                <w:rFonts w:ascii="宋体" w:hAnsi="宋体" w:eastAsia="宋体"/>
                <w:sz w:val="18"/>
                <w:szCs w:val="18"/>
              </w:rPr>
            </w:pPr>
            <w:r>
              <w:rPr>
                <w:rFonts w:hint="eastAsia" w:ascii="宋体" w:hAnsi="宋体" w:eastAsia="宋体"/>
                <w:sz w:val="18"/>
                <w:szCs w:val="18"/>
              </w:rPr>
              <w:t>单位（文字描述）</w:t>
            </w:r>
          </w:p>
        </w:tc>
        <w:tc>
          <w:tcPr>
            <w:tcW w:w="2498" w:type="dxa"/>
            <w:vMerge w:val="continue"/>
            <w:tcBorders>
              <w:left w:val="single" w:color="auto" w:sz="4" w:space="0"/>
            </w:tcBorders>
            <w:vAlign w:val="center"/>
          </w:tcPr>
          <w:p>
            <w:pPr>
              <w:jc w:val="center"/>
              <w:rPr>
                <w:rFonts w:ascii="宋体" w:hAnsi="宋体" w:eastAsia="宋体"/>
                <w:sz w:val="18"/>
                <w:szCs w:val="18"/>
              </w:rPr>
            </w:pPr>
          </w:p>
        </w:tc>
      </w:tr>
      <w:tr>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rPr>
          <w:trHeight w:val="802" w:hRule="atLeast"/>
        </w:trPr>
        <w:tc>
          <w:tcPr>
            <w:tcW w:w="1526" w:type="dxa"/>
            <w:vMerge w:val="restart"/>
            <w:vAlign w:val="center"/>
          </w:tcPr>
          <w:p>
            <w:pPr>
              <w:jc w:val="center"/>
              <w:rPr>
                <w:rFonts w:ascii="宋体" w:hAnsi="宋体" w:eastAsia="宋体"/>
                <w:b/>
                <w:sz w:val="18"/>
                <w:szCs w:val="18"/>
              </w:rPr>
            </w:pPr>
            <w:r>
              <w:rPr>
                <w:rFonts w:hint="eastAsia" w:ascii="宋体" w:hAnsi="宋体" w:eastAsia="宋体"/>
                <w:b/>
                <w:sz w:val="18"/>
                <w:szCs w:val="18"/>
              </w:rPr>
              <w:t>产出指标</w:t>
            </w:r>
          </w:p>
        </w:tc>
        <w:tc>
          <w:tcPr>
            <w:tcW w:w="2253" w:type="dxa"/>
            <w:tcBorders>
              <w:bottom w:val="single" w:color="auto" w:sz="4" w:space="0"/>
              <w:right w:val="single" w:color="auto" w:sz="4" w:space="0"/>
            </w:tcBorders>
            <w:vAlign w:val="center"/>
          </w:tcPr>
          <w:p>
            <w:pPr>
              <w:spacing w:line="300" w:lineRule="exact"/>
              <w:jc w:val="left"/>
              <w:rPr>
                <w:rFonts w:ascii="宋体" w:hAnsi="宋体" w:eastAsia="宋体"/>
                <w:sz w:val="18"/>
                <w:szCs w:val="18"/>
              </w:rPr>
            </w:pPr>
            <w:r>
              <w:rPr>
                <w:rFonts w:hint="eastAsia" w:ascii="宋体" w:hAnsi="宋体" w:eastAsia="宋体"/>
                <w:sz w:val="18"/>
                <w:szCs w:val="18"/>
              </w:rPr>
              <w:t>数量指标</w:t>
            </w:r>
          </w:p>
        </w:tc>
        <w:tc>
          <w:tcPr>
            <w:tcW w:w="1908" w:type="dxa"/>
            <w:tcBorders>
              <w:left w:val="single" w:color="auto" w:sz="4" w:space="0"/>
              <w:bottom w:val="single" w:color="auto" w:sz="4" w:space="0"/>
            </w:tcBorders>
            <w:vAlign w:val="center"/>
          </w:tcPr>
          <w:p>
            <w:pPr>
              <w:spacing w:line="300" w:lineRule="exact"/>
              <w:jc w:val="left"/>
              <w:rPr>
                <w:rFonts w:ascii="宋体" w:hAnsi="宋体" w:eastAsia="宋体"/>
                <w:sz w:val="18"/>
                <w:szCs w:val="18"/>
              </w:rPr>
            </w:pPr>
            <w:r>
              <w:rPr>
                <w:rFonts w:hint="eastAsia" w:ascii="宋体" w:hAnsi="宋体" w:eastAsia="宋体"/>
                <w:sz w:val="18"/>
                <w:szCs w:val="18"/>
              </w:rPr>
              <w:t>孤儿基本生活费发放人数</w:t>
            </w:r>
          </w:p>
        </w:tc>
        <w:tc>
          <w:tcPr>
            <w:tcW w:w="2788" w:type="dxa"/>
            <w:tcBorders>
              <w:bottom w:val="single" w:color="auto" w:sz="4" w:space="0"/>
            </w:tcBorders>
            <w:vAlign w:val="center"/>
          </w:tcPr>
          <w:p>
            <w:pPr>
              <w:spacing w:line="300" w:lineRule="exact"/>
              <w:jc w:val="left"/>
              <w:rPr>
                <w:rFonts w:ascii="宋体" w:hAnsi="宋体" w:eastAsia="宋体"/>
                <w:sz w:val="18"/>
                <w:szCs w:val="18"/>
              </w:rPr>
            </w:pPr>
            <w:r>
              <w:rPr>
                <w:rFonts w:hint="eastAsia" w:ascii="宋体" w:hAnsi="宋体" w:eastAsia="宋体"/>
                <w:sz w:val="18"/>
                <w:szCs w:val="18"/>
              </w:rPr>
              <w:t>预计</w:t>
            </w:r>
            <w:r>
              <w:rPr>
                <w:rFonts w:ascii="宋体" w:hAnsi="宋体" w:eastAsia="宋体"/>
                <w:sz w:val="18"/>
                <w:szCs w:val="18"/>
              </w:rPr>
              <w:t>2020</w:t>
            </w:r>
            <w:r>
              <w:rPr>
                <w:rFonts w:hint="eastAsia" w:ascii="宋体" w:hAnsi="宋体" w:eastAsia="宋体"/>
                <w:sz w:val="18"/>
                <w:szCs w:val="18"/>
              </w:rPr>
              <w:t>年孤儿基本生活费发放人数</w:t>
            </w:r>
          </w:p>
        </w:tc>
        <w:tc>
          <w:tcPr>
            <w:tcW w:w="881" w:type="dxa"/>
            <w:tcBorders>
              <w:bottom w:val="single" w:color="auto" w:sz="4" w:space="0"/>
              <w:right w:val="single" w:color="auto" w:sz="4" w:space="0"/>
            </w:tcBorders>
            <w:vAlign w:val="center"/>
          </w:tcPr>
          <w:p>
            <w:pPr>
              <w:jc w:val="center"/>
              <w:rPr>
                <w:rFonts w:ascii="宋体" w:hAnsi="宋体" w:eastAsia="宋体"/>
                <w:sz w:val="18"/>
                <w:szCs w:val="18"/>
              </w:rPr>
            </w:pPr>
            <w:r>
              <w:rPr>
                <w:rFonts w:hint="eastAsia" w:ascii="宋体" w:hAnsi="宋体" w:eastAsia="宋体"/>
                <w:sz w:val="18"/>
                <w:szCs w:val="18"/>
              </w:rPr>
              <w:t>=</w:t>
            </w:r>
          </w:p>
        </w:tc>
        <w:tc>
          <w:tcPr>
            <w:tcW w:w="817" w:type="dxa"/>
            <w:tcBorders>
              <w:bottom w:val="single" w:color="auto" w:sz="4" w:space="0"/>
              <w:right w:val="single" w:color="auto" w:sz="4" w:space="0"/>
            </w:tcBorders>
            <w:vAlign w:val="center"/>
          </w:tcPr>
          <w:p>
            <w:pPr>
              <w:jc w:val="center"/>
              <w:rPr>
                <w:rFonts w:ascii="宋体" w:hAnsi="宋体" w:eastAsia="宋体"/>
                <w:sz w:val="18"/>
                <w:szCs w:val="18"/>
              </w:rPr>
            </w:pPr>
            <w:r>
              <w:rPr>
                <w:rFonts w:hint="eastAsia" w:ascii="宋体" w:hAnsi="宋体" w:eastAsia="宋体"/>
                <w:sz w:val="18"/>
                <w:szCs w:val="18"/>
              </w:rPr>
              <w:t>70</w:t>
            </w:r>
          </w:p>
        </w:tc>
        <w:tc>
          <w:tcPr>
            <w:tcW w:w="2118" w:type="dxa"/>
            <w:tcBorders>
              <w:bottom w:val="single" w:color="auto" w:sz="4" w:space="0"/>
              <w:right w:val="single" w:color="auto" w:sz="4" w:space="0"/>
            </w:tcBorders>
            <w:vAlign w:val="center"/>
          </w:tcPr>
          <w:p>
            <w:pPr>
              <w:jc w:val="center"/>
              <w:rPr>
                <w:rFonts w:ascii="宋体" w:hAnsi="宋体" w:eastAsia="宋体"/>
                <w:sz w:val="18"/>
                <w:szCs w:val="18"/>
              </w:rPr>
            </w:pPr>
            <w:r>
              <w:rPr>
                <w:rFonts w:hint="eastAsia" w:ascii="宋体" w:hAnsi="宋体" w:eastAsia="宋体"/>
                <w:sz w:val="18"/>
                <w:szCs w:val="18"/>
              </w:rPr>
              <w:t>人</w:t>
            </w:r>
          </w:p>
        </w:tc>
        <w:tc>
          <w:tcPr>
            <w:tcW w:w="2498" w:type="dxa"/>
            <w:tcBorders>
              <w:left w:val="single" w:color="auto" w:sz="4" w:space="0"/>
              <w:bottom w:val="single" w:color="auto" w:sz="4" w:space="0"/>
            </w:tcBorders>
            <w:vAlign w:val="center"/>
          </w:tcPr>
          <w:p>
            <w:pPr>
              <w:jc w:val="left"/>
              <w:rPr>
                <w:rFonts w:ascii="宋体" w:hAnsi="宋体" w:eastAsia="宋体"/>
                <w:sz w:val="18"/>
                <w:szCs w:val="18"/>
              </w:rPr>
            </w:pPr>
            <w:r>
              <w:rPr>
                <w:rFonts w:hint="eastAsia" w:ascii="宋体" w:hAnsi="宋体" w:eastAsia="宋体"/>
                <w:sz w:val="18"/>
                <w:szCs w:val="18"/>
              </w:rPr>
              <w:t>计划指标</w:t>
            </w:r>
          </w:p>
        </w:tc>
      </w:tr>
      <w:tr>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rPr>
          <w:trHeight w:val="270" w:hRule="atLeast"/>
        </w:trPr>
        <w:tc>
          <w:tcPr>
            <w:tcW w:w="1526" w:type="dxa"/>
            <w:vMerge w:val="continue"/>
            <w:vAlign w:val="center"/>
          </w:tcPr>
          <w:p>
            <w:pPr>
              <w:jc w:val="center"/>
              <w:rPr>
                <w:rFonts w:ascii="宋体" w:hAnsi="宋体" w:eastAsia="宋体"/>
                <w:b/>
                <w:sz w:val="18"/>
                <w:szCs w:val="18"/>
              </w:rPr>
            </w:pPr>
          </w:p>
        </w:tc>
        <w:tc>
          <w:tcPr>
            <w:tcW w:w="2253" w:type="dxa"/>
            <w:tcBorders>
              <w:top w:val="single" w:color="auto" w:sz="4" w:space="0"/>
              <w:bottom w:val="single" w:color="auto" w:sz="4" w:space="0"/>
              <w:right w:val="single" w:color="auto" w:sz="4" w:space="0"/>
            </w:tcBorders>
            <w:vAlign w:val="center"/>
          </w:tcPr>
          <w:p>
            <w:pPr>
              <w:spacing w:line="300" w:lineRule="exact"/>
              <w:jc w:val="left"/>
              <w:rPr>
                <w:rFonts w:ascii="宋体" w:hAnsi="宋体" w:eastAsia="宋体"/>
                <w:sz w:val="18"/>
                <w:szCs w:val="18"/>
              </w:rPr>
            </w:pPr>
            <w:r>
              <w:rPr>
                <w:rFonts w:hint="eastAsia" w:ascii="宋体" w:hAnsi="宋体" w:eastAsia="宋体"/>
                <w:sz w:val="18"/>
                <w:szCs w:val="18"/>
              </w:rPr>
              <w:t>质量指标</w:t>
            </w:r>
          </w:p>
        </w:tc>
        <w:tc>
          <w:tcPr>
            <w:tcW w:w="1908" w:type="dxa"/>
            <w:tcBorders>
              <w:top w:val="single" w:color="auto" w:sz="4" w:space="0"/>
              <w:left w:val="single" w:color="auto" w:sz="4" w:space="0"/>
              <w:bottom w:val="single" w:color="auto" w:sz="4" w:space="0"/>
            </w:tcBorders>
            <w:vAlign w:val="center"/>
          </w:tcPr>
          <w:p>
            <w:pPr>
              <w:spacing w:line="300" w:lineRule="exact"/>
              <w:jc w:val="left"/>
              <w:rPr>
                <w:rFonts w:ascii="宋体" w:hAnsi="宋体" w:eastAsia="宋体"/>
                <w:sz w:val="18"/>
                <w:szCs w:val="18"/>
              </w:rPr>
            </w:pPr>
            <w:r>
              <w:rPr>
                <w:rFonts w:hint="eastAsia" w:ascii="宋体" w:hAnsi="宋体" w:eastAsia="宋体"/>
                <w:sz w:val="18"/>
                <w:szCs w:val="18"/>
              </w:rPr>
              <w:t>新增孤儿审批合格率</w:t>
            </w:r>
          </w:p>
        </w:tc>
        <w:tc>
          <w:tcPr>
            <w:tcW w:w="2788" w:type="dxa"/>
            <w:tcBorders>
              <w:top w:val="single" w:color="auto" w:sz="4" w:space="0"/>
              <w:bottom w:val="single" w:color="auto" w:sz="4" w:space="0"/>
            </w:tcBorders>
            <w:vAlign w:val="center"/>
          </w:tcPr>
          <w:p>
            <w:pPr>
              <w:spacing w:line="300" w:lineRule="exact"/>
              <w:jc w:val="left"/>
              <w:rPr>
                <w:rFonts w:ascii="宋体" w:hAnsi="宋体" w:eastAsia="宋体"/>
                <w:sz w:val="18"/>
                <w:szCs w:val="18"/>
              </w:rPr>
            </w:pPr>
            <w:r>
              <w:rPr>
                <w:rFonts w:hint="eastAsia" w:ascii="宋体" w:hAnsi="宋体" w:eastAsia="宋体"/>
                <w:sz w:val="18"/>
                <w:szCs w:val="18"/>
              </w:rPr>
              <w:t>符合条件的孤儿合格率</w:t>
            </w:r>
            <w:r>
              <w:rPr>
                <w:rFonts w:ascii="宋体" w:hAnsi="宋体" w:eastAsia="宋体"/>
                <w:sz w:val="18"/>
                <w:szCs w:val="18"/>
              </w:rPr>
              <w:t xml:space="preserve"> </w:t>
            </w:r>
          </w:p>
        </w:tc>
        <w:tc>
          <w:tcPr>
            <w:tcW w:w="881" w:type="dxa"/>
            <w:tcBorders>
              <w:top w:val="single" w:color="auto" w:sz="4" w:space="0"/>
              <w:bottom w:val="single" w:color="auto" w:sz="4" w:space="0"/>
              <w:right w:val="single" w:color="auto" w:sz="4" w:space="0"/>
            </w:tcBorders>
            <w:vAlign w:val="center"/>
          </w:tcPr>
          <w:p>
            <w:pPr>
              <w:jc w:val="center"/>
              <w:rPr>
                <w:rFonts w:ascii="宋体" w:hAnsi="宋体" w:eastAsia="宋体"/>
                <w:sz w:val="18"/>
                <w:szCs w:val="18"/>
              </w:rPr>
            </w:pPr>
            <w:r>
              <w:rPr>
                <w:rFonts w:hint="eastAsia" w:ascii="宋体" w:hAnsi="宋体" w:eastAsia="宋体"/>
                <w:sz w:val="18"/>
                <w:szCs w:val="18"/>
              </w:rPr>
              <w:t>=</w:t>
            </w:r>
          </w:p>
        </w:tc>
        <w:tc>
          <w:tcPr>
            <w:tcW w:w="817" w:type="dxa"/>
            <w:tcBorders>
              <w:top w:val="single" w:color="auto" w:sz="4" w:space="0"/>
              <w:bottom w:val="single" w:color="auto" w:sz="4" w:space="0"/>
              <w:right w:val="single" w:color="auto" w:sz="4" w:space="0"/>
            </w:tcBorders>
            <w:vAlign w:val="center"/>
          </w:tcPr>
          <w:p>
            <w:pPr>
              <w:spacing w:line="300" w:lineRule="exact"/>
              <w:jc w:val="left"/>
              <w:rPr>
                <w:rFonts w:ascii="宋体" w:hAnsi="宋体" w:eastAsia="宋体"/>
                <w:sz w:val="18"/>
                <w:szCs w:val="18"/>
              </w:rPr>
            </w:pPr>
            <w:r>
              <w:rPr>
                <w:rFonts w:hint="eastAsia" w:ascii="宋体" w:hAnsi="宋体" w:eastAsia="宋体"/>
                <w:sz w:val="18"/>
                <w:szCs w:val="18"/>
              </w:rPr>
              <w:t>100</w:t>
            </w:r>
          </w:p>
        </w:tc>
        <w:tc>
          <w:tcPr>
            <w:tcW w:w="2118" w:type="dxa"/>
            <w:tcBorders>
              <w:top w:val="single" w:color="auto" w:sz="4" w:space="0"/>
              <w:bottom w:val="single" w:color="auto" w:sz="4" w:space="0"/>
              <w:right w:val="single" w:color="auto" w:sz="4" w:space="0"/>
            </w:tcBorders>
            <w:vAlign w:val="center"/>
          </w:tcPr>
          <w:p>
            <w:pPr>
              <w:jc w:val="center"/>
              <w:rPr>
                <w:rFonts w:ascii="宋体" w:hAnsi="宋体" w:eastAsia="宋体"/>
                <w:sz w:val="18"/>
                <w:szCs w:val="18"/>
              </w:rPr>
            </w:pPr>
            <w:r>
              <w:rPr>
                <w:rFonts w:hint="eastAsia" w:ascii="宋体" w:hAnsi="宋体" w:eastAsia="宋体"/>
                <w:sz w:val="18"/>
                <w:szCs w:val="18"/>
              </w:rPr>
              <w:t>%</w:t>
            </w:r>
          </w:p>
        </w:tc>
        <w:tc>
          <w:tcPr>
            <w:tcW w:w="2498" w:type="dxa"/>
            <w:tcBorders>
              <w:top w:val="single" w:color="auto" w:sz="4" w:space="0"/>
              <w:left w:val="single" w:color="auto" w:sz="4" w:space="0"/>
              <w:bottom w:val="single" w:color="auto" w:sz="4" w:space="0"/>
            </w:tcBorders>
          </w:tcPr>
          <w:p>
            <w:pPr>
              <w:rPr>
                <w:rFonts w:ascii="宋体" w:hAnsi="宋体" w:eastAsia="宋体"/>
                <w:sz w:val="18"/>
                <w:szCs w:val="18"/>
              </w:rPr>
            </w:pPr>
            <w:r>
              <w:rPr>
                <w:rFonts w:hint="eastAsia" w:ascii="宋体" w:hAnsi="宋体" w:eastAsia="宋体"/>
                <w:sz w:val="18"/>
                <w:szCs w:val="18"/>
              </w:rPr>
              <w:t>计划指标</w:t>
            </w:r>
          </w:p>
        </w:tc>
      </w:tr>
      <w:tr>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rPr>
          <w:trHeight w:val="338" w:hRule="atLeast"/>
        </w:trPr>
        <w:tc>
          <w:tcPr>
            <w:tcW w:w="1526" w:type="dxa"/>
            <w:vMerge w:val="continue"/>
            <w:vAlign w:val="center"/>
          </w:tcPr>
          <w:p>
            <w:pPr>
              <w:jc w:val="center"/>
              <w:rPr>
                <w:rFonts w:ascii="宋体" w:hAnsi="宋体" w:eastAsia="宋体"/>
                <w:b/>
                <w:sz w:val="18"/>
                <w:szCs w:val="18"/>
              </w:rPr>
            </w:pPr>
          </w:p>
        </w:tc>
        <w:tc>
          <w:tcPr>
            <w:tcW w:w="2253" w:type="dxa"/>
            <w:tcBorders>
              <w:top w:val="single" w:color="auto" w:sz="4" w:space="0"/>
              <w:bottom w:val="single" w:color="auto" w:sz="4" w:space="0"/>
              <w:right w:val="single" w:color="auto" w:sz="4" w:space="0"/>
            </w:tcBorders>
            <w:vAlign w:val="center"/>
          </w:tcPr>
          <w:p>
            <w:pPr>
              <w:spacing w:line="300" w:lineRule="exact"/>
              <w:jc w:val="left"/>
              <w:rPr>
                <w:rFonts w:ascii="宋体" w:hAnsi="宋体" w:eastAsia="宋体"/>
                <w:sz w:val="18"/>
                <w:szCs w:val="18"/>
              </w:rPr>
            </w:pPr>
            <w:r>
              <w:rPr>
                <w:rFonts w:hint="eastAsia" w:ascii="宋体" w:hAnsi="宋体" w:eastAsia="宋体"/>
                <w:sz w:val="18"/>
                <w:szCs w:val="18"/>
              </w:rPr>
              <w:t>成本指标</w:t>
            </w:r>
          </w:p>
        </w:tc>
        <w:tc>
          <w:tcPr>
            <w:tcW w:w="1908" w:type="dxa"/>
            <w:tcBorders>
              <w:top w:val="single" w:color="auto" w:sz="4" w:space="0"/>
              <w:left w:val="single" w:color="auto" w:sz="4" w:space="0"/>
              <w:bottom w:val="single" w:color="auto" w:sz="4" w:space="0"/>
            </w:tcBorders>
            <w:vAlign w:val="center"/>
          </w:tcPr>
          <w:p>
            <w:pPr>
              <w:spacing w:line="300" w:lineRule="exact"/>
              <w:jc w:val="left"/>
              <w:rPr>
                <w:rFonts w:ascii="宋体" w:hAnsi="宋体" w:eastAsia="宋体"/>
                <w:sz w:val="18"/>
                <w:szCs w:val="18"/>
              </w:rPr>
            </w:pPr>
            <w:r>
              <w:rPr>
                <w:rFonts w:hint="eastAsia" w:ascii="宋体" w:hAnsi="宋体" w:eastAsia="宋体"/>
                <w:sz w:val="18"/>
                <w:szCs w:val="18"/>
              </w:rPr>
              <w:t>项目总成本控制</w:t>
            </w:r>
          </w:p>
        </w:tc>
        <w:tc>
          <w:tcPr>
            <w:tcW w:w="2788" w:type="dxa"/>
            <w:tcBorders>
              <w:top w:val="single" w:color="auto" w:sz="4" w:space="0"/>
              <w:bottom w:val="single" w:color="auto" w:sz="4" w:space="0"/>
            </w:tcBorders>
            <w:vAlign w:val="center"/>
          </w:tcPr>
          <w:p>
            <w:pPr>
              <w:spacing w:line="300" w:lineRule="exact"/>
              <w:jc w:val="left"/>
              <w:rPr>
                <w:rFonts w:ascii="宋体" w:hAnsi="宋体" w:eastAsia="宋体"/>
                <w:sz w:val="18"/>
                <w:szCs w:val="18"/>
              </w:rPr>
            </w:pPr>
            <w:r>
              <w:rPr>
                <w:rFonts w:hint="eastAsia" w:ascii="宋体" w:hAnsi="宋体" w:eastAsia="宋体"/>
                <w:sz w:val="18"/>
                <w:szCs w:val="18"/>
              </w:rPr>
              <w:t>按照规定标准控制</w:t>
            </w:r>
          </w:p>
        </w:tc>
        <w:tc>
          <w:tcPr>
            <w:tcW w:w="881" w:type="dxa"/>
            <w:tcBorders>
              <w:top w:val="single" w:color="auto" w:sz="4" w:space="0"/>
              <w:bottom w:val="single" w:color="auto" w:sz="4" w:space="0"/>
              <w:right w:val="single" w:color="auto" w:sz="4" w:space="0"/>
            </w:tcBorders>
            <w:vAlign w:val="center"/>
          </w:tcPr>
          <w:p>
            <w:pPr>
              <w:jc w:val="center"/>
              <w:rPr>
                <w:rFonts w:ascii="宋体" w:hAnsi="宋体" w:eastAsia="宋体"/>
                <w:sz w:val="18"/>
                <w:szCs w:val="18"/>
              </w:rPr>
            </w:pPr>
            <w:r>
              <w:rPr>
                <w:rFonts w:hint="eastAsia" w:ascii="宋体" w:hAnsi="宋体" w:eastAsia="宋体"/>
                <w:sz w:val="18"/>
                <w:szCs w:val="18"/>
              </w:rPr>
              <w:t>=</w:t>
            </w:r>
          </w:p>
        </w:tc>
        <w:tc>
          <w:tcPr>
            <w:tcW w:w="817" w:type="dxa"/>
            <w:tcBorders>
              <w:top w:val="single" w:color="auto" w:sz="4" w:space="0"/>
              <w:bottom w:val="single" w:color="auto" w:sz="4" w:space="0"/>
              <w:right w:val="single" w:color="auto" w:sz="4" w:space="0"/>
            </w:tcBorders>
            <w:vAlign w:val="center"/>
          </w:tcPr>
          <w:p>
            <w:pPr>
              <w:spacing w:line="300" w:lineRule="exact"/>
              <w:jc w:val="left"/>
              <w:rPr>
                <w:rFonts w:ascii="宋体" w:hAnsi="宋体" w:eastAsia="宋体"/>
                <w:sz w:val="18"/>
                <w:szCs w:val="18"/>
              </w:rPr>
            </w:pPr>
            <w:r>
              <w:rPr>
                <w:rFonts w:ascii="宋体" w:hAnsi="宋体" w:eastAsia="宋体"/>
                <w:sz w:val="18"/>
                <w:szCs w:val="18"/>
              </w:rPr>
              <w:t>20</w:t>
            </w:r>
          </w:p>
        </w:tc>
        <w:tc>
          <w:tcPr>
            <w:tcW w:w="2118" w:type="dxa"/>
            <w:tcBorders>
              <w:top w:val="single" w:color="auto" w:sz="4" w:space="0"/>
              <w:bottom w:val="single" w:color="auto" w:sz="4" w:space="0"/>
              <w:right w:val="single" w:color="auto" w:sz="4" w:space="0"/>
            </w:tcBorders>
            <w:vAlign w:val="center"/>
          </w:tcPr>
          <w:p>
            <w:pPr>
              <w:jc w:val="center"/>
              <w:rPr>
                <w:rFonts w:ascii="宋体" w:hAnsi="宋体" w:eastAsia="宋体"/>
                <w:sz w:val="18"/>
                <w:szCs w:val="18"/>
              </w:rPr>
            </w:pPr>
            <w:r>
              <w:rPr>
                <w:rFonts w:hint="eastAsia" w:ascii="宋体" w:hAnsi="宋体" w:eastAsia="宋体"/>
                <w:sz w:val="18"/>
                <w:szCs w:val="18"/>
              </w:rPr>
              <w:t>万元</w:t>
            </w:r>
          </w:p>
        </w:tc>
        <w:tc>
          <w:tcPr>
            <w:tcW w:w="2498" w:type="dxa"/>
            <w:tcBorders>
              <w:top w:val="single" w:color="auto" w:sz="4" w:space="0"/>
              <w:left w:val="single" w:color="auto" w:sz="4" w:space="0"/>
              <w:bottom w:val="single" w:color="auto" w:sz="4" w:space="0"/>
            </w:tcBorders>
          </w:tcPr>
          <w:p>
            <w:pPr>
              <w:rPr>
                <w:rFonts w:ascii="宋体" w:hAnsi="宋体" w:eastAsia="宋体"/>
                <w:sz w:val="18"/>
                <w:szCs w:val="18"/>
              </w:rPr>
            </w:pPr>
            <w:r>
              <w:rPr>
                <w:rFonts w:hint="eastAsia" w:ascii="宋体" w:hAnsi="宋体" w:eastAsia="宋体"/>
                <w:sz w:val="18"/>
                <w:szCs w:val="18"/>
              </w:rPr>
              <w:t>计划指标</w:t>
            </w:r>
          </w:p>
        </w:tc>
      </w:tr>
      <w:tr>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rPr>
          <w:trHeight w:val="485" w:hRule="atLeast"/>
        </w:trPr>
        <w:tc>
          <w:tcPr>
            <w:tcW w:w="1526" w:type="dxa"/>
            <w:vMerge w:val="continue"/>
            <w:vAlign w:val="center"/>
          </w:tcPr>
          <w:p>
            <w:pPr>
              <w:jc w:val="center"/>
              <w:rPr>
                <w:rFonts w:ascii="宋体" w:hAnsi="宋体" w:eastAsia="宋体"/>
                <w:b/>
                <w:sz w:val="18"/>
                <w:szCs w:val="18"/>
              </w:rPr>
            </w:pPr>
          </w:p>
        </w:tc>
        <w:tc>
          <w:tcPr>
            <w:tcW w:w="2253" w:type="dxa"/>
            <w:tcBorders>
              <w:top w:val="single" w:color="auto" w:sz="4" w:space="0"/>
              <w:right w:val="single" w:color="auto" w:sz="4" w:space="0"/>
            </w:tcBorders>
            <w:vAlign w:val="center"/>
          </w:tcPr>
          <w:p>
            <w:pPr>
              <w:spacing w:line="300" w:lineRule="exact"/>
              <w:jc w:val="left"/>
              <w:rPr>
                <w:rFonts w:ascii="宋体" w:hAnsi="宋体" w:eastAsia="宋体"/>
                <w:sz w:val="18"/>
                <w:szCs w:val="18"/>
              </w:rPr>
            </w:pPr>
            <w:r>
              <w:rPr>
                <w:rFonts w:hint="eastAsia" w:ascii="宋体" w:hAnsi="宋体" w:eastAsia="宋体"/>
                <w:sz w:val="18"/>
                <w:szCs w:val="18"/>
              </w:rPr>
              <w:t>时效指标</w:t>
            </w:r>
          </w:p>
        </w:tc>
        <w:tc>
          <w:tcPr>
            <w:tcW w:w="1908" w:type="dxa"/>
            <w:tcBorders>
              <w:top w:val="single" w:color="auto" w:sz="4" w:space="0"/>
              <w:left w:val="single" w:color="auto" w:sz="4" w:space="0"/>
            </w:tcBorders>
            <w:vAlign w:val="center"/>
          </w:tcPr>
          <w:p>
            <w:pPr>
              <w:spacing w:line="300" w:lineRule="exact"/>
              <w:jc w:val="left"/>
              <w:rPr>
                <w:rFonts w:ascii="宋体" w:hAnsi="宋体" w:eastAsia="宋体"/>
                <w:sz w:val="18"/>
                <w:szCs w:val="18"/>
              </w:rPr>
            </w:pPr>
            <w:r>
              <w:rPr>
                <w:rFonts w:hint="eastAsia" w:ascii="宋体" w:hAnsi="宋体" w:eastAsia="宋体"/>
                <w:sz w:val="18"/>
                <w:szCs w:val="18"/>
              </w:rPr>
              <w:t>发放及时性</w:t>
            </w:r>
          </w:p>
        </w:tc>
        <w:tc>
          <w:tcPr>
            <w:tcW w:w="2788" w:type="dxa"/>
            <w:tcBorders>
              <w:top w:val="single" w:color="auto" w:sz="4" w:space="0"/>
            </w:tcBorders>
            <w:vAlign w:val="center"/>
          </w:tcPr>
          <w:p>
            <w:pPr>
              <w:spacing w:line="300" w:lineRule="exact"/>
              <w:jc w:val="left"/>
              <w:rPr>
                <w:rFonts w:ascii="宋体" w:hAnsi="宋体" w:eastAsia="宋体"/>
                <w:sz w:val="18"/>
                <w:szCs w:val="18"/>
              </w:rPr>
            </w:pPr>
            <w:r>
              <w:rPr>
                <w:rFonts w:hint="eastAsia" w:ascii="宋体" w:hAnsi="宋体" w:eastAsia="宋体"/>
                <w:sz w:val="18"/>
                <w:szCs w:val="18"/>
              </w:rPr>
              <w:t>按月银行化发放</w:t>
            </w:r>
          </w:p>
        </w:tc>
        <w:tc>
          <w:tcPr>
            <w:tcW w:w="881" w:type="dxa"/>
            <w:tcBorders>
              <w:top w:val="single" w:color="auto" w:sz="4" w:space="0"/>
              <w:right w:val="single" w:color="auto" w:sz="4" w:space="0"/>
            </w:tcBorders>
            <w:vAlign w:val="center"/>
          </w:tcPr>
          <w:p>
            <w:pPr>
              <w:jc w:val="center"/>
              <w:rPr>
                <w:rFonts w:ascii="宋体" w:hAnsi="宋体" w:eastAsia="宋体"/>
                <w:sz w:val="18"/>
                <w:szCs w:val="18"/>
              </w:rPr>
            </w:pPr>
          </w:p>
        </w:tc>
        <w:tc>
          <w:tcPr>
            <w:tcW w:w="817" w:type="dxa"/>
            <w:tcBorders>
              <w:top w:val="single" w:color="auto" w:sz="4" w:space="0"/>
              <w:right w:val="single" w:color="auto" w:sz="4" w:space="0"/>
            </w:tcBorders>
            <w:vAlign w:val="center"/>
          </w:tcPr>
          <w:p>
            <w:pPr>
              <w:spacing w:line="300" w:lineRule="exact"/>
              <w:jc w:val="left"/>
              <w:rPr>
                <w:rFonts w:ascii="宋体" w:hAnsi="宋体" w:eastAsia="宋体"/>
                <w:sz w:val="18"/>
                <w:szCs w:val="18"/>
              </w:rPr>
            </w:pPr>
            <w:r>
              <w:rPr>
                <w:rFonts w:hint="eastAsia" w:ascii="宋体" w:hAnsi="宋体" w:eastAsia="宋体"/>
                <w:sz w:val="18"/>
                <w:szCs w:val="18"/>
              </w:rPr>
              <w:t>按月发放</w:t>
            </w:r>
          </w:p>
        </w:tc>
        <w:tc>
          <w:tcPr>
            <w:tcW w:w="2118" w:type="dxa"/>
            <w:tcBorders>
              <w:top w:val="single" w:color="auto" w:sz="4" w:space="0"/>
              <w:right w:val="single" w:color="auto" w:sz="4" w:space="0"/>
            </w:tcBorders>
            <w:vAlign w:val="center"/>
          </w:tcPr>
          <w:p>
            <w:pPr>
              <w:jc w:val="center"/>
              <w:rPr>
                <w:rFonts w:ascii="宋体" w:hAnsi="宋体" w:eastAsia="宋体"/>
                <w:sz w:val="18"/>
                <w:szCs w:val="18"/>
              </w:rPr>
            </w:pPr>
          </w:p>
        </w:tc>
        <w:tc>
          <w:tcPr>
            <w:tcW w:w="2498" w:type="dxa"/>
            <w:tcBorders>
              <w:top w:val="single" w:color="auto" w:sz="4" w:space="0"/>
              <w:left w:val="single" w:color="auto" w:sz="4" w:space="0"/>
            </w:tcBorders>
          </w:tcPr>
          <w:p>
            <w:pPr>
              <w:rPr>
                <w:rFonts w:ascii="宋体" w:hAnsi="宋体" w:eastAsia="宋体"/>
                <w:sz w:val="18"/>
                <w:szCs w:val="18"/>
              </w:rPr>
            </w:pPr>
            <w:r>
              <w:rPr>
                <w:rFonts w:hint="eastAsia" w:ascii="宋体" w:hAnsi="宋体" w:eastAsia="宋体"/>
                <w:sz w:val="18"/>
                <w:szCs w:val="18"/>
              </w:rPr>
              <w:t>计划指标</w:t>
            </w:r>
          </w:p>
        </w:tc>
      </w:tr>
      <w:tr>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rPr>
          <w:trHeight w:val="1018" w:hRule="atLeast"/>
        </w:trPr>
        <w:tc>
          <w:tcPr>
            <w:tcW w:w="1526" w:type="dxa"/>
            <w:vMerge w:val="restart"/>
            <w:vAlign w:val="center"/>
          </w:tcPr>
          <w:p>
            <w:pPr>
              <w:jc w:val="center"/>
              <w:rPr>
                <w:rFonts w:ascii="宋体" w:hAnsi="宋体" w:eastAsia="宋体"/>
                <w:b/>
                <w:sz w:val="18"/>
                <w:szCs w:val="18"/>
              </w:rPr>
            </w:pPr>
            <w:r>
              <w:rPr>
                <w:rFonts w:hint="eastAsia" w:ascii="宋体" w:hAnsi="宋体" w:eastAsia="宋体"/>
                <w:b/>
                <w:sz w:val="18"/>
                <w:szCs w:val="18"/>
              </w:rPr>
              <w:t>效果指标</w:t>
            </w:r>
          </w:p>
        </w:tc>
        <w:tc>
          <w:tcPr>
            <w:tcW w:w="2253" w:type="dxa"/>
            <w:tcBorders>
              <w:right w:val="single" w:color="auto" w:sz="4" w:space="0"/>
            </w:tcBorders>
            <w:vAlign w:val="center"/>
          </w:tcPr>
          <w:p>
            <w:pPr>
              <w:spacing w:line="300" w:lineRule="exact"/>
              <w:jc w:val="left"/>
              <w:rPr>
                <w:rFonts w:ascii="宋体" w:hAnsi="宋体" w:eastAsia="宋体"/>
                <w:sz w:val="18"/>
                <w:szCs w:val="18"/>
              </w:rPr>
            </w:pPr>
            <w:r>
              <w:rPr>
                <w:rFonts w:hint="eastAsia" w:ascii="宋体" w:hAnsi="宋体" w:eastAsia="宋体"/>
                <w:sz w:val="18"/>
                <w:szCs w:val="18"/>
              </w:rPr>
              <w:t>社会效益指标</w:t>
            </w:r>
          </w:p>
        </w:tc>
        <w:tc>
          <w:tcPr>
            <w:tcW w:w="1908" w:type="dxa"/>
            <w:tcBorders>
              <w:left w:val="single" w:color="auto" w:sz="4" w:space="0"/>
            </w:tcBorders>
            <w:vAlign w:val="center"/>
          </w:tcPr>
          <w:p>
            <w:pPr>
              <w:spacing w:line="300" w:lineRule="exact"/>
              <w:jc w:val="left"/>
              <w:rPr>
                <w:rFonts w:ascii="宋体" w:hAnsi="宋体" w:eastAsia="宋体"/>
                <w:sz w:val="18"/>
                <w:szCs w:val="18"/>
              </w:rPr>
            </w:pPr>
            <w:r>
              <w:rPr>
                <w:rFonts w:hint="eastAsia" w:ascii="宋体" w:hAnsi="宋体" w:eastAsia="宋体"/>
                <w:sz w:val="18"/>
                <w:szCs w:val="18"/>
              </w:rPr>
              <w:t>使孤儿体会到社会的关爱</w:t>
            </w:r>
          </w:p>
        </w:tc>
        <w:tc>
          <w:tcPr>
            <w:tcW w:w="2788" w:type="dxa"/>
            <w:vAlign w:val="center"/>
          </w:tcPr>
          <w:p>
            <w:pPr>
              <w:spacing w:line="300" w:lineRule="exact"/>
              <w:jc w:val="left"/>
              <w:rPr>
                <w:rFonts w:ascii="宋体" w:hAnsi="宋体" w:eastAsia="宋体"/>
                <w:sz w:val="18"/>
                <w:szCs w:val="18"/>
              </w:rPr>
            </w:pPr>
            <w:r>
              <w:rPr>
                <w:rFonts w:hint="eastAsia" w:ascii="宋体" w:hAnsi="宋体" w:eastAsia="宋体"/>
                <w:sz w:val="18"/>
                <w:szCs w:val="18"/>
              </w:rPr>
              <w:t>回应服务对象的心理社会服务需求，改善其生活境况</w:t>
            </w:r>
          </w:p>
        </w:tc>
        <w:tc>
          <w:tcPr>
            <w:tcW w:w="881" w:type="dxa"/>
            <w:tcBorders>
              <w:right w:val="single" w:color="auto" w:sz="4" w:space="0"/>
            </w:tcBorders>
            <w:vAlign w:val="center"/>
          </w:tcPr>
          <w:p>
            <w:pPr>
              <w:jc w:val="center"/>
              <w:rPr>
                <w:rFonts w:ascii="宋体" w:hAnsi="宋体" w:eastAsia="宋体"/>
                <w:sz w:val="18"/>
                <w:szCs w:val="18"/>
              </w:rPr>
            </w:pPr>
          </w:p>
        </w:tc>
        <w:tc>
          <w:tcPr>
            <w:tcW w:w="817" w:type="dxa"/>
            <w:tcBorders>
              <w:right w:val="single" w:color="auto" w:sz="4" w:space="0"/>
            </w:tcBorders>
            <w:vAlign w:val="center"/>
          </w:tcPr>
          <w:p>
            <w:pPr>
              <w:spacing w:line="300" w:lineRule="exact"/>
              <w:jc w:val="left"/>
              <w:rPr>
                <w:rFonts w:ascii="宋体" w:hAnsi="宋体" w:eastAsia="宋体"/>
                <w:sz w:val="18"/>
                <w:szCs w:val="18"/>
              </w:rPr>
            </w:pPr>
            <w:r>
              <w:rPr>
                <w:rFonts w:hint="eastAsia" w:ascii="宋体" w:hAnsi="宋体" w:eastAsia="宋体"/>
                <w:sz w:val="18"/>
                <w:szCs w:val="18"/>
              </w:rPr>
              <w:t>效果显著</w:t>
            </w:r>
          </w:p>
        </w:tc>
        <w:tc>
          <w:tcPr>
            <w:tcW w:w="2118" w:type="dxa"/>
            <w:tcBorders>
              <w:right w:val="single" w:color="auto" w:sz="4" w:space="0"/>
            </w:tcBorders>
            <w:vAlign w:val="center"/>
          </w:tcPr>
          <w:p>
            <w:pPr>
              <w:jc w:val="center"/>
              <w:rPr>
                <w:rFonts w:ascii="宋体" w:hAnsi="宋体" w:eastAsia="宋体"/>
                <w:sz w:val="18"/>
                <w:szCs w:val="18"/>
              </w:rPr>
            </w:pPr>
          </w:p>
        </w:tc>
        <w:tc>
          <w:tcPr>
            <w:tcW w:w="2498" w:type="dxa"/>
            <w:tcBorders>
              <w:left w:val="single" w:color="auto" w:sz="4" w:space="0"/>
            </w:tcBorders>
          </w:tcPr>
          <w:p>
            <w:pPr>
              <w:rPr>
                <w:rFonts w:ascii="宋体" w:hAnsi="宋体" w:eastAsia="宋体"/>
                <w:sz w:val="18"/>
                <w:szCs w:val="18"/>
              </w:rPr>
            </w:pPr>
            <w:r>
              <w:rPr>
                <w:rFonts w:hint="eastAsia" w:ascii="宋体" w:hAnsi="宋体" w:eastAsia="宋体"/>
                <w:sz w:val="18"/>
                <w:szCs w:val="18"/>
              </w:rPr>
              <w:t>计划指标</w:t>
            </w:r>
          </w:p>
        </w:tc>
      </w:tr>
      <w:tr>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rPr>
          <w:trHeight w:val="677" w:hRule="atLeast"/>
        </w:trPr>
        <w:tc>
          <w:tcPr>
            <w:tcW w:w="1526" w:type="dxa"/>
            <w:vMerge w:val="continue"/>
            <w:vAlign w:val="center"/>
          </w:tcPr>
          <w:p>
            <w:pPr>
              <w:jc w:val="center"/>
              <w:rPr>
                <w:rFonts w:ascii="宋体" w:hAnsi="宋体" w:eastAsia="宋体"/>
                <w:b/>
                <w:sz w:val="18"/>
                <w:szCs w:val="18"/>
              </w:rPr>
            </w:pPr>
          </w:p>
        </w:tc>
        <w:tc>
          <w:tcPr>
            <w:tcW w:w="2253" w:type="dxa"/>
            <w:tcBorders>
              <w:top w:val="single" w:color="auto" w:sz="4" w:space="0"/>
              <w:right w:val="single" w:color="auto" w:sz="4" w:space="0"/>
            </w:tcBorders>
            <w:vAlign w:val="center"/>
          </w:tcPr>
          <w:p>
            <w:pPr>
              <w:spacing w:line="300" w:lineRule="exact"/>
              <w:jc w:val="left"/>
              <w:rPr>
                <w:rFonts w:ascii="宋体" w:hAnsi="宋体" w:eastAsia="宋体"/>
                <w:sz w:val="18"/>
                <w:szCs w:val="18"/>
              </w:rPr>
            </w:pPr>
            <w:r>
              <w:rPr>
                <w:rFonts w:hint="eastAsia" w:ascii="宋体" w:hAnsi="宋体" w:eastAsia="宋体"/>
                <w:sz w:val="18"/>
                <w:szCs w:val="18"/>
              </w:rPr>
              <w:t>可持续影响指标</w:t>
            </w:r>
          </w:p>
        </w:tc>
        <w:tc>
          <w:tcPr>
            <w:tcW w:w="1908" w:type="dxa"/>
            <w:tcBorders>
              <w:top w:val="single" w:color="auto" w:sz="4" w:space="0"/>
              <w:left w:val="single" w:color="auto" w:sz="4" w:space="0"/>
            </w:tcBorders>
            <w:vAlign w:val="center"/>
          </w:tcPr>
          <w:p>
            <w:pPr>
              <w:spacing w:line="300" w:lineRule="exact"/>
              <w:jc w:val="left"/>
              <w:rPr>
                <w:rFonts w:ascii="宋体" w:hAnsi="宋体" w:eastAsia="宋体"/>
                <w:sz w:val="18"/>
                <w:szCs w:val="18"/>
              </w:rPr>
            </w:pPr>
            <w:r>
              <w:rPr>
                <w:rFonts w:hint="eastAsia" w:ascii="宋体" w:hAnsi="宋体" w:eastAsia="宋体"/>
                <w:sz w:val="18"/>
                <w:szCs w:val="18"/>
              </w:rPr>
              <w:t>长效机制健全性</w:t>
            </w:r>
          </w:p>
        </w:tc>
        <w:tc>
          <w:tcPr>
            <w:tcW w:w="2788" w:type="dxa"/>
            <w:tcBorders>
              <w:top w:val="single" w:color="auto" w:sz="4" w:space="0"/>
            </w:tcBorders>
            <w:vAlign w:val="center"/>
          </w:tcPr>
          <w:p>
            <w:pPr>
              <w:spacing w:line="300" w:lineRule="exact"/>
              <w:jc w:val="left"/>
              <w:rPr>
                <w:rFonts w:ascii="宋体" w:hAnsi="宋体" w:eastAsia="宋体"/>
                <w:sz w:val="18"/>
                <w:szCs w:val="18"/>
              </w:rPr>
            </w:pPr>
            <w:r>
              <w:rPr>
                <w:rFonts w:hint="eastAsia" w:ascii="宋体" w:hAnsi="宋体" w:eastAsia="宋体"/>
                <w:sz w:val="18"/>
                <w:szCs w:val="18"/>
              </w:rPr>
              <w:t>给符合条件的孤儿持续发放生活补助</w:t>
            </w:r>
          </w:p>
        </w:tc>
        <w:tc>
          <w:tcPr>
            <w:tcW w:w="881" w:type="dxa"/>
            <w:tcBorders>
              <w:top w:val="single" w:color="auto" w:sz="4" w:space="0"/>
              <w:right w:val="single" w:color="auto" w:sz="4" w:space="0"/>
            </w:tcBorders>
            <w:vAlign w:val="center"/>
          </w:tcPr>
          <w:p>
            <w:pPr>
              <w:jc w:val="center"/>
              <w:rPr>
                <w:rFonts w:ascii="宋体" w:hAnsi="宋体" w:eastAsia="宋体"/>
                <w:sz w:val="18"/>
                <w:szCs w:val="18"/>
              </w:rPr>
            </w:pPr>
          </w:p>
        </w:tc>
        <w:tc>
          <w:tcPr>
            <w:tcW w:w="817" w:type="dxa"/>
            <w:tcBorders>
              <w:top w:val="single" w:color="auto" w:sz="4" w:space="0"/>
              <w:right w:val="single" w:color="auto" w:sz="4" w:space="0"/>
            </w:tcBorders>
            <w:vAlign w:val="center"/>
          </w:tcPr>
          <w:p>
            <w:pPr>
              <w:spacing w:line="300" w:lineRule="exact"/>
              <w:jc w:val="left"/>
              <w:rPr>
                <w:rFonts w:ascii="宋体" w:hAnsi="宋体" w:eastAsia="宋体"/>
                <w:sz w:val="18"/>
                <w:szCs w:val="18"/>
              </w:rPr>
            </w:pPr>
            <w:r>
              <w:rPr>
                <w:rFonts w:hint="eastAsia" w:ascii="宋体" w:hAnsi="宋体" w:eastAsia="宋体"/>
                <w:sz w:val="18"/>
                <w:szCs w:val="18"/>
              </w:rPr>
              <w:t>健全</w:t>
            </w:r>
          </w:p>
        </w:tc>
        <w:tc>
          <w:tcPr>
            <w:tcW w:w="2118" w:type="dxa"/>
            <w:tcBorders>
              <w:top w:val="single" w:color="auto" w:sz="4" w:space="0"/>
              <w:right w:val="single" w:color="auto" w:sz="4" w:space="0"/>
            </w:tcBorders>
            <w:vAlign w:val="center"/>
          </w:tcPr>
          <w:p>
            <w:pPr>
              <w:jc w:val="center"/>
              <w:rPr>
                <w:rFonts w:ascii="宋体" w:hAnsi="宋体" w:eastAsia="宋体"/>
                <w:sz w:val="18"/>
                <w:szCs w:val="18"/>
              </w:rPr>
            </w:pPr>
          </w:p>
        </w:tc>
        <w:tc>
          <w:tcPr>
            <w:tcW w:w="2498" w:type="dxa"/>
            <w:tcBorders>
              <w:top w:val="single" w:color="auto" w:sz="4" w:space="0"/>
              <w:left w:val="single" w:color="auto" w:sz="4" w:space="0"/>
            </w:tcBorders>
          </w:tcPr>
          <w:p>
            <w:pPr>
              <w:rPr>
                <w:rFonts w:ascii="宋体" w:hAnsi="宋体" w:eastAsia="宋体"/>
                <w:sz w:val="18"/>
                <w:szCs w:val="18"/>
              </w:rPr>
            </w:pPr>
            <w:r>
              <w:rPr>
                <w:rFonts w:hint="eastAsia" w:ascii="宋体" w:hAnsi="宋体" w:eastAsia="宋体"/>
                <w:sz w:val="18"/>
                <w:szCs w:val="18"/>
              </w:rPr>
              <w:t>计划指标</w:t>
            </w:r>
          </w:p>
        </w:tc>
      </w:tr>
      <w:tr>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rPr>
          <w:trHeight w:val="667" w:hRule="atLeast"/>
        </w:trPr>
        <w:tc>
          <w:tcPr>
            <w:tcW w:w="1526" w:type="dxa"/>
            <w:vAlign w:val="center"/>
          </w:tcPr>
          <w:p>
            <w:pPr>
              <w:jc w:val="center"/>
              <w:rPr>
                <w:rFonts w:ascii="宋体" w:hAnsi="宋体" w:eastAsia="宋体"/>
                <w:b/>
                <w:sz w:val="18"/>
                <w:szCs w:val="18"/>
              </w:rPr>
            </w:pPr>
            <w:r>
              <w:rPr>
                <w:rFonts w:hint="eastAsia" w:ascii="宋体" w:hAnsi="宋体" w:eastAsia="宋体"/>
                <w:b/>
                <w:sz w:val="18"/>
                <w:szCs w:val="18"/>
              </w:rPr>
              <w:t>满意度指标</w:t>
            </w:r>
          </w:p>
        </w:tc>
        <w:tc>
          <w:tcPr>
            <w:tcW w:w="2253" w:type="dxa"/>
            <w:tcBorders>
              <w:right w:val="single" w:color="auto" w:sz="4" w:space="0"/>
            </w:tcBorders>
            <w:vAlign w:val="center"/>
          </w:tcPr>
          <w:p>
            <w:pPr>
              <w:spacing w:line="300" w:lineRule="exact"/>
              <w:jc w:val="left"/>
              <w:rPr>
                <w:rFonts w:ascii="宋体" w:hAnsi="宋体" w:eastAsia="宋体"/>
                <w:sz w:val="18"/>
                <w:szCs w:val="18"/>
              </w:rPr>
            </w:pPr>
            <w:r>
              <w:rPr>
                <w:rFonts w:hint="eastAsia" w:ascii="宋体" w:hAnsi="宋体" w:eastAsia="宋体"/>
                <w:sz w:val="18"/>
                <w:szCs w:val="18"/>
              </w:rPr>
              <w:t>服务对象满意度指标</w:t>
            </w:r>
          </w:p>
        </w:tc>
        <w:tc>
          <w:tcPr>
            <w:tcW w:w="1908" w:type="dxa"/>
            <w:tcBorders>
              <w:left w:val="single" w:color="auto" w:sz="4" w:space="0"/>
            </w:tcBorders>
            <w:vAlign w:val="center"/>
          </w:tcPr>
          <w:p>
            <w:pPr>
              <w:spacing w:line="300" w:lineRule="exact"/>
              <w:jc w:val="left"/>
              <w:rPr>
                <w:rFonts w:ascii="宋体" w:hAnsi="宋体" w:eastAsia="宋体"/>
                <w:sz w:val="18"/>
                <w:szCs w:val="18"/>
              </w:rPr>
            </w:pPr>
            <w:r>
              <w:rPr>
                <w:rFonts w:hint="eastAsia" w:ascii="宋体" w:hAnsi="宋体" w:eastAsia="宋体"/>
                <w:sz w:val="18"/>
                <w:szCs w:val="18"/>
              </w:rPr>
              <w:t>享受对象的满意度</w:t>
            </w:r>
          </w:p>
        </w:tc>
        <w:tc>
          <w:tcPr>
            <w:tcW w:w="2788" w:type="dxa"/>
            <w:vAlign w:val="center"/>
          </w:tcPr>
          <w:p>
            <w:pPr>
              <w:spacing w:line="300" w:lineRule="exact"/>
              <w:jc w:val="left"/>
              <w:rPr>
                <w:rFonts w:ascii="宋体" w:hAnsi="宋体" w:eastAsia="宋体"/>
                <w:sz w:val="18"/>
                <w:szCs w:val="18"/>
              </w:rPr>
            </w:pPr>
            <w:r>
              <w:rPr>
                <w:rFonts w:hint="eastAsia" w:ascii="宋体" w:hAnsi="宋体" w:eastAsia="宋体"/>
                <w:sz w:val="18"/>
                <w:szCs w:val="18"/>
              </w:rPr>
              <w:t>享受对象的满意度</w:t>
            </w:r>
          </w:p>
        </w:tc>
        <w:tc>
          <w:tcPr>
            <w:tcW w:w="881" w:type="dxa"/>
            <w:tcBorders>
              <w:right w:val="single" w:color="auto" w:sz="4" w:space="0"/>
            </w:tcBorders>
            <w:vAlign w:val="center"/>
          </w:tcPr>
          <w:p>
            <w:pPr>
              <w:jc w:val="center"/>
              <w:rPr>
                <w:rFonts w:ascii="宋体" w:hAnsi="宋体" w:eastAsia="宋体"/>
                <w:sz w:val="18"/>
                <w:szCs w:val="18"/>
              </w:rPr>
            </w:pPr>
            <w:r>
              <w:rPr>
                <w:rFonts w:hint="eastAsia" w:ascii="宋体" w:hAnsi="宋体" w:eastAsia="宋体"/>
                <w:sz w:val="18"/>
                <w:szCs w:val="18"/>
              </w:rPr>
              <w:t>≥</w:t>
            </w:r>
          </w:p>
        </w:tc>
        <w:tc>
          <w:tcPr>
            <w:tcW w:w="817" w:type="dxa"/>
            <w:tcBorders>
              <w:right w:val="single" w:color="auto" w:sz="4" w:space="0"/>
            </w:tcBorders>
            <w:vAlign w:val="center"/>
          </w:tcPr>
          <w:p>
            <w:pPr>
              <w:jc w:val="center"/>
              <w:rPr>
                <w:rFonts w:ascii="宋体" w:hAnsi="宋体" w:eastAsia="宋体"/>
                <w:sz w:val="18"/>
                <w:szCs w:val="18"/>
              </w:rPr>
            </w:pPr>
            <w:r>
              <w:rPr>
                <w:rFonts w:hint="eastAsia" w:ascii="宋体" w:hAnsi="宋体" w:eastAsia="宋体"/>
                <w:sz w:val="18"/>
                <w:szCs w:val="18"/>
              </w:rPr>
              <w:t>95</w:t>
            </w:r>
          </w:p>
        </w:tc>
        <w:tc>
          <w:tcPr>
            <w:tcW w:w="2118" w:type="dxa"/>
            <w:tcBorders>
              <w:right w:val="single" w:color="auto" w:sz="4" w:space="0"/>
            </w:tcBorders>
            <w:vAlign w:val="center"/>
          </w:tcPr>
          <w:p>
            <w:pPr>
              <w:jc w:val="center"/>
              <w:rPr>
                <w:rFonts w:ascii="宋体" w:hAnsi="宋体" w:eastAsia="宋体"/>
                <w:sz w:val="18"/>
                <w:szCs w:val="18"/>
              </w:rPr>
            </w:pPr>
            <w:r>
              <w:rPr>
                <w:rFonts w:hint="eastAsia" w:ascii="宋体" w:hAnsi="宋体" w:eastAsia="宋体"/>
                <w:sz w:val="18"/>
                <w:szCs w:val="18"/>
              </w:rPr>
              <w:t>%</w:t>
            </w:r>
          </w:p>
        </w:tc>
        <w:tc>
          <w:tcPr>
            <w:tcW w:w="2498" w:type="dxa"/>
            <w:tcBorders>
              <w:left w:val="single" w:color="auto" w:sz="4" w:space="0"/>
            </w:tcBorders>
            <w:vAlign w:val="center"/>
          </w:tcPr>
          <w:p>
            <w:pPr>
              <w:rPr>
                <w:rFonts w:ascii="宋体" w:hAnsi="宋体" w:eastAsia="宋体"/>
                <w:sz w:val="18"/>
                <w:szCs w:val="18"/>
              </w:rPr>
            </w:pPr>
            <w:r>
              <w:rPr>
                <w:rFonts w:hint="eastAsia" w:ascii="宋体" w:hAnsi="宋体" w:eastAsia="宋体"/>
                <w:sz w:val="18"/>
                <w:szCs w:val="18"/>
              </w:rPr>
              <w:t>社会调查</w:t>
            </w:r>
          </w:p>
        </w:tc>
      </w:tr>
    </w:tbl>
    <w:p/>
    <w:p>
      <w:pPr>
        <w:jc w:val="left"/>
        <w:outlineLvl w:val="1"/>
      </w:pPr>
      <w:r>
        <w:rPr>
          <w:rFonts w:hint="eastAsia" w:ascii="方正仿宋_GBK" w:eastAsia="方正仿宋_GBK"/>
          <w:b/>
          <w:sz w:val="28"/>
        </w:rPr>
        <w:t>12、廊财社【2019】139号关于提前下达2020年中央财政困难群众救助补助资金预算的通知绩效目标表</w:t>
      </w:r>
    </w:p>
    <w:tbl>
      <w:tblPr>
        <w:tblStyle w:val="13"/>
        <w:tblW w:w="14789" w:type="dxa"/>
        <w:tblInd w:w="0" w:type="dxa"/>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Layout w:type="autofit"/>
        <w:tblCellMar>
          <w:top w:w="0" w:type="dxa"/>
          <w:left w:w="108" w:type="dxa"/>
          <w:bottom w:w="0" w:type="dxa"/>
          <w:right w:w="108" w:type="dxa"/>
        </w:tblCellMar>
      </w:tblPr>
      <w:tblGrid>
        <w:gridCol w:w="1526"/>
        <w:gridCol w:w="2253"/>
        <w:gridCol w:w="1908"/>
        <w:gridCol w:w="2788"/>
        <w:gridCol w:w="881"/>
        <w:gridCol w:w="998"/>
        <w:gridCol w:w="1937"/>
        <w:gridCol w:w="2498"/>
      </w:tblGrid>
      <w:tr>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rPr>
          <w:trHeight w:val="599" w:hRule="atLeast"/>
        </w:trPr>
        <w:tc>
          <w:tcPr>
            <w:tcW w:w="1526" w:type="dxa"/>
            <w:vAlign w:val="center"/>
          </w:tcPr>
          <w:p>
            <w:pPr>
              <w:jc w:val="center"/>
              <w:rPr>
                <w:rFonts w:ascii="宋体" w:hAnsi="宋体" w:eastAsia="宋体"/>
                <w:b/>
                <w:sz w:val="18"/>
                <w:szCs w:val="18"/>
              </w:rPr>
            </w:pPr>
            <w:r>
              <w:rPr>
                <w:rFonts w:hint="eastAsia" w:ascii="宋体" w:hAnsi="宋体" w:eastAsia="宋体"/>
                <w:b/>
                <w:sz w:val="18"/>
                <w:szCs w:val="18"/>
              </w:rPr>
              <w:t>项目编码</w:t>
            </w:r>
          </w:p>
        </w:tc>
        <w:tc>
          <w:tcPr>
            <w:tcW w:w="4161" w:type="dxa"/>
            <w:gridSpan w:val="2"/>
            <w:vAlign w:val="center"/>
          </w:tcPr>
          <w:p>
            <w:pPr>
              <w:jc w:val="center"/>
              <w:rPr>
                <w:rFonts w:ascii="宋体" w:hAnsi="宋体" w:eastAsia="宋体"/>
                <w:sz w:val="18"/>
                <w:szCs w:val="18"/>
              </w:rPr>
            </w:pPr>
          </w:p>
        </w:tc>
        <w:tc>
          <w:tcPr>
            <w:tcW w:w="2788" w:type="dxa"/>
            <w:vAlign w:val="center"/>
          </w:tcPr>
          <w:p>
            <w:pPr>
              <w:jc w:val="center"/>
              <w:rPr>
                <w:rFonts w:ascii="宋体" w:hAnsi="宋体" w:eastAsia="宋体"/>
                <w:sz w:val="18"/>
                <w:szCs w:val="18"/>
              </w:rPr>
            </w:pPr>
            <w:r>
              <w:rPr>
                <w:rFonts w:hint="eastAsia" w:ascii="宋体" w:hAnsi="宋体" w:eastAsia="宋体"/>
                <w:sz w:val="18"/>
                <w:szCs w:val="18"/>
              </w:rPr>
              <w:t>项目名称</w:t>
            </w:r>
          </w:p>
        </w:tc>
        <w:tc>
          <w:tcPr>
            <w:tcW w:w="6314" w:type="dxa"/>
            <w:gridSpan w:val="4"/>
            <w:vAlign w:val="center"/>
          </w:tcPr>
          <w:p>
            <w:pPr>
              <w:spacing w:line="300" w:lineRule="exact"/>
              <w:jc w:val="left"/>
              <w:rPr>
                <w:rFonts w:ascii="宋体" w:hAnsi="宋体" w:eastAsia="宋体"/>
                <w:sz w:val="18"/>
                <w:szCs w:val="18"/>
              </w:rPr>
            </w:pPr>
            <w:r>
              <w:rPr>
                <w:rFonts w:hint="eastAsia" w:ascii="宋体" w:hAnsi="宋体" w:eastAsia="宋体"/>
                <w:sz w:val="18"/>
                <w:szCs w:val="18"/>
              </w:rPr>
              <w:t>廊财社【</w:t>
            </w:r>
            <w:r>
              <w:rPr>
                <w:rFonts w:ascii="宋体" w:hAnsi="宋体" w:eastAsia="宋体"/>
                <w:sz w:val="18"/>
                <w:szCs w:val="18"/>
              </w:rPr>
              <w:t>2019</w:t>
            </w:r>
            <w:r>
              <w:rPr>
                <w:rFonts w:hint="eastAsia" w:ascii="宋体" w:hAnsi="宋体" w:eastAsia="宋体"/>
                <w:sz w:val="18"/>
                <w:szCs w:val="18"/>
              </w:rPr>
              <w:t>】</w:t>
            </w:r>
            <w:r>
              <w:rPr>
                <w:rFonts w:ascii="宋体" w:hAnsi="宋体" w:eastAsia="宋体"/>
                <w:sz w:val="18"/>
                <w:szCs w:val="18"/>
              </w:rPr>
              <w:t>139</w:t>
            </w:r>
            <w:r>
              <w:rPr>
                <w:rFonts w:hint="eastAsia" w:ascii="宋体" w:hAnsi="宋体" w:eastAsia="宋体"/>
                <w:sz w:val="18"/>
                <w:szCs w:val="18"/>
              </w:rPr>
              <w:t>号关于提前下达</w:t>
            </w:r>
            <w:r>
              <w:rPr>
                <w:rFonts w:ascii="宋体" w:hAnsi="宋体" w:eastAsia="宋体"/>
                <w:sz w:val="18"/>
                <w:szCs w:val="18"/>
              </w:rPr>
              <w:t>2020</w:t>
            </w:r>
            <w:r>
              <w:rPr>
                <w:rFonts w:hint="eastAsia" w:ascii="宋体" w:hAnsi="宋体" w:eastAsia="宋体"/>
                <w:sz w:val="18"/>
                <w:szCs w:val="18"/>
              </w:rPr>
              <w:t>年中央财政困难群众救助补助资金预算的通知（临时救助）</w:t>
            </w:r>
          </w:p>
        </w:tc>
      </w:tr>
      <w:tr>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rPr>
          <w:trHeight w:val="421" w:hRule="atLeast"/>
        </w:trPr>
        <w:tc>
          <w:tcPr>
            <w:tcW w:w="1526" w:type="dxa"/>
            <w:vAlign w:val="center"/>
          </w:tcPr>
          <w:p>
            <w:pPr>
              <w:jc w:val="center"/>
              <w:rPr>
                <w:rFonts w:ascii="宋体" w:hAnsi="宋体" w:eastAsia="宋体"/>
                <w:b/>
                <w:sz w:val="18"/>
                <w:szCs w:val="18"/>
              </w:rPr>
            </w:pPr>
            <w:r>
              <w:rPr>
                <w:rFonts w:hint="eastAsia" w:ascii="宋体" w:hAnsi="宋体" w:eastAsia="宋体"/>
                <w:b/>
                <w:sz w:val="18"/>
                <w:szCs w:val="18"/>
              </w:rPr>
              <w:t>资金用途</w:t>
            </w:r>
          </w:p>
        </w:tc>
        <w:tc>
          <w:tcPr>
            <w:tcW w:w="13263" w:type="dxa"/>
            <w:gridSpan w:val="7"/>
            <w:vAlign w:val="center"/>
          </w:tcPr>
          <w:p>
            <w:pPr>
              <w:spacing w:line="300" w:lineRule="exact"/>
              <w:jc w:val="left"/>
              <w:rPr>
                <w:rFonts w:ascii="宋体" w:hAnsi="宋体" w:eastAsia="宋体"/>
                <w:sz w:val="18"/>
                <w:szCs w:val="18"/>
              </w:rPr>
            </w:pPr>
            <w:r>
              <w:rPr>
                <w:rFonts w:hint="eastAsia" w:ascii="宋体" w:hAnsi="宋体" w:eastAsia="宋体"/>
                <w:sz w:val="18"/>
                <w:szCs w:val="18"/>
              </w:rPr>
              <w:t>此项资金为上级下达资金</w:t>
            </w:r>
            <w:r>
              <w:rPr>
                <w:rFonts w:ascii="宋体" w:hAnsi="宋体" w:eastAsia="宋体"/>
                <w:sz w:val="18"/>
                <w:szCs w:val="18"/>
              </w:rPr>
              <w:t>31</w:t>
            </w:r>
            <w:r>
              <w:rPr>
                <w:rFonts w:hint="eastAsia" w:ascii="宋体" w:hAnsi="宋体" w:eastAsia="宋体"/>
                <w:sz w:val="18"/>
                <w:szCs w:val="18"/>
              </w:rPr>
              <w:t>万元，用于救助因火灾、交通事故给家庭和个人造成生活上的困难。</w:t>
            </w:r>
          </w:p>
        </w:tc>
      </w:tr>
      <w:tr>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rPr>
          <w:trHeight w:val="546" w:hRule="atLeast"/>
        </w:trPr>
        <w:tc>
          <w:tcPr>
            <w:tcW w:w="1526" w:type="dxa"/>
            <w:vMerge w:val="restart"/>
            <w:vAlign w:val="center"/>
          </w:tcPr>
          <w:p>
            <w:pPr>
              <w:jc w:val="center"/>
              <w:rPr>
                <w:rFonts w:ascii="宋体" w:hAnsi="宋体" w:eastAsia="宋体"/>
                <w:b/>
                <w:sz w:val="18"/>
                <w:szCs w:val="18"/>
              </w:rPr>
            </w:pPr>
            <w:r>
              <w:rPr>
                <w:rFonts w:hint="eastAsia" w:ascii="宋体" w:hAnsi="宋体" w:eastAsia="宋体"/>
                <w:b/>
                <w:sz w:val="18"/>
                <w:szCs w:val="18"/>
              </w:rPr>
              <w:t>资金支出计划（累计进度％）</w:t>
            </w:r>
          </w:p>
        </w:tc>
        <w:tc>
          <w:tcPr>
            <w:tcW w:w="4161" w:type="dxa"/>
            <w:gridSpan w:val="2"/>
            <w:tcBorders>
              <w:bottom w:val="single" w:color="auto" w:sz="4" w:space="0"/>
            </w:tcBorders>
            <w:vAlign w:val="center"/>
          </w:tcPr>
          <w:p>
            <w:pPr>
              <w:jc w:val="center"/>
              <w:rPr>
                <w:rFonts w:ascii="宋体" w:hAnsi="宋体" w:eastAsia="宋体"/>
                <w:sz w:val="18"/>
                <w:szCs w:val="18"/>
              </w:rPr>
            </w:pPr>
            <w:r>
              <w:rPr>
                <w:rFonts w:hint="eastAsia" w:ascii="宋体" w:hAnsi="宋体" w:eastAsia="宋体"/>
                <w:sz w:val="18"/>
                <w:szCs w:val="18"/>
              </w:rPr>
              <w:t>3月底</w:t>
            </w:r>
          </w:p>
        </w:tc>
        <w:tc>
          <w:tcPr>
            <w:tcW w:w="2788" w:type="dxa"/>
            <w:tcBorders>
              <w:bottom w:val="single" w:color="auto" w:sz="4" w:space="0"/>
            </w:tcBorders>
            <w:vAlign w:val="center"/>
          </w:tcPr>
          <w:p>
            <w:pPr>
              <w:jc w:val="center"/>
              <w:rPr>
                <w:rFonts w:ascii="宋体" w:hAnsi="宋体" w:eastAsia="宋体"/>
                <w:sz w:val="18"/>
                <w:szCs w:val="18"/>
              </w:rPr>
            </w:pPr>
            <w:r>
              <w:rPr>
                <w:rFonts w:hint="eastAsia" w:ascii="宋体" w:hAnsi="宋体" w:eastAsia="宋体"/>
                <w:sz w:val="18"/>
                <w:szCs w:val="18"/>
              </w:rPr>
              <w:t>6月底</w:t>
            </w:r>
          </w:p>
        </w:tc>
        <w:tc>
          <w:tcPr>
            <w:tcW w:w="3816" w:type="dxa"/>
            <w:gridSpan w:val="3"/>
            <w:tcBorders>
              <w:bottom w:val="single" w:color="auto" w:sz="4" w:space="0"/>
              <w:right w:val="single" w:color="auto" w:sz="4" w:space="0"/>
            </w:tcBorders>
            <w:vAlign w:val="center"/>
          </w:tcPr>
          <w:p>
            <w:pPr>
              <w:jc w:val="center"/>
              <w:rPr>
                <w:rFonts w:ascii="宋体" w:hAnsi="宋体" w:eastAsia="宋体"/>
                <w:sz w:val="18"/>
                <w:szCs w:val="18"/>
              </w:rPr>
            </w:pPr>
            <w:r>
              <w:rPr>
                <w:rFonts w:hint="eastAsia" w:ascii="宋体" w:hAnsi="宋体" w:eastAsia="宋体"/>
                <w:sz w:val="18"/>
                <w:szCs w:val="18"/>
              </w:rPr>
              <w:t>10月底</w:t>
            </w:r>
          </w:p>
        </w:tc>
        <w:tc>
          <w:tcPr>
            <w:tcW w:w="2498" w:type="dxa"/>
            <w:tcBorders>
              <w:left w:val="single" w:color="auto" w:sz="4" w:space="0"/>
              <w:bottom w:val="single" w:color="auto" w:sz="4" w:space="0"/>
            </w:tcBorders>
            <w:vAlign w:val="center"/>
          </w:tcPr>
          <w:p>
            <w:pPr>
              <w:jc w:val="center"/>
              <w:rPr>
                <w:rFonts w:ascii="宋体" w:hAnsi="宋体" w:eastAsia="宋体"/>
                <w:sz w:val="18"/>
                <w:szCs w:val="18"/>
              </w:rPr>
            </w:pPr>
            <w:r>
              <w:rPr>
                <w:rFonts w:hint="eastAsia" w:ascii="宋体" w:hAnsi="宋体" w:eastAsia="宋体"/>
                <w:sz w:val="18"/>
                <w:szCs w:val="18"/>
              </w:rPr>
              <w:t>12月底</w:t>
            </w:r>
          </w:p>
        </w:tc>
      </w:tr>
      <w:tr>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rPr>
          <w:trHeight w:val="580" w:hRule="atLeast"/>
        </w:trPr>
        <w:tc>
          <w:tcPr>
            <w:tcW w:w="1526" w:type="dxa"/>
            <w:vMerge w:val="continue"/>
            <w:vAlign w:val="center"/>
          </w:tcPr>
          <w:p>
            <w:pPr>
              <w:jc w:val="center"/>
              <w:rPr>
                <w:rFonts w:ascii="宋体" w:hAnsi="宋体" w:eastAsia="宋体"/>
                <w:b/>
                <w:sz w:val="18"/>
                <w:szCs w:val="18"/>
              </w:rPr>
            </w:pPr>
          </w:p>
        </w:tc>
        <w:tc>
          <w:tcPr>
            <w:tcW w:w="4161" w:type="dxa"/>
            <w:gridSpan w:val="2"/>
            <w:tcBorders>
              <w:top w:val="single" w:color="auto" w:sz="4" w:space="0"/>
            </w:tcBorders>
            <w:vAlign w:val="center"/>
          </w:tcPr>
          <w:p>
            <w:pPr>
              <w:spacing w:line="300" w:lineRule="exact"/>
              <w:jc w:val="center"/>
              <w:rPr>
                <w:rFonts w:ascii="宋体" w:hAnsi="宋体" w:eastAsia="宋体"/>
                <w:sz w:val="18"/>
                <w:szCs w:val="18"/>
              </w:rPr>
            </w:pPr>
          </w:p>
        </w:tc>
        <w:tc>
          <w:tcPr>
            <w:tcW w:w="2788" w:type="dxa"/>
            <w:tcBorders>
              <w:top w:val="single" w:color="auto" w:sz="4" w:space="0"/>
            </w:tcBorders>
            <w:vAlign w:val="center"/>
          </w:tcPr>
          <w:p>
            <w:pPr>
              <w:spacing w:line="300" w:lineRule="exact"/>
              <w:jc w:val="center"/>
              <w:rPr>
                <w:rFonts w:ascii="宋体" w:hAnsi="宋体" w:eastAsia="宋体"/>
                <w:sz w:val="18"/>
                <w:szCs w:val="18"/>
              </w:rPr>
            </w:pPr>
            <w:r>
              <w:rPr>
                <w:rFonts w:ascii="宋体" w:hAnsi="宋体" w:eastAsia="宋体"/>
                <w:sz w:val="18"/>
                <w:szCs w:val="18"/>
              </w:rPr>
              <w:t>50.00</w:t>
            </w:r>
          </w:p>
        </w:tc>
        <w:tc>
          <w:tcPr>
            <w:tcW w:w="3816" w:type="dxa"/>
            <w:gridSpan w:val="3"/>
            <w:tcBorders>
              <w:top w:val="single" w:color="auto" w:sz="4" w:space="0"/>
              <w:right w:val="single" w:color="auto" w:sz="4" w:space="0"/>
            </w:tcBorders>
            <w:vAlign w:val="center"/>
          </w:tcPr>
          <w:p>
            <w:pPr>
              <w:spacing w:line="300" w:lineRule="exact"/>
              <w:jc w:val="center"/>
              <w:rPr>
                <w:rFonts w:ascii="宋体" w:hAnsi="宋体" w:eastAsia="宋体"/>
                <w:sz w:val="18"/>
                <w:szCs w:val="18"/>
              </w:rPr>
            </w:pPr>
            <w:r>
              <w:rPr>
                <w:rFonts w:ascii="宋体" w:hAnsi="宋体" w:eastAsia="宋体"/>
                <w:sz w:val="18"/>
                <w:szCs w:val="18"/>
              </w:rPr>
              <w:t>75.00</w:t>
            </w:r>
          </w:p>
        </w:tc>
        <w:tc>
          <w:tcPr>
            <w:tcW w:w="2498" w:type="dxa"/>
            <w:tcBorders>
              <w:top w:val="single" w:color="auto" w:sz="4" w:space="0"/>
              <w:left w:val="single" w:color="auto" w:sz="4" w:space="0"/>
            </w:tcBorders>
            <w:vAlign w:val="center"/>
          </w:tcPr>
          <w:p>
            <w:pPr>
              <w:spacing w:line="300" w:lineRule="exact"/>
              <w:jc w:val="center"/>
              <w:rPr>
                <w:rFonts w:ascii="宋体" w:hAnsi="宋体" w:eastAsia="宋体"/>
                <w:sz w:val="18"/>
                <w:szCs w:val="18"/>
              </w:rPr>
            </w:pPr>
            <w:r>
              <w:rPr>
                <w:rFonts w:ascii="宋体" w:hAnsi="宋体" w:eastAsia="宋体"/>
                <w:sz w:val="18"/>
                <w:szCs w:val="18"/>
              </w:rPr>
              <w:t>100.00</w:t>
            </w:r>
          </w:p>
        </w:tc>
      </w:tr>
      <w:tr>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rPr>
          <w:trHeight w:val="561" w:hRule="atLeast"/>
        </w:trPr>
        <w:tc>
          <w:tcPr>
            <w:tcW w:w="1526" w:type="dxa"/>
            <w:vAlign w:val="center"/>
          </w:tcPr>
          <w:p>
            <w:pPr>
              <w:jc w:val="center"/>
              <w:rPr>
                <w:rFonts w:ascii="宋体" w:hAnsi="宋体" w:eastAsia="宋体"/>
                <w:b/>
                <w:sz w:val="18"/>
                <w:szCs w:val="18"/>
              </w:rPr>
            </w:pPr>
            <w:r>
              <w:rPr>
                <w:rFonts w:hint="eastAsia" w:ascii="宋体" w:hAnsi="宋体" w:eastAsia="宋体"/>
                <w:b/>
                <w:sz w:val="18"/>
                <w:szCs w:val="18"/>
              </w:rPr>
              <w:t>绩效目标</w:t>
            </w:r>
          </w:p>
        </w:tc>
        <w:tc>
          <w:tcPr>
            <w:tcW w:w="2253" w:type="dxa"/>
            <w:tcBorders>
              <w:right w:val="single" w:color="auto" w:sz="4" w:space="0"/>
            </w:tcBorders>
            <w:vAlign w:val="center"/>
          </w:tcPr>
          <w:p>
            <w:pPr>
              <w:jc w:val="center"/>
              <w:rPr>
                <w:rFonts w:ascii="宋体" w:hAnsi="宋体" w:eastAsia="宋体"/>
                <w:sz w:val="18"/>
                <w:szCs w:val="18"/>
              </w:rPr>
            </w:pPr>
            <w:r>
              <w:rPr>
                <w:rFonts w:hint="eastAsia" w:ascii="宋体" w:hAnsi="宋体" w:eastAsia="宋体"/>
                <w:sz w:val="18"/>
                <w:szCs w:val="18"/>
              </w:rPr>
              <w:t>目标1</w:t>
            </w:r>
          </w:p>
        </w:tc>
        <w:tc>
          <w:tcPr>
            <w:tcW w:w="11010" w:type="dxa"/>
            <w:gridSpan w:val="6"/>
            <w:tcBorders>
              <w:left w:val="single" w:color="auto" w:sz="4" w:space="0"/>
            </w:tcBorders>
            <w:vAlign w:val="center"/>
          </w:tcPr>
          <w:p>
            <w:pPr>
              <w:spacing w:line="300" w:lineRule="exact"/>
              <w:jc w:val="left"/>
              <w:rPr>
                <w:rFonts w:ascii="宋体" w:hAnsi="宋体" w:eastAsia="宋体"/>
                <w:sz w:val="18"/>
                <w:szCs w:val="18"/>
              </w:rPr>
            </w:pPr>
            <w:r>
              <w:rPr>
                <w:rFonts w:hint="eastAsia" w:ascii="宋体" w:hAnsi="宋体" w:eastAsia="宋体"/>
                <w:sz w:val="18"/>
                <w:szCs w:val="18"/>
              </w:rPr>
              <w:t>落实临时救助政策，使困难群众的生活得到保障。</w:t>
            </w:r>
          </w:p>
        </w:tc>
      </w:tr>
      <w:tr>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rPr>
          <w:trHeight w:val="409" w:hRule="atLeast"/>
        </w:trPr>
        <w:tc>
          <w:tcPr>
            <w:tcW w:w="1526" w:type="dxa"/>
            <w:vMerge w:val="restart"/>
            <w:vAlign w:val="center"/>
          </w:tcPr>
          <w:p>
            <w:pPr>
              <w:jc w:val="center"/>
              <w:rPr>
                <w:rFonts w:ascii="宋体" w:hAnsi="宋体" w:eastAsia="宋体"/>
                <w:b/>
                <w:sz w:val="18"/>
                <w:szCs w:val="18"/>
              </w:rPr>
            </w:pPr>
            <w:r>
              <w:rPr>
                <w:rFonts w:hint="eastAsia" w:ascii="宋体" w:hAnsi="宋体" w:eastAsia="宋体"/>
                <w:b/>
                <w:sz w:val="18"/>
                <w:szCs w:val="18"/>
              </w:rPr>
              <w:t>一级指标</w:t>
            </w:r>
          </w:p>
        </w:tc>
        <w:tc>
          <w:tcPr>
            <w:tcW w:w="2253" w:type="dxa"/>
            <w:vMerge w:val="restart"/>
            <w:tcBorders>
              <w:right w:val="single" w:color="auto" w:sz="4" w:space="0"/>
            </w:tcBorders>
            <w:vAlign w:val="center"/>
          </w:tcPr>
          <w:p>
            <w:pPr>
              <w:jc w:val="center"/>
              <w:rPr>
                <w:rFonts w:ascii="宋体" w:hAnsi="宋体" w:eastAsia="宋体"/>
                <w:sz w:val="18"/>
                <w:szCs w:val="18"/>
              </w:rPr>
            </w:pPr>
            <w:r>
              <w:rPr>
                <w:rFonts w:hint="eastAsia" w:ascii="宋体" w:hAnsi="宋体" w:eastAsia="宋体"/>
                <w:sz w:val="18"/>
                <w:szCs w:val="18"/>
              </w:rPr>
              <w:t>二级指标</w:t>
            </w:r>
          </w:p>
        </w:tc>
        <w:tc>
          <w:tcPr>
            <w:tcW w:w="1908" w:type="dxa"/>
            <w:vMerge w:val="restart"/>
            <w:tcBorders>
              <w:left w:val="single" w:color="auto" w:sz="4" w:space="0"/>
            </w:tcBorders>
            <w:vAlign w:val="center"/>
          </w:tcPr>
          <w:p>
            <w:pPr>
              <w:jc w:val="center"/>
              <w:rPr>
                <w:rFonts w:ascii="宋体" w:hAnsi="宋体" w:eastAsia="宋体"/>
                <w:sz w:val="18"/>
                <w:szCs w:val="18"/>
              </w:rPr>
            </w:pPr>
            <w:r>
              <w:rPr>
                <w:rFonts w:hint="eastAsia" w:ascii="宋体" w:hAnsi="宋体" w:eastAsia="宋体"/>
                <w:sz w:val="18"/>
                <w:szCs w:val="18"/>
              </w:rPr>
              <w:t>三级指标</w:t>
            </w:r>
          </w:p>
        </w:tc>
        <w:tc>
          <w:tcPr>
            <w:tcW w:w="2788" w:type="dxa"/>
            <w:vMerge w:val="restart"/>
            <w:vAlign w:val="center"/>
          </w:tcPr>
          <w:p>
            <w:pPr>
              <w:jc w:val="center"/>
              <w:rPr>
                <w:rFonts w:ascii="宋体" w:hAnsi="宋体" w:eastAsia="宋体"/>
                <w:sz w:val="18"/>
                <w:szCs w:val="18"/>
              </w:rPr>
            </w:pPr>
            <w:r>
              <w:rPr>
                <w:rFonts w:hint="eastAsia" w:ascii="宋体" w:hAnsi="宋体" w:eastAsia="宋体"/>
                <w:sz w:val="18"/>
                <w:szCs w:val="18"/>
              </w:rPr>
              <w:t>绩效指标描述</w:t>
            </w:r>
          </w:p>
        </w:tc>
        <w:tc>
          <w:tcPr>
            <w:tcW w:w="3816" w:type="dxa"/>
            <w:gridSpan w:val="3"/>
            <w:tcBorders>
              <w:bottom w:val="single" w:color="auto" w:sz="4" w:space="0"/>
              <w:right w:val="single" w:color="auto" w:sz="4" w:space="0"/>
            </w:tcBorders>
            <w:vAlign w:val="center"/>
          </w:tcPr>
          <w:p>
            <w:pPr>
              <w:jc w:val="center"/>
              <w:rPr>
                <w:rFonts w:ascii="宋体" w:hAnsi="宋体" w:eastAsia="宋体"/>
                <w:sz w:val="18"/>
                <w:szCs w:val="18"/>
              </w:rPr>
            </w:pPr>
            <w:r>
              <w:rPr>
                <w:rFonts w:hint="eastAsia" w:ascii="宋体" w:hAnsi="宋体" w:eastAsia="宋体"/>
                <w:sz w:val="18"/>
                <w:szCs w:val="18"/>
              </w:rPr>
              <w:t>指标值</w:t>
            </w:r>
          </w:p>
        </w:tc>
        <w:tc>
          <w:tcPr>
            <w:tcW w:w="2498" w:type="dxa"/>
            <w:vMerge w:val="restart"/>
            <w:tcBorders>
              <w:left w:val="single" w:color="auto" w:sz="4" w:space="0"/>
            </w:tcBorders>
            <w:vAlign w:val="center"/>
          </w:tcPr>
          <w:p>
            <w:pPr>
              <w:jc w:val="center"/>
              <w:rPr>
                <w:rFonts w:ascii="宋体" w:hAnsi="宋体" w:eastAsia="宋体"/>
                <w:sz w:val="18"/>
                <w:szCs w:val="18"/>
              </w:rPr>
            </w:pPr>
            <w:r>
              <w:rPr>
                <w:rFonts w:hint="eastAsia" w:ascii="宋体" w:hAnsi="宋体" w:eastAsia="宋体"/>
                <w:sz w:val="18"/>
                <w:szCs w:val="18"/>
              </w:rPr>
              <w:t>指标值确定依据</w:t>
            </w:r>
          </w:p>
        </w:tc>
      </w:tr>
      <w:tr>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rPr>
          <w:trHeight w:val="71" w:hRule="atLeast"/>
        </w:trPr>
        <w:tc>
          <w:tcPr>
            <w:tcW w:w="1526" w:type="dxa"/>
            <w:vMerge w:val="continue"/>
            <w:vAlign w:val="center"/>
          </w:tcPr>
          <w:p>
            <w:pPr>
              <w:jc w:val="center"/>
              <w:rPr>
                <w:rFonts w:ascii="宋体" w:hAnsi="宋体" w:eastAsia="宋体"/>
                <w:b/>
                <w:sz w:val="18"/>
                <w:szCs w:val="18"/>
              </w:rPr>
            </w:pPr>
          </w:p>
        </w:tc>
        <w:tc>
          <w:tcPr>
            <w:tcW w:w="2253" w:type="dxa"/>
            <w:vMerge w:val="continue"/>
            <w:tcBorders>
              <w:right w:val="single" w:color="auto" w:sz="4" w:space="0"/>
            </w:tcBorders>
            <w:vAlign w:val="center"/>
          </w:tcPr>
          <w:p>
            <w:pPr>
              <w:jc w:val="center"/>
              <w:rPr>
                <w:rFonts w:ascii="宋体" w:hAnsi="宋体" w:eastAsia="宋体"/>
                <w:sz w:val="18"/>
                <w:szCs w:val="18"/>
              </w:rPr>
            </w:pPr>
          </w:p>
        </w:tc>
        <w:tc>
          <w:tcPr>
            <w:tcW w:w="1908" w:type="dxa"/>
            <w:vMerge w:val="continue"/>
            <w:tcBorders>
              <w:left w:val="single" w:color="auto" w:sz="4" w:space="0"/>
            </w:tcBorders>
            <w:vAlign w:val="center"/>
          </w:tcPr>
          <w:p>
            <w:pPr>
              <w:jc w:val="center"/>
              <w:rPr>
                <w:rFonts w:ascii="宋体" w:hAnsi="宋体" w:eastAsia="宋体"/>
                <w:sz w:val="18"/>
                <w:szCs w:val="18"/>
              </w:rPr>
            </w:pPr>
          </w:p>
        </w:tc>
        <w:tc>
          <w:tcPr>
            <w:tcW w:w="2788" w:type="dxa"/>
            <w:vMerge w:val="continue"/>
            <w:vAlign w:val="center"/>
          </w:tcPr>
          <w:p>
            <w:pPr>
              <w:jc w:val="center"/>
              <w:rPr>
                <w:rFonts w:ascii="宋体" w:hAnsi="宋体" w:eastAsia="宋体"/>
                <w:sz w:val="18"/>
                <w:szCs w:val="18"/>
              </w:rPr>
            </w:pPr>
          </w:p>
        </w:tc>
        <w:tc>
          <w:tcPr>
            <w:tcW w:w="881" w:type="dxa"/>
            <w:tcBorders>
              <w:top w:val="single" w:color="auto" w:sz="4" w:space="0"/>
              <w:right w:val="single" w:color="auto" w:sz="4" w:space="0"/>
            </w:tcBorders>
            <w:vAlign w:val="center"/>
          </w:tcPr>
          <w:p>
            <w:pPr>
              <w:jc w:val="center"/>
              <w:rPr>
                <w:rFonts w:ascii="宋体" w:hAnsi="宋体" w:eastAsia="宋体"/>
                <w:sz w:val="18"/>
                <w:szCs w:val="18"/>
              </w:rPr>
            </w:pPr>
            <w:r>
              <w:rPr>
                <w:rFonts w:hint="eastAsia" w:ascii="宋体" w:hAnsi="宋体" w:eastAsia="宋体"/>
                <w:sz w:val="18"/>
                <w:szCs w:val="18"/>
              </w:rPr>
              <w:t>符号</w:t>
            </w:r>
          </w:p>
        </w:tc>
        <w:tc>
          <w:tcPr>
            <w:tcW w:w="998" w:type="dxa"/>
            <w:tcBorders>
              <w:top w:val="single" w:color="auto" w:sz="4" w:space="0"/>
              <w:right w:val="single" w:color="auto" w:sz="4" w:space="0"/>
            </w:tcBorders>
            <w:vAlign w:val="center"/>
          </w:tcPr>
          <w:p>
            <w:pPr>
              <w:jc w:val="center"/>
              <w:rPr>
                <w:rFonts w:ascii="宋体" w:hAnsi="宋体" w:eastAsia="宋体"/>
                <w:sz w:val="18"/>
                <w:szCs w:val="18"/>
              </w:rPr>
            </w:pPr>
            <w:r>
              <w:rPr>
                <w:rFonts w:hint="eastAsia" w:ascii="宋体" w:hAnsi="宋体" w:eastAsia="宋体"/>
                <w:sz w:val="18"/>
                <w:szCs w:val="18"/>
              </w:rPr>
              <w:t>值</w:t>
            </w:r>
          </w:p>
        </w:tc>
        <w:tc>
          <w:tcPr>
            <w:tcW w:w="1937" w:type="dxa"/>
            <w:tcBorders>
              <w:top w:val="single" w:color="auto" w:sz="4" w:space="0"/>
              <w:right w:val="single" w:color="auto" w:sz="4" w:space="0"/>
            </w:tcBorders>
            <w:vAlign w:val="center"/>
          </w:tcPr>
          <w:p>
            <w:pPr>
              <w:jc w:val="center"/>
              <w:rPr>
                <w:rFonts w:ascii="宋体" w:hAnsi="宋体" w:eastAsia="宋体"/>
                <w:sz w:val="18"/>
                <w:szCs w:val="18"/>
              </w:rPr>
            </w:pPr>
            <w:r>
              <w:rPr>
                <w:rFonts w:hint="eastAsia" w:ascii="宋体" w:hAnsi="宋体" w:eastAsia="宋体"/>
                <w:sz w:val="18"/>
                <w:szCs w:val="18"/>
              </w:rPr>
              <w:t>单位（文字描述）</w:t>
            </w:r>
          </w:p>
        </w:tc>
        <w:tc>
          <w:tcPr>
            <w:tcW w:w="2498" w:type="dxa"/>
            <w:vMerge w:val="continue"/>
            <w:tcBorders>
              <w:left w:val="single" w:color="auto" w:sz="4" w:space="0"/>
            </w:tcBorders>
            <w:vAlign w:val="center"/>
          </w:tcPr>
          <w:p>
            <w:pPr>
              <w:jc w:val="center"/>
              <w:rPr>
                <w:rFonts w:ascii="宋体" w:hAnsi="宋体" w:eastAsia="宋体"/>
                <w:sz w:val="18"/>
                <w:szCs w:val="18"/>
              </w:rPr>
            </w:pPr>
          </w:p>
        </w:tc>
      </w:tr>
      <w:tr>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rPr>
          <w:trHeight w:val="802" w:hRule="atLeast"/>
        </w:trPr>
        <w:tc>
          <w:tcPr>
            <w:tcW w:w="1526" w:type="dxa"/>
            <w:vMerge w:val="restart"/>
            <w:vAlign w:val="center"/>
          </w:tcPr>
          <w:p>
            <w:pPr>
              <w:jc w:val="center"/>
              <w:rPr>
                <w:rFonts w:ascii="宋体" w:hAnsi="宋体" w:eastAsia="宋体"/>
                <w:b/>
                <w:sz w:val="18"/>
                <w:szCs w:val="18"/>
              </w:rPr>
            </w:pPr>
            <w:r>
              <w:rPr>
                <w:rFonts w:hint="eastAsia" w:ascii="宋体" w:hAnsi="宋体" w:eastAsia="宋体"/>
                <w:b/>
                <w:sz w:val="18"/>
                <w:szCs w:val="18"/>
              </w:rPr>
              <w:t>产出指标</w:t>
            </w:r>
          </w:p>
        </w:tc>
        <w:tc>
          <w:tcPr>
            <w:tcW w:w="2253" w:type="dxa"/>
            <w:tcBorders>
              <w:bottom w:val="single" w:color="auto" w:sz="4" w:space="0"/>
              <w:right w:val="single" w:color="auto" w:sz="4" w:space="0"/>
            </w:tcBorders>
            <w:vAlign w:val="center"/>
          </w:tcPr>
          <w:p>
            <w:pPr>
              <w:spacing w:line="300" w:lineRule="exact"/>
              <w:jc w:val="left"/>
              <w:rPr>
                <w:rFonts w:ascii="宋体" w:hAnsi="宋体" w:eastAsia="宋体"/>
                <w:sz w:val="18"/>
                <w:szCs w:val="18"/>
              </w:rPr>
            </w:pPr>
            <w:r>
              <w:rPr>
                <w:rFonts w:hint="eastAsia" w:ascii="宋体" w:hAnsi="宋体" w:eastAsia="宋体"/>
                <w:sz w:val="18"/>
                <w:szCs w:val="18"/>
              </w:rPr>
              <w:t>数量指标</w:t>
            </w:r>
          </w:p>
        </w:tc>
        <w:tc>
          <w:tcPr>
            <w:tcW w:w="1908" w:type="dxa"/>
            <w:tcBorders>
              <w:left w:val="single" w:color="auto" w:sz="4" w:space="0"/>
              <w:bottom w:val="single" w:color="auto" w:sz="4" w:space="0"/>
            </w:tcBorders>
            <w:vAlign w:val="center"/>
          </w:tcPr>
          <w:p>
            <w:pPr>
              <w:spacing w:line="300" w:lineRule="exact"/>
              <w:jc w:val="left"/>
              <w:rPr>
                <w:rFonts w:ascii="宋体" w:hAnsi="宋体" w:eastAsia="宋体"/>
                <w:sz w:val="18"/>
                <w:szCs w:val="18"/>
              </w:rPr>
            </w:pPr>
            <w:r>
              <w:rPr>
                <w:rFonts w:hint="eastAsia" w:ascii="宋体" w:hAnsi="宋体" w:eastAsia="宋体"/>
                <w:sz w:val="18"/>
                <w:szCs w:val="18"/>
              </w:rPr>
              <w:t>救助次数</w:t>
            </w:r>
          </w:p>
        </w:tc>
        <w:tc>
          <w:tcPr>
            <w:tcW w:w="2788" w:type="dxa"/>
            <w:tcBorders>
              <w:bottom w:val="single" w:color="auto" w:sz="4" w:space="0"/>
            </w:tcBorders>
            <w:vAlign w:val="center"/>
          </w:tcPr>
          <w:p>
            <w:pPr>
              <w:spacing w:line="300" w:lineRule="exact"/>
              <w:jc w:val="left"/>
              <w:rPr>
                <w:rFonts w:ascii="宋体" w:hAnsi="宋体" w:eastAsia="宋体"/>
                <w:sz w:val="18"/>
                <w:szCs w:val="18"/>
              </w:rPr>
            </w:pPr>
            <w:r>
              <w:rPr>
                <w:rFonts w:hint="eastAsia" w:ascii="宋体" w:hAnsi="宋体" w:eastAsia="宋体"/>
                <w:sz w:val="18"/>
                <w:szCs w:val="18"/>
              </w:rPr>
              <w:t>对因火灾、交通事故给家庭和个人造成生活上的困难的家庭救助次数</w:t>
            </w:r>
          </w:p>
        </w:tc>
        <w:tc>
          <w:tcPr>
            <w:tcW w:w="881" w:type="dxa"/>
            <w:tcBorders>
              <w:bottom w:val="single" w:color="auto" w:sz="4" w:space="0"/>
              <w:right w:val="single" w:color="auto" w:sz="4" w:space="0"/>
            </w:tcBorders>
            <w:vAlign w:val="center"/>
          </w:tcPr>
          <w:p>
            <w:pPr>
              <w:jc w:val="center"/>
              <w:rPr>
                <w:rFonts w:ascii="宋体" w:hAnsi="宋体" w:eastAsia="宋体"/>
                <w:sz w:val="18"/>
                <w:szCs w:val="18"/>
              </w:rPr>
            </w:pPr>
            <w:r>
              <w:rPr>
                <w:rFonts w:hint="eastAsia" w:ascii="宋体" w:hAnsi="宋体" w:eastAsia="宋体"/>
                <w:sz w:val="18"/>
                <w:szCs w:val="18"/>
              </w:rPr>
              <w:t>≥</w:t>
            </w:r>
          </w:p>
        </w:tc>
        <w:tc>
          <w:tcPr>
            <w:tcW w:w="998" w:type="dxa"/>
            <w:tcBorders>
              <w:bottom w:val="single" w:color="auto" w:sz="4" w:space="0"/>
              <w:right w:val="single" w:color="auto" w:sz="4" w:space="0"/>
            </w:tcBorders>
            <w:vAlign w:val="center"/>
          </w:tcPr>
          <w:p>
            <w:pPr>
              <w:jc w:val="center"/>
              <w:rPr>
                <w:rFonts w:ascii="宋体" w:hAnsi="宋体" w:eastAsia="宋体"/>
                <w:sz w:val="18"/>
                <w:szCs w:val="18"/>
              </w:rPr>
            </w:pPr>
            <w:r>
              <w:rPr>
                <w:rFonts w:hint="eastAsia" w:ascii="宋体" w:hAnsi="宋体" w:eastAsia="宋体"/>
                <w:sz w:val="18"/>
                <w:szCs w:val="18"/>
              </w:rPr>
              <w:t>100</w:t>
            </w:r>
          </w:p>
        </w:tc>
        <w:tc>
          <w:tcPr>
            <w:tcW w:w="1937" w:type="dxa"/>
            <w:tcBorders>
              <w:bottom w:val="single" w:color="auto" w:sz="4" w:space="0"/>
              <w:right w:val="single" w:color="auto" w:sz="4" w:space="0"/>
            </w:tcBorders>
            <w:vAlign w:val="center"/>
          </w:tcPr>
          <w:p>
            <w:pPr>
              <w:jc w:val="center"/>
              <w:rPr>
                <w:rFonts w:ascii="宋体" w:hAnsi="宋体" w:eastAsia="宋体"/>
                <w:sz w:val="18"/>
                <w:szCs w:val="18"/>
              </w:rPr>
            </w:pPr>
            <w:r>
              <w:rPr>
                <w:rFonts w:hint="eastAsia" w:ascii="宋体" w:hAnsi="宋体" w:eastAsia="宋体"/>
                <w:sz w:val="18"/>
                <w:szCs w:val="18"/>
              </w:rPr>
              <w:t>次</w:t>
            </w:r>
          </w:p>
        </w:tc>
        <w:tc>
          <w:tcPr>
            <w:tcW w:w="2498" w:type="dxa"/>
            <w:tcBorders>
              <w:left w:val="single" w:color="auto" w:sz="4" w:space="0"/>
              <w:bottom w:val="single" w:color="auto" w:sz="4" w:space="0"/>
            </w:tcBorders>
            <w:vAlign w:val="center"/>
          </w:tcPr>
          <w:p>
            <w:pPr>
              <w:jc w:val="left"/>
              <w:rPr>
                <w:rFonts w:ascii="宋体" w:hAnsi="宋体" w:eastAsia="宋体"/>
                <w:sz w:val="18"/>
                <w:szCs w:val="18"/>
              </w:rPr>
            </w:pPr>
            <w:r>
              <w:rPr>
                <w:rFonts w:hint="eastAsia" w:ascii="宋体" w:hAnsi="宋体" w:eastAsia="宋体"/>
                <w:sz w:val="18"/>
                <w:szCs w:val="18"/>
              </w:rPr>
              <w:t>计划指标</w:t>
            </w:r>
          </w:p>
        </w:tc>
      </w:tr>
      <w:tr>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rPr>
          <w:trHeight w:val="270" w:hRule="atLeast"/>
        </w:trPr>
        <w:tc>
          <w:tcPr>
            <w:tcW w:w="1526" w:type="dxa"/>
            <w:vMerge w:val="continue"/>
            <w:vAlign w:val="center"/>
          </w:tcPr>
          <w:p>
            <w:pPr>
              <w:jc w:val="center"/>
              <w:rPr>
                <w:rFonts w:ascii="宋体" w:hAnsi="宋体" w:eastAsia="宋体"/>
                <w:b/>
                <w:sz w:val="18"/>
                <w:szCs w:val="18"/>
              </w:rPr>
            </w:pPr>
          </w:p>
        </w:tc>
        <w:tc>
          <w:tcPr>
            <w:tcW w:w="2253" w:type="dxa"/>
            <w:tcBorders>
              <w:top w:val="single" w:color="auto" w:sz="4" w:space="0"/>
              <w:bottom w:val="single" w:color="auto" w:sz="4" w:space="0"/>
              <w:right w:val="single" w:color="auto" w:sz="4" w:space="0"/>
            </w:tcBorders>
            <w:vAlign w:val="center"/>
          </w:tcPr>
          <w:p>
            <w:pPr>
              <w:spacing w:line="300" w:lineRule="exact"/>
              <w:jc w:val="left"/>
              <w:rPr>
                <w:rFonts w:ascii="宋体" w:hAnsi="宋体" w:eastAsia="宋体"/>
                <w:sz w:val="18"/>
                <w:szCs w:val="18"/>
              </w:rPr>
            </w:pPr>
            <w:r>
              <w:rPr>
                <w:rFonts w:hint="eastAsia" w:ascii="宋体" w:hAnsi="宋体" w:eastAsia="宋体"/>
                <w:sz w:val="18"/>
                <w:szCs w:val="18"/>
              </w:rPr>
              <w:t>质量指标</w:t>
            </w:r>
          </w:p>
        </w:tc>
        <w:tc>
          <w:tcPr>
            <w:tcW w:w="1908" w:type="dxa"/>
            <w:tcBorders>
              <w:top w:val="single" w:color="auto" w:sz="4" w:space="0"/>
              <w:left w:val="single" w:color="auto" w:sz="4" w:space="0"/>
              <w:bottom w:val="single" w:color="auto" w:sz="4" w:space="0"/>
            </w:tcBorders>
            <w:vAlign w:val="center"/>
          </w:tcPr>
          <w:p>
            <w:pPr>
              <w:spacing w:line="300" w:lineRule="exact"/>
              <w:jc w:val="left"/>
              <w:rPr>
                <w:rFonts w:ascii="宋体" w:hAnsi="宋体" w:eastAsia="宋体"/>
                <w:sz w:val="18"/>
                <w:szCs w:val="18"/>
              </w:rPr>
            </w:pPr>
            <w:r>
              <w:rPr>
                <w:rFonts w:hint="eastAsia" w:ascii="宋体" w:hAnsi="宋体" w:eastAsia="宋体"/>
                <w:sz w:val="18"/>
                <w:szCs w:val="18"/>
              </w:rPr>
              <w:t>资金发放准确性</w:t>
            </w:r>
          </w:p>
        </w:tc>
        <w:tc>
          <w:tcPr>
            <w:tcW w:w="2788" w:type="dxa"/>
            <w:tcBorders>
              <w:top w:val="single" w:color="auto" w:sz="4" w:space="0"/>
              <w:bottom w:val="single" w:color="auto" w:sz="4" w:space="0"/>
            </w:tcBorders>
            <w:vAlign w:val="center"/>
          </w:tcPr>
          <w:p>
            <w:pPr>
              <w:spacing w:line="300" w:lineRule="exact"/>
              <w:jc w:val="left"/>
              <w:rPr>
                <w:rFonts w:ascii="宋体" w:hAnsi="宋体" w:eastAsia="宋体"/>
                <w:sz w:val="18"/>
                <w:szCs w:val="18"/>
              </w:rPr>
            </w:pPr>
            <w:r>
              <w:rPr>
                <w:rFonts w:hint="eastAsia" w:ascii="宋体" w:hAnsi="宋体" w:eastAsia="宋体"/>
                <w:sz w:val="18"/>
                <w:szCs w:val="18"/>
              </w:rPr>
              <w:t>资金发放准确性</w:t>
            </w:r>
          </w:p>
        </w:tc>
        <w:tc>
          <w:tcPr>
            <w:tcW w:w="881" w:type="dxa"/>
            <w:tcBorders>
              <w:top w:val="single" w:color="auto" w:sz="4" w:space="0"/>
              <w:bottom w:val="single" w:color="auto" w:sz="4" w:space="0"/>
              <w:right w:val="single" w:color="auto" w:sz="4" w:space="0"/>
            </w:tcBorders>
            <w:vAlign w:val="center"/>
          </w:tcPr>
          <w:p>
            <w:pPr>
              <w:jc w:val="center"/>
              <w:rPr>
                <w:rFonts w:ascii="宋体" w:hAnsi="宋体" w:eastAsia="宋体"/>
                <w:sz w:val="18"/>
                <w:szCs w:val="18"/>
              </w:rPr>
            </w:pPr>
            <w:r>
              <w:rPr>
                <w:rFonts w:hint="eastAsia" w:ascii="宋体" w:hAnsi="宋体" w:eastAsia="宋体"/>
                <w:sz w:val="18"/>
                <w:szCs w:val="18"/>
              </w:rPr>
              <w:t>=</w:t>
            </w:r>
          </w:p>
        </w:tc>
        <w:tc>
          <w:tcPr>
            <w:tcW w:w="998" w:type="dxa"/>
            <w:tcBorders>
              <w:top w:val="single" w:color="auto" w:sz="4" w:space="0"/>
              <w:bottom w:val="single" w:color="auto" w:sz="4" w:space="0"/>
              <w:right w:val="single" w:color="auto" w:sz="4" w:space="0"/>
            </w:tcBorders>
            <w:vAlign w:val="center"/>
          </w:tcPr>
          <w:p>
            <w:pPr>
              <w:spacing w:line="300" w:lineRule="exact"/>
              <w:jc w:val="left"/>
              <w:rPr>
                <w:rFonts w:ascii="宋体" w:hAnsi="宋体" w:eastAsia="宋体"/>
                <w:sz w:val="18"/>
                <w:szCs w:val="18"/>
              </w:rPr>
            </w:pPr>
            <w:r>
              <w:rPr>
                <w:rFonts w:hint="eastAsia" w:ascii="宋体" w:hAnsi="宋体" w:eastAsia="宋体"/>
                <w:sz w:val="18"/>
                <w:szCs w:val="18"/>
              </w:rPr>
              <w:t>100</w:t>
            </w:r>
          </w:p>
        </w:tc>
        <w:tc>
          <w:tcPr>
            <w:tcW w:w="1937" w:type="dxa"/>
            <w:tcBorders>
              <w:top w:val="single" w:color="auto" w:sz="4" w:space="0"/>
              <w:bottom w:val="single" w:color="auto" w:sz="4" w:space="0"/>
              <w:right w:val="single" w:color="auto" w:sz="4" w:space="0"/>
            </w:tcBorders>
            <w:vAlign w:val="center"/>
          </w:tcPr>
          <w:p>
            <w:pPr>
              <w:jc w:val="center"/>
              <w:rPr>
                <w:rFonts w:ascii="宋体" w:hAnsi="宋体" w:eastAsia="宋体"/>
                <w:sz w:val="18"/>
                <w:szCs w:val="18"/>
              </w:rPr>
            </w:pPr>
            <w:r>
              <w:rPr>
                <w:rFonts w:hint="eastAsia" w:ascii="宋体" w:hAnsi="宋体" w:eastAsia="宋体"/>
                <w:sz w:val="18"/>
                <w:szCs w:val="18"/>
              </w:rPr>
              <w:t>%</w:t>
            </w:r>
          </w:p>
        </w:tc>
        <w:tc>
          <w:tcPr>
            <w:tcW w:w="2498" w:type="dxa"/>
            <w:tcBorders>
              <w:top w:val="single" w:color="auto" w:sz="4" w:space="0"/>
              <w:left w:val="single" w:color="auto" w:sz="4" w:space="0"/>
              <w:bottom w:val="single" w:color="auto" w:sz="4" w:space="0"/>
            </w:tcBorders>
          </w:tcPr>
          <w:p>
            <w:pPr>
              <w:rPr>
                <w:rFonts w:ascii="宋体" w:hAnsi="宋体" w:eastAsia="宋体"/>
                <w:sz w:val="18"/>
                <w:szCs w:val="18"/>
              </w:rPr>
            </w:pPr>
            <w:r>
              <w:rPr>
                <w:rFonts w:hint="eastAsia" w:ascii="宋体" w:hAnsi="宋体" w:eastAsia="宋体"/>
                <w:sz w:val="18"/>
                <w:szCs w:val="18"/>
              </w:rPr>
              <w:t>计划指标</w:t>
            </w:r>
          </w:p>
        </w:tc>
      </w:tr>
      <w:tr>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rPr>
          <w:trHeight w:val="338" w:hRule="atLeast"/>
        </w:trPr>
        <w:tc>
          <w:tcPr>
            <w:tcW w:w="1526" w:type="dxa"/>
            <w:vMerge w:val="continue"/>
            <w:vAlign w:val="center"/>
          </w:tcPr>
          <w:p>
            <w:pPr>
              <w:jc w:val="center"/>
              <w:rPr>
                <w:rFonts w:ascii="宋体" w:hAnsi="宋体" w:eastAsia="宋体"/>
                <w:b/>
                <w:sz w:val="18"/>
                <w:szCs w:val="18"/>
              </w:rPr>
            </w:pPr>
          </w:p>
        </w:tc>
        <w:tc>
          <w:tcPr>
            <w:tcW w:w="2253" w:type="dxa"/>
            <w:tcBorders>
              <w:top w:val="single" w:color="auto" w:sz="4" w:space="0"/>
              <w:bottom w:val="single" w:color="auto" w:sz="4" w:space="0"/>
              <w:right w:val="single" w:color="auto" w:sz="4" w:space="0"/>
            </w:tcBorders>
            <w:vAlign w:val="center"/>
          </w:tcPr>
          <w:p>
            <w:pPr>
              <w:spacing w:line="300" w:lineRule="exact"/>
              <w:jc w:val="left"/>
              <w:rPr>
                <w:rFonts w:ascii="宋体" w:hAnsi="宋体" w:eastAsia="宋体"/>
                <w:sz w:val="18"/>
                <w:szCs w:val="18"/>
              </w:rPr>
            </w:pPr>
            <w:r>
              <w:rPr>
                <w:rFonts w:hint="eastAsia" w:ascii="宋体" w:hAnsi="宋体" w:eastAsia="宋体"/>
                <w:sz w:val="18"/>
                <w:szCs w:val="18"/>
              </w:rPr>
              <w:t>时效指标</w:t>
            </w:r>
          </w:p>
        </w:tc>
        <w:tc>
          <w:tcPr>
            <w:tcW w:w="1908" w:type="dxa"/>
            <w:tcBorders>
              <w:top w:val="single" w:color="auto" w:sz="4" w:space="0"/>
              <w:left w:val="single" w:color="auto" w:sz="4" w:space="0"/>
              <w:bottom w:val="single" w:color="auto" w:sz="4" w:space="0"/>
            </w:tcBorders>
            <w:vAlign w:val="center"/>
          </w:tcPr>
          <w:p>
            <w:pPr>
              <w:spacing w:line="300" w:lineRule="exact"/>
              <w:jc w:val="left"/>
              <w:rPr>
                <w:rFonts w:ascii="宋体" w:hAnsi="宋体" w:eastAsia="宋体"/>
                <w:sz w:val="18"/>
                <w:szCs w:val="18"/>
              </w:rPr>
            </w:pPr>
            <w:r>
              <w:rPr>
                <w:rFonts w:hint="eastAsia" w:ascii="宋体" w:hAnsi="宋体" w:eastAsia="宋体"/>
                <w:sz w:val="18"/>
                <w:szCs w:val="18"/>
              </w:rPr>
              <w:t>资金发放及时性</w:t>
            </w:r>
          </w:p>
        </w:tc>
        <w:tc>
          <w:tcPr>
            <w:tcW w:w="2788" w:type="dxa"/>
            <w:tcBorders>
              <w:top w:val="single" w:color="auto" w:sz="4" w:space="0"/>
              <w:bottom w:val="single" w:color="auto" w:sz="4" w:space="0"/>
            </w:tcBorders>
            <w:vAlign w:val="center"/>
          </w:tcPr>
          <w:p>
            <w:pPr>
              <w:spacing w:line="300" w:lineRule="exact"/>
              <w:jc w:val="left"/>
              <w:rPr>
                <w:rFonts w:ascii="宋体" w:hAnsi="宋体" w:eastAsia="宋体"/>
                <w:sz w:val="18"/>
                <w:szCs w:val="18"/>
              </w:rPr>
            </w:pPr>
            <w:r>
              <w:rPr>
                <w:rFonts w:hint="eastAsia" w:ascii="宋体" w:hAnsi="宋体" w:eastAsia="宋体"/>
                <w:sz w:val="18"/>
                <w:szCs w:val="18"/>
              </w:rPr>
              <w:t>资金发放及时性</w:t>
            </w:r>
          </w:p>
        </w:tc>
        <w:tc>
          <w:tcPr>
            <w:tcW w:w="881" w:type="dxa"/>
            <w:tcBorders>
              <w:top w:val="single" w:color="auto" w:sz="4" w:space="0"/>
              <w:bottom w:val="single" w:color="auto" w:sz="4" w:space="0"/>
              <w:right w:val="single" w:color="auto" w:sz="4" w:space="0"/>
            </w:tcBorders>
            <w:vAlign w:val="center"/>
          </w:tcPr>
          <w:p>
            <w:pPr>
              <w:jc w:val="center"/>
              <w:rPr>
                <w:rFonts w:ascii="宋体" w:hAnsi="宋体" w:eastAsia="宋体"/>
                <w:sz w:val="18"/>
                <w:szCs w:val="18"/>
              </w:rPr>
            </w:pPr>
          </w:p>
        </w:tc>
        <w:tc>
          <w:tcPr>
            <w:tcW w:w="998" w:type="dxa"/>
            <w:tcBorders>
              <w:top w:val="single" w:color="auto" w:sz="4" w:space="0"/>
              <w:bottom w:val="single" w:color="auto" w:sz="4" w:space="0"/>
              <w:right w:val="single" w:color="auto" w:sz="4" w:space="0"/>
            </w:tcBorders>
            <w:vAlign w:val="center"/>
          </w:tcPr>
          <w:p>
            <w:pPr>
              <w:spacing w:line="300" w:lineRule="exact"/>
              <w:jc w:val="left"/>
              <w:rPr>
                <w:rFonts w:ascii="宋体" w:hAnsi="宋体" w:eastAsia="宋体"/>
                <w:sz w:val="18"/>
                <w:szCs w:val="18"/>
              </w:rPr>
            </w:pPr>
            <w:r>
              <w:rPr>
                <w:rFonts w:hint="eastAsia" w:ascii="宋体" w:hAnsi="宋体" w:eastAsia="宋体"/>
                <w:sz w:val="18"/>
                <w:szCs w:val="18"/>
              </w:rPr>
              <w:t>按月发放</w:t>
            </w:r>
          </w:p>
        </w:tc>
        <w:tc>
          <w:tcPr>
            <w:tcW w:w="1937" w:type="dxa"/>
            <w:tcBorders>
              <w:top w:val="single" w:color="auto" w:sz="4" w:space="0"/>
              <w:bottom w:val="single" w:color="auto" w:sz="4" w:space="0"/>
              <w:right w:val="single" w:color="auto" w:sz="4" w:space="0"/>
            </w:tcBorders>
            <w:vAlign w:val="center"/>
          </w:tcPr>
          <w:p>
            <w:pPr>
              <w:jc w:val="center"/>
              <w:rPr>
                <w:rFonts w:ascii="宋体" w:hAnsi="宋体" w:eastAsia="宋体"/>
                <w:sz w:val="18"/>
                <w:szCs w:val="18"/>
              </w:rPr>
            </w:pPr>
          </w:p>
        </w:tc>
        <w:tc>
          <w:tcPr>
            <w:tcW w:w="2498" w:type="dxa"/>
            <w:tcBorders>
              <w:top w:val="single" w:color="auto" w:sz="4" w:space="0"/>
              <w:left w:val="single" w:color="auto" w:sz="4" w:space="0"/>
              <w:bottom w:val="single" w:color="auto" w:sz="4" w:space="0"/>
            </w:tcBorders>
          </w:tcPr>
          <w:p>
            <w:pPr>
              <w:rPr>
                <w:rFonts w:ascii="宋体" w:hAnsi="宋体" w:eastAsia="宋体"/>
                <w:sz w:val="18"/>
                <w:szCs w:val="18"/>
              </w:rPr>
            </w:pPr>
            <w:r>
              <w:rPr>
                <w:rFonts w:hint="eastAsia" w:ascii="宋体" w:hAnsi="宋体" w:eastAsia="宋体"/>
                <w:sz w:val="18"/>
                <w:szCs w:val="18"/>
              </w:rPr>
              <w:t>计划指标</w:t>
            </w:r>
          </w:p>
        </w:tc>
      </w:tr>
      <w:tr>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rPr>
          <w:trHeight w:val="485" w:hRule="atLeast"/>
        </w:trPr>
        <w:tc>
          <w:tcPr>
            <w:tcW w:w="1526" w:type="dxa"/>
            <w:vMerge w:val="continue"/>
            <w:vAlign w:val="center"/>
          </w:tcPr>
          <w:p>
            <w:pPr>
              <w:jc w:val="center"/>
              <w:rPr>
                <w:rFonts w:ascii="宋体" w:hAnsi="宋体" w:eastAsia="宋体"/>
                <w:b/>
                <w:sz w:val="18"/>
                <w:szCs w:val="18"/>
              </w:rPr>
            </w:pPr>
          </w:p>
        </w:tc>
        <w:tc>
          <w:tcPr>
            <w:tcW w:w="2253" w:type="dxa"/>
            <w:tcBorders>
              <w:top w:val="single" w:color="auto" w:sz="4" w:space="0"/>
              <w:right w:val="single" w:color="auto" w:sz="4" w:space="0"/>
            </w:tcBorders>
            <w:vAlign w:val="center"/>
          </w:tcPr>
          <w:p>
            <w:pPr>
              <w:spacing w:line="300" w:lineRule="exact"/>
              <w:jc w:val="left"/>
              <w:rPr>
                <w:rFonts w:ascii="宋体" w:hAnsi="宋体" w:eastAsia="宋体"/>
                <w:sz w:val="18"/>
                <w:szCs w:val="18"/>
              </w:rPr>
            </w:pPr>
            <w:r>
              <w:rPr>
                <w:rFonts w:hint="eastAsia" w:ascii="宋体" w:hAnsi="宋体" w:eastAsia="宋体"/>
                <w:sz w:val="18"/>
                <w:szCs w:val="18"/>
              </w:rPr>
              <w:t>成本指标</w:t>
            </w:r>
          </w:p>
        </w:tc>
        <w:tc>
          <w:tcPr>
            <w:tcW w:w="1908" w:type="dxa"/>
            <w:tcBorders>
              <w:top w:val="single" w:color="auto" w:sz="4" w:space="0"/>
              <w:left w:val="single" w:color="auto" w:sz="4" w:space="0"/>
            </w:tcBorders>
            <w:vAlign w:val="center"/>
          </w:tcPr>
          <w:p>
            <w:pPr>
              <w:spacing w:line="300" w:lineRule="exact"/>
              <w:jc w:val="left"/>
              <w:rPr>
                <w:rFonts w:ascii="宋体" w:hAnsi="宋体" w:eastAsia="宋体"/>
                <w:sz w:val="18"/>
                <w:szCs w:val="18"/>
              </w:rPr>
            </w:pPr>
            <w:r>
              <w:rPr>
                <w:rFonts w:hint="eastAsia" w:ascii="宋体" w:hAnsi="宋体" w:eastAsia="宋体"/>
                <w:sz w:val="18"/>
                <w:szCs w:val="18"/>
              </w:rPr>
              <w:t>成本控制</w:t>
            </w:r>
          </w:p>
        </w:tc>
        <w:tc>
          <w:tcPr>
            <w:tcW w:w="2788" w:type="dxa"/>
            <w:tcBorders>
              <w:top w:val="single" w:color="auto" w:sz="4" w:space="0"/>
            </w:tcBorders>
            <w:vAlign w:val="center"/>
          </w:tcPr>
          <w:p>
            <w:pPr>
              <w:spacing w:line="300" w:lineRule="exact"/>
              <w:jc w:val="left"/>
              <w:rPr>
                <w:rFonts w:ascii="宋体" w:hAnsi="宋体" w:eastAsia="宋体"/>
                <w:sz w:val="18"/>
                <w:szCs w:val="18"/>
              </w:rPr>
            </w:pPr>
            <w:r>
              <w:rPr>
                <w:rFonts w:hint="eastAsia" w:ascii="宋体" w:hAnsi="宋体" w:eastAsia="宋体"/>
                <w:sz w:val="18"/>
                <w:szCs w:val="18"/>
              </w:rPr>
              <w:t>成本控制</w:t>
            </w:r>
          </w:p>
        </w:tc>
        <w:tc>
          <w:tcPr>
            <w:tcW w:w="881" w:type="dxa"/>
            <w:tcBorders>
              <w:top w:val="single" w:color="auto" w:sz="4" w:space="0"/>
              <w:right w:val="single" w:color="auto" w:sz="4" w:space="0"/>
            </w:tcBorders>
            <w:vAlign w:val="center"/>
          </w:tcPr>
          <w:p>
            <w:pPr>
              <w:jc w:val="center"/>
              <w:rPr>
                <w:rFonts w:ascii="宋体" w:hAnsi="宋体" w:eastAsia="宋体"/>
                <w:sz w:val="18"/>
                <w:szCs w:val="18"/>
              </w:rPr>
            </w:pPr>
            <w:r>
              <w:rPr>
                <w:rFonts w:hint="eastAsia" w:ascii="宋体" w:hAnsi="宋体" w:eastAsia="宋体"/>
                <w:sz w:val="18"/>
                <w:szCs w:val="18"/>
              </w:rPr>
              <w:t>=</w:t>
            </w:r>
          </w:p>
        </w:tc>
        <w:tc>
          <w:tcPr>
            <w:tcW w:w="998" w:type="dxa"/>
            <w:tcBorders>
              <w:top w:val="single" w:color="auto" w:sz="4" w:space="0"/>
              <w:right w:val="single" w:color="auto" w:sz="4" w:space="0"/>
            </w:tcBorders>
            <w:vAlign w:val="center"/>
          </w:tcPr>
          <w:p>
            <w:pPr>
              <w:spacing w:line="300" w:lineRule="exact"/>
              <w:jc w:val="left"/>
              <w:rPr>
                <w:rFonts w:ascii="宋体" w:hAnsi="宋体" w:eastAsia="宋体"/>
                <w:sz w:val="18"/>
                <w:szCs w:val="18"/>
              </w:rPr>
            </w:pPr>
            <w:r>
              <w:rPr>
                <w:rFonts w:hint="eastAsia" w:ascii="宋体" w:hAnsi="宋体" w:eastAsia="宋体"/>
                <w:sz w:val="18"/>
                <w:szCs w:val="18"/>
              </w:rPr>
              <w:t>31</w:t>
            </w:r>
          </w:p>
        </w:tc>
        <w:tc>
          <w:tcPr>
            <w:tcW w:w="1937" w:type="dxa"/>
            <w:tcBorders>
              <w:top w:val="single" w:color="auto" w:sz="4" w:space="0"/>
              <w:right w:val="single" w:color="auto" w:sz="4" w:space="0"/>
            </w:tcBorders>
            <w:vAlign w:val="center"/>
          </w:tcPr>
          <w:p>
            <w:pPr>
              <w:jc w:val="center"/>
              <w:rPr>
                <w:rFonts w:ascii="宋体" w:hAnsi="宋体" w:eastAsia="宋体"/>
                <w:sz w:val="18"/>
                <w:szCs w:val="18"/>
              </w:rPr>
            </w:pPr>
            <w:r>
              <w:rPr>
                <w:rFonts w:hint="eastAsia" w:ascii="宋体" w:hAnsi="宋体" w:eastAsia="宋体"/>
                <w:sz w:val="18"/>
                <w:szCs w:val="18"/>
              </w:rPr>
              <w:t>万元</w:t>
            </w:r>
          </w:p>
        </w:tc>
        <w:tc>
          <w:tcPr>
            <w:tcW w:w="2498" w:type="dxa"/>
            <w:tcBorders>
              <w:top w:val="single" w:color="auto" w:sz="4" w:space="0"/>
              <w:left w:val="single" w:color="auto" w:sz="4" w:space="0"/>
            </w:tcBorders>
          </w:tcPr>
          <w:p>
            <w:pPr>
              <w:rPr>
                <w:rFonts w:ascii="宋体" w:hAnsi="宋体" w:eastAsia="宋体"/>
                <w:sz w:val="18"/>
                <w:szCs w:val="18"/>
              </w:rPr>
            </w:pPr>
            <w:r>
              <w:rPr>
                <w:rFonts w:hint="eastAsia" w:ascii="宋体" w:hAnsi="宋体" w:eastAsia="宋体"/>
                <w:sz w:val="18"/>
                <w:szCs w:val="18"/>
              </w:rPr>
              <w:t>计划指标</w:t>
            </w:r>
          </w:p>
        </w:tc>
      </w:tr>
      <w:tr>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rPr>
          <w:trHeight w:val="1018" w:hRule="atLeast"/>
        </w:trPr>
        <w:tc>
          <w:tcPr>
            <w:tcW w:w="1526" w:type="dxa"/>
            <w:vMerge w:val="restart"/>
            <w:vAlign w:val="center"/>
          </w:tcPr>
          <w:p>
            <w:pPr>
              <w:jc w:val="center"/>
              <w:rPr>
                <w:rFonts w:ascii="宋体" w:hAnsi="宋体" w:eastAsia="宋体"/>
                <w:b/>
                <w:sz w:val="18"/>
                <w:szCs w:val="18"/>
              </w:rPr>
            </w:pPr>
            <w:r>
              <w:rPr>
                <w:rFonts w:hint="eastAsia" w:ascii="宋体" w:hAnsi="宋体" w:eastAsia="宋体"/>
                <w:b/>
                <w:sz w:val="18"/>
                <w:szCs w:val="18"/>
              </w:rPr>
              <w:t>效果指标</w:t>
            </w:r>
          </w:p>
        </w:tc>
        <w:tc>
          <w:tcPr>
            <w:tcW w:w="2253" w:type="dxa"/>
            <w:tcBorders>
              <w:right w:val="single" w:color="auto" w:sz="4" w:space="0"/>
            </w:tcBorders>
            <w:vAlign w:val="center"/>
          </w:tcPr>
          <w:p>
            <w:pPr>
              <w:spacing w:line="300" w:lineRule="exact"/>
              <w:jc w:val="left"/>
              <w:rPr>
                <w:rFonts w:ascii="宋体" w:hAnsi="宋体" w:eastAsia="宋体"/>
                <w:sz w:val="18"/>
                <w:szCs w:val="18"/>
              </w:rPr>
            </w:pPr>
            <w:r>
              <w:rPr>
                <w:rFonts w:hint="eastAsia" w:ascii="宋体" w:hAnsi="宋体" w:eastAsia="宋体"/>
                <w:sz w:val="18"/>
                <w:szCs w:val="18"/>
              </w:rPr>
              <w:t>社会效益指标</w:t>
            </w:r>
          </w:p>
        </w:tc>
        <w:tc>
          <w:tcPr>
            <w:tcW w:w="1908" w:type="dxa"/>
            <w:tcBorders>
              <w:left w:val="single" w:color="auto" w:sz="4" w:space="0"/>
            </w:tcBorders>
            <w:vAlign w:val="center"/>
          </w:tcPr>
          <w:p>
            <w:pPr>
              <w:spacing w:line="300" w:lineRule="exact"/>
              <w:jc w:val="left"/>
              <w:rPr>
                <w:rFonts w:ascii="宋体" w:hAnsi="宋体" w:eastAsia="宋体"/>
                <w:sz w:val="18"/>
                <w:szCs w:val="18"/>
              </w:rPr>
            </w:pPr>
            <w:r>
              <w:rPr>
                <w:rFonts w:hint="eastAsia" w:ascii="宋体" w:hAnsi="宋体" w:eastAsia="宋体"/>
                <w:sz w:val="18"/>
                <w:szCs w:val="18"/>
              </w:rPr>
              <w:t>困难群众的生活得到保障</w:t>
            </w:r>
          </w:p>
        </w:tc>
        <w:tc>
          <w:tcPr>
            <w:tcW w:w="2788" w:type="dxa"/>
            <w:vAlign w:val="center"/>
          </w:tcPr>
          <w:p>
            <w:pPr>
              <w:spacing w:line="300" w:lineRule="exact"/>
              <w:jc w:val="left"/>
              <w:rPr>
                <w:rFonts w:ascii="宋体" w:hAnsi="宋体" w:eastAsia="宋体"/>
                <w:sz w:val="18"/>
                <w:szCs w:val="18"/>
              </w:rPr>
            </w:pPr>
            <w:r>
              <w:rPr>
                <w:rFonts w:hint="eastAsia" w:ascii="宋体" w:hAnsi="宋体" w:eastAsia="宋体"/>
                <w:sz w:val="18"/>
                <w:szCs w:val="18"/>
              </w:rPr>
              <w:t>困难群众的生活得到保障</w:t>
            </w:r>
          </w:p>
        </w:tc>
        <w:tc>
          <w:tcPr>
            <w:tcW w:w="881" w:type="dxa"/>
            <w:tcBorders>
              <w:right w:val="single" w:color="auto" w:sz="4" w:space="0"/>
            </w:tcBorders>
            <w:vAlign w:val="center"/>
          </w:tcPr>
          <w:p>
            <w:pPr>
              <w:jc w:val="center"/>
              <w:rPr>
                <w:rFonts w:ascii="宋体" w:hAnsi="宋体" w:eastAsia="宋体"/>
                <w:sz w:val="18"/>
                <w:szCs w:val="18"/>
              </w:rPr>
            </w:pPr>
          </w:p>
        </w:tc>
        <w:tc>
          <w:tcPr>
            <w:tcW w:w="998" w:type="dxa"/>
            <w:tcBorders>
              <w:right w:val="single" w:color="auto" w:sz="4" w:space="0"/>
            </w:tcBorders>
            <w:vAlign w:val="center"/>
          </w:tcPr>
          <w:p>
            <w:pPr>
              <w:spacing w:line="300" w:lineRule="exact"/>
              <w:jc w:val="left"/>
              <w:rPr>
                <w:rFonts w:ascii="宋体" w:hAnsi="宋体" w:eastAsia="宋体"/>
                <w:sz w:val="18"/>
                <w:szCs w:val="18"/>
              </w:rPr>
            </w:pPr>
            <w:r>
              <w:rPr>
                <w:rFonts w:hint="eastAsia" w:ascii="宋体" w:hAnsi="宋体" w:eastAsia="宋体"/>
                <w:sz w:val="18"/>
                <w:szCs w:val="18"/>
              </w:rPr>
              <w:t>效果显著</w:t>
            </w:r>
          </w:p>
        </w:tc>
        <w:tc>
          <w:tcPr>
            <w:tcW w:w="1937" w:type="dxa"/>
            <w:tcBorders>
              <w:right w:val="single" w:color="auto" w:sz="4" w:space="0"/>
            </w:tcBorders>
            <w:vAlign w:val="center"/>
          </w:tcPr>
          <w:p>
            <w:pPr>
              <w:jc w:val="center"/>
              <w:rPr>
                <w:rFonts w:ascii="宋体" w:hAnsi="宋体" w:eastAsia="宋体"/>
                <w:sz w:val="18"/>
                <w:szCs w:val="18"/>
              </w:rPr>
            </w:pPr>
          </w:p>
        </w:tc>
        <w:tc>
          <w:tcPr>
            <w:tcW w:w="2498" w:type="dxa"/>
            <w:tcBorders>
              <w:left w:val="single" w:color="auto" w:sz="4" w:space="0"/>
            </w:tcBorders>
          </w:tcPr>
          <w:p>
            <w:pPr>
              <w:rPr>
                <w:rFonts w:ascii="宋体" w:hAnsi="宋体" w:eastAsia="宋体"/>
                <w:sz w:val="18"/>
                <w:szCs w:val="18"/>
              </w:rPr>
            </w:pPr>
            <w:r>
              <w:rPr>
                <w:rFonts w:hint="eastAsia" w:ascii="宋体" w:hAnsi="宋体" w:eastAsia="宋体"/>
                <w:sz w:val="18"/>
                <w:szCs w:val="18"/>
              </w:rPr>
              <w:t>计划指标</w:t>
            </w:r>
          </w:p>
        </w:tc>
      </w:tr>
      <w:tr>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rPr>
          <w:trHeight w:val="677" w:hRule="atLeast"/>
        </w:trPr>
        <w:tc>
          <w:tcPr>
            <w:tcW w:w="1526" w:type="dxa"/>
            <w:vMerge w:val="continue"/>
            <w:vAlign w:val="center"/>
          </w:tcPr>
          <w:p>
            <w:pPr>
              <w:jc w:val="center"/>
              <w:rPr>
                <w:rFonts w:ascii="宋体" w:hAnsi="宋体" w:eastAsia="宋体"/>
                <w:b/>
                <w:sz w:val="18"/>
                <w:szCs w:val="18"/>
              </w:rPr>
            </w:pPr>
          </w:p>
        </w:tc>
        <w:tc>
          <w:tcPr>
            <w:tcW w:w="2253" w:type="dxa"/>
            <w:tcBorders>
              <w:top w:val="single" w:color="auto" w:sz="4" w:space="0"/>
              <w:right w:val="single" w:color="auto" w:sz="4" w:space="0"/>
            </w:tcBorders>
            <w:vAlign w:val="center"/>
          </w:tcPr>
          <w:p>
            <w:pPr>
              <w:spacing w:line="300" w:lineRule="exact"/>
              <w:jc w:val="left"/>
              <w:rPr>
                <w:rFonts w:ascii="宋体" w:hAnsi="宋体" w:eastAsia="宋体"/>
                <w:sz w:val="18"/>
                <w:szCs w:val="18"/>
              </w:rPr>
            </w:pPr>
            <w:r>
              <w:rPr>
                <w:rFonts w:hint="eastAsia" w:ascii="宋体" w:hAnsi="宋体" w:eastAsia="宋体"/>
                <w:sz w:val="18"/>
                <w:szCs w:val="18"/>
              </w:rPr>
              <w:t>可持续影响指标</w:t>
            </w:r>
          </w:p>
        </w:tc>
        <w:tc>
          <w:tcPr>
            <w:tcW w:w="1908" w:type="dxa"/>
            <w:tcBorders>
              <w:top w:val="single" w:color="auto" w:sz="4" w:space="0"/>
              <w:left w:val="single" w:color="auto" w:sz="4" w:space="0"/>
            </w:tcBorders>
            <w:vAlign w:val="center"/>
          </w:tcPr>
          <w:p>
            <w:pPr>
              <w:spacing w:line="300" w:lineRule="exact"/>
              <w:jc w:val="left"/>
              <w:rPr>
                <w:rFonts w:ascii="宋体" w:hAnsi="宋体" w:eastAsia="宋体"/>
                <w:sz w:val="18"/>
                <w:szCs w:val="18"/>
              </w:rPr>
            </w:pPr>
            <w:r>
              <w:rPr>
                <w:rFonts w:hint="eastAsia" w:ascii="宋体" w:hAnsi="宋体" w:eastAsia="宋体"/>
                <w:sz w:val="18"/>
                <w:szCs w:val="18"/>
              </w:rPr>
              <w:t>长效机制的健全性</w:t>
            </w:r>
          </w:p>
        </w:tc>
        <w:tc>
          <w:tcPr>
            <w:tcW w:w="2788" w:type="dxa"/>
            <w:tcBorders>
              <w:top w:val="single" w:color="auto" w:sz="4" w:space="0"/>
            </w:tcBorders>
            <w:vAlign w:val="center"/>
          </w:tcPr>
          <w:p>
            <w:pPr>
              <w:spacing w:line="300" w:lineRule="exact"/>
              <w:jc w:val="left"/>
              <w:rPr>
                <w:rFonts w:ascii="宋体" w:hAnsi="宋体" w:eastAsia="宋体"/>
                <w:sz w:val="18"/>
                <w:szCs w:val="18"/>
              </w:rPr>
            </w:pPr>
            <w:r>
              <w:rPr>
                <w:rFonts w:hint="eastAsia" w:ascii="宋体" w:hAnsi="宋体" w:eastAsia="宋体"/>
                <w:sz w:val="18"/>
                <w:szCs w:val="18"/>
              </w:rPr>
              <w:t>长效机制的健全性</w:t>
            </w:r>
          </w:p>
        </w:tc>
        <w:tc>
          <w:tcPr>
            <w:tcW w:w="881" w:type="dxa"/>
            <w:tcBorders>
              <w:top w:val="single" w:color="auto" w:sz="4" w:space="0"/>
              <w:right w:val="single" w:color="auto" w:sz="4" w:space="0"/>
            </w:tcBorders>
            <w:vAlign w:val="center"/>
          </w:tcPr>
          <w:p>
            <w:pPr>
              <w:jc w:val="center"/>
              <w:rPr>
                <w:rFonts w:ascii="宋体" w:hAnsi="宋体" w:eastAsia="宋体"/>
                <w:sz w:val="18"/>
                <w:szCs w:val="18"/>
              </w:rPr>
            </w:pPr>
          </w:p>
        </w:tc>
        <w:tc>
          <w:tcPr>
            <w:tcW w:w="998" w:type="dxa"/>
            <w:tcBorders>
              <w:top w:val="single" w:color="auto" w:sz="4" w:space="0"/>
              <w:right w:val="single" w:color="auto" w:sz="4" w:space="0"/>
            </w:tcBorders>
            <w:vAlign w:val="center"/>
          </w:tcPr>
          <w:p>
            <w:pPr>
              <w:spacing w:line="300" w:lineRule="exact"/>
              <w:jc w:val="left"/>
              <w:rPr>
                <w:rFonts w:ascii="宋体" w:hAnsi="宋体" w:eastAsia="宋体"/>
                <w:sz w:val="18"/>
                <w:szCs w:val="18"/>
              </w:rPr>
            </w:pPr>
            <w:r>
              <w:rPr>
                <w:rFonts w:hint="eastAsia" w:ascii="宋体" w:hAnsi="宋体" w:eastAsia="宋体"/>
                <w:sz w:val="18"/>
                <w:szCs w:val="18"/>
              </w:rPr>
              <w:t>健全</w:t>
            </w:r>
          </w:p>
        </w:tc>
        <w:tc>
          <w:tcPr>
            <w:tcW w:w="1937" w:type="dxa"/>
            <w:tcBorders>
              <w:top w:val="single" w:color="auto" w:sz="4" w:space="0"/>
              <w:right w:val="single" w:color="auto" w:sz="4" w:space="0"/>
            </w:tcBorders>
            <w:vAlign w:val="center"/>
          </w:tcPr>
          <w:p>
            <w:pPr>
              <w:jc w:val="center"/>
              <w:rPr>
                <w:rFonts w:ascii="宋体" w:hAnsi="宋体" w:eastAsia="宋体"/>
                <w:sz w:val="18"/>
                <w:szCs w:val="18"/>
              </w:rPr>
            </w:pPr>
          </w:p>
        </w:tc>
        <w:tc>
          <w:tcPr>
            <w:tcW w:w="2498" w:type="dxa"/>
            <w:tcBorders>
              <w:top w:val="single" w:color="auto" w:sz="4" w:space="0"/>
              <w:left w:val="single" w:color="auto" w:sz="4" w:space="0"/>
            </w:tcBorders>
          </w:tcPr>
          <w:p>
            <w:pPr>
              <w:rPr>
                <w:rFonts w:ascii="宋体" w:hAnsi="宋体" w:eastAsia="宋体"/>
                <w:sz w:val="18"/>
                <w:szCs w:val="18"/>
              </w:rPr>
            </w:pPr>
            <w:r>
              <w:rPr>
                <w:rFonts w:hint="eastAsia" w:ascii="宋体" w:hAnsi="宋体" w:eastAsia="宋体"/>
                <w:sz w:val="18"/>
                <w:szCs w:val="18"/>
              </w:rPr>
              <w:t>计划指标</w:t>
            </w:r>
          </w:p>
        </w:tc>
      </w:tr>
      <w:tr>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rPr>
          <w:trHeight w:val="667" w:hRule="atLeast"/>
        </w:trPr>
        <w:tc>
          <w:tcPr>
            <w:tcW w:w="1526" w:type="dxa"/>
            <w:vAlign w:val="center"/>
          </w:tcPr>
          <w:p>
            <w:pPr>
              <w:jc w:val="center"/>
              <w:rPr>
                <w:rFonts w:ascii="宋体" w:hAnsi="宋体" w:eastAsia="宋体"/>
                <w:b/>
                <w:sz w:val="18"/>
                <w:szCs w:val="18"/>
              </w:rPr>
            </w:pPr>
            <w:r>
              <w:rPr>
                <w:rFonts w:hint="eastAsia" w:ascii="宋体" w:hAnsi="宋体" w:eastAsia="宋体"/>
                <w:b/>
                <w:sz w:val="18"/>
                <w:szCs w:val="18"/>
              </w:rPr>
              <w:t>满意度指标</w:t>
            </w:r>
          </w:p>
        </w:tc>
        <w:tc>
          <w:tcPr>
            <w:tcW w:w="2253" w:type="dxa"/>
            <w:tcBorders>
              <w:right w:val="single" w:color="auto" w:sz="4" w:space="0"/>
            </w:tcBorders>
            <w:vAlign w:val="center"/>
          </w:tcPr>
          <w:p>
            <w:pPr>
              <w:spacing w:line="300" w:lineRule="exact"/>
              <w:jc w:val="left"/>
              <w:rPr>
                <w:rFonts w:ascii="宋体" w:hAnsi="宋体" w:eastAsia="宋体"/>
                <w:sz w:val="18"/>
                <w:szCs w:val="18"/>
              </w:rPr>
            </w:pPr>
            <w:r>
              <w:rPr>
                <w:rFonts w:hint="eastAsia" w:ascii="宋体" w:hAnsi="宋体" w:eastAsia="宋体"/>
                <w:sz w:val="18"/>
                <w:szCs w:val="18"/>
              </w:rPr>
              <w:t>服务对象满意度指标</w:t>
            </w:r>
          </w:p>
        </w:tc>
        <w:tc>
          <w:tcPr>
            <w:tcW w:w="1908" w:type="dxa"/>
            <w:tcBorders>
              <w:left w:val="single" w:color="auto" w:sz="4" w:space="0"/>
            </w:tcBorders>
            <w:vAlign w:val="center"/>
          </w:tcPr>
          <w:p>
            <w:pPr>
              <w:spacing w:line="300" w:lineRule="exact"/>
              <w:jc w:val="left"/>
              <w:rPr>
                <w:rFonts w:ascii="宋体" w:hAnsi="宋体" w:eastAsia="宋体"/>
                <w:sz w:val="18"/>
                <w:szCs w:val="18"/>
              </w:rPr>
            </w:pPr>
            <w:r>
              <w:rPr>
                <w:rFonts w:hint="eastAsia" w:ascii="宋体" w:hAnsi="宋体" w:eastAsia="宋体"/>
                <w:sz w:val="18"/>
                <w:szCs w:val="18"/>
              </w:rPr>
              <w:t>受助群体的满意度</w:t>
            </w:r>
          </w:p>
        </w:tc>
        <w:tc>
          <w:tcPr>
            <w:tcW w:w="2788" w:type="dxa"/>
            <w:vAlign w:val="center"/>
          </w:tcPr>
          <w:p>
            <w:pPr>
              <w:spacing w:line="300" w:lineRule="exact"/>
              <w:jc w:val="left"/>
              <w:rPr>
                <w:rFonts w:ascii="宋体" w:hAnsi="宋体" w:eastAsia="宋体"/>
                <w:sz w:val="18"/>
                <w:szCs w:val="18"/>
              </w:rPr>
            </w:pPr>
            <w:r>
              <w:rPr>
                <w:rFonts w:hint="eastAsia" w:ascii="宋体" w:hAnsi="宋体" w:eastAsia="宋体"/>
                <w:sz w:val="18"/>
                <w:szCs w:val="18"/>
              </w:rPr>
              <w:t>受助群体的满意度</w:t>
            </w:r>
          </w:p>
        </w:tc>
        <w:tc>
          <w:tcPr>
            <w:tcW w:w="881" w:type="dxa"/>
            <w:tcBorders>
              <w:right w:val="single" w:color="auto" w:sz="4" w:space="0"/>
            </w:tcBorders>
            <w:vAlign w:val="center"/>
          </w:tcPr>
          <w:p>
            <w:pPr>
              <w:jc w:val="center"/>
              <w:rPr>
                <w:rFonts w:ascii="宋体" w:hAnsi="宋体" w:eastAsia="宋体"/>
                <w:sz w:val="18"/>
                <w:szCs w:val="18"/>
              </w:rPr>
            </w:pPr>
            <w:r>
              <w:rPr>
                <w:rFonts w:hint="eastAsia" w:ascii="宋体" w:hAnsi="宋体" w:eastAsia="宋体"/>
                <w:sz w:val="18"/>
                <w:szCs w:val="18"/>
              </w:rPr>
              <w:t>≥</w:t>
            </w:r>
          </w:p>
        </w:tc>
        <w:tc>
          <w:tcPr>
            <w:tcW w:w="998" w:type="dxa"/>
            <w:tcBorders>
              <w:right w:val="single" w:color="auto" w:sz="4" w:space="0"/>
            </w:tcBorders>
            <w:vAlign w:val="center"/>
          </w:tcPr>
          <w:p>
            <w:pPr>
              <w:jc w:val="center"/>
              <w:rPr>
                <w:rFonts w:ascii="宋体" w:hAnsi="宋体" w:eastAsia="宋体"/>
                <w:sz w:val="18"/>
                <w:szCs w:val="18"/>
              </w:rPr>
            </w:pPr>
            <w:r>
              <w:rPr>
                <w:rFonts w:hint="eastAsia" w:ascii="宋体" w:hAnsi="宋体" w:eastAsia="宋体"/>
                <w:sz w:val="18"/>
                <w:szCs w:val="18"/>
              </w:rPr>
              <w:t>95</w:t>
            </w:r>
          </w:p>
        </w:tc>
        <w:tc>
          <w:tcPr>
            <w:tcW w:w="1937" w:type="dxa"/>
            <w:tcBorders>
              <w:right w:val="single" w:color="auto" w:sz="4" w:space="0"/>
            </w:tcBorders>
            <w:vAlign w:val="center"/>
          </w:tcPr>
          <w:p>
            <w:pPr>
              <w:jc w:val="center"/>
              <w:rPr>
                <w:rFonts w:ascii="宋体" w:hAnsi="宋体" w:eastAsia="宋体"/>
                <w:sz w:val="18"/>
                <w:szCs w:val="18"/>
              </w:rPr>
            </w:pPr>
            <w:r>
              <w:rPr>
                <w:rFonts w:hint="eastAsia" w:ascii="宋体" w:hAnsi="宋体" w:eastAsia="宋体"/>
                <w:sz w:val="18"/>
                <w:szCs w:val="18"/>
              </w:rPr>
              <w:t>%</w:t>
            </w:r>
          </w:p>
        </w:tc>
        <w:tc>
          <w:tcPr>
            <w:tcW w:w="2498" w:type="dxa"/>
            <w:tcBorders>
              <w:left w:val="single" w:color="auto" w:sz="4" w:space="0"/>
            </w:tcBorders>
            <w:vAlign w:val="center"/>
          </w:tcPr>
          <w:p>
            <w:pPr>
              <w:rPr>
                <w:rFonts w:ascii="宋体" w:hAnsi="宋体" w:eastAsia="宋体"/>
                <w:sz w:val="18"/>
                <w:szCs w:val="18"/>
              </w:rPr>
            </w:pPr>
            <w:r>
              <w:rPr>
                <w:rFonts w:hint="eastAsia" w:ascii="宋体" w:hAnsi="宋体" w:eastAsia="宋体"/>
                <w:sz w:val="18"/>
                <w:szCs w:val="18"/>
              </w:rPr>
              <w:t>社会调查</w:t>
            </w:r>
          </w:p>
        </w:tc>
      </w:tr>
    </w:tbl>
    <w:p/>
    <w:p>
      <w:pPr>
        <w:jc w:val="left"/>
        <w:outlineLvl w:val="1"/>
        <w:rPr>
          <w:rFonts w:hAnsi="宋体"/>
          <w:b/>
          <w:sz w:val="28"/>
        </w:rPr>
      </w:pPr>
      <w:r>
        <w:rPr>
          <w:rFonts w:hint="eastAsia" w:ascii="方正仿宋_GBK" w:eastAsia="方正仿宋_GBK"/>
          <w:b/>
          <w:sz w:val="28"/>
        </w:rPr>
        <w:t>13、廊财社【2019】139号关于提前下达2020年中央财政困难群众救助补助资金预算的通知绩效目标表</w:t>
      </w:r>
      <w:r>
        <w:rPr>
          <w:rFonts w:ascii="方正仿宋_GBK" w:eastAsia="方正仿宋_GBK"/>
          <w:b/>
          <w:sz w:val="28"/>
        </w:rPr>
        <w:fldChar w:fldCharType="begin"/>
      </w:r>
      <w:r>
        <w:rPr>
          <w:rFonts w:ascii="方正仿宋_GBK" w:eastAsia="方正仿宋_GBK"/>
          <w:b/>
          <w:sz w:val="28"/>
        </w:rPr>
        <w:instrText xml:space="preserve"> </w:instrText>
      </w:r>
      <w:r>
        <w:rPr>
          <w:rFonts w:hint="eastAsia" w:ascii="方正仿宋_GBK" w:eastAsia="方正仿宋_GBK"/>
          <w:b/>
          <w:sz w:val="28"/>
        </w:rPr>
        <w:instrText xml:space="preserve">TC 1、民政局70周岁以上老人补贴绩效目标表 \f B \l 1</w:instrText>
      </w:r>
      <w:r>
        <w:rPr>
          <w:rFonts w:ascii="方正仿宋_GBK" w:eastAsia="方正仿宋_GBK"/>
          <w:b/>
          <w:sz w:val="28"/>
        </w:rPr>
        <w:instrText xml:space="preserve"> </w:instrText>
      </w:r>
      <w:r>
        <w:rPr>
          <w:rFonts w:ascii="方正仿宋_GBK" w:eastAsia="方正仿宋_GBK"/>
          <w:b/>
          <w:sz w:val="28"/>
        </w:rPr>
        <w:fldChar w:fldCharType="end"/>
      </w:r>
    </w:p>
    <w:tbl>
      <w:tblPr>
        <w:tblStyle w:val="13"/>
        <w:tblW w:w="14789" w:type="dxa"/>
        <w:tblInd w:w="0" w:type="dxa"/>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Layout w:type="autofit"/>
        <w:tblCellMar>
          <w:top w:w="0" w:type="dxa"/>
          <w:left w:w="108" w:type="dxa"/>
          <w:bottom w:w="0" w:type="dxa"/>
          <w:right w:w="108" w:type="dxa"/>
        </w:tblCellMar>
      </w:tblPr>
      <w:tblGrid>
        <w:gridCol w:w="1526"/>
        <w:gridCol w:w="2253"/>
        <w:gridCol w:w="1908"/>
        <w:gridCol w:w="2788"/>
        <w:gridCol w:w="881"/>
        <w:gridCol w:w="998"/>
        <w:gridCol w:w="1937"/>
        <w:gridCol w:w="2498"/>
      </w:tblGrid>
      <w:tr>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rPr>
          <w:trHeight w:val="599" w:hRule="atLeast"/>
        </w:trPr>
        <w:tc>
          <w:tcPr>
            <w:tcW w:w="1526" w:type="dxa"/>
            <w:vAlign w:val="center"/>
          </w:tcPr>
          <w:p>
            <w:pPr>
              <w:jc w:val="center"/>
              <w:rPr>
                <w:rFonts w:ascii="宋体" w:hAnsi="宋体" w:eastAsia="宋体"/>
                <w:b/>
                <w:sz w:val="18"/>
                <w:szCs w:val="18"/>
              </w:rPr>
            </w:pPr>
            <w:r>
              <w:rPr>
                <w:rFonts w:hint="eastAsia" w:ascii="宋体" w:hAnsi="宋体" w:eastAsia="宋体"/>
                <w:b/>
                <w:sz w:val="18"/>
                <w:szCs w:val="18"/>
              </w:rPr>
              <w:t>项目编码</w:t>
            </w:r>
          </w:p>
        </w:tc>
        <w:tc>
          <w:tcPr>
            <w:tcW w:w="4161" w:type="dxa"/>
            <w:gridSpan w:val="2"/>
            <w:vAlign w:val="center"/>
          </w:tcPr>
          <w:p>
            <w:pPr>
              <w:jc w:val="center"/>
              <w:rPr>
                <w:rFonts w:ascii="宋体" w:hAnsi="宋体" w:eastAsia="宋体"/>
                <w:sz w:val="18"/>
                <w:szCs w:val="18"/>
              </w:rPr>
            </w:pPr>
          </w:p>
        </w:tc>
        <w:tc>
          <w:tcPr>
            <w:tcW w:w="2788" w:type="dxa"/>
            <w:vAlign w:val="center"/>
          </w:tcPr>
          <w:p>
            <w:pPr>
              <w:jc w:val="center"/>
              <w:rPr>
                <w:rFonts w:ascii="宋体" w:hAnsi="宋体" w:eastAsia="宋体"/>
                <w:sz w:val="18"/>
                <w:szCs w:val="18"/>
              </w:rPr>
            </w:pPr>
            <w:r>
              <w:rPr>
                <w:rFonts w:hint="eastAsia" w:ascii="宋体" w:hAnsi="宋体" w:eastAsia="宋体"/>
                <w:sz w:val="18"/>
                <w:szCs w:val="18"/>
              </w:rPr>
              <w:t>项目名称</w:t>
            </w:r>
          </w:p>
        </w:tc>
        <w:tc>
          <w:tcPr>
            <w:tcW w:w="6314" w:type="dxa"/>
            <w:gridSpan w:val="4"/>
            <w:vAlign w:val="center"/>
          </w:tcPr>
          <w:p>
            <w:pPr>
              <w:spacing w:line="300" w:lineRule="exact"/>
              <w:jc w:val="left"/>
              <w:rPr>
                <w:rFonts w:ascii="宋体" w:hAnsi="宋体" w:eastAsia="宋体"/>
                <w:sz w:val="18"/>
                <w:szCs w:val="18"/>
              </w:rPr>
            </w:pPr>
            <w:r>
              <w:rPr>
                <w:rFonts w:hint="eastAsia" w:ascii="宋体" w:hAnsi="宋体" w:eastAsia="宋体"/>
                <w:sz w:val="18"/>
                <w:szCs w:val="18"/>
              </w:rPr>
              <w:t>廊财社【</w:t>
            </w:r>
            <w:r>
              <w:rPr>
                <w:rFonts w:ascii="宋体" w:hAnsi="宋体" w:eastAsia="宋体"/>
                <w:sz w:val="18"/>
                <w:szCs w:val="18"/>
              </w:rPr>
              <w:t>2019</w:t>
            </w:r>
            <w:r>
              <w:rPr>
                <w:rFonts w:hint="eastAsia" w:ascii="宋体" w:hAnsi="宋体" w:eastAsia="宋体"/>
                <w:sz w:val="18"/>
                <w:szCs w:val="18"/>
              </w:rPr>
              <w:t>】</w:t>
            </w:r>
            <w:r>
              <w:rPr>
                <w:rFonts w:ascii="宋体" w:hAnsi="宋体" w:eastAsia="宋体"/>
                <w:sz w:val="18"/>
                <w:szCs w:val="18"/>
              </w:rPr>
              <w:t>139</w:t>
            </w:r>
            <w:r>
              <w:rPr>
                <w:rFonts w:hint="eastAsia" w:ascii="宋体" w:hAnsi="宋体" w:eastAsia="宋体"/>
                <w:sz w:val="18"/>
                <w:szCs w:val="18"/>
              </w:rPr>
              <w:t>号关于提前下达</w:t>
            </w:r>
            <w:r>
              <w:rPr>
                <w:rFonts w:ascii="宋体" w:hAnsi="宋体" w:eastAsia="宋体"/>
                <w:sz w:val="18"/>
                <w:szCs w:val="18"/>
              </w:rPr>
              <w:t>2020</w:t>
            </w:r>
            <w:r>
              <w:rPr>
                <w:rFonts w:hint="eastAsia" w:ascii="宋体" w:hAnsi="宋体" w:eastAsia="宋体"/>
                <w:sz w:val="18"/>
                <w:szCs w:val="18"/>
              </w:rPr>
              <w:t>年中央财政困难群众救助补助资金预算的通知（流浪乞讨人员救助）</w:t>
            </w:r>
          </w:p>
        </w:tc>
      </w:tr>
      <w:tr>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rPr>
          <w:trHeight w:val="421" w:hRule="atLeast"/>
        </w:trPr>
        <w:tc>
          <w:tcPr>
            <w:tcW w:w="1526" w:type="dxa"/>
            <w:vAlign w:val="center"/>
          </w:tcPr>
          <w:p>
            <w:pPr>
              <w:jc w:val="center"/>
              <w:rPr>
                <w:rFonts w:ascii="宋体" w:hAnsi="宋体" w:eastAsia="宋体"/>
                <w:b/>
                <w:sz w:val="18"/>
                <w:szCs w:val="18"/>
              </w:rPr>
            </w:pPr>
            <w:r>
              <w:rPr>
                <w:rFonts w:hint="eastAsia" w:ascii="宋体" w:hAnsi="宋体" w:eastAsia="宋体"/>
                <w:b/>
                <w:sz w:val="18"/>
                <w:szCs w:val="18"/>
              </w:rPr>
              <w:t>资金用途</w:t>
            </w:r>
          </w:p>
        </w:tc>
        <w:tc>
          <w:tcPr>
            <w:tcW w:w="13263" w:type="dxa"/>
            <w:gridSpan w:val="7"/>
            <w:vAlign w:val="center"/>
          </w:tcPr>
          <w:p>
            <w:pPr>
              <w:spacing w:line="300" w:lineRule="exact"/>
              <w:jc w:val="left"/>
              <w:rPr>
                <w:rFonts w:ascii="宋体" w:hAnsi="宋体" w:eastAsia="宋体"/>
                <w:sz w:val="18"/>
                <w:szCs w:val="18"/>
              </w:rPr>
            </w:pPr>
            <w:r>
              <w:rPr>
                <w:rFonts w:hint="eastAsia" w:ascii="宋体" w:hAnsi="宋体" w:eastAsia="宋体"/>
                <w:sz w:val="18"/>
                <w:szCs w:val="18"/>
              </w:rPr>
              <w:t>此项资金为上级补助资金共计</w:t>
            </w:r>
            <w:r>
              <w:rPr>
                <w:rFonts w:ascii="宋体" w:hAnsi="宋体" w:eastAsia="宋体"/>
                <w:sz w:val="18"/>
                <w:szCs w:val="18"/>
              </w:rPr>
              <w:t>10</w:t>
            </w:r>
            <w:r>
              <w:rPr>
                <w:rFonts w:hint="eastAsia" w:ascii="宋体" w:hAnsi="宋体" w:eastAsia="宋体"/>
                <w:sz w:val="18"/>
                <w:szCs w:val="18"/>
              </w:rPr>
              <w:t>万元</w:t>
            </w:r>
            <w:r>
              <w:rPr>
                <w:rFonts w:ascii="宋体" w:hAnsi="宋体" w:eastAsia="宋体"/>
                <w:sz w:val="18"/>
                <w:szCs w:val="18"/>
              </w:rPr>
              <w:t>.</w:t>
            </w:r>
            <w:r>
              <w:rPr>
                <w:rFonts w:hint="eastAsia" w:ascii="宋体" w:hAnsi="宋体" w:eastAsia="宋体"/>
                <w:sz w:val="18"/>
                <w:szCs w:val="18"/>
              </w:rPr>
              <w:t>主要用于规范和加强中央财政流浪乞讨人员救助补助资金管理，提高资金使用效益，做好生活无着的流浪、乞讨人员救助管理工作，包括生活救助和返乡救助等。</w:t>
            </w:r>
          </w:p>
        </w:tc>
      </w:tr>
      <w:tr>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rPr>
          <w:trHeight w:val="387" w:hRule="atLeast"/>
        </w:trPr>
        <w:tc>
          <w:tcPr>
            <w:tcW w:w="1526" w:type="dxa"/>
            <w:vMerge w:val="restart"/>
            <w:vAlign w:val="center"/>
          </w:tcPr>
          <w:p>
            <w:pPr>
              <w:jc w:val="center"/>
              <w:rPr>
                <w:rFonts w:ascii="宋体" w:hAnsi="宋体" w:eastAsia="宋体"/>
                <w:b/>
                <w:sz w:val="18"/>
                <w:szCs w:val="18"/>
              </w:rPr>
            </w:pPr>
            <w:r>
              <w:rPr>
                <w:rFonts w:hint="eastAsia" w:ascii="宋体" w:hAnsi="宋体" w:eastAsia="宋体"/>
                <w:b/>
                <w:sz w:val="18"/>
                <w:szCs w:val="18"/>
              </w:rPr>
              <w:t>资金支出计划（累计进度％）</w:t>
            </w:r>
          </w:p>
        </w:tc>
        <w:tc>
          <w:tcPr>
            <w:tcW w:w="4161" w:type="dxa"/>
            <w:gridSpan w:val="2"/>
            <w:tcBorders>
              <w:bottom w:val="single" w:color="auto" w:sz="4" w:space="0"/>
            </w:tcBorders>
            <w:vAlign w:val="center"/>
          </w:tcPr>
          <w:p>
            <w:pPr>
              <w:jc w:val="center"/>
              <w:rPr>
                <w:rFonts w:ascii="宋体" w:hAnsi="宋体" w:eastAsia="宋体"/>
                <w:sz w:val="18"/>
                <w:szCs w:val="18"/>
              </w:rPr>
            </w:pPr>
            <w:r>
              <w:rPr>
                <w:rFonts w:hint="eastAsia" w:ascii="宋体" w:hAnsi="宋体" w:eastAsia="宋体"/>
                <w:sz w:val="18"/>
                <w:szCs w:val="18"/>
              </w:rPr>
              <w:t>3月底</w:t>
            </w:r>
          </w:p>
        </w:tc>
        <w:tc>
          <w:tcPr>
            <w:tcW w:w="2788" w:type="dxa"/>
            <w:tcBorders>
              <w:bottom w:val="single" w:color="auto" w:sz="4" w:space="0"/>
            </w:tcBorders>
            <w:vAlign w:val="center"/>
          </w:tcPr>
          <w:p>
            <w:pPr>
              <w:jc w:val="center"/>
              <w:rPr>
                <w:rFonts w:ascii="宋体" w:hAnsi="宋体" w:eastAsia="宋体"/>
                <w:sz w:val="18"/>
                <w:szCs w:val="18"/>
              </w:rPr>
            </w:pPr>
            <w:r>
              <w:rPr>
                <w:rFonts w:hint="eastAsia" w:ascii="宋体" w:hAnsi="宋体" w:eastAsia="宋体"/>
                <w:sz w:val="18"/>
                <w:szCs w:val="18"/>
              </w:rPr>
              <w:t>6月底</w:t>
            </w:r>
          </w:p>
        </w:tc>
        <w:tc>
          <w:tcPr>
            <w:tcW w:w="3816" w:type="dxa"/>
            <w:gridSpan w:val="3"/>
            <w:tcBorders>
              <w:bottom w:val="single" w:color="auto" w:sz="4" w:space="0"/>
              <w:right w:val="single" w:color="auto" w:sz="4" w:space="0"/>
            </w:tcBorders>
            <w:vAlign w:val="center"/>
          </w:tcPr>
          <w:p>
            <w:pPr>
              <w:jc w:val="center"/>
              <w:rPr>
                <w:rFonts w:ascii="宋体" w:hAnsi="宋体" w:eastAsia="宋体"/>
                <w:sz w:val="18"/>
                <w:szCs w:val="18"/>
              </w:rPr>
            </w:pPr>
            <w:r>
              <w:rPr>
                <w:rFonts w:hint="eastAsia" w:ascii="宋体" w:hAnsi="宋体" w:eastAsia="宋体"/>
                <w:sz w:val="18"/>
                <w:szCs w:val="18"/>
              </w:rPr>
              <w:t>10月底</w:t>
            </w:r>
          </w:p>
        </w:tc>
        <w:tc>
          <w:tcPr>
            <w:tcW w:w="2498" w:type="dxa"/>
            <w:tcBorders>
              <w:left w:val="single" w:color="auto" w:sz="4" w:space="0"/>
              <w:bottom w:val="single" w:color="auto" w:sz="4" w:space="0"/>
            </w:tcBorders>
            <w:vAlign w:val="center"/>
          </w:tcPr>
          <w:p>
            <w:pPr>
              <w:jc w:val="center"/>
              <w:rPr>
                <w:rFonts w:ascii="宋体" w:hAnsi="宋体" w:eastAsia="宋体"/>
                <w:sz w:val="18"/>
                <w:szCs w:val="18"/>
              </w:rPr>
            </w:pPr>
            <w:r>
              <w:rPr>
                <w:rFonts w:hint="eastAsia" w:ascii="宋体" w:hAnsi="宋体" w:eastAsia="宋体"/>
                <w:sz w:val="18"/>
                <w:szCs w:val="18"/>
              </w:rPr>
              <w:t>12月底</w:t>
            </w:r>
          </w:p>
        </w:tc>
      </w:tr>
      <w:tr>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rPr>
          <w:trHeight w:val="395" w:hRule="atLeast"/>
        </w:trPr>
        <w:tc>
          <w:tcPr>
            <w:tcW w:w="1526" w:type="dxa"/>
            <w:vMerge w:val="continue"/>
            <w:vAlign w:val="center"/>
          </w:tcPr>
          <w:p>
            <w:pPr>
              <w:jc w:val="center"/>
              <w:rPr>
                <w:rFonts w:ascii="宋体" w:hAnsi="宋体" w:eastAsia="宋体"/>
                <w:b/>
                <w:sz w:val="18"/>
                <w:szCs w:val="18"/>
              </w:rPr>
            </w:pPr>
          </w:p>
        </w:tc>
        <w:tc>
          <w:tcPr>
            <w:tcW w:w="4161" w:type="dxa"/>
            <w:gridSpan w:val="2"/>
            <w:tcBorders>
              <w:top w:val="single" w:color="auto" w:sz="4" w:space="0"/>
            </w:tcBorders>
            <w:vAlign w:val="center"/>
          </w:tcPr>
          <w:p>
            <w:pPr>
              <w:spacing w:line="300" w:lineRule="exact"/>
              <w:jc w:val="center"/>
              <w:rPr>
                <w:rFonts w:ascii="宋体" w:hAnsi="宋体" w:eastAsia="宋体"/>
                <w:sz w:val="18"/>
                <w:szCs w:val="18"/>
              </w:rPr>
            </w:pPr>
            <w:r>
              <w:rPr>
                <w:rFonts w:ascii="宋体" w:hAnsi="宋体" w:eastAsia="宋体"/>
                <w:sz w:val="18"/>
                <w:szCs w:val="18"/>
              </w:rPr>
              <w:t>25.00</w:t>
            </w:r>
          </w:p>
        </w:tc>
        <w:tc>
          <w:tcPr>
            <w:tcW w:w="2788" w:type="dxa"/>
            <w:tcBorders>
              <w:top w:val="single" w:color="auto" w:sz="4" w:space="0"/>
            </w:tcBorders>
            <w:vAlign w:val="center"/>
          </w:tcPr>
          <w:p>
            <w:pPr>
              <w:spacing w:line="300" w:lineRule="exact"/>
              <w:jc w:val="center"/>
              <w:rPr>
                <w:rFonts w:ascii="宋体" w:hAnsi="宋体" w:eastAsia="宋体"/>
                <w:sz w:val="18"/>
                <w:szCs w:val="18"/>
              </w:rPr>
            </w:pPr>
            <w:r>
              <w:rPr>
                <w:rFonts w:ascii="宋体" w:hAnsi="宋体" w:eastAsia="宋体"/>
                <w:sz w:val="18"/>
                <w:szCs w:val="18"/>
              </w:rPr>
              <w:t>50.00</w:t>
            </w:r>
          </w:p>
        </w:tc>
        <w:tc>
          <w:tcPr>
            <w:tcW w:w="3816" w:type="dxa"/>
            <w:gridSpan w:val="3"/>
            <w:tcBorders>
              <w:top w:val="single" w:color="auto" w:sz="4" w:space="0"/>
              <w:right w:val="single" w:color="auto" w:sz="4" w:space="0"/>
            </w:tcBorders>
            <w:vAlign w:val="center"/>
          </w:tcPr>
          <w:p>
            <w:pPr>
              <w:spacing w:line="300" w:lineRule="exact"/>
              <w:jc w:val="center"/>
              <w:rPr>
                <w:rFonts w:ascii="宋体" w:hAnsi="宋体" w:eastAsia="宋体"/>
                <w:sz w:val="18"/>
                <w:szCs w:val="18"/>
              </w:rPr>
            </w:pPr>
            <w:r>
              <w:rPr>
                <w:rFonts w:ascii="宋体" w:hAnsi="宋体" w:eastAsia="宋体"/>
                <w:sz w:val="18"/>
                <w:szCs w:val="18"/>
              </w:rPr>
              <w:t>75.00</w:t>
            </w:r>
          </w:p>
        </w:tc>
        <w:tc>
          <w:tcPr>
            <w:tcW w:w="2498" w:type="dxa"/>
            <w:tcBorders>
              <w:top w:val="single" w:color="auto" w:sz="4" w:space="0"/>
              <w:left w:val="single" w:color="auto" w:sz="4" w:space="0"/>
            </w:tcBorders>
            <w:vAlign w:val="center"/>
          </w:tcPr>
          <w:p>
            <w:pPr>
              <w:spacing w:line="300" w:lineRule="exact"/>
              <w:jc w:val="center"/>
              <w:rPr>
                <w:rFonts w:ascii="宋体" w:hAnsi="宋体" w:eastAsia="宋体"/>
                <w:sz w:val="18"/>
                <w:szCs w:val="18"/>
              </w:rPr>
            </w:pPr>
            <w:r>
              <w:rPr>
                <w:rFonts w:ascii="宋体" w:hAnsi="宋体" w:eastAsia="宋体"/>
                <w:sz w:val="18"/>
                <w:szCs w:val="18"/>
              </w:rPr>
              <w:t>100.00</w:t>
            </w:r>
          </w:p>
        </w:tc>
      </w:tr>
      <w:tr>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rPr>
          <w:trHeight w:val="561" w:hRule="atLeast"/>
        </w:trPr>
        <w:tc>
          <w:tcPr>
            <w:tcW w:w="1526" w:type="dxa"/>
            <w:vAlign w:val="center"/>
          </w:tcPr>
          <w:p>
            <w:pPr>
              <w:jc w:val="center"/>
              <w:rPr>
                <w:rFonts w:ascii="宋体" w:hAnsi="宋体" w:eastAsia="宋体"/>
                <w:b/>
                <w:sz w:val="18"/>
                <w:szCs w:val="18"/>
              </w:rPr>
            </w:pPr>
            <w:r>
              <w:rPr>
                <w:rFonts w:hint="eastAsia" w:ascii="宋体" w:hAnsi="宋体" w:eastAsia="宋体"/>
                <w:b/>
                <w:sz w:val="18"/>
                <w:szCs w:val="18"/>
              </w:rPr>
              <w:t>绩效目标</w:t>
            </w:r>
          </w:p>
        </w:tc>
        <w:tc>
          <w:tcPr>
            <w:tcW w:w="2253" w:type="dxa"/>
            <w:tcBorders>
              <w:right w:val="single" w:color="auto" w:sz="4" w:space="0"/>
            </w:tcBorders>
            <w:vAlign w:val="center"/>
          </w:tcPr>
          <w:p>
            <w:pPr>
              <w:jc w:val="center"/>
              <w:rPr>
                <w:rFonts w:ascii="宋体" w:hAnsi="宋体" w:eastAsia="宋体"/>
                <w:sz w:val="18"/>
                <w:szCs w:val="18"/>
              </w:rPr>
            </w:pPr>
            <w:r>
              <w:rPr>
                <w:rFonts w:hint="eastAsia" w:ascii="宋体" w:hAnsi="宋体" w:eastAsia="宋体"/>
                <w:sz w:val="18"/>
                <w:szCs w:val="18"/>
              </w:rPr>
              <w:t>目标</w:t>
            </w:r>
          </w:p>
        </w:tc>
        <w:tc>
          <w:tcPr>
            <w:tcW w:w="11010" w:type="dxa"/>
            <w:gridSpan w:val="6"/>
            <w:tcBorders>
              <w:left w:val="single" w:color="auto" w:sz="4" w:space="0"/>
            </w:tcBorders>
            <w:vAlign w:val="center"/>
          </w:tcPr>
          <w:p>
            <w:pPr>
              <w:spacing w:line="300" w:lineRule="exact"/>
              <w:jc w:val="left"/>
              <w:rPr>
                <w:rFonts w:ascii="宋体" w:hAnsi="宋体" w:eastAsia="宋体"/>
                <w:sz w:val="18"/>
                <w:szCs w:val="18"/>
              </w:rPr>
            </w:pPr>
            <w:r>
              <w:rPr>
                <w:rFonts w:ascii="宋体" w:hAnsi="宋体" w:eastAsia="宋体"/>
                <w:sz w:val="18"/>
                <w:szCs w:val="18"/>
              </w:rPr>
              <w:t>1</w:t>
            </w:r>
            <w:r>
              <w:rPr>
                <w:rFonts w:hint="eastAsia" w:ascii="宋体" w:hAnsi="宋体" w:eastAsia="宋体"/>
                <w:sz w:val="18"/>
                <w:szCs w:val="18"/>
              </w:rPr>
              <w:t>、规范生活无着的流浪、乞讨人员救助管理工作。</w:t>
            </w:r>
          </w:p>
          <w:p>
            <w:pPr>
              <w:spacing w:line="300" w:lineRule="exact"/>
              <w:jc w:val="left"/>
              <w:rPr>
                <w:rFonts w:ascii="宋体" w:hAnsi="宋体" w:eastAsia="宋体"/>
                <w:sz w:val="18"/>
                <w:szCs w:val="18"/>
              </w:rPr>
            </w:pPr>
            <w:r>
              <w:rPr>
                <w:rFonts w:ascii="宋体" w:hAnsi="宋体" w:eastAsia="宋体"/>
                <w:sz w:val="18"/>
                <w:szCs w:val="18"/>
              </w:rPr>
              <w:t>2</w:t>
            </w:r>
            <w:r>
              <w:rPr>
                <w:rFonts w:hint="eastAsia" w:ascii="宋体" w:hAnsi="宋体" w:eastAsia="宋体"/>
                <w:sz w:val="18"/>
                <w:szCs w:val="18"/>
              </w:rPr>
              <w:t>、维护受助人员合法权益，保障生活无着的流浪、乞讨人员救助管理机构工作秩序。</w:t>
            </w:r>
          </w:p>
        </w:tc>
      </w:tr>
      <w:tr>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rPr>
          <w:trHeight w:val="409" w:hRule="atLeast"/>
        </w:trPr>
        <w:tc>
          <w:tcPr>
            <w:tcW w:w="1526" w:type="dxa"/>
            <w:vMerge w:val="restart"/>
            <w:vAlign w:val="center"/>
          </w:tcPr>
          <w:p>
            <w:pPr>
              <w:jc w:val="center"/>
              <w:rPr>
                <w:rFonts w:ascii="宋体" w:hAnsi="宋体" w:eastAsia="宋体"/>
                <w:b/>
                <w:sz w:val="18"/>
                <w:szCs w:val="18"/>
              </w:rPr>
            </w:pPr>
            <w:r>
              <w:rPr>
                <w:rFonts w:hint="eastAsia" w:ascii="宋体" w:hAnsi="宋体" w:eastAsia="宋体"/>
                <w:b/>
                <w:sz w:val="18"/>
                <w:szCs w:val="18"/>
              </w:rPr>
              <w:t>一级指标</w:t>
            </w:r>
          </w:p>
        </w:tc>
        <w:tc>
          <w:tcPr>
            <w:tcW w:w="2253" w:type="dxa"/>
            <w:vMerge w:val="restart"/>
            <w:tcBorders>
              <w:right w:val="single" w:color="auto" w:sz="4" w:space="0"/>
            </w:tcBorders>
            <w:vAlign w:val="center"/>
          </w:tcPr>
          <w:p>
            <w:pPr>
              <w:jc w:val="center"/>
              <w:rPr>
                <w:rFonts w:ascii="宋体" w:hAnsi="宋体" w:eastAsia="宋体"/>
                <w:sz w:val="18"/>
                <w:szCs w:val="18"/>
              </w:rPr>
            </w:pPr>
            <w:r>
              <w:rPr>
                <w:rFonts w:hint="eastAsia" w:ascii="宋体" w:hAnsi="宋体" w:eastAsia="宋体"/>
                <w:sz w:val="18"/>
                <w:szCs w:val="18"/>
              </w:rPr>
              <w:t>二级指标</w:t>
            </w:r>
          </w:p>
        </w:tc>
        <w:tc>
          <w:tcPr>
            <w:tcW w:w="1908" w:type="dxa"/>
            <w:vMerge w:val="restart"/>
            <w:tcBorders>
              <w:left w:val="single" w:color="auto" w:sz="4" w:space="0"/>
            </w:tcBorders>
            <w:vAlign w:val="center"/>
          </w:tcPr>
          <w:p>
            <w:pPr>
              <w:jc w:val="center"/>
              <w:rPr>
                <w:rFonts w:ascii="宋体" w:hAnsi="宋体" w:eastAsia="宋体"/>
                <w:sz w:val="18"/>
                <w:szCs w:val="18"/>
              </w:rPr>
            </w:pPr>
            <w:r>
              <w:rPr>
                <w:rFonts w:hint="eastAsia" w:ascii="宋体" w:hAnsi="宋体" w:eastAsia="宋体"/>
                <w:sz w:val="18"/>
                <w:szCs w:val="18"/>
              </w:rPr>
              <w:t>三级指标</w:t>
            </w:r>
          </w:p>
        </w:tc>
        <w:tc>
          <w:tcPr>
            <w:tcW w:w="2788" w:type="dxa"/>
            <w:vMerge w:val="restart"/>
            <w:vAlign w:val="center"/>
          </w:tcPr>
          <w:p>
            <w:pPr>
              <w:jc w:val="center"/>
              <w:rPr>
                <w:rFonts w:ascii="宋体" w:hAnsi="宋体" w:eastAsia="宋体"/>
                <w:sz w:val="18"/>
                <w:szCs w:val="18"/>
              </w:rPr>
            </w:pPr>
            <w:r>
              <w:rPr>
                <w:rFonts w:hint="eastAsia" w:ascii="宋体" w:hAnsi="宋体" w:eastAsia="宋体"/>
                <w:sz w:val="18"/>
                <w:szCs w:val="18"/>
              </w:rPr>
              <w:t>绩效指标描述</w:t>
            </w:r>
          </w:p>
        </w:tc>
        <w:tc>
          <w:tcPr>
            <w:tcW w:w="3816" w:type="dxa"/>
            <w:gridSpan w:val="3"/>
            <w:tcBorders>
              <w:bottom w:val="single" w:color="auto" w:sz="4" w:space="0"/>
              <w:right w:val="single" w:color="auto" w:sz="4" w:space="0"/>
            </w:tcBorders>
            <w:vAlign w:val="center"/>
          </w:tcPr>
          <w:p>
            <w:pPr>
              <w:jc w:val="center"/>
              <w:rPr>
                <w:rFonts w:ascii="宋体" w:hAnsi="宋体" w:eastAsia="宋体"/>
                <w:sz w:val="18"/>
                <w:szCs w:val="18"/>
              </w:rPr>
            </w:pPr>
            <w:r>
              <w:rPr>
                <w:rFonts w:hint="eastAsia" w:ascii="宋体" w:hAnsi="宋体" w:eastAsia="宋体"/>
                <w:sz w:val="18"/>
                <w:szCs w:val="18"/>
              </w:rPr>
              <w:t>指标值</w:t>
            </w:r>
          </w:p>
        </w:tc>
        <w:tc>
          <w:tcPr>
            <w:tcW w:w="2498" w:type="dxa"/>
            <w:vMerge w:val="restart"/>
            <w:tcBorders>
              <w:left w:val="single" w:color="auto" w:sz="4" w:space="0"/>
            </w:tcBorders>
            <w:vAlign w:val="center"/>
          </w:tcPr>
          <w:p>
            <w:pPr>
              <w:jc w:val="center"/>
              <w:rPr>
                <w:rFonts w:ascii="宋体" w:hAnsi="宋体" w:eastAsia="宋体"/>
                <w:sz w:val="18"/>
                <w:szCs w:val="18"/>
              </w:rPr>
            </w:pPr>
            <w:r>
              <w:rPr>
                <w:rFonts w:hint="eastAsia" w:ascii="宋体" w:hAnsi="宋体" w:eastAsia="宋体"/>
                <w:sz w:val="18"/>
                <w:szCs w:val="18"/>
              </w:rPr>
              <w:t>指标值确定依据</w:t>
            </w:r>
          </w:p>
        </w:tc>
      </w:tr>
      <w:tr>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rPr>
          <w:trHeight w:val="71" w:hRule="atLeast"/>
        </w:trPr>
        <w:tc>
          <w:tcPr>
            <w:tcW w:w="1526" w:type="dxa"/>
            <w:vMerge w:val="continue"/>
            <w:vAlign w:val="center"/>
          </w:tcPr>
          <w:p>
            <w:pPr>
              <w:jc w:val="center"/>
              <w:rPr>
                <w:rFonts w:ascii="宋体" w:hAnsi="宋体" w:eastAsia="宋体"/>
                <w:b/>
                <w:sz w:val="18"/>
                <w:szCs w:val="18"/>
              </w:rPr>
            </w:pPr>
          </w:p>
        </w:tc>
        <w:tc>
          <w:tcPr>
            <w:tcW w:w="2253" w:type="dxa"/>
            <w:vMerge w:val="continue"/>
            <w:tcBorders>
              <w:right w:val="single" w:color="auto" w:sz="4" w:space="0"/>
            </w:tcBorders>
            <w:vAlign w:val="center"/>
          </w:tcPr>
          <w:p>
            <w:pPr>
              <w:jc w:val="center"/>
              <w:rPr>
                <w:rFonts w:ascii="宋体" w:hAnsi="宋体" w:eastAsia="宋体"/>
                <w:sz w:val="18"/>
                <w:szCs w:val="18"/>
              </w:rPr>
            </w:pPr>
          </w:p>
        </w:tc>
        <w:tc>
          <w:tcPr>
            <w:tcW w:w="1908" w:type="dxa"/>
            <w:vMerge w:val="continue"/>
            <w:tcBorders>
              <w:left w:val="single" w:color="auto" w:sz="4" w:space="0"/>
            </w:tcBorders>
            <w:vAlign w:val="center"/>
          </w:tcPr>
          <w:p>
            <w:pPr>
              <w:jc w:val="center"/>
              <w:rPr>
                <w:rFonts w:ascii="宋体" w:hAnsi="宋体" w:eastAsia="宋体"/>
                <w:sz w:val="18"/>
                <w:szCs w:val="18"/>
              </w:rPr>
            </w:pPr>
          </w:p>
        </w:tc>
        <w:tc>
          <w:tcPr>
            <w:tcW w:w="2788" w:type="dxa"/>
            <w:vMerge w:val="continue"/>
            <w:vAlign w:val="center"/>
          </w:tcPr>
          <w:p>
            <w:pPr>
              <w:jc w:val="center"/>
              <w:rPr>
                <w:rFonts w:ascii="宋体" w:hAnsi="宋体" w:eastAsia="宋体"/>
                <w:sz w:val="18"/>
                <w:szCs w:val="18"/>
              </w:rPr>
            </w:pPr>
          </w:p>
        </w:tc>
        <w:tc>
          <w:tcPr>
            <w:tcW w:w="881" w:type="dxa"/>
            <w:tcBorders>
              <w:top w:val="single" w:color="auto" w:sz="4" w:space="0"/>
              <w:right w:val="single" w:color="auto" w:sz="4" w:space="0"/>
            </w:tcBorders>
            <w:vAlign w:val="center"/>
          </w:tcPr>
          <w:p>
            <w:pPr>
              <w:jc w:val="center"/>
              <w:rPr>
                <w:rFonts w:ascii="宋体" w:hAnsi="宋体" w:eastAsia="宋体"/>
                <w:sz w:val="18"/>
                <w:szCs w:val="18"/>
              </w:rPr>
            </w:pPr>
            <w:r>
              <w:rPr>
                <w:rFonts w:hint="eastAsia" w:ascii="宋体" w:hAnsi="宋体" w:eastAsia="宋体"/>
                <w:sz w:val="18"/>
                <w:szCs w:val="18"/>
              </w:rPr>
              <w:t>符号</w:t>
            </w:r>
          </w:p>
        </w:tc>
        <w:tc>
          <w:tcPr>
            <w:tcW w:w="998" w:type="dxa"/>
            <w:tcBorders>
              <w:top w:val="single" w:color="auto" w:sz="4" w:space="0"/>
              <w:right w:val="single" w:color="auto" w:sz="4" w:space="0"/>
            </w:tcBorders>
            <w:vAlign w:val="center"/>
          </w:tcPr>
          <w:p>
            <w:pPr>
              <w:jc w:val="center"/>
              <w:rPr>
                <w:rFonts w:ascii="宋体" w:hAnsi="宋体" w:eastAsia="宋体"/>
                <w:sz w:val="18"/>
                <w:szCs w:val="18"/>
              </w:rPr>
            </w:pPr>
            <w:r>
              <w:rPr>
                <w:rFonts w:hint="eastAsia" w:ascii="宋体" w:hAnsi="宋体" w:eastAsia="宋体"/>
                <w:sz w:val="18"/>
                <w:szCs w:val="18"/>
              </w:rPr>
              <w:t>值</w:t>
            </w:r>
          </w:p>
        </w:tc>
        <w:tc>
          <w:tcPr>
            <w:tcW w:w="1937" w:type="dxa"/>
            <w:tcBorders>
              <w:top w:val="single" w:color="auto" w:sz="4" w:space="0"/>
              <w:right w:val="single" w:color="auto" w:sz="4" w:space="0"/>
            </w:tcBorders>
            <w:vAlign w:val="center"/>
          </w:tcPr>
          <w:p>
            <w:pPr>
              <w:jc w:val="center"/>
              <w:rPr>
                <w:rFonts w:ascii="宋体" w:hAnsi="宋体" w:eastAsia="宋体"/>
                <w:sz w:val="18"/>
                <w:szCs w:val="18"/>
              </w:rPr>
            </w:pPr>
            <w:r>
              <w:rPr>
                <w:rFonts w:hint="eastAsia" w:ascii="宋体" w:hAnsi="宋体" w:eastAsia="宋体"/>
                <w:sz w:val="18"/>
                <w:szCs w:val="18"/>
              </w:rPr>
              <w:t>单位（文字描述）</w:t>
            </w:r>
          </w:p>
        </w:tc>
        <w:tc>
          <w:tcPr>
            <w:tcW w:w="2498" w:type="dxa"/>
            <w:vMerge w:val="continue"/>
            <w:tcBorders>
              <w:left w:val="single" w:color="auto" w:sz="4" w:space="0"/>
            </w:tcBorders>
            <w:vAlign w:val="center"/>
          </w:tcPr>
          <w:p>
            <w:pPr>
              <w:jc w:val="center"/>
              <w:rPr>
                <w:rFonts w:ascii="宋体" w:hAnsi="宋体" w:eastAsia="宋体"/>
                <w:sz w:val="18"/>
                <w:szCs w:val="18"/>
              </w:rPr>
            </w:pPr>
          </w:p>
        </w:tc>
      </w:tr>
      <w:tr>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rPr>
          <w:trHeight w:val="437" w:hRule="atLeast"/>
        </w:trPr>
        <w:tc>
          <w:tcPr>
            <w:tcW w:w="1526" w:type="dxa"/>
            <w:vMerge w:val="restart"/>
            <w:vAlign w:val="center"/>
          </w:tcPr>
          <w:p>
            <w:pPr>
              <w:jc w:val="center"/>
              <w:rPr>
                <w:rFonts w:ascii="宋体" w:hAnsi="宋体" w:eastAsia="宋体"/>
                <w:b/>
                <w:sz w:val="18"/>
                <w:szCs w:val="18"/>
              </w:rPr>
            </w:pPr>
            <w:r>
              <w:rPr>
                <w:rFonts w:hint="eastAsia" w:ascii="宋体" w:hAnsi="宋体" w:eastAsia="宋体"/>
                <w:b/>
                <w:sz w:val="18"/>
                <w:szCs w:val="18"/>
              </w:rPr>
              <w:t>产出指标</w:t>
            </w:r>
          </w:p>
        </w:tc>
        <w:tc>
          <w:tcPr>
            <w:tcW w:w="2253" w:type="dxa"/>
            <w:tcBorders>
              <w:bottom w:val="single" w:color="auto" w:sz="4" w:space="0"/>
              <w:right w:val="single" w:color="auto" w:sz="4" w:space="0"/>
            </w:tcBorders>
            <w:vAlign w:val="center"/>
          </w:tcPr>
          <w:p>
            <w:pPr>
              <w:spacing w:line="300" w:lineRule="exact"/>
              <w:jc w:val="left"/>
              <w:rPr>
                <w:rFonts w:ascii="宋体" w:hAnsi="宋体" w:eastAsia="宋体"/>
                <w:sz w:val="18"/>
                <w:szCs w:val="18"/>
              </w:rPr>
            </w:pPr>
            <w:r>
              <w:rPr>
                <w:rFonts w:hint="eastAsia" w:ascii="宋体" w:hAnsi="宋体" w:eastAsia="宋体"/>
                <w:sz w:val="18"/>
                <w:szCs w:val="18"/>
              </w:rPr>
              <w:t>质量指标</w:t>
            </w:r>
          </w:p>
        </w:tc>
        <w:tc>
          <w:tcPr>
            <w:tcW w:w="1908" w:type="dxa"/>
            <w:tcBorders>
              <w:left w:val="single" w:color="auto" w:sz="4" w:space="0"/>
              <w:bottom w:val="single" w:color="auto" w:sz="4" w:space="0"/>
            </w:tcBorders>
            <w:vAlign w:val="center"/>
          </w:tcPr>
          <w:p>
            <w:pPr>
              <w:spacing w:line="300" w:lineRule="exact"/>
              <w:jc w:val="left"/>
              <w:rPr>
                <w:rFonts w:ascii="宋体" w:hAnsi="宋体" w:eastAsia="宋体"/>
                <w:sz w:val="18"/>
                <w:szCs w:val="18"/>
              </w:rPr>
            </w:pPr>
            <w:r>
              <w:rPr>
                <w:rFonts w:hint="eastAsia" w:ascii="宋体" w:hAnsi="宋体" w:eastAsia="宋体"/>
                <w:sz w:val="18"/>
                <w:szCs w:val="18"/>
              </w:rPr>
              <w:t>符合救助范围人员的救助率</w:t>
            </w:r>
          </w:p>
        </w:tc>
        <w:tc>
          <w:tcPr>
            <w:tcW w:w="2788" w:type="dxa"/>
            <w:tcBorders>
              <w:bottom w:val="single" w:color="auto" w:sz="4" w:space="0"/>
            </w:tcBorders>
            <w:vAlign w:val="center"/>
          </w:tcPr>
          <w:p>
            <w:pPr>
              <w:spacing w:line="300" w:lineRule="exact"/>
              <w:jc w:val="left"/>
              <w:rPr>
                <w:rFonts w:ascii="宋体" w:hAnsi="宋体" w:eastAsia="宋体"/>
                <w:sz w:val="18"/>
                <w:szCs w:val="18"/>
              </w:rPr>
            </w:pPr>
            <w:r>
              <w:rPr>
                <w:rFonts w:hint="eastAsia" w:ascii="宋体" w:hAnsi="宋体" w:eastAsia="宋体"/>
                <w:sz w:val="18"/>
                <w:szCs w:val="18"/>
              </w:rPr>
              <w:t>符合救助范围人员的救助覆盖率</w:t>
            </w:r>
          </w:p>
        </w:tc>
        <w:tc>
          <w:tcPr>
            <w:tcW w:w="881" w:type="dxa"/>
            <w:tcBorders>
              <w:bottom w:val="single" w:color="auto" w:sz="4" w:space="0"/>
              <w:right w:val="single" w:color="auto" w:sz="4" w:space="0"/>
            </w:tcBorders>
            <w:vAlign w:val="center"/>
          </w:tcPr>
          <w:p>
            <w:pPr>
              <w:jc w:val="center"/>
              <w:rPr>
                <w:rFonts w:ascii="宋体" w:hAnsi="宋体" w:eastAsia="宋体"/>
                <w:sz w:val="18"/>
                <w:szCs w:val="18"/>
              </w:rPr>
            </w:pPr>
            <w:r>
              <w:rPr>
                <w:rFonts w:hint="eastAsia" w:ascii="宋体" w:hAnsi="宋体" w:eastAsia="宋体"/>
                <w:sz w:val="18"/>
                <w:szCs w:val="18"/>
              </w:rPr>
              <w:t>=</w:t>
            </w:r>
          </w:p>
        </w:tc>
        <w:tc>
          <w:tcPr>
            <w:tcW w:w="998" w:type="dxa"/>
            <w:tcBorders>
              <w:bottom w:val="single" w:color="auto" w:sz="4" w:space="0"/>
              <w:right w:val="single" w:color="auto" w:sz="4" w:space="0"/>
            </w:tcBorders>
            <w:vAlign w:val="center"/>
          </w:tcPr>
          <w:p>
            <w:pPr>
              <w:jc w:val="center"/>
              <w:rPr>
                <w:rFonts w:ascii="宋体" w:hAnsi="宋体" w:eastAsia="宋体"/>
                <w:sz w:val="18"/>
                <w:szCs w:val="18"/>
              </w:rPr>
            </w:pPr>
            <w:r>
              <w:rPr>
                <w:rFonts w:hint="eastAsia" w:ascii="宋体" w:hAnsi="宋体" w:eastAsia="宋体"/>
                <w:sz w:val="18"/>
                <w:szCs w:val="18"/>
              </w:rPr>
              <w:t>100</w:t>
            </w:r>
          </w:p>
        </w:tc>
        <w:tc>
          <w:tcPr>
            <w:tcW w:w="1937" w:type="dxa"/>
            <w:tcBorders>
              <w:bottom w:val="single" w:color="auto" w:sz="4" w:space="0"/>
              <w:right w:val="single" w:color="auto" w:sz="4" w:space="0"/>
            </w:tcBorders>
            <w:vAlign w:val="center"/>
          </w:tcPr>
          <w:p>
            <w:pPr>
              <w:jc w:val="center"/>
              <w:rPr>
                <w:rFonts w:ascii="宋体" w:hAnsi="宋体" w:eastAsia="宋体"/>
                <w:sz w:val="18"/>
                <w:szCs w:val="18"/>
              </w:rPr>
            </w:pPr>
            <w:r>
              <w:rPr>
                <w:rFonts w:hint="eastAsia" w:ascii="宋体" w:hAnsi="宋体" w:eastAsia="宋体"/>
                <w:sz w:val="18"/>
                <w:szCs w:val="18"/>
              </w:rPr>
              <w:t>%</w:t>
            </w:r>
          </w:p>
        </w:tc>
        <w:tc>
          <w:tcPr>
            <w:tcW w:w="2498" w:type="dxa"/>
            <w:tcBorders>
              <w:left w:val="single" w:color="auto" w:sz="4" w:space="0"/>
              <w:bottom w:val="single" w:color="auto" w:sz="4" w:space="0"/>
            </w:tcBorders>
            <w:vAlign w:val="center"/>
          </w:tcPr>
          <w:p>
            <w:pPr>
              <w:jc w:val="left"/>
              <w:rPr>
                <w:rFonts w:ascii="宋体" w:hAnsi="宋体" w:eastAsia="宋体"/>
                <w:sz w:val="18"/>
                <w:szCs w:val="18"/>
              </w:rPr>
            </w:pPr>
            <w:r>
              <w:rPr>
                <w:rFonts w:hint="eastAsia" w:ascii="宋体" w:hAnsi="宋体" w:eastAsia="宋体"/>
                <w:sz w:val="18"/>
                <w:szCs w:val="18"/>
              </w:rPr>
              <w:t>计划指标</w:t>
            </w:r>
          </w:p>
        </w:tc>
      </w:tr>
      <w:tr>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rPr>
          <w:trHeight w:val="270" w:hRule="atLeast"/>
        </w:trPr>
        <w:tc>
          <w:tcPr>
            <w:tcW w:w="1526" w:type="dxa"/>
            <w:vMerge w:val="continue"/>
            <w:vAlign w:val="center"/>
          </w:tcPr>
          <w:p>
            <w:pPr>
              <w:jc w:val="center"/>
              <w:rPr>
                <w:rFonts w:ascii="宋体" w:hAnsi="宋体" w:eastAsia="宋体"/>
                <w:b/>
                <w:sz w:val="18"/>
                <w:szCs w:val="18"/>
              </w:rPr>
            </w:pPr>
          </w:p>
        </w:tc>
        <w:tc>
          <w:tcPr>
            <w:tcW w:w="2253" w:type="dxa"/>
            <w:tcBorders>
              <w:top w:val="single" w:color="auto" w:sz="4" w:space="0"/>
              <w:bottom w:val="single" w:color="auto" w:sz="4" w:space="0"/>
              <w:right w:val="single" w:color="auto" w:sz="4" w:space="0"/>
            </w:tcBorders>
            <w:vAlign w:val="center"/>
          </w:tcPr>
          <w:p>
            <w:pPr>
              <w:spacing w:line="300" w:lineRule="exact"/>
              <w:jc w:val="left"/>
              <w:rPr>
                <w:rFonts w:ascii="宋体" w:hAnsi="宋体" w:eastAsia="宋体"/>
                <w:sz w:val="18"/>
                <w:szCs w:val="18"/>
              </w:rPr>
            </w:pPr>
            <w:r>
              <w:rPr>
                <w:rFonts w:hint="eastAsia" w:ascii="宋体" w:hAnsi="宋体" w:eastAsia="宋体"/>
                <w:sz w:val="18"/>
                <w:szCs w:val="18"/>
              </w:rPr>
              <w:t>质量指标</w:t>
            </w:r>
          </w:p>
        </w:tc>
        <w:tc>
          <w:tcPr>
            <w:tcW w:w="1908" w:type="dxa"/>
            <w:tcBorders>
              <w:top w:val="single" w:color="auto" w:sz="4" w:space="0"/>
              <w:left w:val="single" w:color="auto" w:sz="4" w:space="0"/>
              <w:bottom w:val="single" w:color="auto" w:sz="4" w:space="0"/>
            </w:tcBorders>
            <w:vAlign w:val="center"/>
          </w:tcPr>
          <w:p>
            <w:pPr>
              <w:spacing w:line="300" w:lineRule="exact"/>
              <w:jc w:val="left"/>
              <w:rPr>
                <w:rFonts w:ascii="宋体" w:hAnsi="宋体" w:eastAsia="宋体"/>
                <w:sz w:val="18"/>
                <w:szCs w:val="18"/>
              </w:rPr>
            </w:pPr>
            <w:r>
              <w:rPr>
                <w:rFonts w:hint="eastAsia" w:ascii="宋体" w:hAnsi="宋体" w:eastAsia="宋体"/>
                <w:sz w:val="18"/>
                <w:szCs w:val="18"/>
              </w:rPr>
              <w:t>生活救助、返乡救助实施率</w:t>
            </w:r>
          </w:p>
        </w:tc>
        <w:tc>
          <w:tcPr>
            <w:tcW w:w="2788" w:type="dxa"/>
            <w:tcBorders>
              <w:top w:val="single" w:color="auto" w:sz="4" w:space="0"/>
              <w:bottom w:val="single" w:color="auto" w:sz="4" w:space="0"/>
            </w:tcBorders>
            <w:vAlign w:val="center"/>
          </w:tcPr>
          <w:p>
            <w:pPr>
              <w:spacing w:line="300" w:lineRule="exact"/>
              <w:jc w:val="left"/>
              <w:rPr>
                <w:rFonts w:ascii="宋体" w:hAnsi="宋体" w:eastAsia="宋体"/>
                <w:sz w:val="18"/>
                <w:szCs w:val="18"/>
              </w:rPr>
            </w:pPr>
            <w:r>
              <w:rPr>
                <w:rFonts w:hint="eastAsia" w:ascii="宋体" w:hAnsi="宋体" w:eastAsia="宋体"/>
                <w:sz w:val="18"/>
                <w:szCs w:val="18"/>
              </w:rPr>
              <w:t>流浪乞讨人员实施救助实施率</w:t>
            </w:r>
          </w:p>
        </w:tc>
        <w:tc>
          <w:tcPr>
            <w:tcW w:w="881" w:type="dxa"/>
            <w:tcBorders>
              <w:top w:val="single" w:color="auto" w:sz="4" w:space="0"/>
              <w:bottom w:val="single" w:color="auto" w:sz="4" w:space="0"/>
              <w:right w:val="single" w:color="auto" w:sz="4" w:space="0"/>
            </w:tcBorders>
            <w:vAlign w:val="center"/>
          </w:tcPr>
          <w:p>
            <w:pPr>
              <w:jc w:val="center"/>
              <w:rPr>
                <w:rFonts w:ascii="宋体" w:hAnsi="宋体" w:eastAsia="宋体"/>
                <w:sz w:val="18"/>
                <w:szCs w:val="18"/>
              </w:rPr>
            </w:pPr>
            <w:r>
              <w:rPr>
                <w:rFonts w:hint="eastAsia" w:ascii="宋体" w:hAnsi="宋体" w:eastAsia="宋体"/>
                <w:sz w:val="18"/>
                <w:szCs w:val="18"/>
              </w:rPr>
              <w:t>=</w:t>
            </w:r>
          </w:p>
        </w:tc>
        <w:tc>
          <w:tcPr>
            <w:tcW w:w="998" w:type="dxa"/>
            <w:tcBorders>
              <w:top w:val="single" w:color="auto" w:sz="4" w:space="0"/>
              <w:bottom w:val="single" w:color="auto" w:sz="4" w:space="0"/>
              <w:right w:val="single" w:color="auto" w:sz="4" w:space="0"/>
            </w:tcBorders>
            <w:vAlign w:val="center"/>
          </w:tcPr>
          <w:p>
            <w:pPr>
              <w:jc w:val="center"/>
              <w:rPr>
                <w:rFonts w:ascii="宋体" w:hAnsi="宋体" w:eastAsia="宋体"/>
                <w:sz w:val="18"/>
                <w:szCs w:val="18"/>
              </w:rPr>
            </w:pPr>
            <w:r>
              <w:rPr>
                <w:rFonts w:hint="eastAsia" w:ascii="宋体" w:hAnsi="宋体" w:eastAsia="宋体"/>
                <w:sz w:val="18"/>
                <w:szCs w:val="18"/>
              </w:rPr>
              <w:t>100</w:t>
            </w:r>
          </w:p>
        </w:tc>
        <w:tc>
          <w:tcPr>
            <w:tcW w:w="1937" w:type="dxa"/>
            <w:tcBorders>
              <w:top w:val="single" w:color="auto" w:sz="4" w:space="0"/>
              <w:bottom w:val="single" w:color="auto" w:sz="4" w:space="0"/>
              <w:right w:val="single" w:color="auto" w:sz="4" w:space="0"/>
            </w:tcBorders>
            <w:vAlign w:val="center"/>
          </w:tcPr>
          <w:p>
            <w:pPr>
              <w:jc w:val="center"/>
              <w:rPr>
                <w:rFonts w:ascii="宋体" w:hAnsi="宋体" w:eastAsia="宋体"/>
                <w:sz w:val="18"/>
                <w:szCs w:val="18"/>
              </w:rPr>
            </w:pPr>
            <w:r>
              <w:rPr>
                <w:rFonts w:hint="eastAsia" w:ascii="宋体" w:hAnsi="宋体" w:eastAsia="宋体"/>
                <w:sz w:val="18"/>
                <w:szCs w:val="18"/>
              </w:rPr>
              <w:t>%</w:t>
            </w:r>
          </w:p>
        </w:tc>
        <w:tc>
          <w:tcPr>
            <w:tcW w:w="2498" w:type="dxa"/>
            <w:tcBorders>
              <w:top w:val="single" w:color="auto" w:sz="4" w:space="0"/>
              <w:left w:val="single" w:color="auto" w:sz="4" w:space="0"/>
              <w:bottom w:val="single" w:color="auto" w:sz="4" w:space="0"/>
            </w:tcBorders>
          </w:tcPr>
          <w:p>
            <w:pPr>
              <w:rPr>
                <w:rFonts w:ascii="宋体" w:hAnsi="宋体" w:eastAsia="宋体"/>
                <w:sz w:val="18"/>
                <w:szCs w:val="18"/>
              </w:rPr>
            </w:pPr>
            <w:r>
              <w:rPr>
                <w:rFonts w:hint="eastAsia" w:ascii="宋体" w:hAnsi="宋体" w:eastAsia="宋体"/>
                <w:sz w:val="18"/>
                <w:szCs w:val="18"/>
              </w:rPr>
              <w:t>计划指标</w:t>
            </w:r>
          </w:p>
        </w:tc>
      </w:tr>
      <w:tr>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rPr>
          <w:trHeight w:val="996" w:hRule="atLeast"/>
        </w:trPr>
        <w:tc>
          <w:tcPr>
            <w:tcW w:w="1526" w:type="dxa"/>
            <w:vMerge w:val="continue"/>
            <w:vAlign w:val="center"/>
          </w:tcPr>
          <w:p>
            <w:pPr>
              <w:jc w:val="center"/>
              <w:rPr>
                <w:rFonts w:ascii="宋体" w:hAnsi="宋体" w:eastAsia="宋体"/>
                <w:b/>
                <w:sz w:val="18"/>
                <w:szCs w:val="18"/>
              </w:rPr>
            </w:pPr>
          </w:p>
        </w:tc>
        <w:tc>
          <w:tcPr>
            <w:tcW w:w="2253" w:type="dxa"/>
            <w:tcBorders>
              <w:top w:val="single" w:color="auto" w:sz="4" w:space="0"/>
              <w:bottom w:val="single" w:color="auto" w:sz="4" w:space="0"/>
              <w:right w:val="single" w:color="auto" w:sz="4" w:space="0"/>
            </w:tcBorders>
            <w:vAlign w:val="center"/>
          </w:tcPr>
          <w:p>
            <w:pPr>
              <w:spacing w:line="300" w:lineRule="exact"/>
              <w:jc w:val="left"/>
              <w:rPr>
                <w:rFonts w:ascii="宋体" w:hAnsi="宋体" w:eastAsia="宋体"/>
                <w:sz w:val="18"/>
                <w:szCs w:val="18"/>
              </w:rPr>
            </w:pPr>
            <w:r>
              <w:rPr>
                <w:rFonts w:hint="eastAsia" w:ascii="宋体" w:hAnsi="宋体" w:eastAsia="宋体"/>
                <w:sz w:val="18"/>
                <w:szCs w:val="18"/>
              </w:rPr>
              <w:t>时效指标</w:t>
            </w:r>
          </w:p>
        </w:tc>
        <w:tc>
          <w:tcPr>
            <w:tcW w:w="1908" w:type="dxa"/>
            <w:tcBorders>
              <w:top w:val="single" w:color="auto" w:sz="4" w:space="0"/>
              <w:left w:val="single" w:color="auto" w:sz="4" w:space="0"/>
              <w:bottom w:val="single" w:color="auto" w:sz="4" w:space="0"/>
            </w:tcBorders>
            <w:vAlign w:val="center"/>
          </w:tcPr>
          <w:p>
            <w:pPr>
              <w:spacing w:line="300" w:lineRule="exact"/>
              <w:jc w:val="left"/>
              <w:rPr>
                <w:rFonts w:ascii="宋体" w:hAnsi="宋体" w:eastAsia="宋体"/>
                <w:sz w:val="18"/>
                <w:szCs w:val="18"/>
              </w:rPr>
            </w:pPr>
            <w:r>
              <w:rPr>
                <w:rFonts w:hint="eastAsia" w:ascii="宋体" w:hAnsi="宋体" w:eastAsia="宋体"/>
                <w:sz w:val="18"/>
                <w:szCs w:val="18"/>
              </w:rPr>
              <w:t>资金支出的及时性</w:t>
            </w:r>
          </w:p>
        </w:tc>
        <w:tc>
          <w:tcPr>
            <w:tcW w:w="2788" w:type="dxa"/>
            <w:tcBorders>
              <w:top w:val="single" w:color="auto" w:sz="4" w:space="0"/>
              <w:bottom w:val="single" w:color="auto" w:sz="4" w:space="0"/>
            </w:tcBorders>
            <w:vAlign w:val="center"/>
          </w:tcPr>
          <w:p>
            <w:pPr>
              <w:spacing w:line="300" w:lineRule="exact"/>
              <w:jc w:val="left"/>
              <w:rPr>
                <w:rFonts w:ascii="宋体" w:hAnsi="宋体" w:eastAsia="宋体"/>
                <w:sz w:val="18"/>
                <w:szCs w:val="18"/>
              </w:rPr>
            </w:pPr>
            <w:r>
              <w:rPr>
                <w:rFonts w:hint="eastAsia" w:ascii="宋体" w:hAnsi="宋体" w:eastAsia="宋体"/>
                <w:sz w:val="18"/>
                <w:szCs w:val="18"/>
              </w:rPr>
              <w:t>依据工作需要按时支出</w:t>
            </w:r>
          </w:p>
        </w:tc>
        <w:tc>
          <w:tcPr>
            <w:tcW w:w="881" w:type="dxa"/>
            <w:tcBorders>
              <w:top w:val="single" w:color="auto" w:sz="4" w:space="0"/>
              <w:bottom w:val="single" w:color="auto" w:sz="4" w:space="0"/>
              <w:right w:val="single" w:color="auto" w:sz="4" w:space="0"/>
            </w:tcBorders>
            <w:vAlign w:val="center"/>
          </w:tcPr>
          <w:p>
            <w:pPr>
              <w:jc w:val="center"/>
              <w:rPr>
                <w:rFonts w:ascii="宋体" w:hAnsi="宋体" w:eastAsia="宋体"/>
                <w:sz w:val="18"/>
                <w:szCs w:val="18"/>
              </w:rPr>
            </w:pPr>
          </w:p>
        </w:tc>
        <w:tc>
          <w:tcPr>
            <w:tcW w:w="998" w:type="dxa"/>
            <w:tcBorders>
              <w:top w:val="single" w:color="auto" w:sz="4" w:space="0"/>
              <w:bottom w:val="single" w:color="auto" w:sz="4" w:space="0"/>
              <w:right w:val="single" w:color="auto" w:sz="4" w:space="0"/>
            </w:tcBorders>
            <w:vAlign w:val="center"/>
          </w:tcPr>
          <w:p>
            <w:pPr>
              <w:spacing w:line="300" w:lineRule="exact"/>
              <w:jc w:val="left"/>
              <w:rPr>
                <w:rFonts w:ascii="宋体" w:hAnsi="宋体" w:eastAsia="宋体"/>
                <w:sz w:val="18"/>
                <w:szCs w:val="18"/>
              </w:rPr>
            </w:pPr>
            <w:r>
              <w:rPr>
                <w:rFonts w:hint="eastAsia" w:ascii="宋体" w:hAnsi="宋体" w:eastAsia="宋体"/>
                <w:sz w:val="18"/>
                <w:szCs w:val="18"/>
              </w:rPr>
              <w:t>　按时支出</w:t>
            </w:r>
          </w:p>
        </w:tc>
        <w:tc>
          <w:tcPr>
            <w:tcW w:w="1937" w:type="dxa"/>
            <w:tcBorders>
              <w:top w:val="single" w:color="auto" w:sz="4" w:space="0"/>
              <w:bottom w:val="single" w:color="auto" w:sz="4" w:space="0"/>
              <w:right w:val="single" w:color="auto" w:sz="4" w:space="0"/>
            </w:tcBorders>
            <w:vAlign w:val="center"/>
          </w:tcPr>
          <w:p>
            <w:pPr>
              <w:jc w:val="center"/>
              <w:rPr>
                <w:rFonts w:ascii="宋体" w:hAnsi="宋体" w:eastAsia="宋体"/>
                <w:sz w:val="18"/>
                <w:szCs w:val="18"/>
              </w:rPr>
            </w:pPr>
          </w:p>
        </w:tc>
        <w:tc>
          <w:tcPr>
            <w:tcW w:w="2498" w:type="dxa"/>
            <w:tcBorders>
              <w:top w:val="single" w:color="auto" w:sz="4" w:space="0"/>
              <w:left w:val="single" w:color="auto" w:sz="4" w:space="0"/>
              <w:bottom w:val="single" w:color="auto" w:sz="4" w:space="0"/>
            </w:tcBorders>
          </w:tcPr>
          <w:p>
            <w:pPr>
              <w:rPr>
                <w:rFonts w:ascii="宋体" w:hAnsi="宋体" w:eastAsia="宋体"/>
                <w:sz w:val="18"/>
                <w:szCs w:val="18"/>
              </w:rPr>
            </w:pPr>
            <w:r>
              <w:rPr>
                <w:rFonts w:hint="eastAsia" w:ascii="宋体" w:hAnsi="宋体" w:eastAsia="宋体"/>
                <w:sz w:val="18"/>
                <w:szCs w:val="18"/>
              </w:rPr>
              <w:t>计划指标</w:t>
            </w:r>
          </w:p>
        </w:tc>
      </w:tr>
      <w:tr>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rPr>
          <w:trHeight w:val="503" w:hRule="atLeast"/>
        </w:trPr>
        <w:tc>
          <w:tcPr>
            <w:tcW w:w="1526" w:type="dxa"/>
            <w:vMerge w:val="continue"/>
            <w:vAlign w:val="center"/>
          </w:tcPr>
          <w:p>
            <w:pPr>
              <w:jc w:val="center"/>
              <w:rPr>
                <w:rFonts w:ascii="宋体" w:hAnsi="宋体" w:eastAsia="宋体"/>
                <w:b/>
                <w:sz w:val="18"/>
                <w:szCs w:val="18"/>
              </w:rPr>
            </w:pPr>
          </w:p>
        </w:tc>
        <w:tc>
          <w:tcPr>
            <w:tcW w:w="2253" w:type="dxa"/>
            <w:tcBorders>
              <w:top w:val="single" w:color="auto" w:sz="4" w:space="0"/>
              <w:right w:val="single" w:color="auto" w:sz="4" w:space="0"/>
            </w:tcBorders>
            <w:vAlign w:val="center"/>
          </w:tcPr>
          <w:p>
            <w:pPr>
              <w:spacing w:line="300" w:lineRule="exact"/>
              <w:jc w:val="left"/>
              <w:rPr>
                <w:rFonts w:ascii="宋体" w:hAnsi="宋体" w:eastAsia="宋体"/>
                <w:sz w:val="18"/>
                <w:szCs w:val="18"/>
              </w:rPr>
            </w:pPr>
            <w:r>
              <w:rPr>
                <w:rFonts w:hint="eastAsia" w:ascii="宋体" w:hAnsi="宋体" w:eastAsia="宋体"/>
                <w:sz w:val="18"/>
                <w:szCs w:val="18"/>
              </w:rPr>
              <w:t>成本指标</w:t>
            </w:r>
          </w:p>
        </w:tc>
        <w:tc>
          <w:tcPr>
            <w:tcW w:w="1908" w:type="dxa"/>
            <w:tcBorders>
              <w:top w:val="single" w:color="auto" w:sz="4" w:space="0"/>
              <w:left w:val="single" w:color="auto" w:sz="4" w:space="0"/>
            </w:tcBorders>
            <w:vAlign w:val="center"/>
          </w:tcPr>
          <w:p>
            <w:pPr>
              <w:spacing w:line="300" w:lineRule="exact"/>
              <w:jc w:val="left"/>
              <w:rPr>
                <w:rFonts w:ascii="宋体" w:hAnsi="宋体" w:eastAsia="宋体"/>
                <w:sz w:val="18"/>
                <w:szCs w:val="18"/>
              </w:rPr>
            </w:pPr>
            <w:r>
              <w:rPr>
                <w:rFonts w:hint="eastAsia" w:ascii="宋体" w:hAnsi="宋体" w:eastAsia="宋体"/>
                <w:sz w:val="18"/>
                <w:szCs w:val="18"/>
              </w:rPr>
              <w:t>此项工作经费成本控制</w:t>
            </w:r>
          </w:p>
        </w:tc>
        <w:tc>
          <w:tcPr>
            <w:tcW w:w="2788" w:type="dxa"/>
            <w:tcBorders>
              <w:top w:val="single" w:color="auto" w:sz="4" w:space="0"/>
            </w:tcBorders>
            <w:vAlign w:val="center"/>
          </w:tcPr>
          <w:p>
            <w:pPr>
              <w:spacing w:line="300" w:lineRule="exact"/>
              <w:jc w:val="left"/>
              <w:rPr>
                <w:rFonts w:ascii="宋体" w:hAnsi="宋体" w:eastAsia="宋体"/>
                <w:sz w:val="18"/>
                <w:szCs w:val="18"/>
              </w:rPr>
            </w:pPr>
            <w:r>
              <w:rPr>
                <w:rFonts w:hint="eastAsia" w:ascii="宋体" w:hAnsi="宋体" w:eastAsia="宋体"/>
                <w:sz w:val="18"/>
                <w:szCs w:val="18"/>
              </w:rPr>
              <w:t>此项工作经费成本控制</w:t>
            </w:r>
          </w:p>
        </w:tc>
        <w:tc>
          <w:tcPr>
            <w:tcW w:w="881" w:type="dxa"/>
            <w:tcBorders>
              <w:top w:val="single" w:color="auto" w:sz="4" w:space="0"/>
              <w:right w:val="single" w:color="auto" w:sz="4" w:space="0"/>
            </w:tcBorders>
            <w:vAlign w:val="center"/>
          </w:tcPr>
          <w:p>
            <w:pPr>
              <w:jc w:val="center"/>
              <w:rPr>
                <w:rFonts w:ascii="宋体" w:hAnsi="宋体" w:eastAsia="宋体"/>
                <w:sz w:val="18"/>
                <w:szCs w:val="18"/>
              </w:rPr>
            </w:pPr>
            <w:r>
              <w:rPr>
                <w:rFonts w:hint="eastAsia" w:ascii="宋体" w:hAnsi="宋体" w:eastAsia="宋体"/>
                <w:sz w:val="18"/>
                <w:szCs w:val="18"/>
              </w:rPr>
              <w:t>=</w:t>
            </w:r>
          </w:p>
        </w:tc>
        <w:tc>
          <w:tcPr>
            <w:tcW w:w="998" w:type="dxa"/>
            <w:tcBorders>
              <w:top w:val="single" w:color="auto" w:sz="4" w:space="0"/>
              <w:right w:val="single" w:color="auto" w:sz="4" w:space="0"/>
            </w:tcBorders>
            <w:vAlign w:val="center"/>
          </w:tcPr>
          <w:p>
            <w:pPr>
              <w:spacing w:line="300" w:lineRule="exact"/>
              <w:jc w:val="center"/>
              <w:rPr>
                <w:rFonts w:ascii="宋体" w:hAnsi="宋体" w:eastAsia="宋体"/>
                <w:sz w:val="18"/>
                <w:szCs w:val="18"/>
              </w:rPr>
            </w:pPr>
            <w:r>
              <w:rPr>
                <w:rFonts w:hint="eastAsia" w:ascii="宋体" w:hAnsi="宋体" w:eastAsia="宋体"/>
                <w:sz w:val="18"/>
                <w:szCs w:val="18"/>
              </w:rPr>
              <w:t>10</w:t>
            </w:r>
          </w:p>
        </w:tc>
        <w:tc>
          <w:tcPr>
            <w:tcW w:w="1937" w:type="dxa"/>
            <w:tcBorders>
              <w:top w:val="single" w:color="auto" w:sz="4" w:space="0"/>
              <w:right w:val="single" w:color="auto" w:sz="4" w:space="0"/>
            </w:tcBorders>
            <w:vAlign w:val="center"/>
          </w:tcPr>
          <w:p>
            <w:pPr>
              <w:jc w:val="center"/>
              <w:rPr>
                <w:rFonts w:ascii="宋体" w:hAnsi="宋体" w:eastAsia="宋体"/>
                <w:sz w:val="18"/>
                <w:szCs w:val="18"/>
              </w:rPr>
            </w:pPr>
            <w:r>
              <w:rPr>
                <w:rFonts w:hint="eastAsia" w:ascii="宋体" w:hAnsi="宋体" w:eastAsia="宋体"/>
                <w:sz w:val="18"/>
                <w:szCs w:val="18"/>
              </w:rPr>
              <w:t>万元</w:t>
            </w:r>
          </w:p>
        </w:tc>
        <w:tc>
          <w:tcPr>
            <w:tcW w:w="2498" w:type="dxa"/>
            <w:tcBorders>
              <w:top w:val="single" w:color="auto" w:sz="4" w:space="0"/>
              <w:left w:val="single" w:color="auto" w:sz="4" w:space="0"/>
            </w:tcBorders>
          </w:tcPr>
          <w:p>
            <w:pPr>
              <w:rPr>
                <w:rFonts w:ascii="宋体" w:hAnsi="宋体" w:eastAsia="宋体"/>
                <w:sz w:val="18"/>
                <w:szCs w:val="18"/>
              </w:rPr>
            </w:pPr>
            <w:r>
              <w:rPr>
                <w:rFonts w:hint="eastAsia" w:ascii="宋体" w:hAnsi="宋体" w:eastAsia="宋体"/>
                <w:sz w:val="18"/>
                <w:szCs w:val="18"/>
              </w:rPr>
              <w:t>计划指标</w:t>
            </w:r>
          </w:p>
        </w:tc>
      </w:tr>
      <w:tr>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rPr>
          <w:trHeight w:val="786" w:hRule="atLeast"/>
        </w:trPr>
        <w:tc>
          <w:tcPr>
            <w:tcW w:w="1526" w:type="dxa"/>
            <w:vMerge w:val="restart"/>
            <w:vAlign w:val="center"/>
          </w:tcPr>
          <w:p>
            <w:pPr>
              <w:jc w:val="center"/>
              <w:rPr>
                <w:rFonts w:ascii="宋体" w:hAnsi="宋体" w:eastAsia="宋体"/>
                <w:b/>
                <w:sz w:val="18"/>
                <w:szCs w:val="18"/>
              </w:rPr>
            </w:pPr>
            <w:r>
              <w:rPr>
                <w:rFonts w:hint="eastAsia" w:ascii="宋体" w:hAnsi="宋体" w:eastAsia="宋体"/>
                <w:b/>
                <w:sz w:val="18"/>
                <w:szCs w:val="18"/>
              </w:rPr>
              <w:t>效果指标</w:t>
            </w:r>
          </w:p>
        </w:tc>
        <w:tc>
          <w:tcPr>
            <w:tcW w:w="2253" w:type="dxa"/>
            <w:tcBorders>
              <w:right w:val="single" w:color="auto" w:sz="4" w:space="0"/>
            </w:tcBorders>
            <w:vAlign w:val="center"/>
          </w:tcPr>
          <w:p>
            <w:pPr>
              <w:spacing w:line="300" w:lineRule="exact"/>
              <w:jc w:val="left"/>
              <w:rPr>
                <w:rFonts w:ascii="宋体" w:hAnsi="宋体" w:eastAsia="宋体"/>
                <w:sz w:val="18"/>
                <w:szCs w:val="18"/>
              </w:rPr>
            </w:pPr>
            <w:r>
              <w:rPr>
                <w:rFonts w:hint="eastAsia" w:ascii="宋体" w:hAnsi="宋体" w:eastAsia="宋体"/>
                <w:sz w:val="18"/>
                <w:szCs w:val="18"/>
              </w:rPr>
              <w:t>社会效益指标</w:t>
            </w:r>
          </w:p>
        </w:tc>
        <w:tc>
          <w:tcPr>
            <w:tcW w:w="1908" w:type="dxa"/>
            <w:tcBorders>
              <w:left w:val="single" w:color="auto" w:sz="4" w:space="0"/>
            </w:tcBorders>
            <w:vAlign w:val="center"/>
          </w:tcPr>
          <w:p>
            <w:pPr>
              <w:spacing w:line="300" w:lineRule="exact"/>
              <w:jc w:val="left"/>
              <w:rPr>
                <w:rFonts w:ascii="宋体" w:hAnsi="宋体" w:eastAsia="宋体"/>
                <w:sz w:val="18"/>
                <w:szCs w:val="18"/>
              </w:rPr>
            </w:pPr>
            <w:r>
              <w:rPr>
                <w:rFonts w:hint="eastAsia" w:ascii="宋体" w:hAnsi="宋体" w:eastAsia="宋体"/>
                <w:sz w:val="18"/>
                <w:szCs w:val="18"/>
              </w:rPr>
              <w:t>让生活无着落的流浪乞讨人员都能得到社会的关爱</w:t>
            </w:r>
          </w:p>
        </w:tc>
        <w:tc>
          <w:tcPr>
            <w:tcW w:w="2788" w:type="dxa"/>
            <w:vAlign w:val="center"/>
          </w:tcPr>
          <w:p>
            <w:pPr>
              <w:spacing w:line="300" w:lineRule="exact"/>
              <w:jc w:val="left"/>
              <w:rPr>
                <w:rFonts w:ascii="宋体" w:hAnsi="宋体" w:eastAsia="宋体"/>
                <w:sz w:val="18"/>
                <w:szCs w:val="18"/>
              </w:rPr>
            </w:pPr>
            <w:r>
              <w:rPr>
                <w:rFonts w:hint="eastAsia" w:ascii="宋体" w:hAnsi="宋体" w:eastAsia="宋体"/>
                <w:sz w:val="18"/>
                <w:szCs w:val="18"/>
              </w:rPr>
              <w:t>让生活无着落的流浪乞讨人员都能得到社会的关爱</w:t>
            </w:r>
          </w:p>
        </w:tc>
        <w:tc>
          <w:tcPr>
            <w:tcW w:w="881" w:type="dxa"/>
            <w:tcBorders>
              <w:right w:val="single" w:color="auto" w:sz="4" w:space="0"/>
            </w:tcBorders>
            <w:vAlign w:val="center"/>
          </w:tcPr>
          <w:p>
            <w:pPr>
              <w:jc w:val="center"/>
              <w:rPr>
                <w:rFonts w:ascii="宋体" w:hAnsi="宋体" w:eastAsia="宋体"/>
                <w:sz w:val="18"/>
                <w:szCs w:val="18"/>
              </w:rPr>
            </w:pPr>
          </w:p>
        </w:tc>
        <w:tc>
          <w:tcPr>
            <w:tcW w:w="998" w:type="dxa"/>
            <w:tcBorders>
              <w:right w:val="single" w:color="auto" w:sz="4" w:space="0"/>
            </w:tcBorders>
            <w:vAlign w:val="center"/>
          </w:tcPr>
          <w:p>
            <w:pPr>
              <w:spacing w:line="300" w:lineRule="exact"/>
              <w:jc w:val="left"/>
              <w:rPr>
                <w:rFonts w:ascii="宋体" w:hAnsi="宋体" w:eastAsia="宋体"/>
                <w:sz w:val="18"/>
                <w:szCs w:val="18"/>
              </w:rPr>
            </w:pPr>
            <w:r>
              <w:rPr>
                <w:rFonts w:hint="eastAsia" w:ascii="宋体" w:hAnsi="宋体" w:eastAsia="宋体"/>
                <w:sz w:val="18"/>
                <w:szCs w:val="18"/>
              </w:rPr>
              <w:t>效果显著</w:t>
            </w:r>
          </w:p>
        </w:tc>
        <w:tc>
          <w:tcPr>
            <w:tcW w:w="1937" w:type="dxa"/>
            <w:tcBorders>
              <w:right w:val="single" w:color="auto" w:sz="4" w:space="0"/>
            </w:tcBorders>
            <w:vAlign w:val="center"/>
          </w:tcPr>
          <w:p>
            <w:pPr>
              <w:jc w:val="center"/>
              <w:rPr>
                <w:rFonts w:ascii="宋体" w:hAnsi="宋体" w:eastAsia="宋体"/>
                <w:sz w:val="18"/>
                <w:szCs w:val="18"/>
              </w:rPr>
            </w:pPr>
          </w:p>
        </w:tc>
        <w:tc>
          <w:tcPr>
            <w:tcW w:w="2498" w:type="dxa"/>
            <w:tcBorders>
              <w:left w:val="single" w:color="auto" w:sz="4" w:space="0"/>
            </w:tcBorders>
          </w:tcPr>
          <w:p>
            <w:pPr>
              <w:rPr>
                <w:rFonts w:ascii="宋体" w:hAnsi="宋体" w:eastAsia="宋体"/>
                <w:sz w:val="18"/>
                <w:szCs w:val="18"/>
              </w:rPr>
            </w:pPr>
            <w:r>
              <w:rPr>
                <w:rFonts w:hint="eastAsia" w:ascii="宋体" w:hAnsi="宋体" w:eastAsia="宋体"/>
                <w:sz w:val="18"/>
                <w:szCs w:val="18"/>
              </w:rPr>
              <w:t>计划指标</w:t>
            </w:r>
          </w:p>
        </w:tc>
      </w:tr>
      <w:tr>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rPr>
          <w:trHeight w:val="677" w:hRule="atLeast"/>
        </w:trPr>
        <w:tc>
          <w:tcPr>
            <w:tcW w:w="1526" w:type="dxa"/>
            <w:vMerge w:val="continue"/>
            <w:vAlign w:val="center"/>
          </w:tcPr>
          <w:p>
            <w:pPr>
              <w:jc w:val="center"/>
              <w:rPr>
                <w:rFonts w:ascii="宋体" w:hAnsi="宋体" w:eastAsia="宋体"/>
                <w:b/>
                <w:sz w:val="18"/>
                <w:szCs w:val="18"/>
              </w:rPr>
            </w:pPr>
          </w:p>
        </w:tc>
        <w:tc>
          <w:tcPr>
            <w:tcW w:w="2253" w:type="dxa"/>
            <w:tcBorders>
              <w:top w:val="single" w:color="auto" w:sz="4" w:space="0"/>
              <w:right w:val="single" w:color="auto" w:sz="4" w:space="0"/>
            </w:tcBorders>
            <w:vAlign w:val="center"/>
          </w:tcPr>
          <w:p>
            <w:pPr>
              <w:spacing w:line="300" w:lineRule="exact"/>
              <w:jc w:val="left"/>
              <w:rPr>
                <w:rFonts w:ascii="宋体" w:hAnsi="宋体" w:eastAsia="宋体"/>
                <w:sz w:val="18"/>
                <w:szCs w:val="18"/>
              </w:rPr>
            </w:pPr>
            <w:r>
              <w:rPr>
                <w:rFonts w:hint="eastAsia" w:ascii="宋体" w:hAnsi="宋体" w:eastAsia="宋体"/>
                <w:sz w:val="18"/>
                <w:szCs w:val="18"/>
              </w:rPr>
              <w:t>可持续影响指标</w:t>
            </w:r>
          </w:p>
        </w:tc>
        <w:tc>
          <w:tcPr>
            <w:tcW w:w="1908" w:type="dxa"/>
            <w:tcBorders>
              <w:top w:val="single" w:color="auto" w:sz="4" w:space="0"/>
              <w:left w:val="single" w:color="auto" w:sz="4" w:space="0"/>
            </w:tcBorders>
            <w:vAlign w:val="center"/>
          </w:tcPr>
          <w:p>
            <w:pPr>
              <w:spacing w:line="300" w:lineRule="exact"/>
              <w:jc w:val="left"/>
              <w:rPr>
                <w:rFonts w:ascii="宋体" w:hAnsi="宋体" w:eastAsia="宋体"/>
                <w:sz w:val="18"/>
                <w:szCs w:val="18"/>
              </w:rPr>
            </w:pPr>
            <w:r>
              <w:rPr>
                <w:rFonts w:hint="eastAsia" w:ascii="宋体" w:hAnsi="宋体" w:eastAsia="宋体"/>
                <w:sz w:val="18"/>
                <w:szCs w:val="18"/>
              </w:rPr>
              <w:t>长效机制的健全性</w:t>
            </w:r>
          </w:p>
        </w:tc>
        <w:tc>
          <w:tcPr>
            <w:tcW w:w="2788" w:type="dxa"/>
            <w:tcBorders>
              <w:top w:val="single" w:color="auto" w:sz="4" w:space="0"/>
            </w:tcBorders>
            <w:vAlign w:val="center"/>
          </w:tcPr>
          <w:p>
            <w:pPr>
              <w:spacing w:line="300" w:lineRule="exact"/>
              <w:jc w:val="left"/>
              <w:rPr>
                <w:rFonts w:ascii="宋体" w:hAnsi="宋体" w:eastAsia="宋体"/>
                <w:sz w:val="18"/>
                <w:szCs w:val="18"/>
              </w:rPr>
            </w:pPr>
            <w:r>
              <w:rPr>
                <w:rFonts w:hint="eastAsia" w:ascii="宋体" w:hAnsi="宋体" w:eastAsia="宋体"/>
                <w:sz w:val="18"/>
                <w:szCs w:val="18"/>
              </w:rPr>
              <w:t>依据有关政策持续进行流浪乞讨救助工作</w:t>
            </w:r>
          </w:p>
        </w:tc>
        <w:tc>
          <w:tcPr>
            <w:tcW w:w="881" w:type="dxa"/>
            <w:tcBorders>
              <w:top w:val="single" w:color="auto" w:sz="4" w:space="0"/>
              <w:right w:val="single" w:color="auto" w:sz="4" w:space="0"/>
            </w:tcBorders>
            <w:vAlign w:val="center"/>
          </w:tcPr>
          <w:p>
            <w:pPr>
              <w:jc w:val="center"/>
              <w:rPr>
                <w:rFonts w:ascii="宋体" w:hAnsi="宋体" w:eastAsia="宋体"/>
                <w:sz w:val="18"/>
                <w:szCs w:val="18"/>
              </w:rPr>
            </w:pPr>
          </w:p>
        </w:tc>
        <w:tc>
          <w:tcPr>
            <w:tcW w:w="998" w:type="dxa"/>
            <w:tcBorders>
              <w:top w:val="single" w:color="auto" w:sz="4" w:space="0"/>
              <w:right w:val="single" w:color="auto" w:sz="4" w:space="0"/>
            </w:tcBorders>
            <w:vAlign w:val="center"/>
          </w:tcPr>
          <w:p>
            <w:pPr>
              <w:spacing w:line="300" w:lineRule="exact"/>
              <w:jc w:val="left"/>
              <w:rPr>
                <w:rFonts w:ascii="宋体" w:hAnsi="宋体" w:eastAsia="宋体"/>
                <w:sz w:val="18"/>
                <w:szCs w:val="18"/>
              </w:rPr>
            </w:pPr>
            <w:r>
              <w:rPr>
                <w:rFonts w:hint="eastAsia" w:ascii="宋体" w:hAnsi="宋体" w:eastAsia="宋体"/>
                <w:sz w:val="18"/>
                <w:szCs w:val="18"/>
              </w:rPr>
              <w:t>健全</w:t>
            </w:r>
          </w:p>
        </w:tc>
        <w:tc>
          <w:tcPr>
            <w:tcW w:w="1937" w:type="dxa"/>
            <w:tcBorders>
              <w:top w:val="single" w:color="auto" w:sz="4" w:space="0"/>
              <w:right w:val="single" w:color="auto" w:sz="4" w:space="0"/>
            </w:tcBorders>
            <w:vAlign w:val="center"/>
          </w:tcPr>
          <w:p>
            <w:pPr>
              <w:jc w:val="center"/>
              <w:rPr>
                <w:rFonts w:ascii="宋体" w:hAnsi="宋体" w:eastAsia="宋体"/>
                <w:sz w:val="18"/>
                <w:szCs w:val="18"/>
              </w:rPr>
            </w:pPr>
          </w:p>
        </w:tc>
        <w:tc>
          <w:tcPr>
            <w:tcW w:w="2498" w:type="dxa"/>
            <w:tcBorders>
              <w:top w:val="single" w:color="auto" w:sz="4" w:space="0"/>
              <w:left w:val="single" w:color="auto" w:sz="4" w:space="0"/>
            </w:tcBorders>
          </w:tcPr>
          <w:p>
            <w:pPr>
              <w:rPr>
                <w:rFonts w:ascii="宋体" w:hAnsi="宋体" w:eastAsia="宋体"/>
                <w:sz w:val="18"/>
                <w:szCs w:val="18"/>
              </w:rPr>
            </w:pPr>
            <w:r>
              <w:rPr>
                <w:rFonts w:hint="eastAsia" w:ascii="宋体" w:hAnsi="宋体" w:eastAsia="宋体"/>
                <w:sz w:val="18"/>
                <w:szCs w:val="18"/>
              </w:rPr>
              <w:t>计划指标</w:t>
            </w:r>
          </w:p>
        </w:tc>
      </w:tr>
      <w:tr>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rPr>
          <w:trHeight w:val="667" w:hRule="atLeast"/>
        </w:trPr>
        <w:tc>
          <w:tcPr>
            <w:tcW w:w="1526" w:type="dxa"/>
            <w:vAlign w:val="center"/>
          </w:tcPr>
          <w:p>
            <w:pPr>
              <w:jc w:val="center"/>
              <w:rPr>
                <w:rFonts w:ascii="宋体" w:hAnsi="宋体" w:eastAsia="宋体"/>
                <w:b/>
                <w:sz w:val="18"/>
                <w:szCs w:val="18"/>
              </w:rPr>
            </w:pPr>
            <w:r>
              <w:rPr>
                <w:rFonts w:hint="eastAsia" w:ascii="宋体" w:hAnsi="宋体" w:eastAsia="宋体"/>
                <w:b/>
                <w:sz w:val="18"/>
                <w:szCs w:val="18"/>
              </w:rPr>
              <w:t>满意度指标</w:t>
            </w:r>
          </w:p>
        </w:tc>
        <w:tc>
          <w:tcPr>
            <w:tcW w:w="2253" w:type="dxa"/>
            <w:tcBorders>
              <w:right w:val="single" w:color="auto" w:sz="4" w:space="0"/>
            </w:tcBorders>
            <w:vAlign w:val="center"/>
          </w:tcPr>
          <w:p>
            <w:pPr>
              <w:spacing w:line="300" w:lineRule="exact"/>
              <w:jc w:val="left"/>
              <w:rPr>
                <w:rFonts w:ascii="宋体" w:hAnsi="宋体" w:eastAsia="宋体"/>
                <w:sz w:val="18"/>
                <w:szCs w:val="18"/>
              </w:rPr>
            </w:pPr>
            <w:r>
              <w:rPr>
                <w:rFonts w:hint="eastAsia" w:ascii="宋体" w:hAnsi="宋体" w:eastAsia="宋体"/>
                <w:sz w:val="18"/>
                <w:szCs w:val="18"/>
              </w:rPr>
              <w:t>服务对象满意度指标</w:t>
            </w:r>
          </w:p>
        </w:tc>
        <w:tc>
          <w:tcPr>
            <w:tcW w:w="1908" w:type="dxa"/>
            <w:tcBorders>
              <w:left w:val="single" w:color="auto" w:sz="4" w:space="0"/>
            </w:tcBorders>
            <w:vAlign w:val="center"/>
          </w:tcPr>
          <w:p>
            <w:pPr>
              <w:spacing w:line="300" w:lineRule="exact"/>
              <w:jc w:val="left"/>
              <w:rPr>
                <w:rFonts w:ascii="宋体" w:hAnsi="宋体" w:eastAsia="宋体"/>
                <w:sz w:val="18"/>
                <w:szCs w:val="18"/>
              </w:rPr>
            </w:pPr>
            <w:r>
              <w:rPr>
                <w:rFonts w:hint="eastAsia" w:ascii="宋体" w:hAnsi="宋体" w:eastAsia="宋体"/>
                <w:sz w:val="18"/>
                <w:szCs w:val="18"/>
              </w:rPr>
              <w:t>享受流浪乞讨救助人员的满意度</w:t>
            </w:r>
          </w:p>
        </w:tc>
        <w:tc>
          <w:tcPr>
            <w:tcW w:w="2788" w:type="dxa"/>
            <w:vAlign w:val="center"/>
          </w:tcPr>
          <w:p>
            <w:pPr>
              <w:spacing w:line="300" w:lineRule="exact"/>
              <w:jc w:val="left"/>
              <w:rPr>
                <w:rFonts w:ascii="宋体" w:hAnsi="宋体" w:eastAsia="宋体"/>
                <w:sz w:val="18"/>
                <w:szCs w:val="18"/>
              </w:rPr>
            </w:pPr>
            <w:r>
              <w:rPr>
                <w:rFonts w:hint="eastAsia" w:ascii="宋体" w:hAnsi="宋体" w:eastAsia="宋体"/>
                <w:sz w:val="18"/>
                <w:szCs w:val="18"/>
              </w:rPr>
              <w:t>享受流浪乞讨救助人员的满意度</w:t>
            </w:r>
          </w:p>
        </w:tc>
        <w:tc>
          <w:tcPr>
            <w:tcW w:w="881" w:type="dxa"/>
            <w:tcBorders>
              <w:right w:val="single" w:color="auto" w:sz="4" w:space="0"/>
            </w:tcBorders>
            <w:vAlign w:val="center"/>
          </w:tcPr>
          <w:p>
            <w:pPr>
              <w:jc w:val="center"/>
              <w:rPr>
                <w:rFonts w:ascii="宋体" w:hAnsi="宋体" w:eastAsia="宋体"/>
                <w:sz w:val="18"/>
                <w:szCs w:val="18"/>
              </w:rPr>
            </w:pPr>
            <w:r>
              <w:rPr>
                <w:rFonts w:hint="eastAsia" w:ascii="宋体" w:hAnsi="宋体" w:eastAsia="宋体"/>
                <w:sz w:val="18"/>
                <w:szCs w:val="18"/>
              </w:rPr>
              <w:t>≥</w:t>
            </w:r>
          </w:p>
        </w:tc>
        <w:tc>
          <w:tcPr>
            <w:tcW w:w="998" w:type="dxa"/>
            <w:tcBorders>
              <w:right w:val="single" w:color="auto" w:sz="4" w:space="0"/>
            </w:tcBorders>
            <w:vAlign w:val="center"/>
          </w:tcPr>
          <w:p>
            <w:pPr>
              <w:jc w:val="center"/>
              <w:rPr>
                <w:rFonts w:ascii="宋体" w:hAnsi="宋体" w:eastAsia="宋体"/>
                <w:sz w:val="18"/>
                <w:szCs w:val="18"/>
              </w:rPr>
            </w:pPr>
            <w:r>
              <w:rPr>
                <w:rFonts w:hint="eastAsia" w:ascii="宋体" w:hAnsi="宋体" w:eastAsia="宋体"/>
                <w:sz w:val="18"/>
                <w:szCs w:val="18"/>
              </w:rPr>
              <w:t>95</w:t>
            </w:r>
          </w:p>
        </w:tc>
        <w:tc>
          <w:tcPr>
            <w:tcW w:w="1937" w:type="dxa"/>
            <w:tcBorders>
              <w:right w:val="single" w:color="auto" w:sz="4" w:space="0"/>
            </w:tcBorders>
            <w:vAlign w:val="center"/>
          </w:tcPr>
          <w:p>
            <w:pPr>
              <w:jc w:val="center"/>
              <w:rPr>
                <w:rFonts w:ascii="宋体" w:hAnsi="宋体" w:eastAsia="宋体"/>
                <w:sz w:val="18"/>
                <w:szCs w:val="18"/>
              </w:rPr>
            </w:pPr>
            <w:r>
              <w:rPr>
                <w:rFonts w:hint="eastAsia" w:ascii="宋体" w:hAnsi="宋体" w:eastAsia="宋体"/>
                <w:sz w:val="18"/>
                <w:szCs w:val="18"/>
              </w:rPr>
              <w:t>%</w:t>
            </w:r>
          </w:p>
        </w:tc>
        <w:tc>
          <w:tcPr>
            <w:tcW w:w="2498" w:type="dxa"/>
            <w:tcBorders>
              <w:left w:val="single" w:color="auto" w:sz="4" w:space="0"/>
            </w:tcBorders>
            <w:vAlign w:val="center"/>
          </w:tcPr>
          <w:p>
            <w:pPr>
              <w:rPr>
                <w:rFonts w:ascii="宋体" w:hAnsi="宋体" w:eastAsia="宋体"/>
                <w:sz w:val="18"/>
                <w:szCs w:val="18"/>
              </w:rPr>
            </w:pPr>
            <w:r>
              <w:rPr>
                <w:rFonts w:hint="eastAsia" w:ascii="宋体" w:hAnsi="宋体" w:eastAsia="宋体"/>
                <w:sz w:val="18"/>
                <w:szCs w:val="18"/>
              </w:rPr>
              <w:t>社会调查</w:t>
            </w:r>
          </w:p>
        </w:tc>
      </w:tr>
    </w:tbl>
    <w:p>
      <w:pPr>
        <w:jc w:val="left"/>
        <w:outlineLvl w:val="1"/>
        <w:rPr>
          <w:rFonts w:hAnsi="宋体"/>
          <w:b/>
          <w:sz w:val="28"/>
        </w:rPr>
      </w:pPr>
      <w:r>
        <w:rPr>
          <w:rFonts w:hint="eastAsia" w:ascii="方正仿宋_GBK" w:eastAsia="方正仿宋_GBK"/>
          <w:b/>
          <w:sz w:val="28"/>
        </w:rPr>
        <w:t>14、廊财社【2019】139号关于提前下达2020年中央财政困难群众救助补助资金预算的通知</w:t>
      </w:r>
      <w:r>
        <w:rPr>
          <w:rFonts w:ascii="方正仿宋_GBK" w:eastAsia="方正仿宋_GBK"/>
          <w:b/>
          <w:sz w:val="28"/>
        </w:rPr>
        <w:fldChar w:fldCharType="begin"/>
      </w:r>
      <w:r>
        <w:rPr>
          <w:rFonts w:ascii="方正仿宋_GBK" w:eastAsia="方正仿宋_GBK"/>
          <w:b/>
          <w:sz w:val="28"/>
        </w:rPr>
        <w:instrText xml:space="preserve"> </w:instrText>
      </w:r>
      <w:r>
        <w:rPr>
          <w:rFonts w:hint="eastAsia" w:ascii="方正仿宋_GBK" w:eastAsia="方正仿宋_GBK"/>
          <w:b/>
          <w:sz w:val="28"/>
        </w:rPr>
        <w:instrText xml:space="preserve">TC 1、民政局70周岁以上老人补贴绩效目标表 \f B \l 1</w:instrText>
      </w:r>
      <w:r>
        <w:rPr>
          <w:rFonts w:ascii="方正仿宋_GBK" w:eastAsia="方正仿宋_GBK"/>
          <w:b/>
          <w:sz w:val="28"/>
        </w:rPr>
        <w:instrText xml:space="preserve"> </w:instrText>
      </w:r>
      <w:r>
        <w:rPr>
          <w:rFonts w:ascii="方正仿宋_GBK" w:eastAsia="方正仿宋_GBK"/>
          <w:b/>
          <w:sz w:val="28"/>
        </w:rPr>
        <w:fldChar w:fldCharType="end"/>
      </w:r>
    </w:p>
    <w:p/>
    <w:tbl>
      <w:tblPr>
        <w:tblStyle w:val="12"/>
        <w:tblW w:w="14789" w:type="dxa"/>
        <w:tblInd w:w="0" w:type="dxa"/>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Layout w:type="autofit"/>
        <w:tblCellMar>
          <w:top w:w="0" w:type="dxa"/>
          <w:left w:w="108" w:type="dxa"/>
          <w:bottom w:w="0" w:type="dxa"/>
          <w:right w:w="108" w:type="dxa"/>
        </w:tblCellMar>
      </w:tblPr>
      <w:tblGrid>
        <w:gridCol w:w="1526"/>
        <w:gridCol w:w="2253"/>
        <w:gridCol w:w="1908"/>
        <w:gridCol w:w="2788"/>
        <w:gridCol w:w="881"/>
        <w:gridCol w:w="998"/>
        <w:gridCol w:w="1937"/>
        <w:gridCol w:w="2498"/>
      </w:tblGrid>
      <w:tr>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rPr>
          <w:trHeight w:val="599" w:hRule="atLeast"/>
        </w:trPr>
        <w:tc>
          <w:tcPr>
            <w:tcW w:w="1526" w:type="dxa"/>
            <w:vAlign w:val="center"/>
          </w:tcPr>
          <w:p>
            <w:pPr>
              <w:jc w:val="center"/>
              <w:rPr>
                <w:rFonts w:ascii="宋体" w:hAnsi="宋体" w:eastAsia="宋体"/>
                <w:b/>
                <w:sz w:val="18"/>
                <w:szCs w:val="18"/>
              </w:rPr>
            </w:pPr>
            <w:r>
              <w:rPr>
                <w:rFonts w:hint="eastAsia" w:ascii="宋体" w:hAnsi="宋体" w:eastAsia="宋体"/>
                <w:b/>
                <w:sz w:val="18"/>
                <w:szCs w:val="18"/>
              </w:rPr>
              <w:t>项目编码</w:t>
            </w:r>
          </w:p>
        </w:tc>
        <w:tc>
          <w:tcPr>
            <w:tcW w:w="4161" w:type="dxa"/>
            <w:gridSpan w:val="2"/>
            <w:vAlign w:val="center"/>
          </w:tcPr>
          <w:p>
            <w:pPr>
              <w:jc w:val="center"/>
              <w:rPr>
                <w:rFonts w:ascii="宋体" w:hAnsi="宋体" w:eastAsia="宋体"/>
                <w:sz w:val="18"/>
                <w:szCs w:val="18"/>
              </w:rPr>
            </w:pPr>
          </w:p>
        </w:tc>
        <w:tc>
          <w:tcPr>
            <w:tcW w:w="2788" w:type="dxa"/>
            <w:vAlign w:val="center"/>
          </w:tcPr>
          <w:p>
            <w:pPr>
              <w:jc w:val="center"/>
              <w:rPr>
                <w:rFonts w:ascii="宋体" w:hAnsi="宋体" w:eastAsia="宋体"/>
                <w:sz w:val="18"/>
                <w:szCs w:val="18"/>
              </w:rPr>
            </w:pPr>
            <w:r>
              <w:rPr>
                <w:rFonts w:hint="eastAsia" w:ascii="宋体" w:hAnsi="宋体" w:eastAsia="宋体"/>
                <w:sz w:val="18"/>
                <w:szCs w:val="18"/>
              </w:rPr>
              <w:t>项目名称</w:t>
            </w:r>
          </w:p>
        </w:tc>
        <w:tc>
          <w:tcPr>
            <w:tcW w:w="6314" w:type="dxa"/>
            <w:gridSpan w:val="4"/>
            <w:vAlign w:val="center"/>
          </w:tcPr>
          <w:p>
            <w:pPr>
              <w:spacing w:line="300" w:lineRule="exact"/>
              <w:jc w:val="left"/>
              <w:rPr>
                <w:rFonts w:ascii="宋体" w:hAnsi="宋体" w:eastAsia="宋体"/>
                <w:sz w:val="18"/>
                <w:szCs w:val="18"/>
              </w:rPr>
            </w:pPr>
            <w:r>
              <w:rPr>
                <w:rFonts w:hint="eastAsia" w:ascii="宋体" w:hAnsi="宋体" w:eastAsia="宋体"/>
                <w:sz w:val="18"/>
                <w:szCs w:val="18"/>
              </w:rPr>
              <w:t>廊财社【</w:t>
            </w:r>
            <w:r>
              <w:rPr>
                <w:rFonts w:ascii="宋体" w:hAnsi="宋体" w:eastAsia="宋体"/>
                <w:sz w:val="18"/>
                <w:szCs w:val="18"/>
              </w:rPr>
              <w:t>2019</w:t>
            </w:r>
            <w:r>
              <w:rPr>
                <w:rFonts w:hint="eastAsia" w:ascii="宋体" w:hAnsi="宋体" w:eastAsia="宋体"/>
                <w:sz w:val="18"/>
                <w:szCs w:val="18"/>
              </w:rPr>
              <w:t>】</w:t>
            </w:r>
            <w:r>
              <w:rPr>
                <w:rFonts w:ascii="宋体" w:hAnsi="宋体" w:eastAsia="宋体"/>
                <w:sz w:val="18"/>
                <w:szCs w:val="18"/>
              </w:rPr>
              <w:t>139</w:t>
            </w:r>
            <w:r>
              <w:rPr>
                <w:rFonts w:hint="eastAsia" w:ascii="宋体" w:hAnsi="宋体" w:eastAsia="宋体"/>
                <w:sz w:val="18"/>
                <w:szCs w:val="18"/>
              </w:rPr>
              <w:t>号关于提前下达</w:t>
            </w:r>
            <w:r>
              <w:rPr>
                <w:rFonts w:ascii="宋体" w:hAnsi="宋体" w:eastAsia="宋体"/>
                <w:sz w:val="18"/>
                <w:szCs w:val="18"/>
              </w:rPr>
              <w:t>2020</w:t>
            </w:r>
            <w:r>
              <w:rPr>
                <w:rFonts w:hint="eastAsia" w:ascii="宋体" w:hAnsi="宋体" w:eastAsia="宋体"/>
                <w:sz w:val="18"/>
                <w:szCs w:val="18"/>
              </w:rPr>
              <w:t>年中央财政困难群众救助补助资金预算的通知（农村低保）</w:t>
            </w:r>
          </w:p>
        </w:tc>
      </w:tr>
      <w:tr>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rPr>
          <w:trHeight w:val="421" w:hRule="atLeast"/>
        </w:trPr>
        <w:tc>
          <w:tcPr>
            <w:tcW w:w="1526" w:type="dxa"/>
            <w:vAlign w:val="center"/>
          </w:tcPr>
          <w:p>
            <w:pPr>
              <w:jc w:val="center"/>
              <w:rPr>
                <w:rFonts w:ascii="宋体" w:hAnsi="宋体" w:eastAsia="宋体"/>
                <w:b/>
                <w:sz w:val="18"/>
                <w:szCs w:val="18"/>
              </w:rPr>
            </w:pPr>
            <w:r>
              <w:rPr>
                <w:rFonts w:hint="eastAsia" w:ascii="宋体" w:hAnsi="宋体" w:eastAsia="宋体"/>
                <w:b/>
                <w:sz w:val="18"/>
                <w:szCs w:val="18"/>
              </w:rPr>
              <w:t>资金用途</w:t>
            </w:r>
          </w:p>
        </w:tc>
        <w:tc>
          <w:tcPr>
            <w:tcW w:w="13263" w:type="dxa"/>
            <w:gridSpan w:val="7"/>
            <w:vAlign w:val="center"/>
          </w:tcPr>
          <w:p>
            <w:pPr>
              <w:spacing w:line="300" w:lineRule="exact"/>
              <w:jc w:val="left"/>
              <w:rPr>
                <w:rFonts w:ascii="宋体" w:hAnsi="宋体" w:eastAsia="宋体"/>
                <w:sz w:val="18"/>
                <w:szCs w:val="18"/>
              </w:rPr>
            </w:pPr>
            <w:r>
              <w:rPr>
                <w:rFonts w:hint="eastAsia" w:ascii="宋体" w:hAnsi="宋体" w:eastAsia="宋体"/>
                <w:sz w:val="18"/>
                <w:szCs w:val="18"/>
              </w:rPr>
              <w:t>此项资金为上级补助资金</w:t>
            </w:r>
            <w:r>
              <w:rPr>
                <w:rFonts w:ascii="宋体" w:hAnsi="宋体" w:eastAsia="宋体"/>
                <w:sz w:val="18"/>
                <w:szCs w:val="18"/>
              </w:rPr>
              <w:t>910</w:t>
            </w:r>
            <w:r>
              <w:rPr>
                <w:rFonts w:hint="eastAsia" w:ascii="宋体" w:hAnsi="宋体" w:eastAsia="宋体"/>
                <w:sz w:val="18"/>
                <w:szCs w:val="18"/>
              </w:rPr>
              <w:t>万元用于发放农村低保金，标准提高到为每人每月</w:t>
            </w:r>
            <w:r>
              <w:rPr>
                <w:rFonts w:ascii="宋体" w:hAnsi="宋体" w:eastAsia="宋体"/>
                <w:sz w:val="18"/>
                <w:szCs w:val="18"/>
              </w:rPr>
              <w:t>685</w:t>
            </w:r>
            <w:r>
              <w:rPr>
                <w:rFonts w:hint="eastAsia" w:ascii="宋体" w:hAnsi="宋体" w:eastAsia="宋体"/>
                <w:sz w:val="18"/>
                <w:szCs w:val="18"/>
              </w:rPr>
              <w:t>元，按月发放。</w:t>
            </w:r>
          </w:p>
        </w:tc>
      </w:tr>
      <w:tr>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rPr>
          <w:trHeight w:val="387" w:hRule="atLeast"/>
        </w:trPr>
        <w:tc>
          <w:tcPr>
            <w:tcW w:w="1526" w:type="dxa"/>
            <w:vMerge w:val="restart"/>
            <w:vAlign w:val="center"/>
          </w:tcPr>
          <w:p>
            <w:pPr>
              <w:jc w:val="center"/>
              <w:rPr>
                <w:rFonts w:ascii="宋体" w:hAnsi="宋体" w:eastAsia="宋体"/>
                <w:b/>
                <w:sz w:val="18"/>
                <w:szCs w:val="18"/>
              </w:rPr>
            </w:pPr>
            <w:r>
              <w:rPr>
                <w:rFonts w:hint="eastAsia" w:ascii="宋体" w:hAnsi="宋体" w:eastAsia="宋体"/>
                <w:b/>
                <w:sz w:val="18"/>
                <w:szCs w:val="18"/>
              </w:rPr>
              <w:t>资金支出计划（累计进度％）</w:t>
            </w:r>
          </w:p>
        </w:tc>
        <w:tc>
          <w:tcPr>
            <w:tcW w:w="4161" w:type="dxa"/>
            <w:gridSpan w:val="2"/>
            <w:tcBorders>
              <w:bottom w:val="single" w:color="auto" w:sz="4" w:space="0"/>
            </w:tcBorders>
            <w:vAlign w:val="center"/>
          </w:tcPr>
          <w:p>
            <w:pPr>
              <w:jc w:val="center"/>
              <w:rPr>
                <w:rFonts w:ascii="宋体" w:hAnsi="宋体" w:eastAsia="宋体"/>
                <w:sz w:val="18"/>
                <w:szCs w:val="18"/>
              </w:rPr>
            </w:pPr>
            <w:r>
              <w:rPr>
                <w:rFonts w:hint="eastAsia" w:ascii="宋体" w:hAnsi="宋体" w:eastAsia="宋体"/>
                <w:sz w:val="18"/>
                <w:szCs w:val="18"/>
              </w:rPr>
              <w:t>3月底</w:t>
            </w:r>
          </w:p>
        </w:tc>
        <w:tc>
          <w:tcPr>
            <w:tcW w:w="2788" w:type="dxa"/>
            <w:tcBorders>
              <w:bottom w:val="single" w:color="auto" w:sz="4" w:space="0"/>
            </w:tcBorders>
            <w:vAlign w:val="center"/>
          </w:tcPr>
          <w:p>
            <w:pPr>
              <w:jc w:val="center"/>
              <w:rPr>
                <w:rFonts w:ascii="宋体" w:hAnsi="宋体" w:eastAsia="宋体"/>
                <w:sz w:val="18"/>
                <w:szCs w:val="18"/>
              </w:rPr>
            </w:pPr>
            <w:r>
              <w:rPr>
                <w:rFonts w:hint="eastAsia" w:ascii="宋体" w:hAnsi="宋体" w:eastAsia="宋体"/>
                <w:sz w:val="18"/>
                <w:szCs w:val="18"/>
              </w:rPr>
              <w:t>6月底</w:t>
            </w:r>
          </w:p>
        </w:tc>
        <w:tc>
          <w:tcPr>
            <w:tcW w:w="3816" w:type="dxa"/>
            <w:gridSpan w:val="3"/>
            <w:tcBorders>
              <w:bottom w:val="single" w:color="auto" w:sz="4" w:space="0"/>
              <w:right w:val="single" w:color="auto" w:sz="4" w:space="0"/>
            </w:tcBorders>
            <w:vAlign w:val="center"/>
          </w:tcPr>
          <w:p>
            <w:pPr>
              <w:jc w:val="center"/>
              <w:rPr>
                <w:rFonts w:ascii="宋体" w:hAnsi="宋体" w:eastAsia="宋体"/>
                <w:sz w:val="18"/>
                <w:szCs w:val="18"/>
              </w:rPr>
            </w:pPr>
            <w:r>
              <w:rPr>
                <w:rFonts w:hint="eastAsia" w:ascii="宋体" w:hAnsi="宋体" w:eastAsia="宋体"/>
                <w:sz w:val="18"/>
                <w:szCs w:val="18"/>
              </w:rPr>
              <w:t>10月底</w:t>
            </w:r>
          </w:p>
        </w:tc>
        <w:tc>
          <w:tcPr>
            <w:tcW w:w="2498" w:type="dxa"/>
            <w:tcBorders>
              <w:left w:val="single" w:color="auto" w:sz="4" w:space="0"/>
              <w:bottom w:val="single" w:color="auto" w:sz="4" w:space="0"/>
            </w:tcBorders>
            <w:vAlign w:val="center"/>
          </w:tcPr>
          <w:p>
            <w:pPr>
              <w:jc w:val="center"/>
              <w:rPr>
                <w:rFonts w:ascii="宋体" w:hAnsi="宋体" w:eastAsia="宋体"/>
                <w:sz w:val="18"/>
                <w:szCs w:val="18"/>
              </w:rPr>
            </w:pPr>
            <w:r>
              <w:rPr>
                <w:rFonts w:hint="eastAsia" w:ascii="宋体" w:hAnsi="宋体" w:eastAsia="宋体"/>
                <w:sz w:val="18"/>
                <w:szCs w:val="18"/>
              </w:rPr>
              <w:t>12月底</w:t>
            </w:r>
          </w:p>
        </w:tc>
      </w:tr>
      <w:tr>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rPr>
          <w:trHeight w:val="395" w:hRule="atLeast"/>
        </w:trPr>
        <w:tc>
          <w:tcPr>
            <w:tcW w:w="1526" w:type="dxa"/>
            <w:vMerge w:val="continue"/>
            <w:vAlign w:val="center"/>
          </w:tcPr>
          <w:p>
            <w:pPr>
              <w:jc w:val="center"/>
              <w:rPr>
                <w:rFonts w:ascii="宋体" w:hAnsi="宋体" w:eastAsia="宋体"/>
                <w:b/>
                <w:sz w:val="18"/>
                <w:szCs w:val="18"/>
              </w:rPr>
            </w:pPr>
          </w:p>
        </w:tc>
        <w:tc>
          <w:tcPr>
            <w:tcW w:w="4161" w:type="dxa"/>
            <w:gridSpan w:val="2"/>
            <w:tcBorders>
              <w:top w:val="single" w:color="auto" w:sz="4" w:space="0"/>
            </w:tcBorders>
            <w:vAlign w:val="center"/>
          </w:tcPr>
          <w:p>
            <w:pPr>
              <w:spacing w:line="300" w:lineRule="exact"/>
              <w:jc w:val="center"/>
              <w:rPr>
                <w:rFonts w:ascii="宋体" w:hAnsi="宋体" w:eastAsia="宋体"/>
                <w:sz w:val="18"/>
                <w:szCs w:val="18"/>
              </w:rPr>
            </w:pPr>
            <w:r>
              <w:rPr>
                <w:rFonts w:ascii="宋体" w:hAnsi="宋体" w:eastAsia="宋体"/>
                <w:sz w:val="18"/>
                <w:szCs w:val="18"/>
              </w:rPr>
              <w:t>25.00</w:t>
            </w:r>
          </w:p>
        </w:tc>
        <w:tc>
          <w:tcPr>
            <w:tcW w:w="2788" w:type="dxa"/>
            <w:tcBorders>
              <w:top w:val="single" w:color="auto" w:sz="4" w:space="0"/>
            </w:tcBorders>
            <w:vAlign w:val="center"/>
          </w:tcPr>
          <w:p>
            <w:pPr>
              <w:spacing w:line="300" w:lineRule="exact"/>
              <w:jc w:val="center"/>
              <w:rPr>
                <w:rFonts w:ascii="宋体" w:hAnsi="宋体" w:eastAsia="宋体"/>
                <w:sz w:val="18"/>
                <w:szCs w:val="18"/>
              </w:rPr>
            </w:pPr>
            <w:r>
              <w:rPr>
                <w:rFonts w:ascii="宋体" w:hAnsi="宋体" w:eastAsia="宋体"/>
                <w:sz w:val="18"/>
                <w:szCs w:val="18"/>
              </w:rPr>
              <w:t>50.00</w:t>
            </w:r>
          </w:p>
        </w:tc>
        <w:tc>
          <w:tcPr>
            <w:tcW w:w="3816" w:type="dxa"/>
            <w:gridSpan w:val="3"/>
            <w:tcBorders>
              <w:top w:val="single" w:color="auto" w:sz="4" w:space="0"/>
              <w:right w:val="single" w:color="auto" w:sz="4" w:space="0"/>
            </w:tcBorders>
            <w:vAlign w:val="center"/>
          </w:tcPr>
          <w:p>
            <w:pPr>
              <w:spacing w:line="300" w:lineRule="exact"/>
              <w:jc w:val="center"/>
              <w:rPr>
                <w:rFonts w:ascii="宋体" w:hAnsi="宋体" w:eastAsia="宋体"/>
                <w:sz w:val="18"/>
                <w:szCs w:val="18"/>
              </w:rPr>
            </w:pPr>
            <w:r>
              <w:rPr>
                <w:rFonts w:ascii="宋体" w:hAnsi="宋体" w:eastAsia="宋体"/>
                <w:sz w:val="18"/>
                <w:szCs w:val="18"/>
              </w:rPr>
              <w:t>75.00</w:t>
            </w:r>
          </w:p>
        </w:tc>
        <w:tc>
          <w:tcPr>
            <w:tcW w:w="2498" w:type="dxa"/>
            <w:tcBorders>
              <w:top w:val="single" w:color="auto" w:sz="4" w:space="0"/>
              <w:left w:val="single" w:color="auto" w:sz="4" w:space="0"/>
            </w:tcBorders>
            <w:vAlign w:val="center"/>
          </w:tcPr>
          <w:p>
            <w:pPr>
              <w:spacing w:line="300" w:lineRule="exact"/>
              <w:jc w:val="center"/>
              <w:rPr>
                <w:rFonts w:ascii="宋体" w:hAnsi="宋体" w:eastAsia="宋体"/>
                <w:sz w:val="18"/>
                <w:szCs w:val="18"/>
              </w:rPr>
            </w:pPr>
            <w:r>
              <w:rPr>
                <w:rFonts w:ascii="宋体" w:hAnsi="宋体" w:eastAsia="宋体"/>
                <w:sz w:val="18"/>
                <w:szCs w:val="18"/>
              </w:rPr>
              <w:t>100.00</w:t>
            </w:r>
          </w:p>
        </w:tc>
      </w:tr>
      <w:tr>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rPr>
          <w:trHeight w:val="561" w:hRule="atLeast"/>
        </w:trPr>
        <w:tc>
          <w:tcPr>
            <w:tcW w:w="1526" w:type="dxa"/>
            <w:vAlign w:val="center"/>
          </w:tcPr>
          <w:p>
            <w:pPr>
              <w:jc w:val="center"/>
              <w:rPr>
                <w:rFonts w:ascii="宋体" w:hAnsi="宋体" w:eastAsia="宋体"/>
                <w:b/>
                <w:sz w:val="18"/>
                <w:szCs w:val="18"/>
              </w:rPr>
            </w:pPr>
            <w:r>
              <w:rPr>
                <w:rFonts w:hint="eastAsia" w:ascii="宋体" w:hAnsi="宋体" w:eastAsia="宋体"/>
                <w:b/>
                <w:sz w:val="18"/>
                <w:szCs w:val="18"/>
              </w:rPr>
              <w:t>绩效目标</w:t>
            </w:r>
          </w:p>
        </w:tc>
        <w:tc>
          <w:tcPr>
            <w:tcW w:w="2253" w:type="dxa"/>
            <w:tcBorders>
              <w:right w:val="single" w:color="auto" w:sz="4" w:space="0"/>
            </w:tcBorders>
            <w:vAlign w:val="center"/>
          </w:tcPr>
          <w:p>
            <w:pPr>
              <w:jc w:val="center"/>
              <w:rPr>
                <w:rFonts w:ascii="宋体" w:hAnsi="宋体" w:eastAsia="宋体"/>
                <w:sz w:val="18"/>
                <w:szCs w:val="18"/>
              </w:rPr>
            </w:pPr>
            <w:r>
              <w:rPr>
                <w:rFonts w:hint="eastAsia" w:ascii="宋体" w:hAnsi="宋体" w:eastAsia="宋体"/>
                <w:sz w:val="18"/>
                <w:szCs w:val="18"/>
              </w:rPr>
              <w:t>目标</w:t>
            </w:r>
          </w:p>
        </w:tc>
        <w:tc>
          <w:tcPr>
            <w:tcW w:w="11010" w:type="dxa"/>
            <w:gridSpan w:val="6"/>
            <w:tcBorders>
              <w:left w:val="single" w:color="auto" w:sz="4" w:space="0"/>
            </w:tcBorders>
            <w:vAlign w:val="center"/>
          </w:tcPr>
          <w:p>
            <w:pPr>
              <w:spacing w:line="300" w:lineRule="exact"/>
              <w:jc w:val="left"/>
              <w:rPr>
                <w:rFonts w:ascii="宋体" w:hAnsi="宋体" w:eastAsia="宋体"/>
                <w:sz w:val="18"/>
                <w:szCs w:val="18"/>
              </w:rPr>
            </w:pPr>
            <w:r>
              <w:rPr>
                <w:rFonts w:ascii="宋体" w:hAnsi="宋体" w:eastAsia="宋体"/>
                <w:sz w:val="18"/>
                <w:szCs w:val="18"/>
              </w:rPr>
              <w:t>1</w:t>
            </w:r>
            <w:r>
              <w:rPr>
                <w:rFonts w:hint="eastAsia" w:ascii="宋体" w:hAnsi="宋体" w:eastAsia="宋体"/>
                <w:sz w:val="18"/>
                <w:szCs w:val="18"/>
              </w:rPr>
              <w:t>、把申请中符合条件的人员全部纳入到农村最低生活保障范围</w:t>
            </w:r>
          </w:p>
          <w:p>
            <w:pPr>
              <w:spacing w:line="300" w:lineRule="exact"/>
              <w:jc w:val="left"/>
              <w:rPr>
                <w:rFonts w:ascii="宋体" w:hAnsi="宋体" w:eastAsia="宋体"/>
                <w:sz w:val="18"/>
                <w:szCs w:val="18"/>
              </w:rPr>
            </w:pPr>
            <w:r>
              <w:rPr>
                <w:rFonts w:ascii="宋体" w:hAnsi="宋体" w:eastAsia="宋体"/>
                <w:sz w:val="18"/>
                <w:szCs w:val="18"/>
              </w:rPr>
              <w:t>2</w:t>
            </w:r>
            <w:r>
              <w:rPr>
                <w:rFonts w:hint="eastAsia" w:ascii="宋体" w:hAnsi="宋体" w:eastAsia="宋体"/>
                <w:sz w:val="18"/>
                <w:szCs w:val="18"/>
              </w:rPr>
              <w:t>、切实保障我市城乡困难群众的基本生活，提高民生保障水平。</w:t>
            </w:r>
          </w:p>
        </w:tc>
      </w:tr>
      <w:tr>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rPr>
          <w:trHeight w:val="409" w:hRule="atLeast"/>
        </w:trPr>
        <w:tc>
          <w:tcPr>
            <w:tcW w:w="1526" w:type="dxa"/>
            <w:vMerge w:val="restart"/>
            <w:vAlign w:val="center"/>
          </w:tcPr>
          <w:p>
            <w:pPr>
              <w:jc w:val="center"/>
              <w:rPr>
                <w:rFonts w:ascii="宋体" w:hAnsi="宋体" w:eastAsia="宋体"/>
                <w:b/>
                <w:sz w:val="18"/>
                <w:szCs w:val="18"/>
              </w:rPr>
            </w:pPr>
            <w:r>
              <w:rPr>
                <w:rFonts w:hint="eastAsia" w:ascii="宋体" w:hAnsi="宋体" w:eastAsia="宋体"/>
                <w:b/>
                <w:sz w:val="18"/>
                <w:szCs w:val="18"/>
              </w:rPr>
              <w:t>一级指标</w:t>
            </w:r>
          </w:p>
        </w:tc>
        <w:tc>
          <w:tcPr>
            <w:tcW w:w="2253" w:type="dxa"/>
            <w:vMerge w:val="restart"/>
            <w:tcBorders>
              <w:right w:val="single" w:color="auto" w:sz="4" w:space="0"/>
            </w:tcBorders>
            <w:vAlign w:val="center"/>
          </w:tcPr>
          <w:p>
            <w:pPr>
              <w:jc w:val="center"/>
              <w:rPr>
                <w:rFonts w:ascii="宋体" w:hAnsi="宋体" w:eastAsia="宋体"/>
                <w:sz w:val="18"/>
                <w:szCs w:val="18"/>
              </w:rPr>
            </w:pPr>
            <w:r>
              <w:rPr>
                <w:rFonts w:hint="eastAsia" w:ascii="宋体" w:hAnsi="宋体" w:eastAsia="宋体"/>
                <w:sz w:val="18"/>
                <w:szCs w:val="18"/>
              </w:rPr>
              <w:t>二级指标</w:t>
            </w:r>
          </w:p>
        </w:tc>
        <w:tc>
          <w:tcPr>
            <w:tcW w:w="1908" w:type="dxa"/>
            <w:vMerge w:val="restart"/>
            <w:tcBorders>
              <w:left w:val="single" w:color="auto" w:sz="4" w:space="0"/>
            </w:tcBorders>
            <w:vAlign w:val="center"/>
          </w:tcPr>
          <w:p>
            <w:pPr>
              <w:jc w:val="center"/>
              <w:rPr>
                <w:rFonts w:ascii="宋体" w:hAnsi="宋体" w:eastAsia="宋体"/>
                <w:sz w:val="18"/>
                <w:szCs w:val="18"/>
              </w:rPr>
            </w:pPr>
            <w:r>
              <w:rPr>
                <w:rFonts w:hint="eastAsia" w:ascii="宋体" w:hAnsi="宋体" w:eastAsia="宋体"/>
                <w:sz w:val="18"/>
                <w:szCs w:val="18"/>
              </w:rPr>
              <w:t>三级指标</w:t>
            </w:r>
          </w:p>
        </w:tc>
        <w:tc>
          <w:tcPr>
            <w:tcW w:w="2788" w:type="dxa"/>
            <w:vMerge w:val="restart"/>
            <w:vAlign w:val="center"/>
          </w:tcPr>
          <w:p>
            <w:pPr>
              <w:jc w:val="center"/>
              <w:rPr>
                <w:rFonts w:ascii="宋体" w:hAnsi="宋体" w:eastAsia="宋体"/>
                <w:sz w:val="18"/>
                <w:szCs w:val="18"/>
              </w:rPr>
            </w:pPr>
            <w:r>
              <w:rPr>
                <w:rFonts w:hint="eastAsia" w:ascii="宋体" w:hAnsi="宋体" w:eastAsia="宋体"/>
                <w:sz w:val="18"/>
                <w:szCs w:val="18"/>
              </w:rPr>
              <w:t>绩效指标描述</w:t>
            </w:r>
          </w:p>
        </w:tc>
        <w:tc>
          <w:tcPr>
            <w:tcW w:w="3816" w:type="dxa"/>
            <w:gridSpan w:val="3"/>
            <w:tcBorders>
              <w:bottom w:val="single" w:color="auto" w:sz="4" w:space="0"/>
              <w:right w:val="single" w:color="auto" w:sz="4" w:space="0"/>
            </w:tcBorders>
            <w:vAlign w:val="center"/>
          </w:tcPr>
          <w:p>
            <w:pPr>
              <w:jc w:val="center"/>
              <w:rPr>
                <w:rFonts w:ascii="宋体" w:hAnsi="宋体" w:eastAsia="宋体"/>
                <w:sz w:val="18"/>
                <w:szCs w:val="18"/>
              </w:rPr>
            </w:pPr>
            <w:r>
              <w:rPr>
                <w:rFonts w:hint="eastAsia" w:ascii="宋体" w:hAnsi="宋体" w:eastAsia="宋体"/>
                <w:sz w:val="18"/>
                <w:szCs w:val="18"/>
              </w:rPr>
              <w:t>指标值</w:t>
            </w:r>
          </w:p>
        </w:tc>
        <w:tc>
          <w:tcPr>
            <w:tcW w:w="2498" w:type="dxa"/>
            <w:vMerge w:val="restart"/>
            <w:tcBorders>
              <w:left w:val="single" w:color="auto" w:sz="4" w:space="0"/>
            </w:tcBorders>
            <w:vAlign w:val="center"/>
          </w:tcPr>
          <w:p>
            <w:pPr>
              <w:jc w:val="center"/>
              <w:rPr>
                <w:rFonts w:ascii="宋体" w:hAnsi="宋体" w:eastAsia="宋体"/>
                <w:sz w:val="18"/>
                <w:szCs w:val="18"/>
              </w:rPr>
            </w:pPr>
            <w:r>
              <w:rPr>
                <w:rFonts w:hint="eastAsia" w:ascii="宋体" w:hAnsi="宋体" w:eastAsia="宋体"/>
                <w:sz w:val="18"/>
                <w:szCs w:val="18"/>
              </w:rPr>
              <w:t>指标值确定依据</w:t>
            </w:r>
          </w:p>
        </w:tc>
      </w:tr>
      <w:tr>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rPr>
          <w:trHeight w:val="71" w:hRule="atLeast"/>
        </w:trPr>
        <w:tc>
          <w:tcPr>
            <w:tcW w:w="1526" w:type="dxa"/>
            <w:vMerge w:val="continue"/>
            <w:vAlign w:val="center"/>
          </w:tcPr>
          <w:p>
            <w:pPr>
              <w:jc w:val="center"/>
              <w:rPr>
                <w:rFonts w:ascii="宋体" w:hAnsi="宋体" w:eastAsia="宋体"/>
                <w:b/>
                <w:sz w:val="18"/>
                <w:szCs w:val="18"/>
              </w:rPr>
            </w:pPr>
          </w:p>
        </w:tc>
        <w:tc>
          <w:tcPr>
            <w:tcW w:w="2253" w:type="dxa"/>
            <w:vMerge w:val="continue"/>
            <w:tcBorders>
              <w:right w:val="single" w:color="auto" w:sz="4" w:space="0"/>
            </w:tcBorders>
            <w:vAlign w:val="center"/>
          </w:tcPr>
          <w:p>
            <w:pPr>
              <w:jc w:val="center"/>
              <w:rPr>
                <w:rFonts w:ascii="宋体" w:hAnsi="宋体" w:eastAsia="宋体"/>
                <w:sz w:val="18"/>
                <w:szCs w:val="18"/>
              </w:rPr>
            </w:pPr>
          </w:p>
        </w:tc>
        <w:tc>
          <w:tcPr>
            <w:tcW w:w="1908" w:type="dxa"/>
            <w:vMerge w:val="continue"/>
            <w:tcBorders>
              <w:left w:val="single" w:color="auto" w:sz="4" w:space="0"/>
            </w:tcBorders>
            <w:vAlign w:val="center"/>
          </w:tcPr>
          <w:p>
            <w:pPr>
              <w:jc w:val="center"/>
              <w:rPr>
                <w:rFonts w:ascii="宋体" w:hAnsi="宋体" w:eastAsia="宋体"/>
                <w:sz w:val="18"/>
                <w:szCs w:val="18"/>
              </w:rPr>
            </w:pPr>
          </w:p>
        </w:tc>
        <w:tc>
          <w:tcPr>
            <w:tcW w:w="2788" w:type="dxa"/>
            <w:vMerge w:val="continue"/>
            <w:vAlign w:val="center"/>
          </w:tcPr>
          <w:p>
            <w:pPr>
              <w:jc w:val="center"/>
              <w:rPr>
                <w:rFonts w:ascii="宋体" w:hAnsi="宋体" w:eastAsia="宋体"/>
                <w:sz w:val="18"/>
                <w:szCs w:val="18"/>
              </w:rPr>
            </w:pPr>
          </w:p>
        </w:tc>
        <w:tc>
          <w:tcPr>
            <w:tcW w:w="881" w:type="dxa"/>
            <w:tcBorders>
              <w:top w:val="single" w:color="auto" w:sz="4" w:space="0"/>
              <w:right w:val="single" w:color="auto" w:sz="4" w:space="0"/>
            </w:tcBorders>
            <w:vAlign w:val="center"/>
          </w:tcPr>
          <w:p>
            <w:pPr>
              <w:jc w:val="center"/>
              <w:rPr>
                <w:rFonts w:ascii="宋体" w:hAnsi="宋体" w:eastAsia="宋体"/>
                <w:sz w:val="18"/>
                <w:szCs w:val="18"/>
              </w:rPr>
            </w:pPr>
            <w:r>
              <w:rPr>
                <w:rFonts w:hint="eastAsia" w:ascii="宋体" w:hAnsi="宋体" w:eastAsia="宋体"/>
                <w:sz w:val="18"/>
                <w:szCs w:val="18"/>
              </w:rPr>
              <w:t>符号</w:t>
            </w:r>
          </w:p>
        </w:tc>
        <w:tc>
          <w:tcPr>
            <w:tcW w:w="998" w:type="dxa"/>
            <w:tcBorders>
              <w:top w:val="single" w:color="auto" w:sz="4" w:space="0"/>
              <w:right w:val="single" w:color="auto" w:sz="4" w:space="0"/>
            </w:tcBorders>
            <w:vAlign w:val="center"/>
          </w:tcPr>
          <w:p>
            <w:pPr>
              <w:jc w:val="center"/>
              <w:rPr>
                <w:rFonts w:ascii="宋体" w:hAnsi="宋体" w:eastAsia="宋体"/>
                <w:sz w:val="18"/>
                <w:szCs w:val="18"/>
              </w:rPr>
            </w:pPr>
            <w:r>
              <w:rPr>
                <w:rFonts w:hint="eastAsia" w:ascii="宋体" w:hAnsi="宋体" w:eastAsia="宋体"/>
                <w:sz w:val="18"/>
                <w:szCs w:val="18"/>
              </w:rPr>
              <w:t>值</w:t>
            </w:r>
          </w:p>
        </w:tc>
        <w:tc>
          <w:tcPr>
            <w:tcW w:w="1937" w:type="dxa"/>
            <w:tcBorders>
              <w:top w:val="single" w:color="auto" w:sz="4" w:space="0"/>
              <w:right w:val="single" w:color="auto" w:sz="4" w:space="0"/>
            </w:tcBorders>
            <w:vAlign w:val="center"/>
          </w:tcPr>
          <w:p>
            <w:pPr>
              <w:jc w:val="center"/>
              <w:rPr>
                <w:rFonts w:ascii="宋体" w:hAnsi="宋体" w:eastAsia="宋体"/>
                <w:sz w:val="18"/>
                <w:szCs w:val="18"/>
              </w:rPr>
            </w:pPr>
            <w:r>
              <w:rPr>
                <w:rFonts w:hint="eastAsia" w:ascii="宋体" w:hAnsi="宋体" w:eastAsia="宋体"/>
                <w:sz w:val="18"/>
                <w:szCs w:val="18"/>
              </w:rPr>
              <w:t>单位（文字描述）</w:t>
            </w:r>
          </w:p>
        </w:tc>
        <w:tc>
          <w:tcPr>
            <w:tcW w:w="2498" w:type="dxa"/>
            <w:vMerge w:val="continue"/>
            <w:tcBorders>
              <w:left w:val="single" w:color="auto" w:sz="4" w:space="0"/>
            </w:tcBorders>
            <w:vAlign w:val="center"/>
          </w:tcPr>
          <w:p>
            <w:pPr>
              <w:jc w:val="center"/>
              <w:rPr>
                <w:rFonts w:ascii="宋体" w:hAnsi="宋体" w:eastAsia="宋体"/>
                <w:sz w:val="18"/>
                <w:szCs w:val="18"/>
              </w:rPr>
            </w:pPr>
          </w:p>
        </w:tc>
      </w:tr>
      <w:tr>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rPr>
          <w:trHeight w:val="437" w:hRule="atLeast"/>
        </w:trPr>
        <w:tc>
          <w:tcPr>
            <w:tcW w:w="1526" w:type="dxa"/>
            <w:vMerge w:val="restart"/>
            <w:vAlign w:val="center"/>
          </w:tcPr>
          <w:p>
            <w:pPr>
              <w:jc w:val="center"/>
              <w:rPr>
                <w:rFonts w:ascii="宋体" w:hAnsi="宋体" w:eastAsia="宋体"/>
                <w:b/>
                <w:sz w:val="18"/>
                <w:szCs w:val="18"/>
              </w:rPr>
            </w:pPr>
            <w:r>
              <w:rPr>
                <w:rFonts w:hint="eastAsia" w:ascii="宋体" w:hAnsi="宋体" w:eastAsia="宋体"/>
                <w:b/>
                <w:sz w:val="18"/>
                <w:szCs w:val="18"/>
              </w:rPr>
              <w:t>产出指标</w:t>
            </w:r>
          </w:p>
        </w:tc>
        <w:tc>
          <w:tcPr>
            <w:tcW w:w="2253" w:type="dxa"/>
            <w:tcBorders>
              <w:bottom w:val="single" w:color="auto" w:sz="4" w:space="0"/>
              <w:right w:val="single" w:color="auto" w:sz="4" w:space="0"/>
            </w:tcBorders>
            <w:vAlign w:val="center"/>
          </w:tcPr>
          <w:p>
            <w:pPr>
              <w:spacing w:line="300" w:lineRule="exact"/>
              <w:jc w:val="left"/>
              <w:rPr>
                <w:rFonts w:ascii="宋体" w:hAnsi="宋体" w:eastAsia="宋体"/>
                <w:sz w:val="18"/>
                <w:szCs w:val="18"/>
              </w:rPr>
            </w:pPr>
            <w:r>
              <w:rPr>
                <w:rFonts w:hint="eastAsia" w:ascii="宋体" w:hAnsi="宋体" w:eastAsia="宋体"/>
                <w:sz w:val="18"/>
                <w:szCs w:val="18"/>
              </w:rPr>
              <w:t>数量指标</w:t>
            </w:r>
          </w:p>
        </w:tc>
        <w:tc>
          <w:tcPr>
            <w:tcW w:w="1908" w:type="dxa"/>
            <w:tcBorders>
              <w:left w:val="single" w:color="auto" w:sz="4" w:space="0"/>
              <w:bottom w:val="single" w:color="auto" w:sz="4" w:space="0"/>
            </w:tcBorders>
            <w:vAlign w:val="center"/>
          </w:tcPr>
          <w:p>
            <w:pPr>
              <w:spacing w:line="300" w:lineRule="exact"/>
              <w:jc w:val="left"/>
              <w:rPr>
                <w:rFonts w:ascii="宋体" w:hAnsi="宋体" w:eastAsia="宋体"/>
                <w:sz w:val="18"/>
                <w:szCs w:val="18"/>
              </w:rPr>
            </w:pPr>
            <w:r>
              <w:rPr>
                <w:rFonts w:hint="eastAsia" w:ascii="宋体" w:hAnsi="宋体" w:eastAsia="宋体"/>
                <w:sz w:val="18"/>
                <w:szCs w:val="18"/>
              </w:rPr>
              <w:t>农村低保发放人数</w:t>
            </w:r>
          </w:p>
        </w:tc>
        <w:tc>
          <w:tcPr>
            <w:tcW w:w="2788" w:type="dxa"/>
            <w:tcBorders>
              <w:bottom w:val="single" w:color="auto" w:sz="4" w:space="0"/>
            </w:tcBorders>
            <w:vAlign w:val="center"/>
          </w:tcPr>
          <w:p>
            <w:pPr>
              <w:spacing w:line="300" w:lineRule="exact"/>
              <w:jc w:val="left"/>
              <w:rPr>
                <w:rFonts w:ascii="宋体" w:hAnsi="宋体" w:eastAsia="宋体"/>
                <w:sz w:val="18"/>
                <w:szCs w:val="18"/>
              </w:rPr>
            </w:pPr>
            <w:r>
              <w:rPr>
                <w:rFonts w:hint="eastAsia" w:ascii="宋体" w:hAnsi="宋体" w:eastAsia="宋体"/>
                <w:sz w:val="18"/>
                <w:szCs w:val="18"/>
              </w:rPr>
              <w:t>符合农村低保条件发放的人数</w:t>
            </w:r>
          </w:p>
        </w:tc>
        <w:tc>
          <w:tcPr>
            <w:tcW w:w="881" w:type="dxa"/>
            <w:tcBorders>
              <w:bottom w:val="single" w:color="auto" w:sz="4" w:space="0"/>
              <w:right w:val="single" w:color="auto" w:sz="4" w:space="0"/>
            </w:tcBorders>
            <w:vAlign w:val="center"/>
          </w:tcPr>
          <w:p>
            <w:pPr>
              <w:jc w:val="center"/>
              <w:rPr>
                <w:rFonts w:ascii="宋体" w:hAnsi="宋体" w:eastAsia="宋体"/>
                <w:sz w:val="18"/>
                <w:szCs w:val="18"/>
              </w:rPr>
            </w:pPr>
            <w:r>
              <w:rPr>
                <w:rFonts w:hint="eastAsia" w:ascii="宋体" w:hAnsi="宋体" w:eastAsia="宋体"/>
                <w:sz w:val="18"/>
                <w:szCs w:val="18"/>
              </w:rPr>
              <w:t>=</w:t>
            </w:r>
          </w:p>
        </w:tc>
        <w:tc>
          <w:tcPr>
            <w:tcW w:w="998" w:type="dxa"/>
            <w:tcBorders>
              <w:bottom w:val="single" w:color="auto" w:sz="4" w:space="0"/>
              <w:right w:val="single" w:color="auto" w:sz="4" w:space="0"/>
            </w:tcBorders>
            <w:vAlign w:val="center"/>
          </w:tcPr>
          <w:p>
            <w:pPr>
              <w:spacing w:line="300" w:lineRule="exact"/>
              <w:jc w:val="left"/>
              <w:rPr>
                <w:rFonts w:ascii="宋体" w:hAnsi="宋体" w:eastAsia="宋体"/>
                <w:sz w:val="18"/>
                <w:szCs w:val="18"/>
              </w:rPr>
            </w:pPr>
            <w:r>
              <w:rPr>
                <w:rFonts w:ascii="宋体" w:hAnsi="宋体" w:eastAsia="宋体"/>
                <w:sz w:val="18"/>
                <w:szCs w:val="18"/>
              </w:rPr>
              <w:t xml:space="preserve">6000 </w:t>
            </w:r>
          </w:p>
        </w:tc>
        <w:tc>
          <w:tcPr>
            <w:tcW w:w="1937" w:type="dxa"/>
            <w:tcBorders>
              <w:bottom w:val="single" w:color="auto" w:sz="4" w:space="0"/>
              <w:right w:val="single" w:color="auto" w:sz="4" w:space="0"/>
            </w:tcBorders>
            <w:vAlign w:val="center"/>
          </w:tcPr>
          <w:p>
            <w:pPr>
              <w:jc w:val="center"/>
              <w:rPr>
                <w:rFonts w:ascii="宋体" w:hAnsi="宋体" w:eastAsia="宋体"/>
                <w:sz w:val="18"/>
                <w:szCs w:val="18"/>
              </w:rPr>
            </w:pPr>
            <w:r>
              <w:rPr>
                <w:rFonts w:hint="eastAsia" w:ascii="宋体" w:hAnsi="宋体" w:eastAsia="宋体"/>
                <w:sz w:val="18"/>
                <w:szCs w:val="18"/>
              </w:rPr>
              <w:t>人</w:t>
            </w:r>
          </w:p>
        </w:tc>
        <w:tc>
          <w:tcPr>
            <w:tcW w:w="2498" w:type="dxa"/>
            <w:tcBorders>
              <w:left w:val="single" w:color="auto" w:sz="4" w:space="0"/>
              <w:bottom w:val="single" w:color="auto" w:sz="4" w:space="0"/>
            </w:tcBorders>
            <w:vAlign w:val="center"/>
          </w:tcPr>
          <w:p>
            <w:pPr>
              <w:jc w:val="left"/>
              <w:rPr>
                <w:rFonts w:ascii="宋体" w:hAnsi="宋体" w:eastAsia="宋体"/>
                <w:sz w:val="18"/>
                <w:szCs w:val="18"/>
              </w:rPr>
            </w:pPr>
            <w:r>
              <w:rPr>
                <w:rFonts w:hint="eastAsia" w:ascii="宋体" w:hAnsi="宋体" w:eastAsia="宋体"/>
                <w:sz w:val="18"/>
                <w:szCs w:val="18"/>
              </w:rPr>
              <w:t>计划指标</w:t>
            </w:r>
          </w:p>
        </w:tc>
      </w:tr>
      <w:tr>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rPr>
          <w:trHeight w:val="270" w:hRule="atLeast"/>
        </w:trPr>
        <w:tc>
          <w:tcPr>
            <w:tcW w:w="1526" w:type="dxa"/>
            <w:vMerge w:val="continue"/>
            <w:vAlign w:val="center"/>
          </w:tcPr>
          <w:p>
            <w:pPr>
              <w:jc w:val="center"/>
              <w:rPr>
                <w:rFonts w:ascii="宋体" w:hAnsi="宋体" w:eastAsia="宋体"/>
                <w:b/>
                <w:sz w:val="18"/>
                <w:szCs w:val="18"/>
              </w:rPr>
            </w:pPr>
          </w:p>
        </w:tc>
        <w:tc>
          <w:tcPr>
            <w:tcW w:w="2253" w:type="dxa"/>
            <w:tcBorders>
              <w:top w:val="single" w:color="auto" w:sz="4" w:space="0"/>
              <w:bottom w:val="single" w:color="auto" w:sz="4" w:space="0"/>
              <w:right w:val="single" w:color="auto" w:sz="4" w:space="0"/>
            </w:tcBorders>
            <w:vAlign w:val="center"/>
          </w:tcPr>
          <w:p>
            <w:pPr>
              <w:spacing w:line="300" w:lineRule="exact"/>
              <w:jc w:val="left"/>
              <w:rPr>
                <w:rFonts w:ascii="宋体" w:hAnsi="宋体" w:eastAsia="宋体"/>
                <w:sz w:val="18"/>
                <w:szCs w:val="18"/>
              </w:rPr>
            </w:pPr>
            <w:r>
              <w:rPr>
                <w:rFonts w:hint="eastAsia" w:ascii="宋体" w:hAnsi="宋体" w:eastAsia="宋体"/>
                <w:sz w:val="18"/>
                <w:szCs w:val="18"/>
              </w:rPr>
              <w:t>质量指标</w:t>
            </w:r>
          </w:p>
        </w:tc>
        <w:tc>
          <w:tcPr>
            <w:tcW w:w="1908" w:type="dxa"/>
            <w:tcBorders>
              <w:top w:val="single" w:color="auto" w:sz="4" w:space="0"/>
              <w:left w:val="single" w:color="auto" w:sz="4" w:space="0"/>
              <w:bottom w:val="single" w:color="auto" w:sz="4" w:space="0"/>
            </w:tcBorders>
            <w:vAlign w:val="center"/>
          </w:tcPr>
          <w:p>
            <w:pPr>
              <w:spacing w:line="300" w:lineRule="exact"/>
              <w:jc w:val="left"/>
              <w:rPr>
                <w:rFonts w:ascii="宋体" w:hAnsi="宋体" w:eastAsia="宋体"/>
                <w:sz w:val="18"/>
                <w:szCs w:val="18"/>
              </w:rPr>
            </w:pPr>
            <w:r>
              <w:rPr>
                <w:rFonts w:hint="eastAsia" w:ascii="宋体" w:hAnsi="宋体" w:eastAsia="宋体"/>
                <w:sz w:val="18"/>
                <w:szCs w:val="18"/>
              </w:rPr>
              <w:t>新增低保家庭入户核实率</w:t>
            </w:r>
          </w:p>
        </w:tc>
        <w:tc>
          <w:tcPr>
            <w:tcW w:w="2788" w:type="dxa"/>
            <w:tcBorders>
              <w:top w:val="single" w:color="auto" w:sz="4" w:space="0"/>
              <w:bottom w:val="single" w:color="auto" w:sz="4" w:space="0"/>
            </w:tcBorders>
            <w:vAlign w:val="center"/>
          </w:tcPr>
          <w:p>
            <w:pPr>
              <w:spacing w:line="300" w:lineRule="exact"/>
              <w:jc w:val="left"/>
              <w:rPr>
                <w:rFonts w:ascii="宋体" w:hAnsi="宋体" w:eastAsia="宋体"/>
                <w:sz w:val="18"/>
                <w:szCs w:val="18"/>
              </w:rPr>
            </w:pPr>
            <w:r>
              <w:rPr>
                <w:rFonts w:hint="eastAsia" w:ascii="宋体" w:hAnsi="宋体" w:eastAsia="宋体"/>
                <w:sz w:val="18"/>
                <w:szCs w:val="18"/>
              </w:rPr>
              <w:t>抽查入户核实数占新增低保申请数的比例</w:t>
            </w:r>
          </w:p>
        </w:tc>
        <w:tc>
          <w:tcPr>
            <w:tcW w:w="881" w:type="dxa"/>
            <w:tcBorders>
              <w:top w:val="single" w:color="auto" w:sz="4" w:space="0"/>
              <w:bottom w:val="single" w:color="auto" w:sz="4" w:space="0"/>
              <w:right w:val="single" w:color="auto" w:sz="4" w:space="0"/>
            </w:tcBorders>
            <w:vAlign w:val="center"/>
          </w:tcPr>
          <w:p>
            <w:pPr>
              <w:jc w:val="center"/>
              <w:rPr>
                <w:rFonts w:ascii="宋体" w:hAnsi="宋体" w:eastAsia="宋体"/>
                <w:sz w:val="18"/>
                <w:szCs w:val="18"/>
              </w:rPr>
            </w:pPr>
            <w:r>
              <w:rPr>
                <w:rFonts w:hint="eastAsia" w:ascii="宋体" w:hAnsi="宋体" w:eastAsia="宋体"/>
                <w:sz w:val="18"/>
                <w:szCs w:val="18"/>
              </w:rPr>
              <w:t>=</w:t>
            </w:r>
          </w:p>
        </w:tc>
        <w:tc>
          <w:tcPr>
            <w:tcW w:w="998" w:type="dxa"/>
            <w:tcBorders>
              <w:top w:val="single" w:color="auto" w:sz="4" w:space="0"/>
              <w:bottom w:val="single" w:color="auto" w:sz="4" w:space="0"/>
              <w:right w:val="single" w:color="auto" w:sz="4" w:space="0"/>
            </w:tcBorders>
            <w:vAlign w:val="center"/>
          </w:tcPr>
          <w:p>
            <w:pPr>
              <w:spacing w:line="300" w:lineRule="exact"/>
              <w:jc w:val="left"/>
              <w:rPr>
                <w:rFonts w:ascii="宋体" w:hAnsi="宋体" w:eastAsia="宋体"/>
                <w:sz w:val="18"/>
                <w:szCs w:val="18"/>
              </w:rPr>
            </w:pPr>
            <w:r>
              <w:rPr>
                <w:rFonts w:ascii="宋体" w:hAnsi="宋体" w:eastAsia="宋体"/>
                <w:sz w:val="18"/>
                <w:szCs w:val="18"/>
              </w:rPr>
              <w:t>100%</w:t>
            </w:r>
          </w:p>
        </w:tc>
        <w:tc>
          <w:tcPr>
            <w:tcW w:w="1937" w:type="dxa"/>
            <w:tcBorders>
              <w:top w:val="single" w:color="auto" w:sz="4" w:space="0"/>
              <w:bottom w:val="single" w:color="auto" w:sz="4" w:space="0"/>
              <w:right w:val="single" w:color="auto" w:sz="4" w:space="0"/>
            </w:tcBorders>
            <w:vAlign w:val="center"/>
          </w:tcPr>
          <w:p>
            <w:pPr>
              <w:jc w:val="center"/>
              <w:rPr>
                <w:rFonts w:ascii="宋体" w:hAnsi="宋体" w:eastAsia="宋体"/>
                <w:sz w:val="18"/>
                <w:szCs w:val="18"/>
              </w:rPr>
            </w:pPr>
            <w:r>
              <w:rPr>
                <w:rFonts w:hint="eastAsia" w:ascii="宋体" w:hAnsi="宋体" w:eastAsia="宋体"/>
                <w:sz w:val="18"/>
                <w:szCs w:val="18"/>
              </w:rPr>
              <w:t>%</w:t>
            </w:r>
          </w:p>
        </w:tc>
        <w:tc>
          <w:tcPr>
            <w:tcW w:w="2498" w:type="dxa"/>
            <w:tcBorders>
              <w:top w:val="single" w:color="auto" w:sz="4" w:space="0"/>
              <w:left w:val="single" w:color="auto" w:sz="4" w:space="0"/>
              <w:bottom w:val="single" w:color="auto" w:sz="4" w:space="0"/>
            </w:tcBorders>
          </w:tcPr>
          <w:p>
            <w:pPr>
              <w:rPr>
                <w:rFonts w:ascii="宋体" w:hAnsi="宋体" w:eastAsia="宋体"/>
                <w:sz w:val="18"/>
                <w:szCs w:val="18"/>
              </w:rPr>
            </w:pPr>
            <w:r>
              <w:rPr>
                <w:rFonts w:hint="eastAsia" w:ascii="宋体" w:hAnsi="宋体" w:eastAsia="宋体"/>
                <w:sz w:val="18"/>
                <w:szCs w:val="18"/>
              </w:rPr>
              <w:t>计划指标</w:t>
            </w:r>
          </w:p>
        </w:tc>
      </w:tr>
      <w:tr>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rPr>
          <w:trHeight w:val="996" w:hRule="atLeast"/>
        </w:trPr>
        <w:tc>
          <w:tcPr>
            <w:tcW w:w="1526" w:type="dxa"/>
            <w:vMerge w:val="continue"/>
            <w:vAlign w:val="center"/>
          </w:tcPr>
          <w:p>
            <w:pPr>
              <w:jc w:val="center"/>
              <w:rPr>
                <w:rFonts w:ascii="宋体" w:hAnsi="宋体" w:eastAsia="宋体"/>
                <w:b/>
                <w:sz w:val="18"/>
                <w:szCs w:val="18"/>
              </w:rPr>
            </w:pPr>
          </w:p>
        </w:tc>
        <w:tc>
          <w:tcPr>
            <w:tcW w:w="2253" w:type="dxa"/>
            <w:tcBorders>
              <w:top w:val="single" w:color="auto" w:sz="4" w:space="0"/>
              <w:bottom w:val="single" w:color="auto" w:sz="4" w:space="0"/>
              <w:right w:val="single" w:color="auto" w:sz="4" w:space="0"/>
            </w:tcBorders>
            <w:vAlign w:val="center"/>
          </w:tcPr>
          <w:p>
            <w:pPr>
              <w:spacing w:line="300" w:lineRule="exact"/>
              <w:jc w:val="left"/>
              <w:rPr>
                <w:rFonts w:ascii="宋体" w:hAnsi="宋体" w:eastAsia="宋体"/>
                <w:sz w:val="18"/>
                <w:szCs w:val="18"/>
              </w:rPr>
            </w:pPr>
            <w:r>
              <w:rPr>
                <w:rFonts w:hint="eastAsia" w:ascii="宋体" w:hAnsi="宋体" w:eastAsia="宋体"/>
                <w:sz w:val="18"/>
                <w:szCs w:val="18"/>
              </w:rPr>
              <w:t>时效指标</w:t>
            </w:r>
          </w:p>
        </w:tc>
        <w:tc>
          <w:tcPr>
            <w:tcW w:w="1908" w:type="dxa"/>
            <w:tcBorders>
              <w:top w:val="single" w:color="auto" w:sz="4" w:space="0"/>
              <w:left w:val="single" w:color="auto" w:sz="4" w:space="0"/>
              <w:bottom w:val="single" w:color="auto" w:sz="4" w:space="0"/>
            </w:tcBorders>
            <w:vAlign w:val="center"/>
          </w:tcPr>
          <w:p>
            <w:pPr>
              <w:spacing w:line="300" w:lineRule="exact"/>
              <w:jc w:val="left"/>
              <w:rPr>
                <w:rFonts w:ascii="宋体" w:hAnsi="宋体" w:eastAsia="宋体"/>
                <w:sz w:val="18"/>
                <w:szCs w:val="18"/>
              </w:rPr>
            </w:pPr>
            <w:r>
              <w:rPr>
                <w:rFonts w:hint="eastAsia" w:ascii="宋体" w:hAnsi="宋体" w:eastAsia="宋体"/>
                <w:sz w:val="18"/>
                <w:szCs w:val="18"/>
              </w:rPr>
              <w:t>发放及时性</w:t>
            </w:r>
          </w:p>
        </w:tc>
        <w:tc>
          <w:tcPr>
            <w:tcW w:w="2788" w:type="dxa"/>
            <w:tcBorders>
              <w:top w:val="single" w:color="auto" w:sz="4" w:space="0"/>
              <w:bottom w:val="single" w:color="auto" w:sz="4" w:space="0"/>
            </w:tcBorders>
            <w:vAlign w:val="center"/>
          </w:tcPr>
          <w:p>
            <w:pPr>
              <w:spacing w:line="300" w:lineRule="exact"/>
              <w:jc w:val="left"/>
              <w:rPr>
                <w:rFonts w:ascii="宋体" w:hAnsi="宋体" w:eastAsia="宋体"/>
                <w:sz w:val="18"/>
                <w:szCs w:val="18"/>
              </w:rPr>
            </w:pPr>
            <w:r>
              <w:rPr>
                <w:rFonts w:hint="eastAsia" w:ascii="宋体" w:hAnsi="宋体" w:eastAsia="宋体"/>
                <w:sz w:val="18"/>
                <w:szCs w:val="18"/>
              </w:rPr>
              <w:t>资金按月银行化发放</w:t>
            </w:r>
          </w:p>
        </w:tc>
        <w:tc>
          <w:tcPr>
            <w:tcW w:w="881" w:type="dxa"/>
            <w:tcBorders>
              <w:top w:val="single" w:color="auto" w:sz="4" w:space="0"/>
              <w:bottom w:val="single" w:color="auto" w:sz="4" w:space="0"/>
              <w:right w:val="single" w:color="auto" w:sz="4" w:space="0"/>
            </w:tcBorders>
            <w:vAlign w:val="center"/>
          </w:tcPr>
          <w:p>
            <w:pPr>
              <w:jc w:val="center"/>
              <w:rPr>
                <w:rFonts w:ascii="宋体" w:hAnsi="宋体" w:eastAsia="宋体"/>
                <w:sz w:val="18"/>
                <w:szCs w:val="18"/>
              </w:rPr>
            </w:pPr>
          </w:p>
        </w:tc>
        <w:tc>
          <w:tcPr>
            <w:tcW w:w="998" w:type="dxa"/>
            <w:tcBorders>
              <w:top w:val="single" w:color="auto" w:sz="4" w:space="0"/>
              <w:bottom w:val="single" w:color="auto" w:sz="4" w:space="0"/>
              <w:right w:val="single" w:color="auto" w:sz="4" w:space="0"/>
            </w:tcBorders>
            <w:vAlign w:val="center"/>
          </w:tcPr>
          <w:p>
            <w:pPr>
              <w:spacing w:line="300" w:lineRule="exact"/>
              <w:jc w:val="left"/>
              <w:rPr>
                <w:rFonts w:ascii="宋体" w:hAnsi="宋体" w:eastAsia="宋体"/>
                <w:sz w:val="18"/>
                <w:szCs w:val="18"/>
              </w:rPr>
            </w:pPr>
            <w:r>
              <w:rPr>
                <w:rFonts w:hint="eastAsia" w:ascii="宋体" w:hAnsi="宋体" w:eastAsia="宋体"/>
                <w:sz w:val="18"/>
                <w:szCs w:val="18"/>
              </w:rPr>
              <w:t>按月及时发放</w:t>
            </w:r>
          </w:p>
        </w:tc>
        <w:tc>
          <w:tcPr>
            <w:tcW w:w="1937" w:type="dxa"/>
            <w:tcBorders>
              <w:top w:val="single" w:color="auto" w:sz="4" w:space="0"/>
              <w:bottom w:val="single" w:color="auto" w:sz="4" w:space="0"/>
              <w:right w:val="single" w:color="auto" w:sz="4" w:space="0"/>
            </w:tcBorders>
            <w:vAlign w:val="center"/>
          </w:tcPr>
          <w:p>
            <w:pPr>
              <w:jc w:val="center"/>
              <w:rPr>
                <w:rFonts w:ascii="宋体" w:hAnsi="宋体" w:eastAsia="宋体"/>
                <w:sz w:val="18"/>
                <w:szCs w:val="18"/>
              </w:rPr>
            </w:pPr>
          </w:p>
        </w:tc>
        <w:tc>
          <w:tcPr>
            <w:tcW w:w="2498" w:type="dxa"/>
            <w:tcBorders>
              <w:top w:val="single" w:color="auto" w:sz="4" w:space="0"/>
              <w:left w:val="single" w:color="auto" w:sz="4" w:space="0"/>
              <w:bottom w:val="single" w:color="auto" w:sz="4" w:space="0"/>
            </w:tcBorders>
          </w:tcPr>
          <w:p>
            <w:pPr>
              <w:rPr>
                <w:rFonts w:ascii="宋体" w:hAnsi="宋体" w:eastAsia="宋体"/>
                <w:sz w:val="18"/>
                <w:szCs w:val="18"/>
              </w:rPr>
            </w:pPr>
            <w:r>
              <w:rPr>
                <w:rFonts w:hint="eastAsia" w:ascii="宋体" w:hAnsi="宋体" w:eastAsia="宋体"/>
                <w:sz w:val="18"/>
                <w:szCs w:val="18"/>
              </w:rPr>
              <w:t>计划指标</w:t>
            </w:r>
          </w:p>
        </w:tc>
      </w:tr>
      <w:tr>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rPr>
          <w:trHeight w:val="503" w:hRule="atLeast"/>
        </w:trPr>
        <w:tc>
          <w:tcPr>
            <w:tcW w:w="1526" w:type="dxa"/>
            <w:vMerge w:val="continue"/>
            <w:vAlign w:val="center"/>
          </w:tcPr>
          <w:p>
            <w:pPr>
              <w:jc w:val="center"/>
              <w:rPr>
                <w:rFonts w:ascii="宋体" w:hAnsi="宋体" w:eastAsia="宋体"/>
                <w:b/>
                <w:sz w:val="18"/>
                <w:szCs w:val="18"/>
              </w:rPr>
            </w:pPr>
          </w:p>
        </w:tc>
        <w:tc>
          <w:tcPr>
            <w:tcW w:w="2253" w:type="dxa"/>
            <w:tcBorders>
              <w:top w:val="single" w:color="auto" w:sz="4" w:space="0"/>
              <w:right w:val="single" w:color="auto" w:sz="4" w:space="0"/>
            </w:tcBorders>
            <w:vAlign w:val="center"/>
          </w:tcPr>
          <w:p>
            <w:pPr>
              <w:spacing w:line="300" w:lineRule="exact"/>
              <w:jc w:val="left"/>
              <w:rPr>
                <w:rFonts w:ascii="宋体" w:hAnsi="宋体" w:eastAsia="宋体"/>
                <w:sz w:val="18"/>
                <w:szCs w:val="18"/>
              </w:rPr>
            </w:pPr>
            <w:r>
              <w:rPr>
                <w:rFonts w:hint="eastAsia" w:ascii="宋体" w:hAnsi="宋体" w:eastAsia="宋体"/>
                <w:sz w:val="18"/>
                <w:szCs w:val="18"/>
              </w:rPr>
              <w:t>成本指标</w:t>
            </w:r>
          </w:p>
        </w:tc>
        <w:tc>
          <w:tcPr>
            <w:tcW w:w="1908" w:type="dxa"/>
            <w:tcBorders>
              <w:top w:val="single" w:color="auto" w:sz="4" w:space="0"/>
              <w:left w:val="single" w:color="auto" w:sz="4" w:space="0"/>
            </w:tcBorders>
            <w:vAlign w:val="center"/>
          </w:tcPr>
          <w:p>
            <w:pPr>
              <w:spacing w:line="300" w:lineRule="exact"/>
              <w:jc w:val="left"/>
              <w:rPr>
                <w:rFonts w:ascii="宋体" w:hAnsi="宋体" w:eastAsia="宋体"/>
                <w:sz w:val="18"/>
                <w:szCs w:val="18"/>
              </w:rPr>
            </w:pPr>
            <w:r>
              <w:rPr>
                <w:rFonts w:hint="eastAsia" w:ascii="宋体" w:hAnsi="宋体" w:eastAsia="宋体"/>
                <w:sz w:val="18"/>
                <w:szCs w:val="18"/>
              </w:rPr>
              <w:t>项目成本控制</w:t>
            </w:r>
          </w:p>
        </w:tc>
        <w:tc>
          <w:tcPr>
            <w:tcW w:w="2788" w:type="dxa"/>
            <w:tcBorders>
              <w:top w:val="single" w:color="auto" w:sz="4" w:space="0"/>
            </w:tcBorders>
            <w:vAlign w:val="center"/>
          </w:tcPr>
          <w:p>
            <w:pPr>
              <w:spacing w:line="300" w:lineRule="exact"/>
              <w:jc w:val="left"/>
              <w:rPr>
                <w:rFonts w:ascii="宋体" w:hAnsi="宋体" w:eastAsia="宋体"/>
                <w:sz w:val="18"/>
                <w:szCs w:val="18"/>
              </w:rPr>
            </w:pPr>
            <w:r>
              <w:rPr>
                <w:rFonts w:hint="eastAsia" w:ascii="宋体" w:hAnsi="宋体" w:eastAsia="宋体"/>
                <w:sz w:val="18"/>
                <w:szCs w:val="18"/>
              </w:rPr>
              <w:t>农村低保金成本</w:t>
            </w:r>
          </w:p>
        </w:tc>
        <w:tc>
          <w:tcPr>
            <w:tcW w:w="881" w:type="dxa"/>
            <w:tcBorders>
              <w:top w:val="single" w:color="auto" w:sz="4" w:space="0"/>
              <w:right w:val="single" w:color="auto" w:sz="4" w:space="0"/>
            </w:tcBorders>
            <w:vAlign w:val="center"/>
          </w:tcPr>
          <w:p>
            <w:pPr>
              <w:jc w:val="center"/>
              <w:rPr>
                <w:rFonts w:ascii="宋体" w:hAnsi="宋体" w:eastAsia="宋体"/>
                <w:sz w:val="18"/>
                <w:szCs w:val="18"/>
              </w:rPr>
            </w:pPr>
            <w:r>
              <w:rPr>
                <w:rFonts w:hint="eastAsia" w:ascii="宋体" w:hAnsi="宋体" w:eastAsia="宋体"/>
                <w:sz w:val="18"/>
                <w:szCs w:val="18"/>
              </w:rPr>
              <w:t>≤</w:t>
            </w:r>
          </w:p>
        </w:tc>
        <w:tc>
          <w:tcPr>
            <w:tcW w:w="998" w:type="dxa"/>
            <w:tcBorders>
              <w:top w:val="single" w:color="auto" w:sz="4" w:space="0"/>
              <w:right w:val="single" w:color="auto" w:sz="4" w:space="0"/>
            </w:tcBorders>
            <w:vAlign w:val="center"/>
          </w:tcPr>
          <w:p>
            <w:pPr>
              <w:spacing w:line="300" w:lineRule="exact"/>
              <w:jc w:val="left"/>
              <w:rPr>
                <w:rFonts w:ascii="宋体" w:hAnsi="宋体" w:eastAsia="宋体"/>
                <w:sz w:val="18"/>
                <w:szCs w:val="18"/>
              </w:rPr>
            </w:pPr>
            <w:r>
              <w:rPr>
                <w:rFonts w:ascii="宋体" w:hAnsi="宋体" w:eastAsia="宋体"/>
                <w:sz w:val="18"/>
                <w:szCs w:val="18"/>
              </w:rPr>
              <w:t>910</w:t>
            </w:r>
          </w:p>
        </w:tc>
        <w:tc>
          <w:tcPr>
            <w:tcW w:w="1937" w:type="dxa"/>
            <w:tcBorders>
              <w:top w:val="single" w:color="auto" w:sz="4" w:space="0"/>
              <w:right w:val="single" w:color="auto" w:sz="4" w:space="0"/>
            </w:tcBorders>
            <w:vAlign w:val="center"/>
          </w:tcPr>
          <w:p>
            <w:pPr>
              <w:jc w:val="center"/>
              <w:rPr>
                <w:rFonts w:ascii="宋体" w:hAnsi="宋体" w:eastAsia="宋体"/>
                <w:sz w:val="18"/>
                <w:szCs w:val="18"/>
              </w:rPr>
            </w:pPr>
            <w:r>
              <w:rPr>
                <w:rFonts w:hint="eastAsia" w:ascii="宋体" w:hAnsi="宋体" w:eastAsia="宋体"/>
                <w:sz w:val="18"/>
                <w:szCs w:val="18"/>
              </w:rPr>
              <w:t>万元</w:t>
            </w:r>
          </w:p>
        </w:tc>
        <w:tc>
          <w:tcPr>
            <w:tcW w:w="2498" w:type="dxa"/>
            <w:tcBorders>
              <w:top w:val="single" w:color="auto" w:sz="4" w:space="0"/>
              <w:left w:val="single" w:color="auto" w:sz="4" w:space="0"/>
            </w:tcBorders>
          </w:tcPr>
          <w:p>
            <w:pPr>
              <w:rPr>
                <w:rFonts w:ascii="宋体" w:hAnsi="宋体" w:eastAsia="宋体"/>
                <w:sz w:val="18"/>
                <w:szCs w:val="18"/>
              </w:rPr>
            </w:pPr>
            <w:r>
              <w:rPr>
                <w:rFonts w:hint="eastAsia" w:ascii="宋体" w:hAnsi="宋体" w:eastAsia="宋体"/>
                <w:sz w:val="18"/>
                <w:szCs w:val="18"/>
              </w:rPr>
              <w:t>计划指标</w:t>
            </w:r>
          </w:p>
        </w:tc>
      </w:tr>
      <w:tr>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rPr>
          <w:trHeight w:val="786" w:hRule="atLeast"/>
        </w:trPr>
        <w:tc>
          <w:tcPr>
            <w:tcW w:w="1526" w:type="dxa"/>
            <w:vMerge w:val="restart"/>
            <w:vAlign w:val="center"/>
          </w:tcPr>
          <w:p>
            <w:pPr>
              <w:jc w:val="center"/>
              <w:rPr>
                <w:rFonts w:ascii="宋体" w:hAnsi="宋体" w:eastAsia="宋体"/>
                <w:b/>
                <w:sz w:val="18"/>
                <w:szCs w:val="18"/>
              </w:rPr>
            </w:pPr>
            <w:r>
              <w:rPr>
                <w:rFonts w:hint="eastAsia" w:ascii="宋体" w:hAnsi="宋体" w:eastAsia="宋体"/>
                <w:b/>
                <w:sz w:val="18"/>
                <w:szCs w:val="18"/>
              </w:rPr>
              <w:t>效果指标</w:t>
            </w:r>
          </w:p>
        </w:tc>
        <w:tc>
          <w:tcPr>
            <w:tcW w:w="2253" w:type="dxa"/>
            <w:tcBorders>
              <w:right w:val="single" w:color="auto" w:sz="4" w:space="0"/>
            </w:tcBorders>
            <w:vAlign w:val="center"/>
          </w:tcPr>
          <w:p>
            <w:pPr>
              <w:spacing w:line="300" w:lineRule="exact"/>
              <w:jc w:val="left"/>
              <w:rPr>
                <w:rFonts w:ascii="宋体" w:hAnsi="宋体" w:eastAsia="宋体"/>
                <w:sz w:val="18"/>
                <w:szCs w:val="18"/>
              </w:rPr>
            </w:pPr>
            <w:r>
              <w:rPr>
                <w:rFonts w:hint="eastAsia" w:ascii="宋体" w:hAnsi="宋体" w:eastAsia="宋体"/>
                <w:sz w:val="18"/>
                <w:szCs w:val="18"/>
              </w:rPr>
              <w:t>社会效益指标</w:t>
            </w:r>
          </w:p>
        </w:tc>
        <w:tc>
          <w:tcPr>
            <w:tcW w:w="1908" w:type="dxa"/>
            <w:tcBorders>
              <w:left w:val="single" w:color="auto" w:sz="4" w:space="0"/>
            </w:tcBorders>
            <w:vAlign w:val="center"/>
          </w:tcPr>
          <w:p>
            <w:pPr>
              <w:spacing w:line="300" w:lineRule="exact"/>
              <w:jc w:val="left"/>
              <w:rPr>
                <w:rFonts w:ascii="宋体" w:hAnsi="宋体" w:eastAsia="宋体"/>
                <w:sz w:val="18"/>
                <w:szCs w:val="18"/>
              </w:rPr>
            </w:pPr>
            <w:r>
              <w:rPr>
                <w:rFonts w:hint="eastAsia" w:ascii="宋体" w:hAnsi="宋体" w:eastAsia="宋体"/>
                <w:sz w:val="18"/>
                <w:szCs w:val="18"/>
              </w:rPr>
              <w:t>使农村低保户体会到社会的关爱</w:t>
            </w:r>
          </w:p>
        </w:tc>
        <w:tc>
          <w:tcPr>
            <w:tcW w:w="2788" w:type="dxa"/>
            <w:vAlign w:val="center"/>
          </w:tcPr>
          <w:p>
            <w:pPr>
              <w:spacing w:line="300" w:lineRule="exact"/>
              <w:jc w:val="left"/>
              <w:rPr>
                <w:rFonts w:ascii="宋体" w:hAnsi="宋体" w:eastAsia="宋体"/>
                <w:sz w:val="18"/>
                <w:szCs w:val="18"/>
              </w:rPr>
            </w:pPr>
            <w:r>
              <w:rPr>
                <w:rFonts w:hint="eastAsia" w:ascii="宋体" w:hAnsi="宋体" w:eastAsia="宋体"/>
                <w:sz w:val="18"/>
                <w:szCs w:val="18"/>
              </w:rPr>
              <w:t>回应服务对象的心理社会服务需求，改善其生活境况</w:t>
            </w:r>
          </w:p>
        </w:tc>
        <w:tc>
          <w:tcPr>
            <w:tcW w:w="881" w:type="dxa"/>
            <w:tcBorders>
              <w:right w:val="single" w:color="auto" w:sz="4" w:space="0"/>
            </w:tcBorders>
            <w:vAlign w:val="center"/>
          </w:tcPr>
          <w:p>
            <w:pPr>
              <w:jc w:val="center"/>
              <w:rPr>
                <w:rFonts w:ascii="宋体" w:hAnsi="宋体" w:eastAsia="宋体"/>
                <w:sz w:val="18"/>
                <w:szCs w:val="18"/>
              </w:rPr>
            </w:pPr>
          </w:p>
        </w:tc>
        <w:tc>
          <w:tcPr>
            <w:tcW w:w="998" w:type="dxa"/>
            <w:tcBorders>
              <w:right w:val="single" w:color="auto" w:sz="4" w:space="0"/>
            </w:tcBorders>
            <w:vAlign w:val="center"/>
          </w:tcPr>
          <w:p>
            <w:pPr>
              <w:spacing w:line="300" w:lineRule="exact"/>
              <w:jc w:val="left"/>
              <w:rPr>
                <w:rFonts w:ascii="宋体" w:hAnsi="宋体" w:eastAsia="宋体"/>
                <w:sz w:val="18"/>
                <w:szCs w:val="18"/>
              </w:rPr>
            </w:pPr>
            <w:r>
              <w:rPr>
                <w:rFonts w:hint="eastAsia" w:ascii="宋体" w:hAnsi="宋体" w:eastAsia="宋体"/>
                <w:sz w:val="18"/>
                <w:szCs w:val="18"/>
              </w:rPr>
              <w:t>效果显著</w:t>
            </w:r>
          </w:p>
        </w:tc>
        <w:tc>
          <w:tcPr>
            <w:tcW w:w="1937" w:type="dxa"/>
            <w:tcBorders>
              <w:right w:val="single" w:color="auto" w:sz="4" w:space="0"/>
            </w:tcBorders>
            <w:vAlign w:val="center"/>
          </w:tcPr>
          <w:p>
            <w:pPr>
              <w:jc w:val="center"/>
              <w:rPr>
                <w:rFonts w:ascii="宋体" w:hAnsi="宋体" w:eastAsia="宋体"/>
                <w:sz w:val="18"/>
                <w:szCs w:val="18"/>
              </w:rPr>
            </w:pPr>
          </w:p>
        </w:tc>
        <w:tc>
          <w:tcPr>
            <w:tcW w:w="2498" w:type="dxa"/>
            <w:tcBorders>
              <w:left w:val="single" w:color="auto" w:sz="4" w:space="0"/>
            </w:tcBorders>
          </w:tcPr>
          <w:p>
            <w:pPr>
              <w:rPr>
                <w:rFonts w:ascii="宋体" w:hAnsi="宋体" w:eastAsia="宋体"/>
                <w:sz w:val="18"/>
                <w:szCs w:val="18"/>
              </w:rPr>
            </w:pPr>
            <w:r>
              <w:rPr>
                <w:rFonts w:hint="eastAsia" w:ascii="宋体" w:hAnsi="宋体" w:eastAsia="宋体"/>
                <w:sz w:val="18"/>
                <w:szCs w:val="18"/>
              </w:rPr>
              <w:t>计划指标</w:t>
            </w:r>
          </w:p>
        </w:tc>
      </w:tr>
      <w:tr>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rPr>
          <w:trHeight w:val="677" w:hRule="atLeast"/>
        </w:trPr>
        <w:tc>
          <w:tcPr>
            <w:tcW w:w="1526" w:type="dxa"/>
            <w:vMerge w:val="continue"/>
            <w:vAlign w:val="center"/>
          </w:tcPr>
          <w:p>
            <w:pPr>
              <w:jc w:val="center"/>
              <w:rPr>
                <w:rFonts w:ascii="宋体" w:hAnsi="宋体" w:eastAsia="宋体"/>
                <w:b/>
                <w:sz w:val="18"/>
                <w:szCs w:val="18"/>
              </w:rPr>
            </w:pPr>
          </w:p>
        </w:tc>
        <w:tc>
          <w:tcPr>
            <w:tcW w:w="2253" w:type="dxa"/>
            <w:tcBorders>
              <w:top w:val="single" w:color="auto" w:sz="4" w:space="0"/>
              <w:right w:val="single" w:color="auto" w:sz="4" w:space="0"/>
            </w:tcBorders>
            <w:vAlign w:val="center"/>
          </w:tcPr>
          <w:p>
            <w:pPr>
              <w:spacing w:line="300" w:lineRule="exact"/>
              <w:jc w:val="left"/>
              <w:rPr>
                <w:rFonts w:ascii="宋体" w:hAnsi="宋体" w:eastAsia="宋体"/>
                <w:sz w:val="18"/>
                <w:szCs w:val="18"/>
              </w:rPr>
            </w:pPr>
            <w:r>
              <w:rPr>
                <w:rFonts w:hint="eastAsia" w:ascii="宋体" w:hAnsi="宋体" w:eastAsia="宋体"/>
                <w:sz w:val="18"/>
                <w:szCs w:val="18"/>
              </w:rPr>
              <w:t>可持续影响指标</w:t>
            </w:r>
          </w:p>
        </w:tc>
        <w:tc>
          <w:tcPr>
            <w:tcW w:w="1908" w:type="dxa"/>
            <w:tcBorders>
              <w:top w:val="single" w:color="auto" w:sz="4" w:space="0"/>
              <w:left w:val="single" w:color="auto" w:sz="4" w:space="0"/>
            </w:tcBorders>
            <w:vAlign w:val="center"/>
          </w:tcPr>
          <w:p>
            <w:pPr>
              <w:spacing w:line="300" w:lineRule="exact"/>
              <w:jc w:val="left"/>
              <w:rPr>
                <w:rFonts w:ascii="宋体" w:hAnsi="宋体" w:eastAsia="宋体"/>
                <w:sz w:val="18"/>
                <w:szCs w:val="18"/>
              </w:rPr>
            </w:pPr>
            <w:r>
              <w:rPr>
                <w:rFonts w:hint="eastAsia" w:ascii="宋体" w:hAnsi="宋体" w:eastAsia="宋体"/>
                <w:sz w:val="18"/>
                <w:szCs w:val="18"/>
              </w:rPr>
              <w:t>可持续影响指标</w:t>
            </w:r>
          </w:p>
        </w:tc>
        <w:tc>
          <w:tcPr>
            <w:tcW w:w="2788" w:type="dxa"/>
            <w:tcBorders>
              <w:top w:val="single" w:color="auto" w:sz="4" w:space="0"/>
            </w:tcBorders>
            <w:vAlign w:val="center"/>
          </w:tcPr>
          <w:p>
            <w:pPr>
              <w:spacing w:line="300" w:lineRule="exact"/>
              <w:jc w:val="left"/>
              <w:rPr>
                <w:rFonts w:ascii="宋体" w:hAnsi="宋体" w:eastAsia="宋体"/>
                <w:sz w:val="18"/>
                <w:szCs w:val="18"/>
              </w:rPr>
            </w:pPr>
            <w:r>
              <w:rPr>
                <w:rFonts w:hint="eastAsia" w:ascii="宋体" w:hAnsi="宋体" w:eastAsia="宋体"/>
                <w:sz w:val="18"/>
                <w:szCs w:val="18"/>
              </w:rPr>
              <w:t>长效机制健全性</w:t>
            </w:r>
          </w:p>
        </w:tc>
        <w:tc>
          <w:tcPr>
            <w:tcW w:w="881" w:type="dxa"/>
            <w:tcBorders>
              <w:top w:val="single" w:color="auto" w:sz="4" w:space="0"/>
              <w:right w:val="single" w:color="auto" w:sz="4" w:space="0"/>
            </w:tcBorders>
            <w:vAlign w:val="center"/>
          </w:tcPr>
          <w:p>
            <w:pPr>
              <w:jc w:val="center"/>
              <w:rPr>
                <w:rFonts w:ascii="宋体" w:hAnsi="宋体" w:eastAsia="宋体"/>
                <w:sz w:val="18"/>
                <w:szCs w:val="18"/>
              </w:rPr>
            </w:pPr>
          </w:p>
        </w:tc>
        <w:tc>
          <w:tcPr>
            <w:tcW w:w="998" w:type="dxa"/>
            <w:tcBorders>
              <w:top w:val="single" w:color="auto" w:sz="4" w:space="0"/>
              <w:right w:val="single" w:color="auto" w:sz="4" w:space="0"/>
            </w:tcBorders>
            <w:vAlign w:val="center"/>
          </w:tcPr>
          <w:p>
            <w:pPr>
              <w:spacing w:line="300" w:lineRule="exact"/>
              <w:jc w:val="left"/>
              <w:rPr>
                <w:rFonts w:ascii="宋体" w:hAnsi="宋体" w:eastAsia="宋体"/>
                <w:sz w:val="18"/>
                <w:szCs w:val="18"/>
              </w:rPr>
            </w:pPr>
            <w:r>
              <w:rPr>
                <w:rFonts w:hint="eastAsia" w:ascii="宋体" w:hAnsi="宋体" w:eastAsia="宋体"/>
                <w:sz w:val="18"/>
                <w:szCs w:val="18"/>
              </w:rPr>
              <w:t>健全</w:t>
            </w:r>
          </w:p>
        </w:tc>
        <w:tc>
          <w:tcPr>
            <w:tcW w:w="1937" w:type="dxa"/>
            <w:tcBorders>
              <w:top w:val="single" w:color="auto" w:sz="4" w:space="0"/>
              <w:right w:val="single" w:color="auto" w:sz="4" w:space="0"/>
            </w:tcBorders>
            <w:vAlign w:val="center"/>
          </w:tcPr>
          <w:p>
            <w:pPr>
              <w:jc w:val="center"/>
              <w:rPr>
                <w:rFonts w:ascii="宋体" w:hAnsi="宋体" w:eastAsia="宋体"/>
                <w:sz w:val="18"/>
                <w:szCs w:val="18"/>
              </w:rPr>
            </w:pPr>
          </w:p>
        </w:tc>
        <w:tc>
          <w:tcPr>
            <w:tcW w:w="2498" w:type="dxa"/>
            <w:tcBorders>
              <w:top w:val="single" w:color="auto" w:sz="4" w:space="0"/>
              <w:left w:val="single" w:color="auto" w:sz="4" w:space="0"/>
            </w:tcBorders>
          </w:tcPr>
          <w:p>
            <w:pPr>
              <w:rPr>
                <w:rFonts w:ascii="宋体" w:hAnsi="宋体" w:eastAsia="宋体"/>
                <w:sz w:val="18"/>
                <w:szCs w:val="18"/>
              </w:rPr>
            </w:pPr>
            <w:r>
              <w:rPr>
                <w:rFonts w:hint="eastAsia" w:ascii="宋体" w:hAnsi="宋体" w:eastAsia="宋体"/>
                <w:sz w:val="18"/>
                <w:szCs w:val="18"/>
              </w:rPr>
              <w:t>计划指标</w:t>
            </w:r>
          </w:p>
        </w:tc>
      </w:tr>
      <w:tr>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rPr>
          <w:trHeight w:val="667" w:hRule="atLeast"/>
        </w:trPr>
        <w:tc>
          <w:tcPr>
            <w:tcW w:w="1526" w:type="dxa"/>
            <w:vAlign w:val="center"/>
          </w:tcPr>
          <w:p>
            <w:pPr>
              <w:jc w:val="center"/>
              <w:rPr>
                <w:rFonts w:ascii="宋体" w:hAnsi="宋体" w:eastAsia="宋体"/>
                <w:b/>
                <w:sz w:val="18"/>
                <w:szCs w:val="18"/>
              </w:rPr>
            </w:pPr>
            <w:r>
              <w:rPr>
                <w:rFonts w:hint="eastAsia" w:ascii="宋体" w:hAnsi="宋体" w:eastAsia="宋体"/>
                <w:b/>
                <w:sz w:val="18"/>
                <w:szCs w:val="18"/>
              </w:rPr>
              <w:t>满意度指标</w:t>
            </w:r>
          </w:p>
        </w:tc>
        <w:tc>
          <w:tcPr>
            <w:tcW w:w="2253" w:type="dxa"/>
            <w:tcBorders>
              <w:right w:val="single" w:color="auto" w:sz="4" w:space="0"/>
            </w:tcBorders>
            <w:vAlign w:val="center"/>
          </w:tcPr>
          <w:p>
            <w:pPr>
              <w:spacing w:line="300" w:lineRule="exact"/>
              <w:jc w:val="left"/>
              <w:rPr>
                <w:rFonts w:ascii="宋体" w:hAnsi="宋体" w:eastAsia="宋体"/>
                <w:sz w:val="18"/>
                <w:szCs w:val="18"/>
              </w:rPr>
            </w:pPr>
            <w:r>
              <w:rPr>
                <w:rFonts w:hint="eastAsia" w:ascii="宋体" w:hAnsi="宋体" w:eastAsia="宋体"/>
                <w:sz w:val="18"/>
                <w:szCs w:val="18"/>
              </w:rPr>
              <w:t>服务对象满意度指标</w:t>
            </w:r>
          </w:p>
        </w:tc>
        <w:tc>
          <w:tcPr>
            <w:tcW w:w="1908" w:type="dxa"/>
            <w:tcBorders>
              <w:left w:val="single" w:color="auto" w:sz="4" w:space="0"/>
            </w:tcBorders>
            <w:vAlign w:val="center"/>
          </w:tcPr>
          <w:p>
            <w:pPr>
              <w:spacing w:line="300" w:lineRule="exact"/>
              <w:jc w:val="left"/>
              <w:rPr>
                <w:rFonts w:ascii="宋体" w:hAnsi="宋体" w:eastAsia="宋体"/>
                <w:sz w:val="18"/>
                <w:szCs w:val="18"/>
              </w:rPr>
            </w:pPr>
            <w:r>
              <w:rPr>
                <w:rFonts w:hint="eastAsia" w:ascii="宋体" w:hAnsi="宋体" w:eastAsia="宋体"/>
                <w:sz w:val="18"/>
                <w:szCs w:val="18"/>
              </w:rPr>
              <w:t>服务对象满意度指标</w:t>
            </w:r>
          </w:p>
        </w:tc>
        <w:tc>
          <w:tcPr>
            <w:tcW w:w="2788" w:type="dxa"/>
            <w:vAlign w:val="center"/>
          </w:tcPr>
          <w:p>
            <w:pPr>
              <w:spacing w:line="300" w:lineRule="exact"/>
              <w:jc w:val="left"/>
              <w:rPr>
                <w:rFonts w:ascii="宋体" w:hAnsi="宋体" w:eastAsia="宋体"/>
                <w:sz w:val="18"/>
                <w:szCs w:val="18"/>
              </w:rPr>
            </w:pPr>
            <w:r>
              <w:rPr>
                <w:rFonts w:hint="eastAsia" w:ascii="宋体" w:hAnsi="宋体" w:eastAsia="宋体"/>
                <w:sz w:val="18"/>
                <w:szCs w:val="18"/>
              </w:rPr>
              <w:t>被保障的农村低保人员的满意度</w:t>
            </w:r>
          </w:p>
        </w:tc>
        <w:tc>
          <w:tcPr>
            <w:tcW w:w="881" w:type="dxa"/>
            <w:tcBorders>
              <w:right w:val="single" w:color="auto" w:sz="4" w:space="0"/>
            </w:tcBorders>
            <w:vAlign w:val="center"/>
          </w:tcPr>
          <w:p>
            <w:pPr>
              <w:jc w:val="center"/>
              <w:rPr>
                <w:rFonts w:ascii="宋体" w:hAnsi="宋体" w:eastAsia="宋体"/>
                <w:sz w:val="18"/>
                <w:szCs w:val="18"/>
              </w:rPr>
            </w:pPr>
            <w:r>
              <w:rPr>
                <w:rFonts w:hint="eastAsia" w:ascii="宋体" w:hAnsi="宋体" w:eastAsia="宋体"/>
                <w:sz w:val="18"/>
                <w:szCs w:val="18"/>
              </w:rPr>
              <w:t>≥</w:t>
            </w:r>
          </w:p>
        </w:tc>
        <w:tc>
          <w:tcPr>
            <w:tcW w:w="998" w:type="dxa"/>
            <w:tcBorders>
              <w:right w:val="single" w:color="auto" w:sz="4" w:space="0"/>
            </w:tcBorders>
            <w:vAlign w:val="center"/>
          </w:tcPr>
          <w:p>
            <w:pPr>
              <w:jc w:val="center"/>
              <w:rPr>
                <w:rFonts w:ascii="宋体" w:hAnsi="宋体" w:eastAsia="宋体"/>
                <w:sz w:val="18"/>
                <w:szCs w:val="18"/>
              </w:rPr>
            </w:pPr>
            <w:r>
              <w:rPr>
                <w:rFonts w:hint="eastAsia" w:ascii="宋体" w:hAnsi="宋体" w:eastAsia="宋体"/>
                <w:sz w:val="18"/>
                <w:szCs w:val="18"/>
              </w:rPr>
              <w:t>95</w:t>
            </w:r>
          </w:p>
        </w:tc>
        <w:tc>
          <w:tcPr>
            <w:tcW w:w="1937" w:type="dxa"/>
            <w:tcBorders>
              <w:right w:val="single" w:color="auto" w:sz="4" w:space="0"/>
            </w:tcBorders>
            <w:vAlign w:val="center"/>
          </w:tcPr>
          <w:p>
            <w:pPr>
              <w:jc w:val="center"/>
              <w:rPr>
                <w:rFonts w:ascii="宋体" w:hAnsi="宋体" w:eastAsia="宋体"/>
                <w:sz w:val="18"/>
                <w:szCs w:val="18"/>
              </w:rPr>
            </w:pPr>
            <w:r>
              <w:rPr>
                <w:rFonts w:hint="eastAsia" w:ascii="宋体" w:hAnsi="宋体" w:eastAsia="宋体"/>
                <w:sz w:val="18"/>
                <w:szCs w:val="18"/>
              </w:rPr>
              <w:t>%</w:t>
            </w:r>
          </w:p>
        </w:tc>
        <w:tc>
          <w:tcPr>
            <w:tcW w:w="2498" w:type="dxa"/>
            <w:tcBorders>
              <w:left w:val="single" w:color="auto" w:sz="4" w:space="0"/>
            </w:tcBorders>
            <w:vAlign w:val="center"/>
          </w:tcPr>
          <w:p>
            <w:pPr>
              <w:rPr>
                <w:rFonts w:ascii="宋体" w:hAnsi="宋体" w:eastAsia="宋体"/>
                <w:sz w:val="18"/>
                <w:szCs w:val="18"/>
              </w:rPr>
            </w:pPr>
            <w:r>
              <w:rPr>
                <w:rFonts w:hint="eastAsia" w:ascii="宋体" w:hAnsi="宋体" w:eastAsia="宋体"/>
                <w:sz w:val="18"/>
                <w:szCs w:val="18"/>
              </w:rPr>
              <w:t>社会调查</w:t>
            </w:r>
          </w:p>
        </w:tc>
      </w:tr>
    </w:tbl>
    <w:p>
      <w:pPr>
        <w:jc w:val="left"/>
        <w:outlineLvl w:val="1"/>
        <w:rPr>
          <w:rFonts w:hAnsi="宋体"/>
          <w:b/>
          <w:sz w:val="28"/>
        </w:rPr>
      </w:pPr>
      <w:r>
        <w:rPr>
          <w:rFonts w:hint="eastAsia" w:ascii="方正仿宋_GBK" w:eastAsia="方正仿宋_GBK"/>
          <w:b/>
          <w:sz w:val="28"/>
        </w:rPr>
        <w:t>15、廊财社【2019】139号关于提前下达2020年中央财政困难群众救助补助资金预算的通知</w:t>
      </w:r>
      <w:r>
        <w:rPr>
          <w:rFonts w:ascii="方正仿宋_GBK" w:eastAsia="方正仿宋_GBK"/>
          <w:b/>
          <w:sz w:val="28"/>
        </w:rPr>
        <w:fldChar w:fldCharType="begin"/>
      </w:r>
      <w:r>
        <w:rPr>
          <w:rFonts w:ascii="方正仿宋_GBK" w:eastAsia="方正仿宋_GBK"/>
          <w:b/>
          <w:sz w:val="28"/>
        </w:rPr>
        <w:instrText xml:space="preserve"> </w:instrText>
      </w:r>
      <w:r>
        <w:rPr>
          <w:rFonts w:hint="eastAsia" w:ascii="方正仿宋_GBK" w:eastAsia="方正仿宋_GBK"/>
          <w:b/>
          <w:sz w:val="28"/>
        </w:rPr>
        <w:instrText xml:space="preserve">TC 1、民政局70周岁以上老人补贴绩效目标表 \f B \l 1</w:instrText>
      </w:r>
      <w:r>
        <w:rPr>
          <w:rFonts w:ascii="方正仿宋_GBK" w:eastAsia="方正仿宋_GBK"/>
          <w:b/>
          <w:sz w:val="28"/>
        </w:rPr>
        <w:instrText xml:space="preserve"> </w:instrText>
      </w:r>
      <w:r>
        <w:rPr>
          <w:rFonts w:ascii="方正仿宋_GBK" w:eastAsia="方正仿宋_GBK"/>
          <w:b/>
          <w:sz w:val="28"/>
        </w:rPr>
        <w:fldChar w:fldCharType="end"/>
      </w:r>
    </w:p>
    <w:tbl>
      <w:tblPr>
        <w:tblStyle w:val="12"/>
        <w:tblW w:w="14789" w:type="dxa"/>
        <w:tblInd w:w="0" w:type="dxa"/>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Layout w:type="autofit"/>
        <w:tblCellMar>
          <w:top w:w="0" w:type="dxa"/>
          <w:left w:w="108" w:type="dxa"/>
          <w:bottom w:w="0" w:type="dxa"/>
          <w:right w:w="108" w:type="dxa"/>
        </w:tblCellMar>
      </w:tblPr>
      <w:tblGrid>
        <w:gridCol w:w="1526"/>
        <w:gridCol w:w="2253"/>
        <w:gridCol w:w="1908"/>
        <w:gridCol w:w="2788"/>
        <w:gridCol w:w="881"/>
        <w:gridCol w:w="998"/>
        <w:gridCol w:w="1937"/>
        <w:gridCol w:w="2498"/>
      </w:tblGrid>
      <w:tr>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rPr>
          <w:trHeight w:val="599" w:hRule="atLeast"/>
        </w:trPr>
        <w:tc>
          <w:tcPr>
            <w:tcW w:w="1526" w:type="dxa"/>
            <w:vAlign w:val="center"/>
          </w:tcPr>
          <w:p>
            <w:pPr>
              <w:jc w:val="center"/>
              <w:rPr>
                <w:rFonts w:ascii="宋体" w:hAnsi="宋体" w:eastAsia="宋体"/>
                <w:b/>
                <w:sz w:val="18"/>
                <w:szCs w:val="18"/>
              </w:rPr>
            </w:pPr>
            <w:r>
              <w:rPr>
                <w:rFonts w:hint="eastAsia" w:ascii="宋体" w:hAnsi="宋体" w:eastAsia="宋体"/>
                <w:b/>
                <w:sz w:val="18"/>
                <w:szCs w:val="18"/>
              </w:rPr>
              <w:t>项目编码</w:t>
            </w:r>
          </w:p>
        </w:tc>
        <w:tc>
          <w:tcPr>
            <w:tcW w:w="4161" w:type="dxa"/>
            <w:gridSpan w:val="2"/>
            <w:vAlign w:val="center"/>
          </w:tcPr>
          <w:p>
            <w:pPr>
              <w:jc w:val="center"/>
              <w:rPr>
                <w:rFonts w:ascii="宋体" w:hAnsi="宋体" w:eastAsia="宋体"/>
                <w:sz w:val="18"/>
                <w:szCs w:val="18"/>
              </w:rPr>
            </w:pPr>
          </w:p>
        </w:tc>
        <w:tc>
          <w:tcPr>
            <w:tcW w:w="2788" w:type="dxa"/>
            <w:vAlign w:val="center"/>
          </w:tcPr>
          <w:p>
            <w:pPr>
              <w:jc w:val="center"/>
              <w:rPr>
                <w:rFonts w:ascii="宋体" w:hAnsi="宋体" w:eastAsia="宋体"/>
                <w:sz w:val="18"/>
                <w:szCs w:val="18"/>
              </w:rPr>
            </w:pPr>
            <w:r>
              <w:rPr>
                <w:rFonts w:hint="eastAsia" w:ascii="宋体" w:hAnsi="宋体" w:eastAsia="宋体"/>
                <w:sz w:val="18"/>
                <w:szCs w:val="18"/>
              </w:rPr>
              <w:t>项目名称</w:t>
            </w:r>
          </w:p>
        </w:tc>
        <w:tc>
          <w:tcPr>
            <w:tcW w:w="6314" w:type="dxa"/>
            <w:gridSpan w:val="4"/>
            <w:vAlign w:val="center"/>
          </w:tcPr>
          <w:p>
            <w:pPr>
              <w:spacing w:line="300" w:lineRule="exact"/>
              <w:jc w:val="left"/>
              <w:rPr>
                <w:rFonts w:ascii="宋体" w:hAnsi="宋体" w:eastAsia="宋体"/>
                <w:sz w:val="18"/>
                <w:szCs w:val="18"/>
              </w:rPr>
            </w:pPr>
            <w:r>
              <w:rPr>
                <w:rFonts w:hint="eastAsia" w:ascii="宋体" w:hAnsi="宋体" w:eastAsia="宋体"/>
                <w:sz w:val="18"/>
                <w:szCs w:val="18"/>
              </w:rPr>
              <w:t>廊财社【</w:t>
            </w:r>
            <w:r>
              <w:rPr>
                <w:rFonts w:ascii="宋体" w:hAnsi="宋体" w:eastAsia="宋体"/>
                <w:sz w:val="18"/>
                <w:szCs w:val="18"/>
              </w:rPr>
              <w:t>2019</w:t>
            </w:r>
            <w:r>
              <w:rPr>
                <w:rFonts w:hint="eastAsia" w:ascii="宋体" w:hAnsi="宋体" w:eastAsia="宋体"/>
                <w:sz w:val="18"/>
                <w:szCs w:val="18"/>
              </w:rPr>
              <w:t>】</w:t>
            </w:r>
            <w:r>
              <w:rPr>
                <w:rFonts w:ascii="宋体" w:hAnsi="宋体" w:eastAsia="宋体"/>
                <w:sz w:val="18"/>
                <w:szCs w:val="18"/>
              </w:rPr>
              <w:t>139</w:t>
            </w:r>
            <w:r>
              <w:rPr>
                <w:rFonts w:hint="eastAsia" w:ascii="宋体" w:hAnsi="宋体" w:eastAsia="宋体"/>
                <w:sz w:val="18"/>
                <w:szCs w:val="18"/>
              </w:rPr>
              <w:t>号关于提前下达</w:t>
            </w:r>
            <w:r>
              <w:rPr>
                <w:rFonts w:ascii="宋体" w:hAnsi="宋体" w:eastAsia="宋体"/>
                <w:sz w:val="18"/>
                <w:szCs w:val="18"/>
              </w:rPr>
              <w:t>2020</w:t>
            </w:r>
            <w:r>
              <w:rPr>
                <w:rFonts w:hint="eastAsia" w:ascii="宋体" w:hAnsi="宋体" w:eastAsia="宋体"/>
                <w:sz w:val="18"/>
                <w:szCs w:val="18"/>
              </w:rPr>
              <w:t>年中央财政困难群众救助补助资金预算的通知（农村特困人员供养）</w:t>
            </w:r>
          </w:p>
        </w:tc>
      </w:tr>
      <w:tr>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rPr>
          <w:trHeight w:val="421" w:hRule="atLeast"/>
        </w:trPr>
        <w:tc>
          <w:tcPr>
            <w:tcW w:w="1526" w:type="dxa"/>
            <w:vAlign w:val="center"/>
          </w:tcPr>
          <w:p>
            <w:pPr>
              <w:jc w:val="center"/>
              <w:rPr>
                <w:rFonts w:ascii="宋体" w:hAnsi="宋体" w:eastAsia="宋体"/>
                <w:b/>
                <w:sz w:val="18"/>
                <w:szCs w:val="18"/>
              </w:rPr>
            </w:pPr>
            <w:r>
              <w:rPr>
                <w:rFonts w:hint="eastAsia" w:ascii="宋体" w:hAnsi="宋体" w:eastAsia="宋体"/>
                <w:b/>
                <w:sz w:val="18"/>
                <w:szCs w:val="18"/>
              </w:rPr>
              <w:t>资金用途</w:t>
            </w:r>
          </w:p>
        </w:tc>
        <w:tc>
          <w:tcPr>
            <w:tcW w:w="13263" w:type="dxa"/>
            <w:gridSpan w:val="7"/>
            <w:vAlign w:val="center"/>
          </w:tcPr>
          <w:p>
            <w:pPr>
              <w:spacing w:line="300" w:lineRule="exact"/>
              <w:jc w:val="left"/>
              <w:rPr>
                <w:rFonts w:ascii="宋体" w:hAnsi="宋体" w:eastAsia="宋体"/>
                <w:sz w:val="18"/>
                <w:szCs w:val="18"/>
              </w:rPr>
            </w:pPr>
            <w:r>
              <w:rPr>
                <w:rFonts w:hint="eastAsia" w:ascii="宋体" w:hAnsi="宋体" w:eastAsia="宋体"/>
                <w:sz w:val="18"/>
                <w:szCs w:val="18"/>
              </w:rPr>
              <w:t>落实国家特困人员救助政策，使全县分散供养特困人员的生活得到确实保障。依据廊坊市人民政府【</w:t>
            </w:r>
            <w:r>
              <w:rPr>
                <w:rFonts w:ascii="宋体" w:hAnsi="宋体" w:eastAsia="宋体"/>
                <w:sz w:val="18"/>
                <w:szCs w:val="18"/>
              </w:rPr>
              <w:t>2019</w:t>
            </w:r>
            <w:r>
              <w:rPr>
                <w:rFonts w:hint="eastAsia" w:ascii="宋体" w:hAnsi="宋体" w:eastAsia="宋体"/>
                <w:sz w:val="18"/>
                <w:szCs w:val="18"/>
              </w:rPr>
              <w:t>】号通知精神补助标准每人每年不低于</w:t>
            </w:r>
            <w:r>
              <w:rPr>
                <w:rFonts w:ascii="宋体" w:hAnsi="宋体" w:eastAsia="宋体"/>
                <w:sz w:val="18"/>
                <w:szCs w:val="18"/>
              </w:rPr>
              <w:t>13152</w:t>
            </w:r>
            <w:r>
              <w:rPr>
                <w:rFonts w:hint="eastAsia" w:ascii="宋体" w:hAnsi="宋体" w:eastAsia="宋体"/>
                <w:sz w:val="18"/>
                <w:szCs w:val="18"/>
              </w:rPr>
              <w:t>元。</w:t>
            </w:r>
            <w:r>
              <w:rPr>
                <w:rFonts w:ascii="宋体" w:hAnsi="宋体" w:eastAsia="宋体"/>
                <w:sz w:val="18"/>
                <w:szCs w:val="18"/>
              </w:rPr>
              <w:t>2020</w:t>
            </w:r>
            <w:r>
              <w:rPr>
                <w:rFonts w:hint="eastAsia" w:ascii="宋体" w:hAnsi="宋体" w:eastAsia="宋体"/>
                <w:sz w:val="18"/>
                <w:szCs w:val="18"/>
              </w:rPr>
              <w:t>年预计</w:t>
            </w:r>
            <w:r>
              <w:rPr>
                <w:rFonts w:ascii="宋体" w:hAnsi="宋体" w:eastAsia="宋体"/>
                <w:sz w:val="18"/>
                <w:szCs w:val="18"/>
              </w:rPr>
              <w:t>650</w:t>
            </w:r>
            <w:r>
              <w:rPr>
                <w:rFonts w:hint="eastAsia" w:ascii="宋体" w:hAnsi="宋体" w:eastAsia="宋体"/>
                <w:sz w:val="18"/>
                <w:szCs w:val="18"/>
              </w:rPr>
              <w:t>人，需资金</w:t>
            </w:r>
            <w:r>
              <w:rPr>
                <w:rFonts w:ascii="宋体" w:hAnsi="宋体" w:eastAsia="宋体"/>
                <w:sz w:val="18"/>
                <w:szCs w:val="18"/>
              </w:rPr>
              <w:t>854.88</w:t>
            </w:r>
            <w:r>
              <w:rPr>
                <w:rFonts w:hint="eastAsia" w:ascii="宋体" w:hAnsi="宋体" w:eastAsia="宋体"/>
                <w:sz w:val="18"/>
                <w:szCs w:val="18"/>
              </w:rPr>
              <w:t>万元。此项资金</w:t>
            </w:r>
            <w:r>
              <w:rPr>
                <w:rFonts w:ascii="宋体" w:hAnsi="宋体" w:eastAsia="宋体"/>
                <w:sz w:val="18"/>
                <w:szCs w:val="18"/>
              </w:rPr>
              <w:t>100</w:t>
            </w:r>
            <w:r>
              <w:rPr>
                <w:rFonts w:hint="eastAsia" w:ascii="宋体" w:hAnsi="宋体" w:eastAsia="宋体"/>
                <w:sz w:val="18"/>
                <w:szCs w:val="18"/>
              </w:rPr>
              <w:t>万元，为上级资金。</w:t>
            </w:r>
          </w:p>
        </w:tc>
      </w:tr>
      <w:tr>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rPr>
          <w:trHeight w:val="387" w:hRule="atLeast"/>
        </w:trPr>
        <w:tc>
          <w:tcPr>
            <w:tcW w:w="1526" w:type="dxa"/>
            <w:vMerge w:val="restart"/>
            <w:vAlign w:val="center"/>
          </w:tcPr>
          <w:p>
            <w:pPr>
              <w:jc w:val="center"/>
              <w:rPr>
                <w:rFonts w:ascii="宋体" w:hAnsi="宋体" w:eastAsia="宋体"/>
                <w:b/>
                <w:sz w:val="18"/>
                <w:szCs w:val="18"/>
              </w:rPr>
            </w:pPr>
            <w:r>
              <w:rPr>
                <w:rFonts w:hint="eastAsia" w:ascii="宋体" w:hAnsi="宋体" w:eastAsia="宋体"/>
                <w:b/>
                <w:sz w:val="18"/>
                <w:szCs w:val="18"/>
              </w:rPr>
              <w:t>资金支出计划（累计进度％）</w:t>
            </w:r>
          </w:p>
        </w:tc>
        <w:tc>
          <w:tcPr>
            <w:tcW w:w="4161" w:type="dxa"/>
            <w:gridSpan w:val="2"/>
            <w:tcBorders>
              <w:bottom w:val="single" w:color="auto" w:sz="4" w:space="0"/>
            </w:tcBorders>
            <w:vAlign w:val="center"/>
          </w:tcPr>
          <w:p>
            <w:pPr>
              <w:jc w:val="center"/>
              <w:rPr>
                <w:rFonts w:ascii="宋体" w:hAnsi="宋体" w:eastAsia="宋体"/>
                <w:sz w:val="18"/>
                <w:szCs w:val="18"/>
              </w:rPr>
            </w:pPr>
            <w:r>
              <w:rPr>
                <w:rFonts w:hint="eastAsia" w:ascii="宋体" w:hAnsi="宋体" w:eastAsia="宋体"/>
                <w:sz w:val="18"/>
                <w:szCs w:val="18"/>
              </w:rPr>
              <w:t>3月底</w:t>
            </w:r>
          </w:p>
        </w:tc>
        <w:tc>
          <w:tcPr>
            <w:tcW w:w="2788" w:type="dxa"/>
            <w:tcBorders>
              <w:bottom w:val="single" w:color="auto" w:sz="4" w:space="0"/>
            </w:tcBorders>
            <w:vAlign w:val="center"/>
          </w:tcPr>
          <w:p>
            <w:pPr>
              <w:jc w:val="center"/>
              <w:rPr>
                <w:rFonts w:ascii="宋体" w:hAnsi="宋体" w:eastAsia="宋体"/>
                <w:sz w:val="18"/>
                <w:szCs w:val="18"/>
              </w:rPr>
            </w:pPr>
            <w:r>
              <w:rPr>
                <w:rFonts w:hint="eastAsia" w:ascii="宋体" w:hAnsi="宋体" w:eastAsia="宋体"/>
                <w:sz w:val="18"/>
                <w:szCs w:val="18"/>
              </w:rPr>
              <w:t>6月底</w:t>
            </w:r>
          </w:p>
        </w:tc>
        <w:tc>
          <w:tcPr>
            <w:tcW w:w="3816" w:type="dxa"/>
            <w:gridSpan w:val="3"/>
            <w:tcBorders>
              <w:bottom w:val="single" w:color="auto" w:sz="4" w:space="0"/>
              <w:right w:val="single" w:color="auto" w:sz="4" w:space="0"/>
            </w:tcBorders>
            <w:vAlign w:val="center"/>
          </w:tcPr>
          <w:p>
            <w:pPr>
              <w:jc w:val="center"/>
              <w:rPr>
                <w:rFonts w:ascii="宋体" w:hAnsi="宋体" w:eastAsia="宋体"/>
                <w:sz w:val="18"/>
                <w:szCs w:val="18"/>
              </w:rPr>
            </w:pPr>
            <w:r>
              <w:rPr>
                <w:rFonts w:hint="eastAsia" w:ascii="宋体" w:hAnsi="宋体" w:eastAsia="宋体"/>
                <w:sz w:val="18"/>
                <w:szCs w:val="18"/>
              </w:rPr>
              <w:t>10月底</w:t>
            </w:r>
          </w:p>
        </w:tc>
        <w:tc>
          <w:tcPr>
            <w:tcW w:w="2498" w:type="dxa"/>
            <w:tcBorders>
              <w:left w:val="single" w:color="auto" w:sz="4" w:space="0"/>
              <w:bottom w:val="single" w:color="auto" w:sz="4" w:space="0"/>
            </w:tcBorders>
            <w:vAlign w:val="center"/>
          </w:tcPr>
          <w:p>
            <w:pPr>
              <w:jc w:val="center"/>
              <w:rPr>
                <w:rFonts w:ascii="宋体" w:hAnsi="宋体" w:eastAsia="宋体"/>
                <w:sz w:val="18"/>
                <w:szCs w:val="18"/>
              </w:rPr>
            </w:pPr>
            <w:r>
              <w:rPr>
                <w:rFonts w:hint="eastAsia" w:ascii="宋体" w:hAnsi="宋体" w:eastAsia="宋体"/>
                <w:sz w:val="18"/>
                <w:szCs w:val="18"/>
              </w:rPr>
              <w:t>12月底</w:t>
            </w:r>
          </w:p>
        </w:tc>
      </w:tr>
      <w:tr>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rPr>
          <w:trHeight w:val="395" w:hRule="atLeast"/>
        </w:trPr>
        <w:tc>
          <w:tcPr>
            <w:tcW w:w="1526" w:type="dxa"/>
            <w:vMerge w:val="continue"/>
            <w:vAlign w:val="center"/>
          </w:tcPr>
          <w:p>
            <w:pPr>
              <w:jc w:val="center"/>
              <w:rPr>
                <w:rFonts w:ascii="宋体" w:hAnsi="宋体" w:eastAsia="宋体"/>
                <w:b/>
                <w:sz w:val="18"/>
                <w:szCs w:val="18"/>
              </w:rPr>
            </w:pPr>
          </w:p>
        </w:tc>
        <w:tc>
          <w:tcPr>
            <w:tcW w:w="4161" w:type="dxa"/>
            <w:gridSpan w:val="2"/>
            <w:tcBorders>
              <w:top w:val="single" w:color="auto" w:sz="4" w:space="0"/>
            </w:tcBorders>
            <w:vAlign w:val="center"/>
          </w:tcPr>
          <w:p>
            <w:pPr>
              <w:spacing w:line="300" w:lineRule="exact"/>
              <w:jc w:val="center"/>
              <w:rPr>
                <w:rFonts w:ascii="宋体" w:hAnsi="宋体" w:eastAsia="宋体"/>
                <w:sz w:val="18"/>
                <w:szCs w:val="18"/>
              </w:rPr>
            </w:pPr>
            <w:r>
              <w:rPr>
                <w:rFonts w:ascii="宋体" w:hAnsi="宋体" w:eastAsia="宋体"/>
                <w:sz w:val="18"/>
                <w:szCs w:val="18"/>
              </w:rPr>
              <w:t>25.00</w:t>
            </w:r>
          </w:p>
        </w:tc>
        <w:tc>
          <w:tcPr>
            <w:tcW w:w="2788" w:type="dxa"/>
            <w:tcBorders>
              <w:top w:val="single" w:color="auto" w:sz="4" w:space="0"/>
            </w:tcBorders>
            <w:vAlign w:val="center"/>
          </w:tcPr>
          <w:p>
            <w:pPr>
              <w:spacing w:line="300" w:lineRule="exact"/>
              <w:jc w:val="center"/>
              <w:rPr>
                <w:rFonts w:ascii="宋体" w:hAnsi="宋体" w:eastAsia="宋体"/>
                <w:sz w:val="18"/>
                <w:szCs w:val="18"/>
              </w:rPr>
            </w:pPr>
            <w:r>
              <w:rPr>
                <w:rFonts w:ascii="宋体" w:hAnsi="宋体" w:eastAsia="宋体"/>
                <w:sz w:val="18"/>
                <w:szCs w:val="18"/>
              </w:rPr>
              <w:t>50.00</w:t>
            </w:r>
          </w:p>
        </w:tc>
        <w:tc>
          <w:tcPr>
            <w:tcW w:w="3816" w:type="dxa"/>
            <w:gridSpan w:val="3"/>
            <w:tcBorders>
              <w:top w:val="single" w:color="auto" w:sz="4" w:space="0"/>
              <w:right w:val="single" w:color="auto" w:sz="4" w:space="0"/>
            </w:tcBorders>
            <w:vAlign w:val="center"/>
          </w:tcPr>
          <w:p>
            <w:pPr>
              <w:spacing w:line="300" w:lineRule="exact"/>
              <w:jc w:val="center"/>
              <w:rPr>
                <w:rFonts w:ascii="宋体" w:hAnsi="宋体" w:eastAsia="宋体"/>
                <w:sz w:val="18"/>
                <w:szCs w:val="18"/>
              </w:rPr>
            </w:pPr>
            <w:r>
              <w:rPr>
                <w:rFonts w:ascii="宋体" w:hAnsi="宋体" w:eastAsia="宋体"/>
                <w:sz w:val="18"/>
                <w:szCs w:val="18"/>
              </w:rPr>
              <w:t>75.00</w:t>
            </w:r>
          </w:p>
        </w:tc>
        <w:tc>
          <w:tcPr>
            <w:tcW w:w="2498" w:type="dxa"/>
            <w:tcBorders>
              <w:top w:val="single" w:color="auto" w:sz="4" w:space="0"/>
              <w:left w:val="single" w:color="auto" w:sz="4" w:space="0"/>
            </w:tcBorders>
            <w:vAlign w:val="center"/>
          </w:tcPr>
          <w:p>
            <w:pPr>
              <w:spacing w:line="300" w:lineRule="exact"/>
              <w:jc w:val="center"/>
              <w:rPr>
                <w:rFonts w:ascii="宋体" w:hAnsi="宋体" w:eastAsia="宋体"/>
                <w:sz w:val="18"/>
                <w:szCs w:val="18"/>
              </w:rPr>
            </w:pPr>
            <w:r>
              <w:rPr>
                <w:rFonts w:ascii="宋体" w:hAnsi="宋体" w:eastAsia="宋体"/>
                <w:sz w:val="18"/>
                <w:szCs w:val="18"/>
              </w:rPr>
              <w:t>100.00</w:t>
            </w:r>
          </w:p>
        </w:tc>
      </w:tr>
      <w:tr>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rPr>
          <w:trHeight w:val="561" w:hRule="atLeast"/>
        </w:trPr>
        <w:tc>
          <w:tcPr>
            <w:tcW w:w="1526" w:type="dxa"/>
            <w:vAlign w:val="center"/>
          </w:tcPr>
          <w:p>
            <w:pPr>
              <w:jc w:val="center"/>
              <w:rPr>
                <w:rFonts w:ascii="宋体" w:hAnsi="宋体" w:eastAsia="宋体"/>
                <w:b/>
                <w:sz w:val="18"/>
                <w:szCs w:val="18"/>
              </w:rPr>
            </w:pPr>
            <w:r>
              <w:rPr>
                <w:rFonts w:hint="eastAsia" w:ascii="宋体" w:hAnsi="宋体" w:eastAsia="宋体"/>
                <w:b/>
                <w:sz w:val="18"/>
                <w:szCs w:val="18"/>
              </w:rPr>
              <w:t>绩效目标</w:t>
            </w:r>
          </w:p>
        </w:tc>
        <w:tc>
          <w:tcPr>
            <w:tcW w:w="2253" w:type="dxa"/>
            <w:tcBorders>
              <w:right w:val="single" w:color="auto" w:sz="4" w:space="0"/>
            </w:tcBorders>
            <w:vAlign w:val="center"/>
          </w:tcPr>
          <w:p>
            <w:pPr>
              <w:jc w:val="center"/>
              <w:rPr>
                <w:rFonts w:ascii="宋体" w:hAnsi="宋体" w:eastAsia="宋体"/>
                <w:sz w:val="18"/>
                <w:szCs w:val="18"/>
              </w:rPr>
            </w:pPr>
            <w:r>
              <w:rPr>
                <w:rFonts w:hint="eastAsia" w:ascii="宋体" w:hAnsi="宋体" w:eastAsia="宋体"/>
                <w:sz w:val="18"/>
                <w:szCs w:val="18"/>
              </w:rPr>
              <w:t>目标</w:t>
            </w:r>
          </w:p>
        </w:tc>
        <w:tc>
          <w:tcPr>
            <w:tcW w:w="11010" w:type="dxa"/>
            <w:gridSpan w:val="6"/>
            <w:tcBorders>
              <w:left w:val="single" w:color="auto" w:sz="4" w:space="0"/>
            </w:tcBorders>
            <w:vAlign w:val="center"/>
          </w:tcPr>
          <w:p>
            <w:pPr>
              <w:spacing w:line="300" w:lineRule="exact"/>
              <w:jc w:val="left"/>
              <w:rPr>
                <w:rFonts w:ascii="宋体" w:hAnsi="宋体" w:eastAsia="宋体"/>
                <w:sz w:val="18"/>
                <w:szCs w:val="18"/>
              </w:rPr>
            </w:pPr>
            <w:r>
              <w:rPr>
                <w:rFonts w:ascii="宋体" w:hAnsi="宋体" w:eastAsia="宋体"/>
                <w:sz w:val="18"/>
                <w:szCs w:val="18"/>
              </w:rPr>
              <w:t>1</w:t>
            </w:r>
            <w:r>
              <w:rPr>
                <w:rFonts w:hint="eastAsia" w:ascii="宋体" w:hAnsi="宋体" w:eastAsia="宋体"/>
                <w:sz w:val="18"/>
                <w:szCs w:val="18"/>
              </w:rPr>
              <w:t>、把申请符合条件的人员全部纳入到分散特困救助范围</w:t>
            </w:r>
          </w:p>
          <w:p>
            <w:pPr>
              <w:spacing w:line="300" w:lineRule="exact"/>
              <w:jc w:val="left"/>
              <w:rPr>
                <w:rFonts w:ascii="宋体" w:hAnsi="宋体" w:eastAsia="宋体"/>
                <w:sz w:val="18"/>
                <w:szCs w:val="18"/>
              </w:rPr>
            </w:pPr>
            <w:r>
              <w:rPr>
                <w:rFonts w:ascii="宋体" w:hAnsi="宋体" w:eastAsia="宋体"/>
                <w:sz w:val="18"/>
                <w:szCs w:val="18"/>
              </w:rPr>
              <w:t>2</w:t>
            </w:r>
            <w:r>
              <w:rPr>
                <w:rFonts w:hint="eastAsia" w:ascii="宋体" w:hAnsi="宋体" w:eastAsia="宋体"/>
                <w:sz w:val="18"/>
                <w:szCs w:val="18"/>
              </w:rPr>
              <w:t>、切实保障我市城乡困难群众的基本生活，提高民生保障水平。</w:t>
            </w:r>
          </w:p>
        </w:tc>
      </w:tr>
      <w:tr>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rPr>
          <w:trHeight w:val="409" w:hRule="atLeast"/>
        </w:trPr>
        <w:tc>
          <w:tcPr>
            <w:tcW w:w="1526" w:type="dxa"/>
            <w:vMerge w:val="restart"/>
            <w:vAlign w:val="center"/>
          </w:tcPr>
          <w:p>
            <w:pPr>
              <w:jc w:val="center"/>
              <w:rPr>
                <w:rFonts w:ascii="宋体" w:hAnsi="宋体" w:eastAsia="宋体"/>
                <w:b/>
                <w:sz w:val="18"/>
                <w:szCs w:val="18"/>
              </w:rPr>
            </w:pPr>
            <w:r>
              <w:rPr>
                <w:rFonts w:hint="eastAsia" w:ascii="宋体" w:hAnsi="宋体" w:eastAsia="宋体"/>
                <w:b/>
                <w:sz w:val="18"/>
                <w:szCs w:val="18"/>
              </w:rPr>
              <w:t>一级指标</w:t>
            </w:r>
          </w:p>
        </w:tc>
        <w:tc>
          <w:tcPr>
            <w:tcW w:w="2253" w:type="dxa"/>
            <w:vMerge w:val="restart"/>
            <w:tcBorders>
              <w:right w:val="single" w:color="auto" w:sz="4" w:space="0"/>
            </w:tcBorders>
            <w:vAlign w:val="center"/>
          </w:tcPr>
          <w:p>
            <w:pPr>
              <w:jc w:val="center"/>
              <w:rPr>
                <w:rFonts w:ascii="宋体" w:hAnsi="宋体" w:eastAsia="宋体"/>
                <w:sz w:val="18"/>
                <w:szCs w:val="18"/>
              </w:rPr>
            </w:pPr>
            <w:r>
              <w:rPr>
                <w:rFonts w:hint="eastAsia" w:ascii="宋体" w:hAnsi="宋体" w:eastAsia="宋体"/>
                <w:sz w:val="18"/>
                <w:szCs w:val="18"/>
              </w:rPr>
              <w:t>二级指标</w:t>
            </w:r>
          </w:p>
        </w:tc>
        <w:tc>
          <w:tcPr>
            <w:tcW w:w="1908" w:type="dxa"/>
            <w:vMerge w:val="restart"/>
            <w:tcBorders>
              <w:left w:val="single" w:color="auto" w:sz="4" w:space="0"/>
            </w:tcBorders>
            <w:vAlign w:val="center"/>
          </w:tcPr>
          <w:p>
            <w:pPr>
              <w:jc w:val="center"/>
              <w:rPr>
                <w:rFonts w:ascii="宋体" w:hAnsi="宋体" w:eastAsia="宋体"/>
                <w:sz w:val="18"/>
                <w:szCs w:val="18"/>
              </w:rPr>
            </w:pPr>
            <w:r>
              <w:rPr>
                <w:rFonts w:hint="eastAsia" w:ascii="宋体" w:hAnsi="宋体" w:eastAsia="宋体"/>
                <w:sz w:val="18"/>
                <w:szCs w:val="18"/>
              </w:rPr>
              <w:t>三级指标</w:t>
            </w:r>
          </w:p>
        </w:tc>
        <w:tc>
          <w:tcPr>
            <w:tcW w:w="2788" w:type="dxa"/>
            <w:vMerge w:val="restart"/>
            <w:vAlign w:val="center"/>
          </w:tcPr>
          <w:p>
            <w:pPr>
              <w:jc w:val="center"/>
              <w:rPr>
                <w:rFonts w:ascii="宋体" w:hAnsi="宋体" w:eastAsia="宋体"/>
                <w:sz w:val="18"/>
                <w:szCs w:val="18"/>
              </w:rPr>
            </w:pPr>
            <w:r>
              <w:rPr>
                <w:rFonts w:hint="eastAsia" w:ascii="宋体" w:hAnsi="宋体" w:eastAsia="宋体"/>
                <w:sz w:val="18"/>
                <w:szCs w:val="18"/>
              </w:rPr>
              <w:t>绩效指标描述</w:t>
            </w:r>
          </w:p>
        </w:tc>
        <w:tc>
          <w:tcPr>
            <w:tcW w:w="3816" w:type="dxa"/>
            <w:gridSpan w:val="3"/>
            <w:tcBorders>
              <w:bottom w:val="single" w:color="auto" w:sz="4" w:space="0"/>
              <w:right w:val="single" w:color="auto" w:sz="4" w:space="0"/>
            </w:tcBorders>
            <w:vAlign w:val="center"/>
          </w:tcPr>
          <w:p>
            <w:pPr>
              <w:jc w:val="center"/>
              <w:rPr>
                <w:rFonts w:ascii="宋体" w:hAnsi="宋体" w:eastAsia="宋体"/>
                <w:sz w:val="18"/>
                <w:szCs w:val="18"/>
              </w:rPr>
            </w:pPr>
            <w:r>
              <w:rPr>
                <w:rFonts w:hint="eastAsia" w:ascii="宋体" w:hAnsi="宋体" w:eastAsia="宋体"/>
                <w:sz w:val="18"/>
                <w:szCs w:val="18"/>
              </w:rPr>
              <w:t>指标值</w:t>
            </w:r>
          </w:p>
        </w:tc>
        <w:tc>
          <w:tcPr>
            <w:tcW w:w="2498" w:type="dxa"/>
            <w:vMerge w:val="restart"/>
            <w:tcBorders>
              <w:left w:val="single" w:color="auto" w:sz="4" w:space="0"/>
            </w:tcBorders>
            <w:vAlign w:val="center"/>
          </w:tcPr>
          <w:p>
            <w:pPr>
              <w:jc w:val="center"/>
              <w:rPr>
                <w:rFonts w:ascii="宋体" w:hAnsi="宋体" w:eastAsia="宋体"/>
                <w:sz w:val="18"/>
                <w:szCs w:val="18"/>
              </w:rPr>
            </w:pPr>
            <w:r>
              <w:rPr>
                <w:rFonts w:hint="eastAsia" w:ascii="宋体" w:hAnsi="宋体" w:eastAsia="宋体"/>
                <w:sz w:val="18"/>
                <w:szCs w:val="18"/>
              </w:rPr>
              <w:t>指标值确定依据</w:t>
            </w:r>
          </w:p>
        </w:tc>
      </w:tr>
      <w:tr>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rPr>
          <w:trHeight w:val="71" w:hRule="atLeast"/>
        </w:trPr>
        <w:tc>
          <w:tcPr>
            <w:tcW w:w="1526" w:type="dxa"/>
            <w:vMerge w:val="continue"/>
            <w:vAlign w:val="center"/>
          </w:tcPr>
          <w:p>
            <w:pPr>
              <w:jc w:val="center"/>
              <w:rPr>
                <w:rFonts w:ascii="宋体" w:hAnsi="宋体" w:eastAsia="宋体"/>
                <w:b/>
                <w:sz w:val="18"/>
                <w:szCs w:val="18"/>
              </w:rPr>
            </w:pPr>
          </w:p>
        </w:tc>
        <w:tc>
          <w:tcPr>
            <w:tcW w:w="2253" w:type="dxa"/>
            <w:vMerge w:val="continue"/>
            <w:tcBorders>
              <w:right w:val="single" w:color="auto" w:sz="4" w:space="0"/>
            </w:tcBorders>
            <w:vAlign w:val="center"/>
          </w:tcPr>
          <w:p>
            <w:pPr>
              <w:jc w:val="center"/>
              <w:rPr>
                <w:rFonts w:ascii="宋体" w:hAnsi="宋体" w:eastAsia="宋体"/>
                <w:sz w:val="18"/>
                <w:szCs w:val="18"/>
              </w:rPr>
            </w:pPr>
          </w:p>
        </w:tc>
        <w:tc>
          <w:tcPr>
            <w:tcW w:w="1908" w:type="dxa"/>
            <w:vMerge w:val="continue"/>
            <w:tcBorders>
              <w:left w:val="single" w:color="auto" w:sz="4" w:space="0"/>
            </w:tcBorders>
            <w:vAlign w:val="center"/>
          </w:tcPr>
          <w:p>
            <w:pPr>
              <w:jc w:val="center"/>
              <w:rPr>
                <w:rFonts w:ascii="宋体" w:hAnsi="宋体" w:eastAsia="宋体"/>
                <w:sz w:val="18"/>
                <w:szCs w:val="18"/>
              </w:rPr>
            </w:pPr>
          </w:p>
        </w:tc>
        <w:tc>
          <w:tcPr>
            <w:tcW w:w="2788" w:type="dxa"/>
            <w:vMerge w:val="continue"/>
            <w:vAlign w:val="center"/>
          </w:tcPr>
          <w:p>
            <w:pPr>
              <w:jc w:val="center"/>
              <w:rPr>
                <w:rFonts w:ascii="宋体" w:hAnsi="宋体" w:eastAsia="宋体"/>
                <w:sz w:val="18"/>
                <w:szCs w:val="18"/>
              </w:rPr>
            </w:pPr>
          </w:p>
        </w:tc>
        <w:tc>
          <w:tcPr>
            <w:tcW w:w="881" w:type="dxa"/>
            <w:tcBorders>
              <w:top w:val="single" w:color="auto" w:sz="4" w:space="0"/>
              <w:right w:val="single" w:color="auto" w:sz="4" w:space="0"/>
            </w:tcBorders>
            <w:vAlign w:val="center"/>
          </w:tcPr>
          <w:p>
            <w:pPr>
              <w:jc w:val="center"/>
              <w:rPr>
                <w:rFonts w:ascii="宋体" w:hAnsi="宋体" w:eastAsia="宋体"/>
                <w:sz w:val="18"/>
                <w:szCs w:val="18"/>
              </w:rPr>
            </w:pPr>
            <w:r>
              <w:rPr>
                <w:rFonts w:hint="eastAsia" w:ascii="宋体" w:hAnsi="宋体" w:eastAsia="宋体"/>
                <w:sz w:val="18"/>
                <w:szCs w:val="18"/>
              </w:rPr>
              <w:t>符号</w:t>
            </w:r>
          </w:p>
        </w:tc>
        <w:tc>
          <w:tcPr>
            <w:tcW w:w="998" w:type="dxa"/>
            <w:tcBorders>
              <w:top w:val="single" w:color="auto" w:sz="4" w:space="0"/>
              <w:right w:val="single" w:color="auto" w:sz="4" w:space="0"/>
            </w:tcBorders>
            <w:vAlign w:val="center"/>
          </w:tcPr>
          <w:p>
            <w:pPr>
              <w:jc w:val="center"/>
              <w:rPr>
                <w:rFonts w:ascii="宋体" w:hAnsi="宋体" w:eastAsia="宋体"/>
                <w:sz w:val="18"/>
                <w:szCs w:val="18"/>
              </w:rPr>
            </w:pPr>
            <w:r>
              <w:rPr>
                <w:rFonts w:hint="eastAsia" w:ascii="宋体" w:hAnsi="宋体" w:eastAsia="宋体"/>
                <w:sz w:val="18"/>
                <w:szCs w:val="18"/>
              </w:rPr>
              <w:t>值</w:t>
            </w:r>
          </w:p>
        </w:tc>
        <w:tc>
          <w:tcPr>
            <w:tcW w:w="1937" w:type="dxa"/>
            <w:tcBorders>
              <w:top w:val="single" w:color="auto" w:sz="4" w:space="0"/>
              <w:right w:val="single" w:color="auto" w:sz="4" w:space="0"/>
            </w:tcBorders>
            <w:vAlign w:val="center"/>
          </w:tcPr>
          <w:p>
            <w:pPr>
              <w:jc w:val="center"/>
              <w:rPr>
                <w:rFonts w:ascii="宋体" w:hAnsi="宋体" w:eastAsia="宋体"/>
                <w:sz w:val="18"/>
                <w:szCs w:val="18"/>
              </w:rPr>
            </w:pPr>
            <w:r>
              <w:rPr>
                <w:rFonts w:hint="eastAsia" w:ascii="宋体" w:hAnsi="宋体" w:eastAsia="宋体"/>
                <w:sz w:val="18"/>
                <w:szCs w:val="18"/>
              </w:rPr>
              <w:t>单位（文字描述）</w:t>
            </w:r>
          </w:p>
        </w:tc>
        <w:tc>
          <w:tcPr>
            <w:tcW w:w="2498" w:type="dxa"/>
            <w:vMerge w:val="continue"/>
            <w:tcBorders>
              <w:left w:val="single" w:color="auto" w:sz="4" w:space="0"/>
            </w:tcBorders>
            <w:vAlign w:val="center"/>
          </w:tcPr>
          <w:p>
            <w:pPr>
              <w:jc w:val="center"/>
              <w:rPr>
                <w:rFonts w:ascii="宋体" w:hAnsi="宋体" w:eastAsia="宋体"/>
                <w:sz w:val="18"/>
                <w:szCs w:val="18"/>
              </w:rPr>
            </w:pPr>
          </w:p>
        </w:tc>
      </w:tr>
      <w:tr>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rPr>
          <w:trHeight w:val="437" w:hRule="atLeast"/>
        </w:trPr>
        <w:tc>
          <w:tcPr>
            <w:tcW w:w="1526" w:type="dxa"/>
            <w:vMerge w:val="restart"/>
            <w:vAlign w:val="center"/>
          </w:tcPr>
          <w:p>
            <w:pPr>
              <w:jc w:val="center"/>
              <w:rPr>
                <w:rFonts w:ascii="宋体" w:hAnsi="宋体" w:eastAsia="宋体"/>
                <w:b/>
                <w:sz w:val="18"/>
                <w:szCs w:val="18"/>
              </w:rPr>
            </w:pPr>
            <w:r>
              <w:rPr>
                <w:rFonts w:hint="eastAsia" w:ascii="宋体" w:hAnsi="宋体" w:eastAsia="宋体"/>
                <w:b/>
                <w:sz w:val="18"/>
                <w:szCs w:val="18"/>
              </w:rPr>
              <w:t>产出指标</w:t>
            </w:r>
          </w:p>
        </w:tc>
        <w:tc>
          <w:tcPr>
            <w:tcW w:w="2253" w:type="dxa"/>
            <w:tcBorders>
              <w:bottom w:val="single" w:color="auto" w:sz="4" w:space="0"/>
              <w:right w:val="single" w:color="auto" w:sz="4" w:space="0"/>
            </w:tcBorders>
            <w:vAlign w:val="center"/>
          </w:tcPr>
          <w:p>
            <w:pPr>
              <w:spacing w:line="300" w:lineRule="exact"/>
              <w:jc w:val="left"/>
              <w:rPr>
                <w:rFonts w:ascii="宋体" w:hAnsi="宋体" w:eastAsia="宋体"/>
                <w:sz w:val="18"/>
                <w:szCs w:val="18"/>
              </w:rPr>
            </w:pPr>
            <w:r>
              <w:rPr>
                <w:rFonts w:hint="eastAsia" w:ascii="宋体" w:hAnsi="宋体" w:eastAsia="宋体"/>
                <w:sz w:val="18"/>
                <w:szCs w:val="18"/>
              </w:rPr>
              <w:t>数量指标</w:t>
            </w:r>
          </w:p>
        </w:tc>
        <w:tc>
          <w:tcPr>
            <w:tcW w:w="1908" w:type="dxa"/>
            <w:tcBorders>
              <w:left w:val="single" w:color="auto" w:sz="4" w:space="0"/>
              <w:bottom w:val="single" w:color="auto" w:sz="4" w:space="0"/>
            </w:tcBorders>
            <w:vAlign w:val="center"/>
          </w:tcPr>
          <w:p>
            <w:pPr>
              <w:spacing w:line="300" w:lineRule="exact"/>
              <w:jc w:val="left"/>
              <w:rPr>
                <w:rFonts w:ascii="宋体" w:hAnsi="宋体" w:eastAsia="宋体"/>
                <w:sz w:val="18"/>
                <w:szCs w:val="18"/>
              </w:rPr>
            </w:pPr>
            <w:r>
              <w:rPr>
                <w:rFonts w:hint="eastAsia" w:ascii="宋体" w:hAnsi="宋体" w:eastAsia="宋体"/>
                <w:sz w:val="18"/>
                <w:szCs w:val="18"/>
              </w:rPr>
              <w:t>预计享受分散特困救助的人数</w:t>
            </w:r>
          </w:p>
        </w:tc>
        <w:tc>
          <w:tcPr>
            <w:tcW w:w="2788" w:type="dxa"/>
            <w:tcBorders>
              <w:bottom w:val="single" w:color="auto" w:sz="4" w:space="0"/>
            </w:tcBorders>
            <w:vAlign w:val="center"/>
          </w:tcPr>
          <w:p>
            <w:pPr>
              <w:spacing w:line="300" w:lineRule="exact"/>
              <w:jc w:val="left"/>
              <w:rPr>
                <w:rFonts w:ascii="宋体" w:hAnsi="宋体" w:eastAsia="宋体"/>
                <w:sz w:val="18"/>
                <w:szCs w:val="18"/>
              </w:rPr>
            </w:pPr>
            <w:r>
              <w:rPr>
                <w:rFonts w:hint="eastAsia" w:ascii="宋体" w:hAnsi="宋体" w:eastAsia="宋体"/>
                <w:sz w:val="18"/>
                <w:szCs w:val="18"/>
              </w:rPr>
              <w:t>符合享受分散特困救助条件的人数</w:t>
            </w:r>
          </w:p>
        </w:tc>
        <w:tc>
          <w:tcPr>
            <w:tcW w:w="881" w:type="dxa"/>
            <w:tcBorders>
              <w:bottom w:val="single" w:color="auto" w:sz="4" w:space="0"/>
              <w:right w:val="single" w:color="auto" w:sz="4" w:space="0"/>
            </w:tcBorders>
            <w:vAlign w:val="center"/>
          </w:tcPr>
          <w:p>
            <w:pPr>
              <w:jc w:val="center"/>
              <w:rPr>
                <w:rFonts w:ascii="宋体" w:hAnsi="宋体" w:eastAsia="宋体"/>
                <w:sz w:val="18"/>
                <w:szCs w:val="18"/>
              </w:rPr>
            </w:pPr>
            <w:r>
              <w:rPr>
                <w:rFonts w:hint="eastAsia" w:ascii="宋体" w:hAnsi="宋体" w:eastAsia="宋体"/>
                <w:sz w:val="18"/>
                <w:szCs w:val="18"/>
              </w:rPr>
              <w:t>=</w:t>
            </w:r>
          </w:p>
        </w:tc>
        <w:tc>
          <w:tcPr>
            <w:tcW w:w="998" w:type="dxa"/>
            <w:tcBorders>
              <w:bottom w:val="single" w:color="auto" w:sz="4" w:space="0"/>
              <w:right w:val="single" w:color="auto" w:sz="4" w:space="0"/>
            </w:tcBorders>
            <w:vAlign w:val="center"/>
          </w:tcPr>
          <w:p>
            <w:pPr>
              <w:spacing w:line="300" w:lineRule="exact"/>
              <w:jc w:val="left"/>
              <w:rPr>
                <w:rFonts w:ascii="宋体" w:hAnsi="宋体" w:eastAsia="宋体"/>
                <w:sz w:val="18"/>
                <w:szCs w:val="18"/>
              </w:rPr>
            </w:pPr>
            <w:r>
              <w:rPr>
                <w:rFonts w:ascii="宋体" w:hAnsi="宋体" w:eastAsia="宋体"/>
                <w:sz w:val="18"/>
                <w:szCs w:val="18"/>
              </w:rPr>
              <w:t xml:space="preserve">650 </w:t>
            </w:r>
          </w:p>
        </w:tc>
        <w:tc>
          <w:tcPr>
            <w:tcW w:w="1937" w:type="dxa"/>
            <w:tcBorders>
              <w:bottom w:val="single" w:color="auto" w:sz="4" w:space="0"/>
              <w:right w:val="single" w:color="auto" w:sz="4" w:space="0"/>
            </w:tcBorders>
            <w:vAlign w:val="center"/>
          </w:tcPr>
          <w:p>
            <w:pPr>
              <w:jc w:val="center"/>
              <w:rPr>
                <w:rFonts w:ascii="宋体" w:hAnsi="宋体" w:eastAsia="宋体"/>
                <w:sz w:val="18"/>
                <w:szCs w:val="18"/>
              </w:rPr>
            </w:pPr>
            <w:r>
              <w:rPr>
                <w:rFonts w:hint="eastAsia" w:ascii="宋体" w:hAnsi="宋体" w:eastAsia="宋体"/>
                <w:sz w:val="18"/>
                <w:szCs w:val="18"/>
              </w:rPr>
              <w:t>%人</w:t>
            </w:r>
          </w:p>
        </w:tc>
        <w:tc>
          <w:tcPr>
            <w:tcW w:w="2498" w:type="dxa"/>
            <w:tcBorders>
              <w:left w:val="single" w:color="auto" w:sz="4" w:space="0"/>
              <w:bottom w:val="single" w:color="auto" w:sz="4" w:space="0"/>
            </w:tcBorders>
            <w:vAlign w:val="center"/>
          </w:tcPr>
          <w:p>
            <w:pPr>
              <w:jc w:val="left"/>
              <w:rPr>
                <w:rFonts w:ascii="宋体" w:hAnsi="宋体" w:eastAsia="宋体"/>
                <w:sz w:val="18"/>
                <w:szCs w:val="18"/>
              </w:rPr>
            </w:pPr>
            <w:r>
              <w:rPr>
                <w:rFonts w:hint="eastAsia" w:ascii="宋体" w:hAnsi="宋体" w:eastAsia="宋体"/>
                <w:sz w:val="18"/>
                <w:szCs w:val="18"/>
              </w:rPr>
              <w:t>计划指标</w:t>
            </w:r>
          </w:p>
        </w:tc>
      </w:tr>
      <w:tr>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rPr>
          <w:trHeight w:val="270" w:hRule="atLeast"/>
        </w:trPr>
        <w:tc>
          <w:tcPr>
            <w:tcW w:w="1526" w:type="dxa"/>
            <w:vMerge w:val="continue"/>
            <w:vAlign w:val="center"/>
          </w:tcPr>
          <w:p>
            <w:pPr>
              <w:jc w:val="center"/>
              <w:rPr>
                <w:rFonts w:ascii="宋体" w:hAnsi="宋体" w:eastAsia="宋体"/>
                <w:b/>
                <w:sz w:val="18"/>
                <w:szCs w:val="18"/>
              </w:rPr>
            </w:pPr>
          </w:p>
        </w:tc>
        <w:tc>
          <w:tcPr>
            <w:tcW w:w="2253" w:type="dxa"/>
            <w:tcBorders>
              <w:top w:val="single" w:color="auto" w:sz="4" w:space="0"/>
              <w:bottom w:val="single" w:color="auto" w:sz="4" w:space="0"/>
              <w:right w:val="single" w:color="auto" w:sz="4" w:space="0"/>
            </w:tcBorders>
            <w:vAlign w:val="center"/>
          </w:tcPr>
          <w:p>
            <w:pPr>
              <w:spacing w:line="300" w:lineRule="exact"/>
              <w:jc w:val="left"/>
              <w:rPr>
                <w:rFonts w:ascii="宋体" w:hAnsi="宋体" w:eastAsia="宋体"/>
                <w:sz w:val="18"/>
                <w:szCs w:val="18"/>
              </w:rPr>
            </w:pPr>
            <w:r>
              <w:rPr>
                <w:rFonts w:hint="eastAsia" w:ascii="宋体" w:hAnsi="宋体" w:eastAsia="宋体"/>
                <w:sz w:val="18"/>
                <w:szCs w:val="18"/>
              </w:rPr>
              <w:t>质量指标</w:t>
            </w:r>
          </w:p>
        </w:tc>
        <w:tc>
          <w:tcPr>
            <w:tcW w:w="1908" w:type="dxa"/>
            <w:tcBorders>
              <w:top w:val="single" w:color="auto" w:sz="4" w:space="0"/>
              <w:left w:val="single" w:color="auto" w:sz="4" w:space="0"/>
              <w:bottom w:val="single" w:color="auto" w:sz="4" w:space="0"/>
            </w:tcBorders>
            <w:vAlign w:val="center"/>
          </w:tcPr>
          <w:p>
            <w:pPr>
              <w:spacing w:line="300" w:lineRule="exact"/>
              <w:jc w:val="left"/>
              <w:rPr>
                <w:rFonts w:ascii="宋体" w:hAnsi="宋体" w:eastAsia="宋体"/>
                <w:sz w:val="18"/>
                <w:szCs w:val="18"/>
              </w:rPr>
            </w:pPr>
            <w:r>
              <w:rPr>
                <w:rFonts w:hint="eastAsia" w:ascii="宋体" w:hAnsi="宋体" w:eastAsia="宋体"/>
                <w:sz w:val="18"/>
                <w:szCs w:val="18"/>
              </w:rPr>
              <w:t>新增人员的合格率</w:t>
            </w:r>
          </w:p>
        </w:tc>
        <w:tc>
          <w:tcPr>
            <w:tcW w:w="2788" w:type="dxa"/>
            <w:tcBorders>
              <w:top w:val="single" w:color="auto" w:sz="4" w:space="0"/>
              <w:bottom w:val="single" w:color="auto" w:sz="4" w:space="0"/>
            </w:tcBorders>
            <w:vAlign w:val="center"/>
          </w:tcPr>
          <w:p>
            <w:pPr>
              <w:spacing w:line="300" w:lineRule="exact"/>
              <w:jc w:val="left"/>
              <w:rPr>
                <w:rFonts w:ascii="宋体" w:hAnsi="宋体" w:eastAsia="宋体"/>
                <w:sz w:val="18"/>
                <w:szCs w:val="18"/>
              </w:rPr>
            </w:pPr>
            <w:r>
              <w:rPr>
                <w:rFonts w:hint="eastAsia" w:ascii="宋体" w:hAnsi="宋体" w:eastAsia="宋体"/>
                <w:sz w:val="18"/>
                <w:szCs w:val="18"/>
              </w:rPr>
              <w:t>把申请符合条件的人员全部纳入到分散特困救助范围</w:t>
            </w:r>
          </w:p>
        </w:tc>
        <w:tc>
          <w:tcPr>
            <w:tcW w:w="881" w:type="dxa"/>
            <w:tcBorders>
              <w:top w:val="single" w:color="auto" w:sz="4" w:space="0"/>
              <w:bottom w:val="single" w:color="auto" w:sz="4" w:space="0"/>
              <w:right w:val="single" w:color="auto" w:sz="4" w:space="0"/>
            </w:tcBorders>
            <w:vAlign w:val="center"/>
          </w:tcPr>
          <w:p>
            <w:pPr>
              <w:jc w:val="center"/>
              <w:rPr>
                <w:rFonts w:ascii="宋体" w:hAnsi="宋体" w:eastAsia="宋体"/>
                <w:sz w:val="18"/>
                <w:szCs w:val="18"/>
              </w:rPr>
            </w:pPr>
            <w:r>
              <w:rPr>
                <w:rFonts w:hint="eastAsia" w:ascii="宋体" w:hAnsi="宋体" w:eastAsia="宋体"/>
                <w:sz w:val="18"/>
                <w:szCs w:val="18"/>
              </w:rPr>
              <w:t>=</w:t>
            </w:r>
          </w:p>
        </w:tc>
        <w:tc>
          <w:tcPr>
            <w:tcW w:w="998" w:type="dxa"/>
            <w:tcBorders>
              <w:top w:val="single" w:color="auto" w:sz="4" w:space="0"/>
              <w:bottom w:val="single" w:color="auto" w:sz="4" w:space="0"/>
              <w:right w:val="single" w:color="auto" w:sz="4" w:space="0"/>
            </w:tcBorders>
            <w:vAlign w:val="center"/>
          </w:tcPr>
          <w:p>
            <w:pPr>
              <w:spacing w:line="300" w:lineRule="exact"/>
              <w:jc w:val="left"/>
              <w:rPr>
                <w:rFonts w:ascii="宋体" w:hAnsi="宋体" w:eastAsia="宋体"/>
                <w:sz w:val="18"/>
                <w:szCs w:val="18"/>
              </w:rPr>
            </w:pPr>
            <w:r>
              <w:rPr>
                <w:rFonts w:ascii="宋体" w:hAnsi="宋体" w:eastAsia="宋体"/>
                <w:sz w:val="18"/>
                <w:szCs w:val="18"/>
              </w:rPr>
              <w:t>100</w:t>
            </w:r>
          </w:p>
        </w:tc>
        <w:tc>
          <w:tcPr>
            <w:tcW w:w="1937" w:type="dxa"/>
            <w:tcBorders>
              <w:top w:val="single" w:color="auto" w:sz="4" w:space="0"/>
              <w:bottom w:val="single" w:color="auto" w:sz="4" w:space="0"/>
              <w:right w:val="single" w:color="auto" w:sz="4" w:space="0"/>
            </w:tcBorders>
            <w:vAlign w:val="center"/>
          </w:tcPr>
          <w:p>
            <w:pPr>
              <w:jc w:val="center"/>
              <w:rPr>
                <w:rFonts w:ascii="宋体" w:hAnsi="宋体" w:eastAsia="宋体"/>
                <w:sz w:val="18"/>
                <w:szCs w:val="18"/>
              </w:rPr>
            </w:pPr>
            <w:r>
              <w:rPr>
                <w:rFonts w:hint="eastAsia" w:ascii="宋体" w:hAnsi="宋体" w:eastAsia="宋体"/>
                <w:sz w:val="18"/>
                <w:szCs w:val="18"/>
              </w:rPr>
              <w:t>%</w:t>
            </w:r>
          </w:p>
        </w:tc>
        <w:tc>
          <w:tcPr>
            <w:tcW w:w="2498" w:type="dxa"/>
            <w:tcBorders>
              <w:top w:val="single" w:color="auto" w:sz="4" w:space="0"/>
              <w:left w:val="single" w:color="auto" w:sz="4" w:space="0"/>
              <w:bottom w:val="single" w:color="auto" w:sz="4" w:space="0"/>
            </w:tcBorders>
          </w:tcPr>
          <w:p>
            <w:pPr>
              <w:rPr>
                <w:rFonts w:ascii="宋体" w:hAnsi="宋体" w:eastAsia="宋体"/>
                <w:sz w:val="18"/>
                <w:szCs w:val="18"/>
              </w:rPr>
            </w:pPr>
            <w:r>
              <w:rPr>
                <w:rFonts w:hint="eastAsia" w:ascii="宋体" w:hAnsi="宋体" w:eastAsia="宋体"/>
                <w:sz w:val="18"/>
                <w:szCs w:val="18"/>
              </w:rPr>
              <w:t>计划指标</w:t>
            </w:r>
          </w:p>
        </w:tc>
      </w:tr>
      <w:tr>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rPr>
          <w:trHeight w:val="996" w:hRule="atLeast"/>
        </w:trPr>
        <w:tc>
          <w:tcPr>
            <w:tcW w:w="1526" w:type="dxa"/>
            <w:vMerge w:val="continue"/>
            <w:vAlign w:val="center"/>
          </w:tcPr>
          <w:p>
            <w:pPr>
              <w:jc w:val="center"/>
              <w:rPr>
                <w:rFonts w:ascii="宋体" w:hAnsi="宋体" w:eastAsia="宋体"/>
                <w:b/>
                <w:sz w:val="18"/>
                <w:szCs w:val="18"/>
              </w:rPr>
            </w:pPr>
          </w:p>
        </w:tc>
        <w:tc>
          <w:tcPr>
            <w:tcW w:w="2253" w:type="dxa"/>
            <w:tcBorders>
              <w:top w:val="single" w:color="auto" w:sz="4" w:space="0"/>
              <w:bottom w:val="single" w:color="auto" w:sz="4" w:space="0"/>
              <w:right w:val="single" w:color="auto" w:sz="4" w:space="0"/>
            </w:tcBorders>
            <w:vAlign w:val="center"/>
          </w:tcPr>
          <w:p>
            <w:pPr>
              <w:spacing w:line="300" w:lineRule="exact"/>
              <w:jc w:val="left"/>
              <w:rPr>
                <w:rFonts w:ascii="宋体" w:hAnsi="宋体" w:eastAsia="宋体"/>
                <w:sz w:val="18"/>
                <w:szCs w:val="18"/>
              </w:rPr>
            </w:pPr>
            <w:r>
              <w:rPr>
                <w:rFonts w:hint="eastAsia" w:ascii="宋体" w:hAnsi="宋体" w:eastAsia="宋体"/>
                <w:sz w:val="18"/>
                <w:szCs w:val="18"/>
              </w:rPr>
              <w:t>成本指标</w:t>
            </w:r>
          </w:p>
        </w:tc>
        <w:tc>
          <w:tcPr>
            <w:tcW w:w="1908" w:type="dxa"/>
            <w:tcBorders>
              <w:top w:val="single" w:color="auto" w:sz="4" w:space="0"/>
              <w:left w:val="single" w:color="auto" w:sz="4" w:space="0"/>
              <w:bottom w:val="single" w:color="auto" w:sz="4" w:space="0"/>
            </w:tcBorders>
            <w:vAlign w:val="center"/>
          </w:tcPr>
          <w:p>
            <w:pPr>
              <w:spacing w:line="300" w:lineRule="exact"/>
              <w:jc w:val="left"/>
              <w:rPr>
                <w:rFonts w:ascii="宋体" w:hAnsi="宋体" w:eastAsia="宋体"/>
                <w:sz w:val="18"/>
                <w:szCs w:val="18"/>
              </w:rPr>
            </w:pPr>
            <w:r>
              <w:rPr>
                <w:rFonts w:hint="eastAsia" w:ascii="宋体" w:hAnsi="宋体" w:eastAsia="宋体"/>
                <w:sz w:val="18"/>
                <w:szCs w:val="18"/>
              </w:rPr>
              <w:t>项目总成本控制</w:t>
            </w:r>
          </w:p>
        </w:tc>
        <w:tc>
          <w:tcPr>
            <w:tcW w:w="2788" w:type="dxa"/>
            <w:tcBorders>
              <w:top w:val="single" w:color="auto" w:sz="4" w:space="0"/>
              <w:bottom w:val="single" w:color="auto" w:sz="4" w:space="0"/>
            </w:tcBorders>
            <w:vAlign w:val="center"/>
          </w:tcPr>
          <w:p>
            <w:pPr>
              <w:spacing w:line="300" w:lineRule="exact"/>
              <w:jc w:val="left"/>
              <w:rPr>
                <w:rFonts w:ascii="宋体" w:hAnsi="宋体" w:eastAsia="宋体"/>
                <w:sz w:val="18"/>
                <w:szCs w:val="18"/>
              </w:rPr>
            </w:pPr>
            <w:r>
              <w:rPr>
                <w:rFonts w:hint="eastAsia" w:ascii="宋体" w:hAnsi="宋体" w:eastAsia="宋体"/>
                <w:sz w:val="18"/>
                <w:szCs w:val="18"/>
              </w:rPr>
              <w:t>按照规定标准控制</w:t>
            </w:r>
          </w:p>
        </w:tc>
        <w:tc>
          <w:tcPr>
            <w:tcW w:w="881" w:type="dxa"/>
            <w:tcBorders>
              <w:top w:val="single" w:color="auto" w:sz="4" w:space="0"/>
              <w:bottom w:val="single" w:color="auto" w:sz="4" w:space="0"/>
              <w:right w:val="single" w:color="auto" w:sz="4" w:space="0"/>
            </w:tcBorders>
            <w:vAlign w:val="center"/>
          </w:tcPr>
          <w:p>
            <w:pPr>
              <w:jc w:val="center"/>
              <w:rPr>
                <w:rFonts w:ascii="宋体" w:hAnsi="宋体" w:eastAsia="宋体"/>
                <w:sz w:val="18"/>
                <w:szCs w:val="18"/>
              </w:rPr>
            </w:pPr>
            <w:r>
              <w:rPr>
                <w:rFonts w:hint="eastAsia" w:ascii="宋体" w:hAnsi="宋体" w:eastAsia="宋体"/>
                <w:sz w:val="18"/>
                <w:szCs w:val="18"/>
              </w:rPr>
              <w:t>≤</w:t>
            </w:r>
          </w:p>
        </w:tc>
        <w:tc>
          <w:tcPr>
            <w:tcW w:w="998" w:type="dxa"/>
            <w:tcBorders>
              <w:top w:val="single" w:color="auto" w:sz="4" w:space="0"/>
              <w:bottom w:val="single" w:color="auto" w:sz="4" w:space="0"/>
              <w:right w:val="single" w:color="auto" w:sz="4" w:space="0"/>
            </w:tcBorders>
            <w:vAlign w:val="center"/>
          </w:tcPr>
          <w:p>
            <w:pPr>
              <w:spacing w:line="300" w:lineRule="exact"/>
              <w:jc w:val="left"/>
              <w:rPr>
                <w:rFonts w:ascii="宋体" w:hAnsi="宋体" w:eastAsia="宋体"/>
                <w:sz w:val="18"/>
                <w:szCs w:val="18"/>
              </w:rPr>
            </w:pPr>
            <w:r>
              <w:rPr>
                <w:rFonts w:ascii="宋体" w:hAnsi="宋体" w:eastAsia="宋体"/>
                <w:sz w:val="18"/>
                <w:szCs w:val="18"/>
              </w:rPr>
              <w:t xml:space="preserve">100 </w:t>
            </w:r>
          </w:p>
        </w:tc>
        <w:tc>
          <w:tcPr>
            <w:tcW w:w="1937" w:type="dxa"/>
            <w:tcBorders>
              <w:top w:val="single" w:color="auto" w:sz="4" w:space="0"/>
              <w:bottom w:val="single" w:color="auto" w:sz="4" w:space="0"/>
              <w:right w:val="single" w:color="auto" w:sz="4" w:space="0"/>
            </w:tcBorders>
            <w:vAlign w:val="center"/>
          </w:tcPr>
          <w:p>
            <w:pPr>
              <w:jc w:val="center"/>
              <w:rPr>
                <w:rFonts w:ascii="宋体" w:hAnsi="宋体" w:eastAsia="宋体"/>
                <w:sz w:val="18"/>
                <w:szCs w:val="18"/>
              </w:rPr>
            </w:pPr>
            <w:r>
              <w:rPr>
                <w:rFonts w:hint="eastAsia" w:ascii="宋体" w:hAnsi="宋体" w:eastAsia="宋体"/>
                <w:sz w:val="18"/>
                <w:szCs w:val="18"/>
              </w:rPr>
              <w:t>万元</w:t>
            </w:r>
          </w:p>
        </w:tc>
        <w:tc>
          <w:tcPr>
            <w:tcW w:w="2498" w:type="dxa"/>
            <w:tcBorders>
              <w:top w:val="single" w:color="auto" w:sz="4" w:space="0"/>
              <w:left w:val="single" w:color="auto" w:sz="4" w:space="0"/>
              <w:bottom w:val="single" w:color="auto" w:sz="4" w:space="0"/>
            </w:tcBorders>
          </w:tcPr>
          <w:p>
            <w:pPr>
              <w:rPr>
                <w:rFonts w:ascii="宋体" w:hAnsi="宋体" w:eastAsia="宋体"/>
                <w:sz w:val="18"/>
                <w:szCs w:val="18"/>
              </w:rPr>
            </w:pPr>
            <w:r>
              <w:rPr>
                <w:rFonts w:hint="eastAsia" w:ascii="宋体" w:hAnsi="宋体" w:eastAsia="宋体"/>
                <w:sz w:val="18"/>
                <w:szCs w:val="18"/>
              </w:rPr>
              <w:t>计划指标</w:t>
            </w:r>
          </w:p>
        </w:tc>
      </w:tr>
      <w:tr>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rPr>
          <w:trHeight w:val="503" w:hRule="atLeast"/>
        </w:trPr>
        <w:tc>
          <w:tcPr>
            <w:tcW w:w="1526" w:type="dxa"/>
            <w:vMerge w:val="continue"/>
            <w:vAlign w:val="center"/>
          </w:tcPr>
          <w:p>
            <w:pPr>
              <w:jc w:val="center"/>
              <w:rPr>
                <w:rFonts w:ascii="宋体" w:hAnsi="宋体" w:eastAsia="宋体"/>
                <w:b/>
                <w:sz w:val="18"/>
                <w:szCs w:val="18"/>
              </w:rPr>
            </w:pPr>
          </w:p>
        </w:tc>
        <w:tc>
          <w:tcPr>
            <w:tcW w:w="2253" w:type="dxa"/>
            <w:tcBorders>
              <w:top w:val="single" w:color="auto" w:sz="4" w:space="0"/>
              <w:right w:val="single" w:color="auto" w:sz="4" w:space="0"/>
            </w:tcBorders>
            <w:vAlign w:val="center"/>
          </w:tcPr>
          <w:p>
            <w:pPr>
              <w:spacing w:line="300" w:lineRule="exact"/>
              <w:jc w:val="left"/>
              <w:rPr>
                <w:rFonts w:ascii="宋体" w:hAnsi="宋体" w:eastAsia="宋体"/>
                <w:sz w:val="18"/>
                <w:szCs w:val="18"/>
              </w:rPr>
            </w:pPr>
            <w:r>
              <w:rPr>
                <w:rFonts w:hint="eastAsia" w:ascii="宋体" w:hAnsi="宋体" w:eastAsia="宋体"/>
                <w:sz w:val="18"/>
                <w:szCs w:val="18"/>
              </w:rPr>
              <w:t>时效指标</w:t>
            </w:r>
          </w:p>
        </w:tc>
        <w:tc>
          <w:tcPr>
            <w:tcW w:w="1908" w:type="dxa"/>
            <w:tcBorders>
              <w:top w:val="single" w:color="auto" w:sz="4" w:space="0"/>
              <w:left w:val="single" w:color="auto" w:sz="4" w:space="0"/>
            </w:tcBorders>
            <w:vAlign w:val="center"/>
          </w:tcPr>
          <w:p>
            <w:pPr>
              <w:spacing w:line="300" w:lineRule="exact"/>
              <w:jc w:val="left"/>
              <w:rPr>
                <w:rFonts w:ascii="宋体" w:hAnsi="宋体" w:eastAsia="宋体"/>
                <w:sz w:val="18"/>
                <w:szCs w:val="18"/>
              </w:rPr>
            </w:pPr>
            <w:r>
              <w:rPr>
                <w:rFonts w:hint="eastAsia" w:ascii="宋体" w:hAnsi="宋体" w:eastAsia="宋体"/>
                <w:sz w:val="18"/>
                <w:szCs w:val="18"/>
              </w:rPr>
              <w:t>资金发放及时率</w:t>
            </w:r>
          </w:p>
        </w:tc>
        <w:tc>
          <w:tcPr>
            <w:tcW w:w="2788" w:type="dxa"/>
            <w:tcBorders>
              <w:top w:val="single" w:color="auto" w:sz="4" w:space="0"/>
            </w:tcBorders>
            <w:vAlign w:val="center"/>
          </w:tcPr>
          <w:p>
            <w:pPr>
              <w:spacing w:line="300" w:lineRule="exact"/>
              <w:jc w:val="left"/>
              <w:rPr>
                <w:rFonts w:ascii="宋体" w:hAnsi="宋体" w:eastAsia="宋体"/>
                <w:sz w:val="18"/>
                <w:szCs w:val="18"/>
              </w:rPr>
            </w:pPr>
            <w:r>
              <w:rPr>
                <w:rFonts w:hint="eastAsia" w:ascii="宋体" w:hAnsi="宋体" w:eastAsia="宋体"/>
                <w:sz w:val="18"/>
                <w:szCs w:val="18"/>
              </w:rPr>
              <w:t>按月银行化发放</w:t>
            </w:r>
          </w:p>
        </w:tc>
        <w:tc>
          <w:tcPr>
            <w:tcW w:w="881" w:type="dxa"/>
            <w:tcBorders>
              <w:top w:val="single" w:color="auto" w:sz="4" w:space="0"/>
              <w:right w:val="single" w:color="auto" w:sz="4" w:space="0"/>
            </w:tcBorders>
            <w:vAlign w:val="center"/>
          </w:tcPr>
          <w:p>
            <w:pPr>
              <w:jc w:val="center"/>
              <w:rPr>
                <w:rFonts w:ascii="宋体" w:hAnsi="宋体" w:eastAsia="宋体"/>
                <w:sz w:val="18"/>
                <w:szCs w:val="18"/>
              </w:rPr>
            </w:pPr>
          </w:p>
        </w:tc>
        <w:tc>
          <w:tcPr>
            <w:tcW w:w="998" w:type="dxa"/>
            <w:tcBorders>
              <w:top w:val="single" w:color="auto" w:sz="4" w:space="0"/>
              <w:right w:val="single" w:color="auto" w:sz="4" w:space="0"/>
            </w:tcBorders>
            <w:vAlign w:val="center"/>
          </w:tcPr>
          <w:p>
            <w:pPr>
              <w:spacing w:line="300" w:lineRule="exact"/>
              <w:jc w:val="left"/>
              <w:rPr>
                <w:rFonts w:ascii="宋体" w:hAnsi="宋体" w:eastAsia="宋体"/>
                <w:sz w:val="18"/>
                <w:szCs w:val="18"/>
              </w:rPr>
            </w:pPr>
            <w:r>
              <w:rPr>
                <w:rFonts w:hint="eastAsia" w:ascii="宋体" w:hAnsi="宋体" w:eastAsia="宋体"/>
                <w:sz w:val="18"/>
                <w:szCs w:val="18"/>
              </w:rPr>
              <w:t>及时发放</w:t>
            </w:r>
          </w:p>
        </w:tc>
        <w:tc>
          <w:tcPr>
            <w:tcW w:w="1937" w:type="dxa"/>
            <w:tcBorders>
              <w:top w:val="single" w:color="auto" w:sz="4" w:space="0"/>
              <w:right w:val="single" w:color="auto" w:sz="4" w:space="0"/>
            </w:tcBorders>
            <w:vAlign w:val="center"/>
          </w:tcPr>
          <w:p>
            <w:pPr>
              <w:jc w:val="center"/>
              <w:rPr>
                <w:rFonts w:ascii="宋体" w:hAnsi="宋体" w:eastAsia="宋体"/>
                <w:sz w:val="18"/>
                <w:szCs w:val="18"/>
              </w:rPr>
            </w:pPr>
          </w:p>
        </w:tc>
        <w:tc>
          <w:tcPr>
            <w:tcW w:w="2498" w:type="dxa"/>
            <w:tcBorders>
              <w:top w:val="single" w:color="auto" w:sz="4" w:space="0"/>
              <w:left w:val="single" w:color="auto" w:sz="4" w:space="0"/>
            </w:tcBorders>
          </w:tcPr>
          <w:p>
            <w:pPr>
              <w:rPr>
                <w:rFonts w:ascii="宋体" w:hAnsi="宋体" w:eastAsia="宋体"/>
                <w:sz w:val="18"/>
                <w:szCs w:val="18"/>
              </w:rPr>
            </w:pPr>
            <w:r>
              <w:rPr>
                <w:rFonts w:hint="eastAsia" w:ascii="宋体" w:hAnsi="宋体" w:eastAsia="宋体"/>
                <w:sz w:val="18"/>
                <w:szCs w:val="18"/>
              </w:rPr>
              <w:t>计划指标</w:t>
            </w:r>
          </w:p>
        </w:tc>
      </w:tr>
      <w:tr>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rPr>
          <w:trHeight w:val="786" w:hRule="atLeast"/>
        </w:trPr>
        <w:tc>
          <w:tcPr>
            <w:tcW w:w="1526" w:type="dxa"/>
            <w:vMerge w:val="restart"/>
            <w:vAlign w:val="center"/>
          </w:tcPr>
          <w:p>
            <w:pPr>
              <w:jc w:val="center"/>
              <w:rPr>
                <w:rFonts w:ascii="宋体" w:hAnsi="宋体" w:eastAsia="宋体"/>
                <w:b/>
                <w:sz w:val="18"/>
                <w:szCs w:val="18"/>
              </w:rPr>
            </w:pPr>
            <w:r>
              <w:rPr>
                <w:rFonts w:hint="eastAsia" w:ascii="宋体" w:hAnsi="宋体" w:eastAsia="宋体"/>
                <w:b/>
                <w:sz w:val="18"/>
                <w:szCs w:val="18"/>
              </w:rPr>
              <w:t>效果指标</w:t>
            </w:r>
          </w:p>
        </w:tc>
        <w:tc>
          <w:tcPr>
            <w:tcW w:w="2253" w:type="dxa"/>
            <w:tcBorders>
              <w:right w:val="single" w:color="auto" w:sz="4" w:space="0"/>
            </w:tcBorders>
            <w:vAlign w:val="center"/>
          </w:tcPr>
          <w:p>
            <w:pPr>
              <w:spacing w:line="300" w:lineRule="exact"/>
              <w:jc w:val="left"/>
              <w:rPr>
                <w:rFonts w:ascii="宋体" w:hAnsi="宋体" w:eastAsia="宋体"/>
                <w:sz w:val="18"/>
                <w:szCs w:val="18"/>
              </w:rPr>
            </w:pPr>
            <w:r>
              <w:rPr>
                <w:rFonts w:hint="eastAsia" w:ascii="宋体" w:hAnsi="宋体" w:eastAsia="宋体"/>
                <w:sz w:val="18"/>
                <w:szCs w:val="18"/>
              </w:rPr>
              <w:t>社会效益指标</w:t>
            </w:r>
          </w:p>
        </w:tc>
        <w:tc>
          <w:tcPr>
            <w:tcW w:w="1908" w:type="dxa"/>
            <w:tcBorders>
              <w:left w:val="single" w:color="auto" w:sz="4" w:space="0"/>
            </w:tcBorders>
            <w:vAlign w:val="center"/>
          </w:tcPr>
          <w:p>
            <w:pPr>
              <w:spacing w:line="300" w:lineRule="exact"/>
              <w:jc w:val="left"/>
              <w:rPr>
                <w:rFonts w:ascii="宋体" w:hAnsi="宋体" w:eastAsia="宋体"/>
                <w:sz w:val="18"/>
                <w:szCs w:val="18"/>
              </w:rPr>
            </w:pPr>
            <w:r>
              <w:rPr>
                <w:rFonts w:hint="eastAsia" w:ascii="宋体" w:hAnsi="宋体" w:eastAsia="宋体"/>
                <w:sz w:val="18"/>
                <w:szCs w:val="18"/>
              </w:rPr>
              <w:t>使符合条件的分散特困老人体会到社会的关爱</w:t>
            </w:r>
          </w:p>
        </w:tc>
        <w:tc>
          <w:tcPr>
            <w:tcW w:w="2788" w:type="dxa"/>
            <w:vAlign w:val="center"/>
          </w:tcPr>
          <w:p>
            <w:pPr>
              <w:spacing w:line="300" w:lineRule="exact"/>
              <w:jc w:val="left"/>
              <w:rPr>
                <w:rFonts w:ascii="宋体" w:hAnsi="宋体" w:eastAsia="宋体"/>
                <w:sz w:val="18"/>
                <w:szCs w:val="18"/>
              </w:rPr>
            </w:pPr>
            <w:r>
              <w:rPr>
                <w:rFonts w:hint="eastAsia" w:ascii="宋体" w:hAnsi="宋体" w:eastAsia="宋体"/>
                <w:sz w:val="18"/>
                <w:szCs w:val="18"/>
              </w:rPr>
              <w:t>使符合条件的分散特困老人老有所养，保障其基本生活水平。</w:t>
            </w:r>
          </w:p>
        </w:tc>
        <w:tc>
          <w:tcPr>
            <w:tcW w:w="881" w:type="dxa"/>
            <w:tcBorders>
              <w:right w:val="single" w:color="auto" w:sz="4" w:space="0"/>
            </w:tcBorders>
            <w:vAlign w:val="center"/>
          </w:tcPr>
          <w:p>
            <w:pPr>
              <w:jc w:val="center"/>
              <w:rPr>
                <w:rFonts w:ascii="宋体" w:hAnsi="宋体" w:eastAsia="宋体"/>
                <w:sz w:val="18"/>
                <w:szCs w:val="18"/>
              </w:rPr>
            </w:pPr>
          </w:p>
        </w:tc>
        <w:tc>
          <w:tcPr>
            <w:tcW w:w="998" w:type="dxa"/>
            <w:tcBorders>
              <w:right w:val="single" w:color="auto" w:sz="4" w:space="0"/>
            </w:tcBorders>
            <w:vAlign w:val="center"/>
          </w:tcPr>
          <w:p>
            <w:pPr>
              <w:spacing w:line="300" w:lineRule="exact"/>
              <w:jc w:val="left"/>
              <w:rPr>
                <w:rFonts w:ascii="宋体" w:hAnsi="宋体" w:eastAsia="宋体"/>
                <w:sz w:val="18"/>
                <w:szCs w:val="18"/>
              </w:rPr>
            </w:pPr>
            <w:r>
              <w:rPr>
                <w:rFonts w:hint="eastAsia" w:ascii="宋体" w:hAnsi="宋体" w:eastAsia="宋体"/>
                <w:sz w:val="18"/>
                <w:szCs w:val="18"/>
              </w:rPr>
              <w:t>效果显著</w:t>
            </w:r>
          </w:p>
        </w:tc>
        <w:tc>
          <w:tcPr>
            <w:tcW w:w="1937" w:type="dxa"/>
            <w:tcBorders>
              <w:right w:val="single" w:color="auto" w:sz="4" w:space="0"/>
            </w:tcBorders>
            <w:vAlign w:val="center"/>
          </w:tcPr>
          <w:p>
            <w:pPr>
              <w:jc w:val="center"/>
              <w:rPr>
                <w:rFonts w:ascii="宋体" w:hAnsi="宋体" w:eastAsia="宋体"/>
                <w:sz w:val="18"/>
                <w:szCs w:val="18"/>
              </w:rPr>
            </w:pPr>
          </w:p>
        </w:tc>
        <w:tc>
          <w:tcPr>
            <w:tcW w:w="2498" w:type="dxa"/>
            <w:tcBorders>
              <w:left w:val="single" w:color="auto" w:sz="4" w:space="0"/>
            </w:tcBorders>
          </w:tcPr>
          <w:p>
            <w:pPr>
              <w:rPr>
                <w:rFonts w:ascii="宋体" w:hAnsi="宋体" w:eastAsia="宋体"/>
                <w:sz w:val="18"/>
                <w:szCs w:val="18"/>
              </w:rPr>
            </w:pPr>
            <w:r>
              <w:rPr>
                <w:rFonts w:hint="eastAsia" w:ascii="宋体" w:hAnsi="宋体" w:eastAsia="宋体"/>
                <w:sz w:val="18"/>
                <w:szCs w:val="18"/>
              </w:rPr>
              <w:t>计划指标</w:t>
            </w:r>
          </w:p>
        </w:tc>
      </w:tr>
      <w:tr>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rPr>
          <w:trHeight w:val="677" w:hRule="atLeast"/>
        </w:trPr>
        <w:tc>
          <w:tcPr>
            <w:tcW w:w="1526" w:type="dxa"/>
            <w:vMerge w:val="continue"/>
            <w:vAlign w:val="center"/>
          </w:tcPr>
          <w:p>
            <w:pPr>
              <w:jc w:val="center"/>
              <w:rPr>
                <w:rFonts w:ascii="宋体" w:hAnsi="宋体" w:eastAsia="宋体"/>
                <w:b/>
                <w:sz w:val="18"/>
                <w:szCs w:val="18"/>
              </w:rPr>
            </w:pPr>
          </w:p>
        </w:tc>
        <w:tc>
          <w:tcPr>
            <w:tcW w:w="2253" w:type="dxa"/>
            <w:tcBorders>
              <w:top w:val="single" w:color="auto" w:sz="4" w:space="0"/>
              <w:right w:val="single" w:color="auto" w:sz="4" w:space="0"/>
            </w:tcBorders>
            <w:vAlign w:val="center"/>
          </w:tcPr>
          <w:p>
            <w:pPr>
              <w:spacing w:line="300" w:lineRule="exact"/>
              <w:jc w:val="left"/>
              <w:rPr>
                <w:rFonts w:ascii="宋体" w:hAnsi="宋体" w:eastAsia="宋体"/>
                <w:sz w:val="18"/>
                <w:szCs w:val="18"/>
              </w:rPr>
            </w:pPr>
            <w:r>
              <w:rPr>
                <w:rFonts w:hint="eastAsia" w:ascii="宋体" w:hAnsi="宋体" w:eastAsia="宋体"/>
                <w:sz w:val="18"/>
                <w:szCs w:val="18"/>
              </w:rPr>
              <w:t>可持续影响指标</w:t>
            </w:r>
          </w:p>
        </w:tc>
        <w:tc>
          <w:tcPr>
            <w:tcW w:w="1908" w:type="dxa"/>
            <w:tcBorders>
              <w:top w:val="single" w:color="auto" w:sz="4" w:space="0"/>
              <w:left w:val="single" w:color="auto" w:sz="4" w:space="0"/>
            </w:tcBorders>
            <w:vAlign w:val="center"/>
          </w:tcPr>
          <w:p>
            <w:pPr>
              <w:spacing w:line="300" w:lineRule="exact"/>
              <w:jc w:val="left"/>
              <w:rPr>
                <w:rFonts w:ascii="宋体" w:hAnsi="宋体" w:eastAsia="宋体"/>
                <w:sz w:val="18"/>
                <w:szCs w:val="18"/>
              </w:rPr>
            </w:pPr>
            <w:r>
              <w:rPr>
                <w:rFonts w:hint="eastAsia" w:ascii="宋体" w:hAnsi="宋体" w:eastAsia="宋体"/>
                <w:sz w:val="18"/>
                <w:szCs w:val="18"/>
              </w:rPr>
              <w:t>长效机制的健全性</w:t>
            </w:r>
          </w:p>
        </w:tc>
        <w:tc>
          <w:tcPr>
            <w:tcW w:w="2788" w:type="dxa"/>
            <w:tcBorders>
              <w:top w:val="single" w:color="auto" w:sz="4" w:space="0"/>
            </w:tcBorders>
            <w:vAlign w:val="center"/>
          </w:tcPr>
          <w:p>
            <w:pPr>
              <w:spacing w:line="300" w:lineRule="exact"/>
              <w:jc w:val="left"/>
              <w:rPr>
                <w:rFonts w:ascii="宋体" w:hAnsi="宋体" w:eastAsia="宋体"/>
                <w:sz w:val="18"/>
                <w:szCs w:val="18"/>
              </w:rPr>
            </w:pPr>
            <w:r>
              <w:rPr>
                <w:rFonts w:hint="eastAsia" w:ascii="宋体" w:hAnsi="宋体" w:eastAsia="宋体"/>
                <w:sz w:val="18"/>
                <w:szCs w:val="18"/>
              </w:rPr>
              <w:t>分散特困人员救助资金按政策持续发放。</w:t>
            </w:r>
          </w:p>
        </w:tc>
        <w:tc>
          <w:tcPr>
            <w:tcW w:w="881" w:type="dxa"/>
            <w:tcBorders>
              <w:top w:val="single" w:color="auto" w:sz="4" w:space="0"/>
              <w:right w:val="single" w:color="auto" w:sz="4" w:space="0"/>
            </w:tcBorders>
            <w:vAlign w:val="center"/>
          </w:tcPr>
          <w:p>
            <w:pPr>
              <w:jc w:val="center"/>
              <w:rPr>
                <w:rFonts w:ascii="宋体" w:hAnsi="宋体" w:eastAsia="宋体"/>
                <w:sz w:val="18"/>
                <w:szCs w:val="18"/>
              </w:rPr>
            </w:pPr>
          </w:p>
        </w:tc>
        <w:tc>
          <w:tcPr>
            <w:tcW w:w="998" w:type="dxa"/>
            <w:tcBorders>
              <w:top w:val="single" w:color="auto" w:sz="4" w:space="0"/>
              <w:right w:val="single" w:color="auto" w:sz="4" w:space="0"/>
            </w:tcBorders>
            <w:vAlign w:val="center"/>
          </w:tcPr>
          <w:p>
            <w:pPr>
              <w:spacing w:line="300" w:lineRule="exact"/>
              <w:jc w:val="left"/>
              <w:rPr>
                <w:rFonts w:ascii="宋体" w:hAnsi="宋体" w:eastAsia="宋体"/>
                <w:sz w:val="18"/>
                <w:szCs w:val="18"/>
              </w:rPr>
            </w:pPr>
            <w:r>
              <w:rPr>
                <w:rFonts w:hint="eastAsia" w:ascii="宋体" w:hAnsi="宋体" w:eastAsia="宋体"/>
                <w:sz w:val="18"/>
                <w:szCs w:val="18"/>
              </w:rPr>
              <w:t>健全</w:t>
            </w:r>
          </w:p>
        </w:tc>
        <w:tc>
          <w:tcPr>
            <w:tcW w:w="1937" w:type="dxa"/>
            <w:tcBorders>
              <w:top w:val="single" w:color="auto" w:sz="4" w:space="0"/>
              <w:right w:val="single" w:color="auto" w:sz="4" w:space="0"/>
            </w:tcBorders>
            <w:vAlign w:val="center"/>
          </w:tcPr>
          <w:p>
            <w:pPr>
              <w:jc w:val="center"/>
              <w:rPr>
                <w:rFonts w:ascii="宋体" w:hAnsi="宋体" w:eastAsia="宋体"/>
                <w:sz w:val="18"/>
                <w:szCs w:val="18"/>
              </w:rPr>
            </w:pPr>
          </w:p>
        </w:tc>
        <w:tc>
          <w:tcPr>
            <w:tcW w:w="2498" w:type="dxa"/>
            <w:tcBorders>
              <w:top w:val="single" w:color="auto" w:sz="4" w:space="0"/>
              <w:left w:val="single" w:color="auto" w:sz="4" w:space="0"/>
            </w:tcBorders>
          </w:tcPr>
          <w:p>
            <w:pPr>
              <w:rPr>
                <w:rFonts w:ascii="宋体" w:hAnsi="宋体" w:eastAsia="宋体"/>
                <w:sz w:val="18"/>
                <w:szCs w:val="18"/>
              </w:rPr>
            </w:pPr>
            <w:r>
              <w:rPr>
                <w:rFonts w:hint="eastAsia" w:ascii="宋体" w:hAnsi="宋体" w:eastAsia="宋体"/>
                <w:sz w:val="18"/>
                <w:szCs w:val="18"/>
              </w:rPr>
              <w:t>计划指标</w:t>
            </w:r>
          </w:p>
        </w:tc>
      </w:tr>
      <w:tr>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rPr>
          <w:trHeight w:val="667" w:hRule="atLeast"/>
        </w:trPr>
        <w:tc>
          <w:tcPr>
            <w:tcW w:w="1526" w:type="dxa"/>
            <w:vAlign w:val="center"/>
          </w:tcPr>
          <w:p>
            <w:pPr>
              <w:jc w:val="center"/>
              <w:rPr>
                <w:rFonts w:ascii="宋体" w:hAnsi="宋体" w:eastAsia="宋体"/>
                <w:b/>
                <w:sz w:val="18"/>
                <w:szCs w:val="18"/>
              </w:rPr>
            </w:pPr>
            <w:r>
              <w:rPr>
                <w:rFonts w:hint="eastAsia" w:ascii="宋体" w:hAnsi="宋体" w:eastAsia="宋体"/>
                <w:b/>
                <w:sz w:val="18"/>
                <w:szCs w:val="18"/>
              </w:rPr>
              <w:t>满意度指标</w:t>
            </w:r>
          </w:p>
        </w:tc>
        <w:tc>
          <w:tcPr>
            <w:tcW w:w="2253" w:type="dxa"/>
            <w:tcBorders>
              <w:right w:val="single" w:color="auto" w:sz="4" w:space="0"/>
            </w:tcBorders>
            <w:vAlign w:val="center"/>
          </w:tcPr>
          <w:p>
            <w:pPr>
              <w:spacing w:line="300" w:lineRule="exact"/>
              <w:jc w:val="left"/>
              <w:rPr>
                <w:rFonts w:ascii="宋体" w:hAnsi="宋体" w:eastAsia="宋体"/>
                <w:sz w:val="18"/>
                <w:szCs w:val="18"/>
              </w:rPr>
            </w:pPr>
            <w:r>
              <w:rPr>
                <w:rFonts w:hint="eastAsia" w:ascii="宋体" w:hAnsi="宋体" w:eastAsia="宋体"/>
                <w:sz w:val="18"/>
                <w:szCs w:val="18"/>
              </w:rPr>
              <w:t>服务对象满意度指标</w:t>
            </w:r>
          </w:p>
        </w:tc>
        <w:tc>
          <w:tcPr>
            <w:tcW w:w="1908" w:type="dxa"/>
            <w:tcBorders>
              <w:left w:val="single" w:color="auto" w:sz="4" w:space="0"/>
            </w:tcBorders>
            <w:vAlign w:val="center"/>
          </w:tcPr>
          <w:p>
            <w:pPr>
              <w:spacing w:line="300" w:lineRule="exact"/>
              <w:jc w:val="left"/>
              <w:rPr>
                <w:rFonts w:ascii="宋体" w:hAnsi="宋体" w:eastAsia="宋体"/>
                <w:sz w:val="18"/>
                <w:szCs w:val="18"/>
              </w:rPr>
            </w:pPr>
            <w:r>
              <w:rPr>
                <w:rFonts w:hint="eastAsia" w:ascii="宋体" w:hAnsi="宋体" w:eastAsia="宋体"/>
                <w:sz w:val="18"/>
                <w:szCs w:val="18"/>
              </w:rPr>
              <w:t>享受待遇的分散特困老人的满意度</w:t>
            </w:r>
          </w:p>
        </w:tc>
        <w:tc>
          <w:tcPr>
            <w:tcW w:w="2788" w:type="dxa"/>
            <w:vAlign w:val="center"/>
          </w:tcPr>
          <w:p>
            <w:pPr>
              <w:spacing w:line="300" w:lineRule="exact"/>
              <w:jc w:val="left"/>
              <w:rPr>
                <w:rFonts w:ascii="宋体" w:hAnsi="宋体" w:eastAsia="宋体"/>
                <w:sz w:val="18"/>
                <w:szCs w:val="18"/>
              </w:rPr>
            </w:pPr>
            <w:r>
              <w:rPr>
                <w:rFonts w:hint="eastAsia" w:ascii="宋体" w:hAnsi="宋体" w:eastAsia="宋体"/>
                <w:sz w:val="18"/>
                <w:szCs w:val="18"/>
              </w:rPr>
              <w:t>享受待遇的分散特困老人的满意度</w:t>
            </w:r>
          </w:p>
        </w:tc>
        <w:tc>
          <w:tcPr>
            <w:tcW w:w="881" w:type="dxa"/>
            <w:tcBorders>
              <w:right w:val="single" w:color="auto" w:sz="4" w:space="0"/>
            </w:tcBorders>
            <w:vAlign w:val="center"/>
          </w:tcPr>
          <w:p>
            <w:pPr>
              <w:jc w:val="center"/>
              <w:rPr>
                <w:rFonts w:ascii="宋体" w:hAnsi="宋体" w:eastAsia="宋体"/>
                <w:sz w:val="18"/>
                <w:szCs w:val="18"/>
              </w:rPr>
            </w:pPr>
            <w:r>
              <w:rPr>
                <w:rFonts w:hint="eastAsia" w:ascii="宋体" w:hAnsi="宋体" w:eastAsia="宋体"/>
                <w:sz w:val="18"/>
                <w:szCs w:val="18"/>
              </w:rPr>
              <w:t>≥</w:t>
            </w:r>
          </w:p>
        </w:tc>
        <w:tc>
          <w:tcPr>
            <w:tcW w:w="998" w:type="dxa"/>
            <w:tcBorders>
              <w:right w:val="single" w:color="auto" w:sz="4" w:space="0"/>
            </w:tcBorders>
            <w:vAlign w:val="center"/>
          </w:tcPr>
          <w:p>
            <w:pPr>
              <w:jc w:val="center"/>
              <w:rPr>
                <w:rFonts w:ascii="宋体" w:hAnsi="宋体" w:eastAsia="宋体"/>
                <w:sz w:val="18"/>
                <w:szCs w:val="18"/>
              </w:rPr>
            </w:pPr>
            <w:r>
              <w:rPr>
                <w:rFonts w:hint="eastAsia" w:ascii="宋体" w:hAnsi="宋体" w:eastAsia="宋体"/>
                <w:sz w:val="18"/>
                <w:szCs w:val="18"/>
              </w:rPr>
              <w:t>95</w:t>
            </w:r>
          </w:p>
        </w:tc>
        <w:tc>
          <w:tcPr>
            <w:tcW w:w="1937" w:type="dxa"/>
            <w:tcBorders>
              <w:right w:val="single" w:color="auto" w:sz="4" w:space="0"/>
            </w:tcBorders>
            <w:vAlign w:val="center"/>
          </w:tcPr>
          <w:p>
            <w:pPr>
              <w:jc w:val="center"/>
              <w:rPr>
                <w:rFonts w:ascii="宋体" w:hAnsi="宋体" w:eastAsia="宋体"/>
                <w:sz w:val="18"/>
                <w:szCs w:val="18"/>
              </w:rPr>
            </w:pPr>
            <w:r>
              <w:rPr>
                <w:rFonts w:hint="eastAsia" w:ascii="宋体" w:hAnsi="宋体" w:eastAsia="宋体"/>
                <w:sz w:val="18"/>
                <w:szCs w:val="18"/>
              </w:rPr>
              <w:t>%</w:t>
            </w:r>
          </w:p>
        </w:tc>
        <w:tc>
          <w:tcPr>
            <w:tcW w:w="2498" w:type="dxa"/>
            <w:tcBorders>
              <w:left w:val="single" w:color="auto" w:sz="4" w:space="0"/>
            </w:tcBorders>
            <w:vAlign w:val="center"/>
          </w:tcPr>
          <w:p>
            <w:pPr>
              <w:rPr>
                <w:rFonts w:ascii="宋体" w:hAnsi="宋体" w:eastAsia="宋体"/>
                <w:sz w:val="18"/>
                <w:szCs w:val="18"/>
              </w:rPr>
            </w:pPr>
            <w:r>
              <w:rPr>
                <w:rFonts w:hint="eastAsia" w:ascii="宋体" w:hAnsi="宋体" w:eastAsia="宋体"/>
                <w:sz w:val="18"/>
                <w:szCs w:val="18"/>
              </w:rPr>
              <w:t>社会调查</w:t>
            </w:r>
          </w:p>
        </w:tc>
      </w:tr>
    </w:tbl>
    <w:p>
      <w:pPr>
        <w:jc w:val="left"/>
        <w:outlineLvl w:val="1"/>
      </w:pPr>
      <w:r>
        <w:rPr>
          <w:rFonts w:hint="eastAsia" w:ascii="方正仿宋_GBK" w:eastAsia="方正仿宋_GBK"/>
          <w:b/>
          <w:sz w:val="28"/>
        </w:rPr>
        <w:t>16、廊财社【2019】140号关于提前下达2020年省级财政困难群众基本生活救助补助预算指标的通知</w:t>
      </w:r>
    </w:p>
    <w:tbl>
      <w:tblPr>
        <w:tblStyle w:val="12"/>
        <w:tblW w:w="14789" w:type="dxa"/>
        <w:tblInd w:w="0" w:type="dxa"/>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Layout w:type="autofit"/>
        <w:tblCellMar>
          <w:top w:w="0" w:type="dxa"/>
          <w:left w:w="108" w:type="dxa"/>
          <w:bottom w:w="0" w:type="dxa"/>
          <w:right w:w="108" w:type="dxa"/>
        </w:tblCellMar>
      </w:tblPr>
      <w:tblGrid>
        <w:gridCol w:w="1526"/>
        <w:gridCol w:w="2253"/>
        <w:gridCol w:w="1908"/>
        <w:gridCol w:w="2788"/>
        <w:gridCol w:w="881"/>
        <w:gridCol w:w="998"/>
        <w:gridCol w:w="1937"/>
        <w:gridCol w:w="2498"/>
      </w:tblGrid>
      <w:tr>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rPr>
          <w:trHeight w:val="599" w:hRule="atLeast"/>
        </w:trPr>
        <w:tc>
          <w:tcPr>
            <w:tcW w:w="1526" w:type="dxa"/>
            <w:vAlign w:val="center"/>
          </w:tcPr>
          <w:p>
            <w:pPr>
              <w:jc w:val="center"/>
              <w:rPr>
                <w:rFonts w:ascii="宋体" w:hAnsi="宋体" w:eastAsia="宋体"/>
                <w:b/>
                <w:sz w:val="18"/>
                <w:szCs w:val="18"/>
              </w:rPr>
            </w:pPr>
            <w:r>
              <w:rPr>
                <w:rFonts w:hint="eastAsia" w:ascii="宋体" w:hAnsi="宋体" w:eastAsia="宋体"/>
                <w:b/>
                <w:sz w:val="18"/>
                <w:szCs w:val="18"/>
              </w:rPr>
              <w:t>项目编码</w:t>
            </w:r>
          </w:p>
        </w:tc>
        <w:tc>
          <w:tcPr>
            <w:tcW w:w="4161" w:type="dxa"/>
            <w:gridSpan w:val="2"/>
            <w:vAlign w:val="center"/>
          </w:tcPr>
          <w:p>
            <w:pPr>
              <w:jc w:val="center"/>
              <w:rPr>
                <w:rFonts w:ascii="宋体" w:hAnsi="宋体" w:eastAsia="宋体"/>
                <w:sz w:val="18"/>
                <w:szCs w:val="18"/>
              </w:rPr>
            </w:pPr>
          </w:p>
        </w:tc>
        <w:tc>
          <w:tcPr>
            <w:tcW w:w="2788" w:type="dxa"/>
            <w:vAlign w:val="center"/>
          </w:tcPr>
          <w:p>
            <w:pPr>
              <w:jc w:val="center"/>
              <w:rPr>
                <w:rFonts w:ascii="宋体" w:hAnsi="宋体" w:eastAsia="宋体"/>
                <w:sz w:val="18"/>
                <w:szCs w:val="18"/>
              </w:rPr>
            </w:pPr>
            <w:r>
              <w:rPr>
                <w:rFonts w:hint="eastAsia" w:ascii="宋体" w:hAnsi="宋体" w:eastAsia="宋体"/>
                <w:sz w:val="18"/>
                <w:szCs w:val="18"/>
              </w:rPr>
              <w:t>项目名称</w:t>
            </w:r>
          </w:p>
        </w:tc>
        <w:tc>
          <w:tcPr>
            <w:tcW w:w="6314" w:type="dxa"/>
            <w:gridSpan w:val="4"/>
            <w:vAlign w:val="center"/>
          </w:tcPr>
          <w:p>
            <w:pPr>
              <w:spacing w:line="300" w:lineRule="exact"/>
              <w:jc w:val="left"/>
              <w:rPr>
                <w:rFonts w:ascii="宋体" w:hAnsi="宋体" w:eastAsia="宋体"/>
                <w:sz w:val="18"/>
                <w:szCs w:val="18"/>
              </w:rPr>
            </w:pPr>
            <w:r>
              <w:rPr>
                <w:rFonts w:hint="eastAsia" w:ascii="宋体" w:hAnsi="宋体" w:eastAsia="宋体"/>
                <w:sz w:val="18"/>
                <w:szCs w:val="18"/>
              </w:rPr>
              <w:t>廊财社【</w:t>
            </w:r>
            <w:r>
              <w:rPr>
                <w:rFonts w:ascii="宋体" w:hAnsi="宋体" w:eastAsia="宋体"/>
                <w:sz w:val="18"/>
                <w:szCs w:val="18"/>
              </w:rPr>
              <w:t>2019</w:t>
            </w:r>
            <w:r>
              <w:rPr>
                <w:rFonts w:hint="eastAsia" w:ascii="宋体" w:hAnsi="宋体" w:eastAsia="宋体"/>
                <w:sz w:val="18"/>
                <w:szCs w:val="18"/>
              </w:rPr>
              <w:t>】</w:t>
            </w:r>
            <w:r>
              <w:rPr>
                <w:rFonts w:ascii="宋体" w:hAnsi="宋体" w:eastAsia="宋体"/>
                <w:sz w:val="18"/>
                <w:szCs w:val="18"/>
              </w:rPr>
              <w:t>140</w:t>
            </w:r>
            <w:r>
              <w:rPr>
                <w:rFonts w:hint="eastAsia" w:ascii="宋体" w:hAnsi="宋体" w:eastAsia="宋体"/>
                <w:sz w:val="18"/>
                <w:szCs w:val="18"/>
              </w:rPr>
              <w:t>号关于提前下达</w:t>
            </w:r>
            <w:r>
              <w:rPr>
                <w:rFonts w:ascii="宋体" w:hAnsi="宋体" w:eastAsia="宋体"/>
                <w:sz w:val="18"/>
                <w:szCs w:val="18"/>
              </w:rPr>
              <w:t>2020</w:t>
            </w:r>
            <w:r>
              <w:rPr>
                <w:rFonts w:hint="eastAsia" w:ascii="宋体" w:hAnsi="宋体" w:eastAsia="宋体"/>
                <w:sz w:val="18"/>
                <w:szCs w:val="18"/>
              </w:rPr>
              <w:t>年省级财政困难群众基本生活救助补助预算指标的通知（城市低保）</w:t>
            </w:r>
          </w:p>
        </w:tc>
      </w:tr>
      <w:tr>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rPr>
          <w:trHeight w:val="743" w:hRule="atLeast"/>
        </w:trPr>
        <w:tc>
          <w:tcPr>
            <w:tcW w:w="1526" w:type="dxa"/>
            <w:vAlign w:val="center"/>
          </w:tcPr>
          <w:p>
            <w:pPr>
              <w:jc w:val="center"/>
              <w:rPr>
                <w:rFonts w:ascii="宋体" w:hAnsi="宋体" w:eastAsia="宋体"/>
                <w:b/>
                <w:sz w:val="18"/>
                <w:szCs w:val="18"/>
              </w:rPr>
            </w:pPr>
            <w:r>
              <w:rPr>
                <w:rFonts w:hint="eastAsia" w:ascii="宋体" w:hAnsi="宋体" w:eastAsia="宋体"/>
                <w:b/>
                <w:sz w:val="18"/>
                <w:szCs w:val="18"/>
              </w:rPr>
              <w:t>资金用途</w:t>
            </w:r>
          </w:p>
        </w:tc>
        <w:tc>
          <w:tcPr>
            <w:tcW w:w="13263" w:type="dxa"/>
            <w:gridSpan w:val="7"/>
            <w:vAlign w:val="center"/>
          </w:tcPr>
          <w:p>
            <w:pPr>
              <w:spacing w:line="300" w:lineRule="exact"/>
              <w:jc w:val="left"/>
              <w:rPr>
                <w:rFonts w:ascii="宋体" w:hAnsi="宋体" w:eastAsia="宋体"/>
                <w:sz w:val="18"/>
                <w:szCs w:val="18"/>
              </w:rPr>
            </w:pPr>
            <w:r>
              <w:rPr>
                <w:rFonts w:hint="eastAsia" w:ascii="宋体" w:hAnsi="宋体" w:eastAsia="宋体"/>
                <w:sz w:val="18"/>
                <w:szCs w:val="18"/>
              </w:rPr>
              <w:t>此项资金为上级补助资金</w:t>
            </w:r>
            <w:r>
              <w:rPr>
                <w:rFonts w:ascii="宋体" w:hAnsi="宋体" w:eastAsia="宋体"/>
                <w:sz w:val="18"/>
                <w:szCs w:val="18"/>
              </w:rPr>
              <w:t>,200000</w:t>
            </w:r>
            <w:r>
              <w:rPr>
                <w:rFonts w:hint="eastAsia" w:ascii="宋体" w:hAnsi="宋体" w:eastAsia="宋体"/>
                <w:sz w:val="18"/>
                <w:szCs w:val="18"/>
              </w:rPr>
              <w:t>元用于发放城市最低保障金</w:t>
            </w:r>
            <w:r>
              <w:rPr>
                <w:rFonts w:ascii="宋体" w:hAnsi="宋体" w:eastAsia="宋体"/>
                <w:sz w:val="18"/>
                <w:szCs w:val="18"/>
              </w:rPr>
              <w:t>,</w:t>
            </w:r>
            <w:r>
              <w:rPr>
                <w:rFonts w:hint="eastAsia" w:ascii="宋体" w:hAnsi="宋体" w:eastAsia="宋体"/>
                <w:sz w:val="18"/>
                <w:szCs w:val="18"/>
              </w:rPr>
              <w:t>依据廊坊市人民政府</w:t>
            </w:r>
            <w:r>
              <w:rPr>
                <w:rFonts w:ascii="宋体" w:hAnsi="宋体" w:eastAsia="宋体"/>
                <w:sz w:val="18"/>
                <w:szCs w:val="18"/>
              </w:rPr>
              <w:t>[2019]5</w:t>
            </w:r>
            <w:r>
              <w:rPr>
                <w:rFonts w:hint="eastAsia" w:ascii="宋体" w:hAnsi="宋体" w:eastAsia="宋体"/>
                <w:sz w:val="18"/>
                <w:szCs w:val="18"/>
              </w:rPr>
              <w:t>号文件补助标准提高到每人每月</w:t>
            </w:r>
            <w:r>
              <w:rPr>
                <w:rFonts w:ascii="宋体" w:hAnsi="宋体" w:eastAsia="宋体"/>
                <w:sz w:val="18"/>
                <w:szCs w:val="18"/>
              </w:rPr>
              <w:t>685</w:t>
            </w:r>
            <w:r>
              <w:rPr>
                <w:rFonts w:hint="eastAsia" w:ascii="宋体" w:hAnsi="宋体" w:eastAsia="宋体"/>
                <w:sz w:val="18"/>
                <w:szCs w:val="18"/>
              </w:rPr>
              <w:t>元</w:t>
            </w:r>
            <w:r>
              <w:rPr>
                <w:rFonts w:ascii="宋体" w:hAnsi="宋体" w:eastAsia="宋体"/>
                <w:sz w:val="18"/>
                <w:szCs w:val="18"/>
              </w:rPr>
              <w:t>,</w:t>
            </w:r>
            <w:r>
              <w:rPr>
                <w:rFonts w:hint="eastAsia" w:ascii="宋体" w:hAnsi="宋体" w:eastAsia="宋体"/>
                <w:sz w:val="18"/>
                <w:szCs w:val="18"/>
              </w:rPr>
              <w:t>按月发放</w:t>
            </w:r>
            <w:r>
              <w:rPr>
                <w:rFonts w:ascii="宋体" w:hAnsi="宋体" w:eastAsia="宋体"/>
                <w:sz w:val="18"/>
                <w:szCs w:val="18"/>
              </w:rPr>
              <w:t>.</w:t>
            </w:r>
          </w:p>
        </w:tc>
      </w:tr>
      <w:tr>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rPr>
          <w:trHeight w:val="387" w:hRule="atLeast"/>
        </w:trPr>
        <w:tc>
          <w:tcPr>
            <w:tcW w:w="1526" w:type="dxa"/>
            <w:vMerge w:val="restart"/>
            <w:vAlign w:val="center"/>
          </w:tcPr>
          <w:p>
            <w:pPr>
              <w:jc w:val="center"/>
              <w:rPr>
                <w:rFonts w:ascii="宋体" w:hAnsi="宋体" w:eastAsia="宋体"/>
                <w:b/>
                <w:sz w:val="18"/>
                <w:szCs w:val="18"/>
              </w:rPr>
            </w:pPr>
            <w:r>
              <w:rPr>
                <w:rFonts w:hint="eastAsia" w:ascii="宋体" w:hAnsi="宋体" w:eastAsia="宋体"/>
                <w:b/>
                <w:sz w:val="18"/>
                <w:szCs w:val="18"/>
              </w:rPr>
              <w:t>资金支出计划（累计进度％）</w:t>
            </w:r>
          </w:p>
        </w:tc>
        <w:tc>
          <w:tcPr>
            <w:tcW w:w="4161" w:type="dxa"/>
            <w:gridSpan w:val="2"/>
            <w:tcBorders>
              <w:bottom w:val="single" w:color="auto" w:sz="4" w:space="0"/>
            </w:tcBorders>
            <w:vAlign w:val="center"/>
          </w:tcPr>
          <w:p>
            <w:pPr>
              <w:jc w:val="center"/>
              <w:rPr>
                <w:rFonts w:ascii="宋体" w:hAnsi="宋体" w:eastAsia="宋体"/>
                <w:sz w:val="18"/>
                <w:szCs w:val="18"/>
              </w:rPr>
            </w:pPr>
            <w:r>
              <w:rPr>
                <w:rFonts w:hint="eastAsia" w:ascii="宋体" w:hAnsi="宋体" w:eastAsia="宋体"/>
                <w:sz w:val="18"/>
                <w:szCs w:val="18"/>
              </w:rPr>
              <w:t>3月底</w:t>
            </w:r>
          </w:p>
        </w:tc>
        <w:tc>
          <w:tcPr>
            <w:tcW w:w="2788" w:type="dxa"/>
            <w:tcBorders>
              <w:bottom w:val="single" w:color="auto" w:sz="4" w:space="0"/>
            </w:tcBorders>
            <w:vAlign w:val="center"/>
          </w:tcPr>
          <w:p>
            <w:pPr>
              <w:jc w:val="center"/>
              <w:rPr>
                <w:rFonts w:ascii="宋体" w:hAnsi="宋体" w:eastAsia="宋体"/>
                <w:sz w:val="18"/>
                <w:szCs w:val="18"/>
              </w:rPr>
            </w:pPr>
            <w:r>
              <w:rPr>
                <w:rFonts w:hint="eastAsia" w:ascii="宋体" w:hAnsi="宋体" w:eastAsia="宋体"/>
                <w:sz w:val="18"/>
                <w:szCs w:val="18"/>
              </w:rPr>
              <w:t>6月底</w:t>
            </w:r>
          </w:p>
        </w:tc>
        <w:tc>
          <w:tcPr>
            <w:tcW w:w="3816" w:type="dxa"/>
            <w:gridSpan w:val="3"/>
            <w:tcBorders>
              <w:bottom w:val="single" w:color="auto" w:sz="4" w:space="0"/>
              <w:right w:val="single" w:color="auto" w:sz="4" w:space="0"/>
            </w:tcBorders>
            <w:vAlign w:val="center"/>
          </w:tcPr>
          <w:p>
            <w:pPr>
              <w:jc w:val="center"/>
              <w:rPr>
                <w:rFonts w:ascii="宋体" w:hAnsi="宋体" w:eastAsia="宋体"/>
                <w:sz w:val="18"/>
                <w:szCs w:val="18"/>
              </w:rPr>
            </w:pPr>
            <w:r>
              <w:rPr>
                <w:rFonts w:hint="eastAsia" w:ascii="宋体" w:hAnsi="宋体" w:eastAsia="宋体"/>
                <w:sz w:val="18"/>
                <w:szCs w:val="18"/>
              </w:rPr>
              <w:t>10月底</w:t>
            </w:r>
          </w:p>
        </w:tc>
        <w:tc>
          <w:tcPr>
            <w:tcW w:w="2498" w:type="dxa"/>
            <w:tcBorders>
              <w:left w:val="single" w:color="auto" w:sz="4" w:space="0"/>
              <w:bottom w:val="single" w:color="auto" w:sz="4" w:space="0"/>
            </w:tcBorders>
            <w:vAlign w:val="center"/>
          </w:tcPr>
          <w:p>
            <w:pPr>
              <w:jc w:val="center"/>
              <w:rPr>
                <w:rFonts w:ascii="宋体" w:hAnsi="宋体" w:eastAsia="宋体"/>
                <w:sz w:val="18"/>
                <w:szCs w:val="18"/>
              </w:rPr>
            </w:pPr>
            <w:r>
              <w:rPr>
                <w:rFonts w:hint="eastAsia" w:ascii="宋体" w:hAnsi="宋体" w:eastAsia="宋体"/>
                <w:sz w:val="18"/>
                <w:szCs w:val="18"/>
              </w:rPr>
              <w:t>12月底</w:t>
            </w:r>
          </w:p>
        </w:tc>
      </w:tr>
      <w:tr>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rPr>
          <w:trHeight w:val="395" w:hRule="atLeast"/>
        </w:trPr>
        <w:tc>
          <w:tcPr>
            <w:tcW w:w="1526" w:type="dxa"/>
            <w:vMerge w:val="continue"/>
            <w:vAlign w:val="center"/>
          </w:tcPr>
          <w:p>
            <w:pPr>
              <w:jc w:val="center"/>
              <w:rPr>
                <w:rFonts w:ascii="宋体" w:hAnsi="宋体" w:eastAsia="宋体"/>
                <w:b/>
                <w:sz w:val="18"/>
                <w:szCs w:val="18"/>
              </w:rPr>
            </w:pPr>
          </w:p>
        </w:tc>
        <w:tc>
          <w:tcPr>
            <w:tcW w:w="4161" w:type="dxa"/>
            <w:gridSpan w:val="2"/>
            <w:tcBorders>
              <w:top w:val="single" w:color="auto" w:sz="4" w:space="0"/>
            </w:tcBorders>
            <w:vAlign w:val="center"/>
          </w:tcPr>
          <w:p>
            <w:pPr>
              <w:spacing w:line="300" w:lineRule="exact"/>
              <w:jc w:val="center"/>
              <w:rPr>
                <w:rFonts w:ascii="宋体" w:hAnsi="宋体" w:eastAsia="宋体"/>
                <w:sz w:val="18"/>
                <w:szCs w:val="18"/>
              </w:rPr>
            </w:pPr>
            <w:r>
              <w:rPr>
                <w:rFonts w:ascii="宋体" w:hAnsi="宋体" w:eastAsia="宋体"/>
                <w:sz w:val="18"/>
                <w:szCs w:val="18"/>
              </w:rPr>
              <w:t>25.00</w:t>
            </w:r>
          </w:p>
        </w:tc>
        <w:tc>
          <w:tcPr>
            <w:tcW w:w="2788" w:type="dxa"/>
            <w:tcBorders>
              <w:top w:val="single" w:color="auto" w:sz="4" w:space="0"/>
            </w:tcBorders>
            <w:vAlign w:val="center"/>
          </w:tcPr>
          <w:p>
            <w:pPr>
              <w:spacing w:line="300" w:lineRule="exact"/>
              <w:jc w:val="center"/>
              <w:rPr>
                <w:rFonts w:ascii="宋体" w:hAnsi="宋体" w:eastAsia="宋体"/>
                <w:sz w:val="18"/>
                <w:szCs w:val="18"/>
              </w:rPr>
            </w:pPr>
            <w:r>
              <w:rPr>
                <w:rFonts w:ascii="宋体" w:hAnsi="宋体" w:eastAsia="宋体"/>
                <w:sz w:val="18"/>
                <w:szCs w:val="18"/>
              </w:rPr>
              <w:t>50.00</w:t>
            </w:r>
          </w:p>
        </w:tc>
        <w:tc>
          <w:tcPr>
            <w:tcW w:w="3816" w:type="dxa"/>
            <w:gridSpan w:val="3"/>
            <w:tcBorders>
              <w:top w:val="single" w:color="auto" w:sz="4" w:space="0"/>
              <w:right w:val="single" w:color="auto" w:sz="4" w:space="0"/>
            </w:tcBorders>
            <w:vAlign w:val="center"/>
          </w:tcPr>
          <w:p>
            <w:pPr>
              <w:spacing w:line="300" w:lineRule="exact"/>
              <w:jc w:val="center"/>
              <w:rPr>
                <w:rFonts w:ascii="宋体" w:hAnsi="宋体" w:eastAsia="宋体"/>
                <w:sz w:val="18"/>
                <w:szCs w:val="18"/>
              </w:rPr>
            </w:pPr>
            <w:r>
              <w:rPr>
                <w:rFonts w:ascii="宋体" w:hAnsi="宋体" w:eastAsia="宋体"/>
                <w:sz w:val="18"/>
                <w:szCs w:val="18"/>
              </w:rPr>
              <w:t>75.00</w:t>
            </w:r>
          </w:p>
        </w:tc>
        <w:tc>
          <w:tcPr>
            <w:tcW w:w="2498" w:type="dxa"/>
            <w:tcBorders>
              <w:top w:val="single" w:color="auto" w:sz="4" w:space="0"/>
              <w:left w:val="single" w:color="auto" w:sz="4" w:space="0"/>
            </w:tcBorders>
            <w:vAlign w:val="center"/>
          </w:tcPr>
          <w:p>
            <w:pPr>
              <w:spacing w:line="300" w:lineRule="exact"/>
              <w:jc w:val="center"/>
              <w:rPr>
                <w:rFonts w:ascii="宋体" w:hAnsi="宋体" w:eastAsia="宋体"/>
                <w:sz w:val="18"/>
                <w:szCs w:val="18"/>
              </w:rPr>
            </w:pPr>
            <w:r>
              <w:rPr>
                <w:rFonts w:ascii="宋体" w:hAnsi="宋体" w:eastAsia="宋体"/>
                <w:sz w:val="18"/>
                <w:szCs w:val="18"/>
              </w:rPr>
              <w:t>100.00</w:t>
            </w:r>
          </w:p>
        </w:tc>
      </w:tr>
      <w:tr>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rPr>
          <w:trHeight w:val="561" w:hRule="atLeast"/>
        </w:trPr>
        <w:tc>
          <w:tcPr>
            <w:tcW w:w="1526" w:type="dxa"/>
            <w:vAlign w:val="center"/>
          </w:tcPr>
          <w:p>
            <w:pPr>
              <w:jc w:val="center"/>
              <w:rPr>
                <w:rFonts w:ascii="宋体" w:hAnsi="宋体" w:eastAsia="宋体"/>
                <w:b/>
                <w:sz w:val="18"/>
                <w:szCs w:val="18"/>
              </w:rPr>
            </w:pPr>
            <w:r>
              <w:rPr>
                <w:rFonts w:hint="eastAsia" w:ascii="宋体" w:hAnsi="宋体" w:eastAsia="宋体"/>
                <w:b/>
                <w:sz w:val="18"/>
                <w:szCs w:val="18"/>
              </w:rPr>
              <w:t>绩效目标</w:t>
            </w:r>
          </w:p>
        </w:tc>
        <w:tc>
          <w:tcPr>
            <w:tcW w:w="2253" w:type="dxa"/>
            <w:tcBorders>
              <w:right w:val="single" w:color="auto" w:sz="4" w:space="0"/>
            </w:tcBorders>
            <w:vAlign w:val="center"/>
          </w:tcPr>
          <w:p>
            <w:pPr>
              <w:jc w:val="center"/>
              <w:rPr>
                <w:rFonts w:ascii="宋体" w:hAnsi="宋体" w:eastAsia="宋体"/>
                <w:sz w:val="18"/>
                <w:szCs w:val="18"/>
              </w:rPr>
            </w:pPr>
            <w:r>
              <w:rPr>
                <w:rFonts w:hint="eastAsia" w:ascii="宋体" w:hAnsi="宋体" w:eastAsia="宋体"/>
                <w:sz w:val="18"/>
                <w:szCs w:val="18"/>
              </w:rPr>
              <w:t>目标</w:t>
            </w:r>
          </w:p>
        </w:tc>
        <w:tc>
          <w:tcPr>
            <w:tcW w:w="11010" w:type="dxa"/>
            <w:gridSpan w:val="6"/>
            <w:tcBorders>
              <w:left w:val="single" w:color="auto" w:sz="4" w:space="0"/>
            </w:tcBorders>
            <w:vAlign w:val="center"/>
          </w:tcPr>
          <w:p>
            <w:pPr>
              <w:spacing w:line="300" w:lineRule="exact"/>
              <w:jc w:val="left"/>
              <w:rPr>
                <w:rFonts w:ascii="宋体" w:hAnsi="宋体" w:eastAsia="宋体"/>
                <w:sz w:val="18"/>
                <w:szCs w:val="18"/>
              </w:rPr>
            </w:pPr>
            <w:r>
              <w:rPr>
                <w:rFonts w:ascii="宋体" w:hAnsi="宋体" w:eastAsia="宋体"/>
                <w:sz w:val="18"/>
                <w:szCs w:val="18"/>
              </w:rPr>
              <w:t>1</w:t>
            </w:r>
            <w:r>
              <w:rPr>
                <w:rFonts w:hint="eastAsia" w:ascii="宋体" w:hAnsi="宋体" w:eastAsia="宋体"/>
                <w:sz w:val="18"/>
                <w:szCs w:val="18"/>
              </w:rPr>
              <w:t>、把申请中符合条件的人员全部纳入到城镇最低生活保障范围</w:t>
            </w:r>
          </w:p>
          <w:p>
            <w:pPr>
              <w:spacing w:line="300" w:lineRule="exact"/>
              <w:jc w:val="left"/>
              <w:rPr>
                <w:rFonts w:ascii="宋体" w:hAnsi="宋体" w:eastAsia="宋体"/>
                <w:sz w:val="18"/>
                <w:szCs w:val="18"/>
              </w:rPr>
            </w:pPr>
            <w:r>
              <w:rPr>
                <w:rFonts w:ascii="宋体" w:hAnsi="宋体" w:eastAsia="宋体"/>
                <w:sz w:val="18"/>
                <w:szCs w:val="18"/>
              </w:rPr>
              <w:t>2</w:t>
            </w:r>
            <w:r>
              <w:rPr>
                <w:rFonts w:hint="eastAsia" w:ascii="宋体" w:hAnsi="宋体" w:eastAsia="宋体"/>
                <w:sz w:val="18"/>
                <w:szCs w:val="18"/>
              </w:rPr>
              <w:t>、切实保障我市城乡困难群众的基本生活，提高民生保障水平。</w:t>
            </w:r>
          </w:p>
        </w:tc>
      </w:tr>
      <w:tr>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rPr>
          <w:trHeight w:val="409" w:hRule="atLeast"/>
        </w:trPr>
        <w:tc>
          <w:tcPr>
            <w:tcW w:w="1526" w:type="dxa"/>
            <w:vMerge w:val="restart"/>
            <w:vAlign w:val="center"/>
          </w:tcPr>
          <w:p>
            <w:pPr>
              <w:jc w:val="center"/>
              <w:rPr>
                <w:rFonts w:ascii="宋体" w:hAnsi="宋体" w:eastAsia="宋体"/>
                <w:b/>
                <w:sz w:val="18"/>
                <w:szCs w:val="18"/>
              </w:rPr>
            </w:pPr>
            <w:r>
              <w:rPr>
                <w:rFonts w:hint="eastAsia" w:ascii="宋体" w:hAnsi="宋体" w:eastAsia="宋体"/>
                <w:b/>
                <w:sz w:val="18"/>
                <w:szCs w:val="18"/>
              </w:rPr>
              <w:t>一级指标</w:t>
            </w:r>
          </w:p>
        </w:tc>
        <w:tc>
          <w:tcPr>
            <w:tcW w:w="2253" w:type="dxa"/>
            <w:vMerge w:val="restart"/>
            <w:tcBorders>
              <w:right w:val="single" w:color="auto" w:sz="4" w:space="0"/>
            </w:tcBorders>
            <w:vAlign w:val="center"/>
          </w:tcPr>
          <w:p>
            <w:pPr>
              <w:jc w:val="center"/>
              <w:rPr>
                <w:rFonts w:ascii="宋体" w:hAnsi="宋体" w:eastAsia="宋体"/>
                <w:sz w:val="18"/>
                <w:szCs w:val="18"/>
              </w:rPr>
            </w:pPr>
            <w:r>
              <w:rPr>
                <w:rFonts w:hint="eastAsia" w:ascii="宋体" w:hAnsi="宋体" w:eastAsia="宋体"/>
                <w:sz w:val="18"/>
                <w:szCs w:val="18"/>
              </w:rPr>
              <w:t>二级指标</w:t>
            </w:r>
          </w:p>
        </w:tc>
        <w:tc>
          <w:tcPr>
            <w:tcW w:w="1908" w:type="dxa"/>
            <w:vMerge w:val="restart"/>
            <w:tcBorders>
              <w:left w:val="single" w:color="auto" w:sz="4" w:space="0"/>
            </w:tcBorders>
            <w:vAlign w:val="center"/>
          </w:tcPr>
          <w:p>
            <w:pPr>
              <w:jc w:val="center"/>
              <w:rPr>
                <w:rFonts w:ascii="宋体" w:hAnsi="宋体" w:eastAsia="宋体"/>
                <w:sz w:val="18"/>
                <w:szCs w:val="18"/>
              </w:rPr>
            </w:pPr>
            <w:r>
              <w:rPr>
                <w:rFonts w:hint="eastAsia" w:ascii="宋体" w:hAnsi="宋体" w:eastAsia="宋体"/>
                <w:sz w:val="18"/>
                <w:szCs w:val="18"/>
              </w:rPr>
              <w:t>三级指标</w:t>
            </w:r>
          </w:p>
        </w:tc>
        <w:tc>
          <w:tcPr>
            <w:tcW w:w="2788" w:type="dxa"/>
            <w:vMerge w:val="restart"/>
            <w:vAlign w:val="center"/>
          </w:tcPr>
          <w:p>
            <w:pPr>
              <w:jc w:val="center"/>
              <w:rPr>
                <w:rFonts w:ascii="宋体" w:hAnsi="宋体" w:eastAsia="宋体"/>
                <w:sz w:val="18"/>
                <w:szCs w:val="18"/>
              </w:rPr>
            </w:pPr>
            <w:r>
              <w:rPr>
                <w:rFonts w:hint="eastAsia" w:ascii="宋体" w:hAnsi="宋体" w:eastAsia="宋体"/>
                <w:sz w:val="18"/>
                <w:szCs w:val="18"/>
              </w:rPr>
              <w:t>绩效指标描述</w:t>
            </w:r>
          </w:p>
        </w:tc>
        <w:tc>
          <w:tcPr>
            <w:tcW w:w="3816" w:type="dxa"/>
            <w:gridSpan w:val="3"/>
            <w:tcBorders>
              <w:bottom w:val="single" w:color="auto" w:sz="4" w:space="0"/>
              <w:right w:val="single" w:color="auto" w:sz="4" w:space="0"/>
            </w:tcBorders>
            <w:vAlign w:val="center"/>
          </w:tcPr>
          <w:p>
            <w:pPr>
              <w:jc w:val="center"/>
              <w:rPr>
                <w:rFonts w:ascii="宋体" w:hAnsi="宋体" w:eastAsia="宋体"/>
                <w:sz w:val="18"/>
                <w:szCs w:val="18"/>
              </w:rPr>
            </w:pPr>
            <w:r>
              <w:rPr>
                <w:rFonts w:hint="eastAsia" w:ascii="宋体" w:hAnsi="宋体" w:eastAsia="宋体"/>
                <w:sz w:val="18"/>
                <w:szCs w:val="18"/>
              </w:rPr>
              <w:t>指标值</w:t>
            </w:r>
          </w:p>
        </w:tc>
        <w:tc>
          <w:tcPr>
            <w:tcW w:w="2498" w:type="dxa"/>
            <w:vMerge w:val="restart"/>
            <w:tcBorders>
              <w:left w:val="single" w:color="auto" w:sz="4" w:space="0"/>
            </w:tcBorders>
            <w:vAlign w:val="center"/>
          </w:tcPr>
          <w:p>
            <w:pPr>
              <w:jc w:val="center"/>
              <w:rPr>
                <w:rFonts w:ascii="宋体" w:hAnsi="宋体" w:eastAsia="宋体"/>
                <w:sz w:val="18"/>
                <w:szCs w:val="18"/>
              </w:rPr>
            </w:pPr>
            <w:r>
              <w:rPr>
                <w:rFonts w:hint="eastAsia" w:ascii="宋体" w:hAnsi="宋体" w:eastAsia="宋体"/>
                <w:sz w:val="18"/>
                <w:szCs w:val="18"/>
              </w:rPr>
              <w:t>指标值确定依据</w:t>
            </w:r>
          </w:p>
        </w:tc>
      </w:tr>
      <w:tr>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rPr>
          <w:trHeight w:val="71" w:hRule="atLeast"/>
        </w:trPr>
        <w:tc>
          <w:tcPr>
            <w:tcW w:w="1526" w:type="dxa"/>
            <w:vMerge w:val="continue"/>
            <w:vAlign w:val="center"/>
          </w:tcPr>
          <w:p>
            <w:pPr>
              <w:jc w:val="center"/>
              <w:rPr>
                <w:rFonts w:ascii="宋体" w:hAnsi="宋体" w:eastAsia="宋体"/>
                <w:b/>
                <w:sz w:val="18"/>
                <w:szCs w:val="18"/>
              </w:rPr>
            </w:pPr>
          </w:p>
        </w:tc>
        <w:tc>
          <w:tcPr>
            <w:tcW w:w="2253" w:type="dxa"/>
            <w:vMerge w:val="continue"/>
            <w:tcBorders>
              <w:right w:val="single" w:color="auto" w:sz="4" w:space="0"/>
            </w:tcBorders>
            <w:vAlign w:val="center"/>
          </w:tcPr>
          <w:p>
            <w:pPr>
              <w:jc w:val="center"/>
              <w:rPr>
                <w:rFonts w:ascii="宋体" w:hAnsi="宋体" w:eastAsia="宋体"/>
                <w:sz w:val="18"/>
                <w:szCs w:val="18"/>
              </w:rPr>
            </w:pPr>
          </w:p>
        </w:tc>
        <w:tc>
          <w:tcPr>
            <w:tcW w:w="1908" w:type="dxa"/>
            <w:vMerge w:val="continue"/>
            <w:tcBorders>
              <w:left w:val="single" w:color="auto" w:sz="4" w:space="0"/>
            </w:tcBorders>
            <w:vAlign w:val="center"/>
          </w:tcPr>
          <w:p>
            <w:pPr>
              <w:jc w:val="center"/>
              <w:rPr>
                <w:rFonts w:ascii="宋体" w:hAnsi="宋体" w:eastAsia="宋体"/>
                <w:sz w:val="18"/>
                <w:szCs w:val="18"/>
              </w:rPr>
            </w:pPr>
          </w:p>
        </w:tc>
        <w:tc>
          <w:tcPr>
            <w:tcW w:w="2788" w:type="dxa"/>
            <w:vMerge w:val="continue"/>
            <w:vAlign w:val="center"/>
          </w:tcPr>
          <w:p>
            <w:pPr>
              <w:jc w:val="center"/>
              <w:rPr>
                <w:rFonts w:ascii="宋体" w:hAnsi="宋体" w:eastAsia="宋体"/>
                <w:sz w:val="18"/>
                <w:szCs w:val="18"/>
              </w:rPr>
            </w:pPr>
          </w:p>
        </w:tc>
        <w:tc>
          <w:tcPr>
            <w:tcW w:w="881" w:type="dxa"/>
            <w:tcBorders>
              <w:top w:val="single" w:color="auto" w:sz="4" w:space="0"/>
              <w:right w:val="single" w:color="auto" w:sz="4" w:space="0"/>
            </w:tcBorders>
            <w:vAlign w:val="center"/>
          </w:tcPr>
          <w:p>
            <w:pPr>
              <w:jc w:val="center"/>
              <w:rPr>
                <w:rFonts w:ascii="宋体" w:hAnsi="宋体" w:eastAsia="宋体"/>
                <w:sz w:val="18"/>
                <w:szCs w:val="18"/>
              </w:rPr>
            </w:pPr>
            <w:r>
              <w:rPr>
                <w:rFonts w:hint="eastAsia" w:ascii="宋体" w:hAnsi="宋体" w:eastAsia="宋体"/>
                <w:sz w:val="18"/>
                <w:szCs w:val="18"/>
              </w:rPr>
              <w:t>符号</w:t>
            </w:r>
          </w:p>
        </w:tc>
        <w:tc>
          <w:tcPr>
            <w:tcW w:w="998" w:type="dxa"/>
            <w:tcBorders>
              <w:top w:val="single" w:color="auto" w:sz="4" w:space="0"/>
              <w:right w:val="single" w:color="auto" w:sz="4" w:space="0"/>
            </w:tcBorders>
            <w:vAlign w:val="center"/>
          </w:tcPr>
          <w:p>
            <w:pPr>
              <w:jc w:val="center"/>
              <w:rPr>
                <w:rFonts w:ascii="宋体" w:hAnsi="宋体" w:eastAsia="宋体"/>
                <w:sz w:val="18"/>
                <w:szCs w:val="18"/>
              </w:rPr>
            </w:pPr>
            <w:r>
              <w:rPr>
                <w:rFonts w:hint="eastAsia" w:ascii="宋体" w:hAnsi="宋体" w:eastAsia="宋体"/>
                <w:sz w:val="18"/>
                <w:szCs w:val="18"/>
              </w:rPr>
              <w:t>值</w:t>
            </w:r>
          </w:p>
        </w:tc>
        <w:tc>
          <w:tcPr>
            <w:tcW w:w="1937" w:type="dxa"/>
            <w:tcBorders>
              <w:top w:val="single" w:color="auto" w:sz="4" w:space="0"/>
              <w:right w:val="single" w:color="auto" w:sz="4" w:space="0"/>
            </w:tcBorders>
            <w:vAlign w:val="center"/>
          </w:tcPr>
          <w:p>
            <w:pPr>
              <w:jc w:val="center"/>
              <w:rPr>
                <w:rFonts w:ascii="宋体" w:hAnsi="宋体" w:eastAsia="宋体"/>
                <w:sz w:val="18"/>
                <w:szCs w:val="18"/>
              </w:rPr>
            </w:pPr>
            <w:r>
              <w:rPr>
                <w:rFonts w:hint="eastAsia" w:ascii="宋体" w:hAnsi="宋体" w:eastAsia="宋体"/>
                <w:sz w:val="18"/>
                <w:szCs w:val="18"/>
              </w:rPr>
              <w:t>单位（文字描述）</w:t>
            </w:r>
          </w:p>
        </w:tc>
        <w:tc>
          <w:tcPr>
            <w:tcW w:w="2498" w:type="dxa"/>
            <w:vMerge w:val="continue"/>
            <w:tcBorders>
              <w:left w:val="single" w:color="auto" w:sz="4" w:space="0"/>
            </w:tcBorders>
            <w:vAlign w:val="center"/>
          </w:tcPr>
          <w:p>
            <w:pPr>
              <w:jc w:val="center"/>
              <w:rPr>
                <w:rFonts w:ascii="宋体" w:hAnsi="宋体" w:eastAsia="宋体"/>
                <w:sz w:val="18"/>
                <w:szCs w:val="18"/>
              </w:rPr>
            </w:pPr>
          </w:p>
        </w:tc>
      </w:tr>
      <w:tr>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rPr>
          <w:trHeight w:val="437" w:hRule="atLeast"/>
        </w:trPr>
        <w:tc>
          <w:tcPr>
            <w:tcW w:w="1526" w:type="dxa"/>
            <w:vMerge w:val="restart"/>
            <w:vAlign w:val="center"/>
          </w:tcPr>
          <w:p>
            <w:pPr>
              <w:jc w:val="center"/>
              <w:rPr>
                <w:rFonts w:ascii="宋体" w:hAnsi="宋体" w:eastAsia="宋体"/>
                <w:b/>
                <w:sz w:val="18"/>
                <w:szCs w:val="18"/>
              </w:rPr>
            </w:pPr>
            <w:r>
              <w:rPr>
                <w:rFonts w:hint="eastAsia" w:ascii="宋体" w:hAnsi="宋体" w:eastAsia="宋体"/>
                <w:b/>
                <w:sz w:val="18"/>
                <w:szCs w:val="18"/>
              </w:rPr>
              <w:t>产出指标</w:t>
            </w:r>
          </w:p>
        </w:tc>
        <w:tc>
          <w:tcPr>
            <w:tcW w:w="2253" w:type="dxa"/>
            <w:tcBorders>
              <w:bottom w:val="single" w:color="auto" w:sz="4" w:space="0"/>
              <w:right w:val="single" w:color="auto" w:sz="4" w:space="0"/>
            </w:tcBorders>
            <w:vAlign w:val="center"/>
          </w:tcPr>
          <w:p>
            <w:pPr>
              <w:spacing w:line="300" w:lineRule="exact"/>
              <w:jc w:val="left"/>
              <w:rPr>
                <w:rFonts w:ascii="宋体" w:hAnsi="宋体" w:eastAsia="宋体"/>
                <w:sz w:val="18"/>
                <w:szCs w:val="18"/>
              </w:rPr>
            </w:pPr>
            <w:r>
              <w:rPr>
                <w:rFonts w:hint="eastAsia" w:ascii="宋体" w:hAnsi="宋体" w:eastAsia="宋体"/>
                <w:sz w:val="18"/>
                <w:szCs w:val="18"/>
              </w:rPr>
              <w:t>数量指标</w:t>
            </w:r>
          </w:p>
        </w:tc>
        <w:tc>
          <w:tcPr>
            <w:tcW w:w="1908" w:type="dxa"/>
            <w:tcBorders>
              <w:left w:val="single" w:color="auto" w:sz="4" w:space="0"/>
              <w:bottom w:val="single" w:color="auto" w:sz="4" w:space="0"/>
            </w:tcBorders>
            <w:vAlign w:val="center"/>
          </w:tcPr>
          <w:p>
            <w:pPr>
              <w:spacing w:line="300" w:lineRule="exact"/>
              <w:jc w:val="left"/>
              <w:rPr>
                <w:rFonts w:ascii="宋体" w:hAnsi="宋体" w:eastAsia="宋体"/>
                <w:sz w:val="18"/>
                <w:szCs w:val="18"/>
              </w:rPr>
            </w:pPr>
            <w:r>
              <w:rPr>
                <w:rFonts w:hint="eastAsia" w:ascii="宋体" w:hAnsi="宋体" w:eastAsia="宋体"/>
                <w:sz w:val="18"/>
                <w:szCs w:val="18"/>
              </w:rPr>
              <w:t>城镇低保发放人数</w:t>
            </w:r>
          </w:p>
        </w:tc>
        <w:tc>
          <w:tcPr>
            <w:tcW w:w="2788" w:type="dxa"/>
            <w:tcBorders>
              <w:bottom w:val="single" w:color="auto" w:sz="4" w:space="0"/>
            </w:tcBorders>
            <w:vAlign w:val="center"/>
          </w:tcPr>
          <w:p>
            <w:pPr>
              <w:spacing w:line="300" w:lineRule="exact"/>
              <w:jc w:val="left"/>
              <w:rPr>
                <w:rFonts w:ascii="宋体" w:hAnsi="宋体" w:eastAsia="宋体"/>
                <w:sz w:val="18"/>
                <w:szCs w:val="18"/>
              </w:rPr>
            </w:pPr>
            <w:r>
              <w:rPr>
                <w:rFonts w:hint="eastAsia" w:ascii="宋体" w:hAnsi="宋体" w:eastAsia="宋体"/>
                <w:sz w:val="18"/>
                <w:szCs w:val="18"/>
              </w:rPr>
              <w:t>符合条件的城镇低保发放人数</w:t>
            </w:r>
          </w:p>
        </w:tc>
        <w:tc>
          <w:tcPr>
            <w:tcW w:w="881" w:type="dxa"/>
            <w:tcBorders>
              <w:bottom w:val="single" w:color="auto" w:sz="4" w:space="0"/>
              <w:right w:val="single" w:color="auto" w:sz="4" w:space="0"/>
            </w:tcBorders>
            <w:vAlign w:val="center"/>
          </w:tcPr>
          <w:p>
            <w:pPr>
              <w:jc w:val="center"/>
              <w:rPr>
                <w:rFonts w:ascii="宋体" w:hAnsi="宋体" w:eastAsia="宋体"/>
                <w:sz w:val="18"/>
                <w:szCs w:val="18"/>
              </w:rPr>
            </w:pPr>
            <w:r>
              <w:rPr>
                <w:rFonts w:hint="eastAsia" w:ascii="宋体" w:hAnsi="宋体" w:eastAsia="宋体"/>
                <w:sz w:val="18"/>
                <w:szCs w:val="18"/>
              </w:rPr>
              <w:t>=</w:t>
            </w:r>
          </w:p>
        </w:tc>
        <w:tc>
          <w:tcPr>
            <w:tcW w:w="998" w:type="dxa"/>
            <w:tcBorders>
              <w:bottom w:val="single" w:color="auto" w:sz="4" w:space="0"/>
              <w:right w:val="single" w:color="auto" w:sz="4" w:space="0"/>
            </w:tcBorders>
            <w:vAlign w:val="center"/>
          </w:tcPr>
          <w:p>
            <w:pPr>
              <w:jc w:val="center"/>
              <w:rPr>
                <w:rFonts w:ascii="宋体" w:hAnsi="宋体" w:eastAsia="宋体"/>
                <w:sz w:val="18"/>
                <w:szCs w:val="18"/>
              </w:rPr>
            </w:pPr>
            <w:r>
              <w:rPr>
                <w:rFonts w:hint="eastAsia" w:ascii="宋体" w:hAnsi="宋体" w:eastAsia="宋体"/>
                <w:sz w:val="18"/>
                <w:szCs w:val="18"/>
              </w:rPr>
              <w:t>200</w:t>
            </w:r>
          </w:p>
        </w:tc>
        <w:tc>
          <w:tcPr>
            <w:tcW w:w="1937" w:type="dxa"/>
            <w:tcBorders>
              <w:bottom w:val="single" w:color="auto" w:sz="4" w:space="0"/>
              <w:right w:val="single" w:color="auto" w:sz="4" w:space="0"/>
            </w:tcBorders>
            <w:vAlign w:val="center"/>
          </w:tcPr>
          <w:p>
            <w:pPr>
              <w:jc w:val="center"/>
              <w:rPr>
                <w:rFonts w:ascii="宋体" w:hAnsi="宋体" w:eastAsia="宋体"/>
                <w:sz w:val="18"/>
                <w:szCs w:val="18"/>
              </w:rPr>
            </w:pPr>
            <w:r>
              <w:rPr>
                <w:rFonts w:hint="eastAsia" w:ascii="宋体" w:hAnsi="宋体" w:eastAsia="宋体"/>
                <w:sz w:val="18"/>
                <w:szCs w:val="18"/>
              </w:rPr>
              <w:t>人</w:t>
            </w:r>
          </w:p>
        </w:tc>
        <w:tc>
          <w:tcPr>
            <w:tcW w:w="2498" w:type="dxa"/>
            <w:tcBorders>
              <w:left w:val="single" w:color="auto" w:sz="4" w:space="0"/>
              <w:bottom w:val="single" w:color="auto" w:sz="4" w:space="0"/>
            </w:tcBorders>
            <w:vAlign w:val="center"/>
          </w:tcPr>
          <w:p>
            <w:pPr>
              <w:jc w:val="left"/>
              <w:rPr>
                <w:rFonts w:ascii="宋体" w:hAnsi="宋体" w:eastAsia="宋体"/>
                <w:sz w:val="18"/>
                <w:szCs w:val="18"/>
              </w:rPr>
            </w:pPr>
            <w:r>
              <w:rPr>
                <w:rFonts w:hint="eastAsia" w:ascii="宋体" w:hAnsi="宋体" w:eastAsia="宋体"/>
                <w:sz w:val="18"/>
                <w:szCs w:val="18"/>
              </w:rPr>
              <w:t>计划指标</w:t>
            </w:r>
          </w:p>
        </w:tc>
      </w:tr>
      <w:tr>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rPr>
          <w:trHeight w:val="270" w:hRule="atLeast"/>
        </w:trPr>
        <w:tc>
          <w:tcPr>
            <w:tcW w:w="1526" w:type="dxa"/>
            <w:vMerge w:val="continue"/>
            <w:vAlign w:val="center"/>
          </w:tcPr>
          <w:p>
            <w:pPr>
              <w:jc w:val="center"/>
              <w:rPr>
                <w:rFonts w:ascii="宋体" w:hAnsi="宋体" w:eastAsia="宋体"/>
                <w:b/>
                <w:sz w:val="18"/>
                <w:szCs w:val="18"/>
              </w:rPr>
            </w:pPr>
          </w:p>
        </w:tc>
        <w:tc>
          <w:tcPr>
            <w:tcW w:w="2253" w:type="dxa"/>
            <w:tcBorders>
              <w:top w:val="single" w:color="auto" w:sz="4" w:space="0"/>
              <w:bottom w:val="single" w:color="auto" w:sz="4" w:space="0"/>
              <w:right w:val="single" w:color="auto" w:sz="4" w:space="0"/>
            </w:tcBorders>
            <w:vAlign w:val="center"/>
          </w:tcPr>
          <w:p>
            <w:pPr>
              <w:spacing w:line="300" w:lineRule="exact"/>
              <w:jc w:val="left"/>
              <w:rPr>
                <w:rFonts w:ascii="宋体" w:hAnsi="宋体" w:eastAsia="宋体"/>
                <w:sz w:val="18"/>
                <w:szCs w:val="18"/>
              </w:rPr>
            </w:pPr>
            <w:r>
              <w:rPr>
                <w:rFonts w:hint="eastAsia" w:ascii="宋体" w:hAnsi="宋体" w:eastAsia="宋体"/>
                <w:sz w:val="18"/>
                <w:szCs w:val="18"/>
              </w:rPr>
              <w:t>质量指标</w:t>
            </w:r>
          </w:p>
        </w:tc>
        <w:tc>
          <w:tcPr>
            <w:tcW w:w="1908" w:type="dxa"/>
            <w:tcBorders>
              <w:top w:val="single" w:color="auto" w:sz="4" w:space="0"/>
              <w:left w:val="single" w:color="auto" w:sz="4" w:space="0"/>
              <w:bottom w:val="single" w:color="auto" w:sz="4" w:space="0"/>
            </w:tcBorders>
            <w:vAlign w:val="center"/>
          </w:tcPr>
          <w:p>
            <w:pPr>
              <w:spacing w:line="300" w:lineRule="exact"/>
              <w:jc w:val="left"/>
              <w:rPr>
                <w:rFonts w:ascii="宋体" w:hAnsi="宋体" w:eastAsia="宋体"/>
                <w:sz w:val="18"/>
                <w:szCs w:val="18"/>
              </w:rPr>
            </w:pPr>
            <w:r>
              <w:rPr>
                <w:rFonts w:hint="eastAsia" w:ascii="宋体" w:hAnsi="宋体" w:eastAsia="宋体"/>
                <w:sz w:val="18"/>
                <w:szCs w:val="18"/>
              </w:rPr>
              <w:t>新增低保人员的合格率</w:t>
            </w:r>
          </w:p>
        </w:tc>
        <w:tc>
          <w:tcPr>
            <w:tcW w:w="2788" w:type="dxa"/>
            <w:tcBorders>
              <w:top w:val="single" w:color="auto" w:sz="4" w:space="0"/>
              <w:bottom w:val="single" w:color="auto" w:sz="4" w:space="0"/>
            </w:tcBorders>
            <w:vAlign w:val="center"/>
          </w:tcPr>
          <w:p>
            <w:pPr>
              <w:spacing w:line="300" w:lineRule="exact"/>
              <w:jc w:val="left"/>
              <w:rPr>
                <w:rFonts w:ascii="宋体" w:hAnsi="宋体" w:eastAsia="宋体"/>
                <w:sz w:val="18"/>
                <w:szCs w:val="18"/>
              </w:rPr>
            </w:pPr>
            <w:r>
              <w:rPr>
                <w:rFonts w:hint="eastAsia" w:ascii="宋体" w:hAnsi="宋体" w:eastAsia="宋体"/>
                <w:sz w:val="18"/>
                <w:szCs w:val="18"/>
              </w:rPr>
              <w:t>符合城镇低保条件的人员全部纳入城镇低保范围</w:t>
            </w:r>
          </w:p>
        </w:tc>
        <w:tc>
          <w:tcPr>
            <w:tcW w:w="881" w:type="dxa"/>
            <w:tcBorders>
              <w:top w:val="single" w:color="auto" w:sz="4" w:space="0"/>
              <w:bottom w:val="single" w:color="auto" w:sz="4" w:space="0"/>
              <w:right w:val="single" w:color="auto" w:sz="4" w:space="0"/>
            </w:tcBorders>
            <w:vAlign w:val="center"/>
          </w:tcPr>
          <w:p>
            <w:pPr>
              <w:jc w:val="center"/>
              <w:rPr>
                <w:rFonts w:ascii="宋体" w:hAnsi="宋体" w:eastAsia="宋体"/>
                <w:sz w:val="18"/>
                <w:szCs w:val="18"/>
              </w:rPr>
            </w:pPr>
            <w:r>
              <w:rPr>
                <w:rFonts w:hint="eastAsia" w:ascii="宋体" w:hAnsi="宋体" w:eastAsia="宋体"/>
                <w:sz w:val="18"/>
                <w:szCs w:val="18"/>
              </w:rPr>
              <w:t>=</w:t>
            </w:r>
          </w:p>
        </w:tc>
        <w:tc>
          <w:tcPr>
            <w:tcW w:w="998" w:type="dxa"/>
            <w:tcBorders>
              <w:top w:val="single" w:color="auto" w:sz="4" w:space="0"/>
              <w:bottom w:val="single" w:color="auto" w:sz="4" w:space="0"/>
              <w:right w:val="single" w:color="auto" w:sz="4" w:space="0"/>
            </w:tcBorders>
            <w:vAlign w:val="center"/>
          </w:tcPr>
          <w:p>
            <w:pPr>
              <w:jc w:val="center"/>
              <w:rPr>
                <w:rFonts w:ascii="宋体" w:hAnsi="宋体" w:eastAsia="宋体"/>
                <w:sz w:val="18"/>
                <w:szCs w:val="18"/>
              </w:rPr>
            </w:pPr>
            <w:r>
              <w:rPr>
                <w:rFonts w:hint="eastAsia" w:ascii="宋体" w:hAnsi="宋体" w:eastAsia="宋体"/>
                <w:sz w:val="18"/>
                <w:szCs w:val="18"/>
              </w:rPr>
              <w:t>100</w:t>
            </w:r>
          </w:p>
        </w:tc>
        <w:tc>
          <w:tcPr>
            <w:tcW w:w="1937" w:type="dxa"/>
            <w:tcBorders>
              <w:top w:val="single" w:color="auto" w:sz="4" w:space="0"/>
              <w:bottom w:val="single" w:color="auto" w:sz="4" w:space="0"/>
              <w:right w:val="single" w:color="auto" w:sz="4" w:space="0"/>
            </w:tcBorders>
            <w:vAlign w:val="center"/>
          </w:tcPr>
          <w:p>
            <w:pPr>
              <w:jc w:val="center"/>
              <w:rPr>
                <w:rFonts w:ascii="宋体" w:hAnsi="宋体" w:eastAsia="宋体"/>
                <w:sz w:val="18"/>
                <w:szCs w:val="18"/>
              </w:rPr>
            </w:pPr>
            <w:r>
              <w:rPr>
                <w:rFonts w:hint="eastAsia" w:ascii="宋体" w:hAnsi="宋体" w:eastAsia="宋体"/>
                <w:sz w:val="18"/>
                <w:szCs w:val="18"/>
              </w:rPr>
              <w:t>%</w:t>
            </w:r>
          </w:p>
        </w:tc>
        <w:tc>
          <w:tcPr>
            <w:tcW w:w="2498" w:type="dxa"/>
            <w:tcBorders>
              <w:top w:val="single" w:color="auto" w:sz="4" w:space="0"/>
              <w:left w:val="single" w:color="auto" w:sz="4" w:space="0"/>
              <w:bottom w:val="single" w:color="auto" w:sz="4" w:space="0"/>
            </w:tcBorders>
          </w:tcPr>
          <w:p>
            <w:pPr>
              <w:rPr>
                <w:rFonts w:ascii="宋体" w:hAnsi="宋体" w:eastAsia="宋体"/>
                <w:sz w:val="18"/>
                <w:szCs w:val="18"/>
              </w:rPr>
            </w:pPr>
            <w:r>
              <w:rPr>
                <w:rFonts w:hint="eastAsia" w:ascii="宋体" w:hAnsi="宋体" w:eastAsia="宋体"/>
                <w:sz w:val="18"/>
                <w:szCs w:val="18"/>
              </w:rPr>
              <w:t>计划指标</w:t>
            </w:r>
          </w:p>
        </w:tc>
      </w:tr>
      <w:tr>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rPr>
          <w:trHeight w:val="996" w:hRule="atLeast"/>
        </w:trPr>
        <w:tc>
          <w:tcPr>
            <w:tcW w:w="1526" w:type="dxa"/>
            <w:vMerge w:val="continue"/>
            <w:vAlign w:val="center"/>
          </w:tcPr>
          <w:p>
            <w:pPr>
              <w:jc w:val="center"/>
              <w:rPr>
                <w:rFonts w:ascii="宋体" w:hAnsi="宋体" w:eastAsia="宋体"/>
                <w:b/>
                <w:sz w:val="18"/>
                <w:szCs w:val="18"/>
              </w:rPr>
            </w:pPr>
          </w:p>
        </w:tc>
        <w:tc>
          <w:tcPr>
            <w:tcW w:w="2253" w:type="dxa"/>
            <w:tcBorders>
              <w:top w:val="single" w:color="auto" w:sz="4" w:space="0"/>
              <w:bottom w:val="single" w:color="auto" w:sz="4" w:space="0"/>
              <w:right w:val="single" w:color="auto" w:sz="4" w:space="0"/>
            </w:tcBorders>
            <w:vAlign w:val="center"/>
          </w:tcPr>
          <w:p>
            <w:pPr>
              <w:spacing w:line="300" w:lineRule="exact"/>
              <w:jc w:val="left"/>
              <w:rPr>
                <w:rFonts w:ascii="宋体" w:hAnsi="宋体" w:eastAsia="宋体"/>
                <w:sz w:val="18"/>
                <w:szCs w:val="18"/>
              </w:rPr>
            </w:pPr>
            <w:r>
              <w:rPr>
                <w:rFonts w:hint="eastAsia" w:ascii="宋体" w:hAnsi="宋体" w:eastAsia="宋体"/>
                <w:sz w:val="18"/>
                <w:szCs w:val="18"/>
              </w:rPr>
              <w:t>时效指标</w:t>
            </w:r>
          </w:p>
        </w:tc>
        <w:tc>
          <w:tcPr>
            <w:tcW w:w="1908" w:type="dxa"/>
            <w:tcBorders>
              <w:top w:val="single" w:color="auto" w:sz="4" w:space="0"/>
              <w:left w:val="single" w:color="auto" w:sz="4" w:space="0"/>
              <w:bottom w:val="single" w:color="auto" w:sz="4" w:space="0"/>
            </w:tcBorders>
            <w:vAlign w:val="center"/>
          </w:tcPr>
          <w:p>
            <w:pPr>
              <w:spacing w:line="300" w:lineRule="exact"/>
              <w:jc w:val="left"/>
              <w:rPr>
                <w:rFonts w:ascii="宋体" w:hAnsi="宋体" w:eastAsia="宋体"/>
                <w:sz w:val="18"/>
                <w:szCs w:val="18"/>
              </w:rPr>
            </w:pPr>
            <w:r>
              <w:rPr>
                <w:rFonts w:hint="eastAsia" w:ascii="宋体" w:hAnsi="宋体" w:eastAsia="宋体"/>
                <w:sz w:val="18"/>
                <w:szCs w:val="18"/>
              </w:rPr>
              <w:t>发放及时性</w:t>
            </w:r>
          </w:p>
        </w:tc>
        <w:tc>
          <w:tcPr>
            <w:tcW w:w="2788" w:type="dxa"/>
            <w:tcBorders>
              <w:top w:val="single" w:color="auto" w:sz="4" w:space="0"/>
              <w:bottom w:val="single" w:color="auto" w:sz="4" w:space="0"/>
            </w:tcBorders>
            <w:vAlign w:val="center"/>
          </w:tcPr>
          <w:p>
            <w:pPr>
              <w:spacing w:line="300" w:lineRule="exact"/>
              <w:jc w:val="left"/>
              <w:rPr>
                <w:rFonts w:ascii="宋体" w:hAnsi="宋体" w:eastAsia="宋体"/>
                <w:sz w:val="18"/>
                <w:szCs w:val="18"/>
              </w:rPr>
            </w:pPr>
            <w:r>
              <w:rPr>
                <w:rFonts w:hint="eastAsia" w:ascii="宋体" w:hAnsi="宋体" w:eastAsia="宋体"/>
                <w:sz w:val="18"/>
                <w:szCs w:val="18"/>
              </w:rPr>
              <w:t>按月银行化发放</w:t>
            </w:r>
          </w:p>
        </w:tc>
        <w:tc>
          <w:tcPr>
            <w:tcW w:w="881" w:type="dxa"/>
            <w:tcBorders>
              <w:top w:val="single" w:color="auto" w:sz="4" w:space="0"/>
              <w:bottom w:val="single" w:color="auto" w:sz="4" w:space="0"/>
              <w:right w:val="single" w:color="auto" w:sz="4" w:space="0"/>
            </w:tcBorders>
            <w:vAlign w:val="center"/>
          </w:tcPr>
          <w:p>
            <w:pPr>
              <w:jc w:val="center"/>
              <w:rPr>
                <w:rFonts w:ascii="宋体" w:hAnsi="宋体" w:eastAsia="宋体"/>
                <w:sz w:val="18"/>
                <w:szCs w:val="18"/>
              </w:rPr>
            </w:pPr>
          </w:p>
        </w:tc>
        <w:tc>
          <w:tcPr>
            <w:tcW w:w="998" w:type="dxa"/>
            <w:tcBorders>
              <w:top w:val="single" w:color="auto" w:sz="4" w:space="0"/>
              <w:bottom w:val="single" w:color="auto" w:sz="4" w:space="0"/>
              <w:right w:val="single" w:color="auto" w:sz="4" w:space="0"/>
            </w:tcBorders>
            <w:vAlign w:val="center"/>
          </w:tcPr>
          <w:p>
            <w:pPr>
              <w:spacing w:line="300" w:lineRule="exact"/>
              <w:jc w:val="left"/>
              <w:rPr>
                <w:rFonts w:ascii="宋体" w:hAnsi="宋体" w:eastAsia="宋体"/>
                <w:sz w:val="18"/>
                <w:szCs w:val="18"/>
              </w:rPr>
            </w:pPr>
            <w:r>
              <w:rPr>
                <w:rFonts w:hint="eastAsia" w:ascii="宋体" w:hAnsi="宋体" w:eastAsia="宋体"/>
                <w:sz w:val="18"/>
                <w:szCs w:val="18"/>
              </w:rPr>
              <w:t>　按时支出</w:t>
            </w:r>
          </w:p>
        </w:tc>
        <w:tc>
          <w:tcPr>
            <w:tcW w:w="1937" w:type="dxa"/>
            <w:tcBorders>
              <w:top w:val="single" w:color="auto" w:sz="4" w:space="0"/>
              <w:bottom w:val="single" w:color="auto" w:sz="4" w:space="0"/>
              <w:right w:val="single" w:color="auto" w:sz="4" w:space="0"/>
            </w:tcBorders>
            <w:vAlign w:val="center"/>
          </w:tcPr>
          <w:p>
            <w:pPr>
              <w:jc w:val="center"/>
              <w:rPr>
                <w:rFonts w:ascii="宋体" w:hAnsi="宋体" w:eastAsia="宋体"/>
                <w:sz w:val="18"/>
                <w:szCs w:val="18"/>
              </w:rPr>
            </w:pPr>
          </w:p>
        </w:tc>
        <w:tc>
          <w:tcPr>
            <w:tcW w:w="2498" w:type="dxa"/>
            <w:tcBorders>
              <w:top w:val="single" w:color="auto" w:sz="4" w:space="0"/>
              <w:left w:val="single" w:color="auto" w:sz="4" w:space="0"/>
              <w:bottom w:val="single" w:color="auto" w:sz="4" w:space="0"/>
            </w:tcBorders>
          </w:tcPr>
          <w:p>
            <w:pPr>
              <w:rPr>
                <w:rFonts w:ascii="宋体" w:hAnsi="宋体" w:eastAsia="宋体"/>
                <w:sz w:val="18"/>
                <w:szCs w:val="18"/>
              </w:rPr>
            </w:pPr>
            <w:r>
              <w:rPr>
                <w:rFonts w:hint="eastAsia" w:ascii="宋体" w:hAnsi="宋体" w:eastAsia="宋体"/>
                <w:sz w:val="18"/>
                <w:szCs w:val="18"/>
              </w:rPr>
              <w:t>计划指标</w:t>
            </w:r>
          </w:p>
        </w:tc>
      </w:tr>
      <w:tr>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rPr>
          <w:trHeight w:val="503" w:hRule="atLeast"/>
        </w:trPr>
        <w:tc>
          <w:tcPr>
            <w:tcW w:w="1526" w:type="dxa"/>
            <w:vMerge w:val="continue"/>
            <w:vAlign w:val="center"/>
          </w:tcPr>
          <w:p>
            <w:pPr>
              <w:jc w:val="center"/>
              <w:rPr>
                <w:rFonts w:ascii="宋体" w:hAnsi="宋体" w:eastAsia="宋体"/>
                <w:b/>
                <w:sz w:val="18"/>
                <w:szCs w:val="18"/>
              </w:rPr>
            </w:pPr>
          </w:p>
        </w:tc>
        <w:tc>
          <w:tcPr>
            <w:tcW w:w="2253" w:type="dxa"/>
            <w:tcBorders>
              <w:top w:val="single" w:color="auto" w:sz="4" w:space="0"/>
              <w:right w:val="single" w:color="auto" w:sz="4" w:space="0"/>
            </w:tcBorders>
            <w:vAlign w:val="center"/>
          </w:tcPr>
          <w:p>
            <w:pPr>
              <w:spacing w:line="300" w:lineRule="exact"/>
              <w:jc w:val="left"/>
              <w:rPr>
                <w:rFonts w:ascii="宋体" w:hAnsi="宋体" w:eastAsia="宋体"/>
                <w:sz w:val="18"/>
                <w:szCs w:val="18"/>
              </w:rPr>
            </w:pPr>
            <w:r>
              <w:rPr>
                <w:rFonts w:hint="eastAsia" w:ascii="宋体" w:hAnsi="宋体" w:eastAsia="宋体"/>
                <w:sz w:val="18"/>
                <w:szCs w:val="18"/>
              </w:rPr>
              <w:t>成本指标</w:t>
            </w:r>
          </w:p>
        </w:tc>
        <w:tc>
          <w:tcPr>
            <w:tcW w:w="1908" w:type="dxa"/>
            <w:tcBorders>
              <w:top w:val="single" w:color="auto" w:sz="4" w:space="0"/>
              <w:left w:val="single" w:color="auto" w:sz="4" w:space="0"/>
            </w:tcBorders>
            <w:vAlign w:val="center"/>
          </w:tcPr>
          <w:p>
            <w:pPr>
              <w:spacing w:line="300" w:lineRule="exact"/>
              <w:jc w:val="left"/>
              <w:rPr>
                <w:rFonts w:ascii="宋体" w:hAnsi="宋体" w:eastAsia="宋体"/>
                <w:sz w:val="18"/>
                <w:szCs w:val="18"/>
              </w:rPr>
            </w:pPr>
            <w:r>
              <w:rPr>
                <w:rFonts w:hint="eastAsia" w:ascii="宋体" w:hAnsi="宋体" w:eastAsia="宋体"/>
                <w:sz w:val="18"/>
                <w:szCs w:val="18"/>
              </w:rPr>
              <w:t>项目成本控制</w:t>
            </w:r>
          </w:p>
        </w:tc>
        <w:tc>
          <w:tcPr>
            <w:tcW w:w="2788" w:type="dxa"/>
            <w:tcBorders>
              <w:top w:val="single" w:color="auto" w:sz="4" w:space="0"/>
            </w:tcBorders>
            <w:vAlign w:val="center"/>
          </w:tcPr>
          <w:p>
            <w:pPr>
              <w:spacing w:line="300" w:lineRule="exact"/>
              <w:jc w:val="left"/>
              <w:rPr>
                <w:rFonts w:ascii="宋体" w:hAnsi="宋体" w:eastAsia="宋体"/>
                <w:sz w:val="18"/>
                <w:szCs w:val="18"/>
              </w:rPr>
            </w:pPr>
            <w:r>
              <w:rPr>
                <w:rFonts w:hint="eastAsia" w:ascii="宋体" w:hAnsi="宋体" w:eastAsia="宋体"/>
                <w:sz w:val="18"/>
                <w:szCs w:val="18"/>
              </w:rPr>
              <w:t>城镇低保金成本控制</w:t>
            </w:r>
          </w:p>
        </w:tc>
        <w:tc>
          <w:tcPr>
            <w:tcW w:w="881" w:type="dxa"/>
            <w:tcBorders>
              <w:top w:val="single" w:color="auto" w:sz="4" w:space="0"/>
              <w:right w:val="single" w:color="auto" w:sz="4" w:space="0"/>
            </w:tcBorders>
            <w:vAlign w:val="center"/>
          </w:tcPr>
          <w:p>
            <w:pPr>
              <w:jc w:val="center"/>
              <w:rPr>
                <w:rFonts w:ascii="宋体" w:hAnsi="宋体" w:eastAsia="宋体"/>
                <w:sz w:val="18"/>
                <w:szCs w:val="18"/>
              </w:rPr>
            </w:pPr>
            <w:r>
              <w:rPr>
                <w:rFonts w:hint="eastAsia" w:ascii="宋体" w:hAnsi="宋体" w:eastAsia="宋体"/>
                <w:sz w:val="18"/>
                <w:szCs w:val="18"/>
              </w:rPr>
              <w:t>=</w:t>
            </w:r>
          </w:p>
        </w:tc>
        <w:tc>
          <w:tcPr>
            <w:tcW w:w="998" w:type="dxa"/>
            <w:tcBorders>
              <w:top w:val="single" w:color="auto" w:sz="4" w:space="0"/>
              <w:right w:val="single" w:color="auto" w:sz="4" w:space="0"/>
            </w:tcBorders>
            <w:vAlign w:val="center"/>
          </w:tcPr>
          <w:p>
            <w:pPr>
              <w:spacing w:line="300" w:lineRule="exact"/>
              <w:jc w:val="center"/>
              <w:rPr>
                <w:rFonts w:ascii="宋体" w:hAnsi="宋体" w:eastAsia="宋体"/>
                <w:sz w:val="18"/>
                <w:szCs w:val="18"/>
              </w:rPr>
            </w:pPr>
            <w:r>
              <w:rPr>
                <w:rFonts w:hint="eastAsia" w:ascii="宋体" w:hAnsi="宋体" w:eastAsia="宋体"/>
                <w:sz w:val="18"/>
                <w:szCs w:val="18"/>
              </w:rPr>
              <w:t>20</w:t>
            </w:r>
          </w:p>
        </w:tc>
        <w:tc>
          <w:tcPr>
            <w:tcW w:w="1937" w:type="dxa"/>
            <w:tcBorders>
              <w:top w:val="single" w:color="auto" w:sz="4" w:space="0"/>
              <w:right w:val="single" w:color="auto" w:sz="4" w:space="0"/>
            </w:tcBorders>
            <w:vAlign w:val="center"/>
          </w:tcPr>
          <w:p>
            <w:pPr>
              <w:jc w:val="center"/>
              <w:rPr>
                <w:rFonts w:ascii="宋体" w:hAnsi="宋体" w:eastAsia="宋体"/>
                <w:sz w:val="18"/>
                <w:szCs w:val="18"/>
              </w:rPr>
            </w:pPr>
            <w:r>
              <w:rPr>
                <w:rFonts w:hint="eastAsia" w:ascii="宋体" w:hAnsi="宋体" w:eastAsia="宋体"/>
                <w:sz w:val="18"/>
                <w:szCs w:val="18"/>
              </w:rPr>
              <w:t>万元</w:t>
            </w:r>
          </w:p>
        </w:tc>
        <w:tc>
          <w:tcPr>
            <w:tcW w:w="2498" w:type="dxa"/>
            <w:tcBorders>
              <w:top w:val="single" w:color="auto" w:sz="4" w:space="0"/>
              <w:left w:val="single" w:color="auto" w:sz="4" w:space="0"/>
            </w:tcBorders>
          </w:tcPr>
          <w:p>
            <w:pPr>
              <w:rPr>
                <w:rFonts w:ascii="宋体" w:hAnsi="宋体" w:eastAsia="宋体"/>
                <w:sz w:val="18"/>
                <w:szCs w:val="18"/>
              </w:rPr>
            </w:pPr>
            <w:r>
              <w:rPr>
                <w:rFonts w:hint="eastAsia" w:ascii="宋体" w:hAnsi="宋体" w:eastAsia="宋体"/>
                <w:sz w:val="18"/>
                <w:szCs w:val="18"/>
              </w:rPr>
              <w:t>计划指标</w:t>
            </w:r>
          </w:p>
        </w:tc>
      </w:tr>
      <w:tr>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rPr>
          <w:trHeight w:val="786" w:hRule="atLeast"/>
        </w:trPr>
        <w:tc>
          <w:tcPr>
            <w:tcW w:w="1526" w:type="dxa"/>
            <w:vMerge w:val="restart"/>
            <w:vAlign w:val="center"/>
          </w:tcPr>
          <w:p>
            <w:pPr>
              <w:jc w:val="center"/>
              <w:rPr>
                <w:rFonts w:ascii="宋体" w:hAnsi="宋体" w:eastAsia="宋体"/>
                <w:b/>
                <w:sz w:val="18"/>
                <w:szCs w:val="18"/>
              </w:rPr>
            </w:pPr>
            <w:r>
              <w:rPr>
                <w:rFonts w:hint="eastAsia" w:ascii="宋体" w:hAnsi="宋体" w:eastAsia="宋体"/>
                <w:b/>
                <w:sz w:val="18"/>
                <w:szCs w:val="18"/>
              </w:rPr>
              <w:t>效果指标</w:t>
            </w:r>
          </w:p>
        </w:tc>
        <w:tc>
          <w:tcPr>
            <w:tcW w:w="2253" w:type="dxa"/>
            <w:tcBorders>
              <w:right w:val="single" w:color="auto" w:sz="4" w:space="0"/>
            </w:tcBorders>
            <w:vAlign w:val="center"/>
          </w:tcPr>
          <w:p>
            <w:pPr>
              <w:spacing w:line="300" w:lineRule="exact"/>
              <w:jc w:val="left"/>
              <w:rPr>
                <w:rFonts w:ascii="宋体" w:hAnsi="宋体" w:eastAsia="宋体"/>
                <w:sz w:val="18"/>
                <w:szCs w:val="18"/>
              </w:rPr>
            </w:pPr>
            <w:r>
              <w:rPr>
                <w:rFonts w:hint="eastAsia" w:ascii="宋体" w:hAnsi="宋体" w:eastAsia="宋体"/>
                <w:sz w:val="18"/>
                <w:szCs w:val="18"/>
              </w:rPr>
              <w:t>社会效益指标</w:t>
            </w:r>
          </w:p>
        </w:tc>
        <w:tc>
          <w:tcPr>
            <w:tcW w:w="1908" w:type="dxa"/>
            <w:tcBorders>
              <w:left w:val="single" w:color="auto" w:sz="4" w:space="0"/>
            </w:tcBorders>
            <w:vAlign w:val="center"/>
          </w:tcPr>
          <w:p>
            <w:pPr>
              <w:spacing w:line="300" w:lineRule="exact"/>
              <w:jc w:val="left"/>
              <w:rPr>
                <w:rFonts w:ascii="宋体" w:hAnsi="宋体" w:eastAsia="宋体"/>
                <w:sz w:val="18"/>
                <w:szCs w:val="18"/>
              </w:rPr>
            </w:pPr>
            <w:r>
              <w:rPr>
                <w:rFonts w:hint="eastAsia" w:ascii="宋体" w:hAnsi="宋体" w:eastAsia="宋体"/>
                <w:sz w:val="18"/>
                <w:szCs w:val="18"/>
              </w:rPr>
              <w:t>使城镇低保户体会到社会的关爱</w:t>
            </w:r>
          </w:p>
        </w:tc>
        <w:tc>
          <w:tcPr>
            <w:tcW w:w="2788" w:type="dxa"/>
            <w:vAlign w:val="center"/>
          </w:tcPr>
          <w:p>
            <w:pPr>
              <w:spacing w:line="300" w:lineRule="exact"/>
              <w:jc w:val="left"/>
              <w:rPr>
                <w:rFonts w:ascii="宋体" w:hAnsi="宋体" w:eastAsia="宋体"/>
                <w:sz w:val="18"/>
                <w:szCs w:val="18"/>
              </w:rPr>
            </w:pPr>
            <w:r>
              <w:rPr>
                <w:rFonts w:hint="eastAsia" w:ascii="宋体" w:hAnsi="宋体" w:eastAsia="宋体"/>
                <w:sz w:val="18"/>
                <w:szCs w:val="18"/>
              </w:rPr>
              <w:t>回应服务对象的心理社会服务需求，改善其生活境况</w:t>
            </w:r>
          </w:p>
        </w:tc>
        <w:tc>
          <w:tcPr>
            <w:tcW w:w="881" w:type="dxa"/>
            <w:tcBorders>
              <w:right w:val="single" w:color="auto" w:sz="4" w:space="0"/>
            </w:tcBorders>
            <w:vAlign w:val="center"/>
          </w:tcPr>
          <w:p>
            <w:pPr>
              <w:jc w:val="center"/>
              <w:rPr>
                <w:rFonts w:ascii="宋体" w:hAnsi="宋体" w:eastAsia="宋体"/>
                <w:sz w:val="18"/>
                <w:szCs w:val="18"/>
              </w:rPr>
            </w:pPr>
          </w:p>
        </w:tc>
        <w:tc>
          <w:tcPr>
            <w:tcW w:w="998" w:type="dxa"/>
            <w:tcBorders>
              <w:right w:val="single" w:color="auto" w:sz="4" w:space="0"/>
            </w:tcBorders>
            <w:vAlign w:val="center"/>
          </w:tcPr>
          <w:p>
            <w:pPr>
              <w:spacing w:line="300" w:lineRule="exact"/>
              <w:jc w:val="left"/>
              <w:rPr>
                <w:rFonts w:ascii="宋体" w:hAnsi="宋体" w:eastAsia="宋体"/>
                <w:sz w:val="18"/>
                <w:szCs w:val="18"/>
              </w:rPr>
            </w:pPr>
            <w:r>
              <w:rPr>
                <w:rFonts w:hint="eastAsia" w:ascii="宋体" w:hAnsi="宋体" w:eastAsia="宋体"/>
                <w:sz w:val="18"/>
                <w:szCs w:val="18"/>
              </w:rPr>
              <w:t>效果显著</w:t>
            </w:r>
          </w:p>
        </w:tc>
        <w:tc>
          <w:tcPr>
            <w:tcW w:w="1937" w:type="dxa"/>
            <w:tcBorders>
              <w:right w:val="single" w:color="auto" w:sz="4" w:space="0"/>
            </w:tcBorders>
            <w:vAlign w:val="center"/>
          </w:tcPr>
          <w:p>
            <w:pPr>
              <w:jc w:val="center"/>
              <w:rPr>
                <w:rFonts w:ascii="宋体" w:hAnsi="宋体" w:eastAsia="宋体"/>
                <w:sz w:val="18"/>
                <w:szCs w:val="18"/>
              </w:rPr>
            </w:pPr>
          </w:p>
        </w:tc>
        <w:tc>
          <w:tcPr>
            <w:tcW w:w="2498" w:type="dxa"/>
            <w:tcBorders>
              <w:left w:val="single" w:color="auto" w:sz="4" w:space="0"/>
            </w:tcBorders>
          </w:tcPr>
          <w:p>
            <w:pPr>
              <w:rPr>
                <w:rFonts w:ascii="宋体" w:hAnsi="宋体" w:eastAsia="宋体"/>
                <w:sz w:val="18"/>
                <w:szCs w:val="18"/>
              </w:rPr>
            </w:pPr>
            <w:r>
              <w:rPr>
                <w:rFonts w:hint="eastAsia" w:ascii="宋体" w:hAnsi="宋体" w:eastAsia="宋体"/>
                <w:sz w:val="18"/>
                <w:szCs w:val="18"/>
              </w:rPr>
              <w:t>计划指标</w:t>
            </w:r>
          </w:p>
        </w:tc>
      </w:tr>
      <w:tr>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rPr>
          <w:trHeight w:val="677" w:hRule="atLeast"/>
        </w:trPr>
        <w:tc>
          <w:tcPr>
            <w:tcW w:w="1526" w:type="dxa"/>
            <w:vMerge w:val="continue"/>
            <w:vAlign w:val="center"/>
          </w:tcPr>
          <w:p>
            <w:pPr>
              <w:jc w:val="center"/>
              <w:rPr>
                <w:rFonts w:ascii="宋体" w:hAnsi="宋体" w:eastAsia="宋体"/>
                <w:b/>
                <w:sz w:val="18"/>
                <w:szCs w:val="18"/>
              </w:rPr>
            </w:pPr>
          </w:p>
        </w:tc>
        <w:tc>
          <w:tcPr>
            <w:tcW w:w="2253" w:type="dxa"/>
            <w:tcBorders>
              <w:top w:val="single" w:color="auto" w:sz="4" w:space="0"/>
              <w:right w:val="single" w:color="auto" w:sz="4" w:space="0"/>
            </w:tcBorders>
            <w:vAlign w:val="center"/>
          </w:tcPr>
          <w:p>
            <w:pPr>
              <w:spacing w:line="300" w:lineRule="exact"/>
              <w:jc w:val="left"/>
              <w:rPr>
                <w:rFonts w:ascii="宋体" w:hAnsi="宋体" w:eastAsia="宋体"/>
                <w:sz w:val="18"/>
                <w:szCs w:val="18"/>
              </w:rPr>
            </w:pPr>
            <w:r>
              <w:rPr>
                <w:rFonts w:hint="eastAsia" w:ascii="宋体" w:hAnsi="宋体" w:eastAsia="宋体"/>
                <w:sz w:val="18"/>
                <w:szCs w:val="18"/>
              </w:rPr>
              <w:t>可持续影响指标</w:t>
            </w:r>
          </w:p>
        </w:tc>
        <w:tc>
          <w:tcPr>
            <w:tcW w:w="1908" w:type="dxa"/>
            <w:tcBorders>
              <w:top w:val="single" w:color="auto" w:sz="4" w:space="0"/>
              <w:left w:val="single" w:color="auto" w:sz="4" w:space="0"/>
            </w:tcBorders>
            <w:vAlign w:val="center"/>
          </w:tcPr>
          <w:p>
            <w:pPr>
              <w:spacing w:line="300" w:lineRule="exact"/>
              <w:jc w:val="left"/>
              <w:rPr>
                <w:rFonts w:ascii="宋体" w:hAnsi="宋体" w:eastAsia="宋体"/>
                <w:sz w:val="18"/>
                <w:szCs w:val="18"/>
              </w:rPr>
            </w:pPr>
            <w:r>
              <w:rPr>
                <w:rFonts w:hint="eastAsia" w:ascii="宋体" w:hAnsi="宋体" w:eastAsia="宋体"/>
                <w:sz w:val="18"/>
                <w:szCs w:val="18"/>
              </w:rPr>
              <w:t>长效机制健全性</w:t>
            </w:r>
          </w:p>
        </w:tc>
        <w:tc>
          <w:tcPr>
            <w:tcW w:w="2788" w:type="dxa"/>
            <w:tcBorders>
              <w:top w:val="single" w:color="auto" w:sz="4" w:space="0"/>
            </w:tcBorders>
            <w:vAlign w:val="center"/>
          </w:tcPr>
          <w:p>
            <w:pPr>
              <w:spacing w:line="300" w:lineRule="exact"/>
              <w:jc w:val="left"/>
              <w:rPr>
                <w:rFonts w:ascii="宋体" w:hAnsi="宋体" w:eastAsia="宋体"/>
                <w:sz w:val="18"/>
                <w:szCs w:val="18"/>
              </w:rPr>
            </w:pPr>
            <w:r>
              <w:rPr>
                <w:rFonts w:hint="eastAsia" w:ascii="宋体" w:hAnsi="宋体" w:eastAsia="宋体"/>
                <w:sz w:val="18"/>
                <w:szCs w:val="18"/>
              </w:rPr>
              <w:t>依据有关政策持续进行发放</w:t>
            </w:r>
          </w:p>
        </w:tc>
        <w:tc>
          <w:tcPr>
            <w:tcW w:w="881" w:type="dxa"/>
            <w:tcBorders>
              <w:top w:val="single" w:color="auto" w:sz="4" w:space="0"/>
              <w:right w:val="single" w:color="auto" w:sz="4" w:space="0"/>
            </w:tcBorders>
            <w:vAlign w:val="center"/>
          </w:tcPr>
          <w:p>
            <w:pPr>
              <w:jc w:val="center"/>
              <w:rPr>
                <w:rFonts w:ascii="宋体" w:hAnsi="宋体" w:eastAsia="宋体"/>
                <w:sz w:val="18"/>
                <w:szCs w:val="18"/>
              </w:rPr>
            </w:pPr>
          </w:p>
        </w:tc>
        <w:tc>
          <w:tcPr>
            <w:tcW w:w="998" w:type="dxa"/>
            <w:tcBorders>
              <w:top w:val="single" w:color="auto" w:sz="4" w:space="0"/>
              <w:right w:val="single" w:color="auto" w:sz="4" w:space="0"/>
            </w:tcBorders>
            <w:vAlign w:val="center"/>
          </w:tcPr>
          <w:p>
            <w:pPr>
              <w:spacing w:line="300" w:lineRule="exact"/>
              <w:jc w:val="left"/>
              <w:rPr>
                <w:rFonts w:ascii="宋体" w:hAnsi="宋体" w:eastAsia="宋体"/>
                <w:sz w:val="18"/>
                <w:szCs w:val="18"/>
              </w:rPr>
            </w:pPr>
            <w:r>
              <w:rPr>
                <w:rFonts w:hint="eastAsia" w:ascii="宋体" w:hAnsi="宋体" w:eastAsia="宋体"/>
                <w:sz w:val="18"/>
                <w:szCs w:val="18"/>
              </w:rPr>
              <w:t>健全</w:t>
            </w:r>
          </w:p>
        </w:tc>
        <w:tc>
          <w:tcPr>
            <w:tcW w:w="1937" w:type="dxa"/>
            <w:tcBorders>
              <w:top w:val="single" w:color="auto" w:sz="4" w:space="0"/>
              <w:right w:val="single" w:color="auto" w:sz="4" w:space="0"/>
            </w:tcBorders>
            <w:vAlign w:val="center"/>
          </w:tcPr>
          <w:p>
            <w:pPr>
              <w:jc w:val="center"/>
              <w:rPr>
                <w:rFonts w:ascii="宋体" w:hAnsi="宋体" w:eastAsia="宋体"/>
                <w:sz w:val="18"/>
                <w:szCs w:val="18"/>
              </w:rPr>
            </w:pPr>
          </w:p>
        </w:tc>
        <w:tc>
          <w:tcPr>
            <w:tcW w:w="2498" w:type="dxa"/>
            <w:tcBorders>
              <w:top w:val="single" w:color="auto" w:sz="4" w:space="0"/>
              <w:left w:val="single" w:color="auto" w:sz="4" w:space="0"/>
            </w:tcBorders>
          </w:tcPr>
          <w:p>
            <w:pPr>
              <w:rPr>
                <w:rFonts w:ascii="宋体" w:hAnsi="宋体" w:eastAsia="宋体"/>
                <w:sz w:val="18"/>
                <w:szCs w:val="18"/>
              </w:rPr>
            </w:pPr>
            <w:r>
              <w:rPr>
                <w:rFonts w:hint="eastAsia" w:ascii="宋体" w:hAnsi="宋体" w:eastAsia="宋体"/>
                <w:sz w:val="18"/>
                <w:szCs w:val="18"/>
              </w:rPr>
              <w:t>计划指标</w:t>
            </w:r>
          </w:p>
        </w:tc>
      </w:tr>
      <w:tr>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rPr>
          <w:trHeight w:val="667" w:hRule="atLeast"/>
        </w:trPr>
        <w:tc>
          <w:tcPr>
            <w:tcW w:w="1526" w:type="dxa"/>
            <w:vAlign w:val="center"/>
          </w:tcPr>
          <w:p>
            <w:pPr>
              <w:jc w:val="center"/>
              <w:rPr>
                <w:rFonts w:ascii="宋体" w:hAnsi="宋体" w:eastAsia="宋体"/>
                <w:b/>
                <w:sz w:val="18"/>
                <w:szCs w:val="18"/>
              </w:rPr>
            </w:pPr>
            <w:r>
              <w:rPr>
                <w:rFonts w:hint="eastAsia" w:ascii="宋体" w:hAnsi="宋体" w:eastAsia="宋体"/>
                <w:b/>
                <w:sz w:val="18"/>
                <w:szCs w:val="18"/>
              </w:rPr>
              <w:t>满意度指标</w:t>
            </w:r>
          </w:p>
        </w:tc>
        <w:tc>
          <w:tcPr>
            <w:tcW w:w="2253" w:type="dxa"/>
            <w:tcBorders>
              <w:right w:val="single" w:color="auto" w:sz="4" w:space="0"/>
            </w:tcBorders>
            <w:vAlign w:val="center"/>
          </w:tcPr>
          <w:p>
            <w:pPr>
              <w:spacing w:line="300" w:lineRule="exact"/>
              <w:jc w:val="left"/>
              <w:rPr>
                <w:rFonts w:ascii="宋体" w:hAnsi="宋体" w:eastAsia="宋体"/>
                <w:sz w:val="18"/>
                <w:szCs w:val="18"/>
              </w:rPr>
            </w:pPr>
            <w:r>
              <w:rPr>
                <w:rFonts w:hint="eastAsia" w:ascii="宋体" w:hAnsi="宋体" w:eastAsia="宋体"/>
                <w:sz w:val="18"/>
                <w:szCs w:val="18"/>
              </w:rPr>
              <w:t>服务对象满意度指标</w:t>
            </w:r>
          </w:p>
        </w:tc>
        <w:tc>
          <w:tcPr>
            <w:tcW w:w="1908" w:type="dxa"/>
            <w:tcBorders>
              <w:left w:val="single" w:color="auto" w:sz="4" w:space="0"/>
            </w:tcBorders>
            <w:vAlign w:val="center"/>
          </w:tcPr>
          <w:p>
            <w:pPr>
              <w:spacing w:line="300" w:lineRule="exact"/>
              <w:jc w:val="left"/>
              <w:rPr>
                <w:rFonts w:ascii="宋体" w:hAnsi="宋体" w:eastAsia="宋体"/>
                <w:sz w:val="18"/>
                <w:szCs w:val="18"/>
              </w:rPr>
            </w:pPr>
            <w:r>
              <w:rPr>
                <w:rFonts w:hint="eastAsia" w:ascii="宋体" w:hAnsi="宋体" w:eastAsia="宋体"/>
                <w:sz w:val="18"/>
                <w:szCs w:val="18"/>
              </w:rPr>
              <w:t>被保障的城镇低保人员的满意度</w:t>
            </w:r>
          </w:p>
        </w:tc>
        <w:tc>
          <w:tcPr>
            <w:tcW w:w="2788" w:type="dxa"/>
            <w:vAlign w:val="center"/>
          </w:tcPr>
          <w:p>
            <w:pPr>
              <w:spacing w:line="300" w:lineRule="exact"/>
              <w:jc w:val="left"/>
              <w:rPr>
                <w:rFonts w:ascii="宋体" w:hAnsi="宋体" w:eastAsia="宋体"/>
                <w:sz w:val="18"/>
                <w:szCs w:val="18"/>
              </w:rPr>
            </w:pPr>
            <w:r>
              <w:rPr>
                <w:rFonts w:hint="eastAsia" w:ascii="宋体" w:hAnsi="宋体" w:eastAsia="宋体"/>
                <w:sz w:val="18"/>
                <w:szCs w:val="18"/>
              </w:rPr>
              <w:t>被保障的城镇低保人员的满意度</w:t>
            </w:r>
          </w:p>
        </w:tc>
        <w:tc>
          <w:tcPr>
            <w:tcW w:w="881" w:type="dxa"/>
            <w:tcBorders>
              <w:right w:val="single" w:color="auto" w:sz="4" w:space="0"/>
            </w:tcBorders>
            <w:vAlign w:val="center"/>
          </w:tcPr>
          <w:p>
            <w:pPr>
              <w:jc w:val="center"/>
              <w:rPr>
                <w:rFonts w:ascii="宋体" w:hAnsi="宋体" w:eastAsia="宋体"/>
                <w:sz w:val="18"/>
                <w:szCs w:val="18"/>
              </w:rPr>
            </w:pPr>
            <w:r>
              <w:rPr>
                <w:rFonts w:hint="eastAsia" w:ascii="宋体" w:hAnsi="宋体" w:eastAsia="宋体"/>
                <w:sz w:val="18"/>
                <w:szCs w:val="18"/>
              </w:rPr>
              <w:t>≥</w:t>
            </w:r>
          </w:p>
        </w:tc>
        <w:tc>
          <w:tcPr>
            <w:tcW w:w="998" w:type="dxa"/>
            <w:tcBorders>
              <w:right w:val="single" w:color="auto" w:sz="4" w:space="0"/>
            </w:tcBorders>
            <w:vAlign w:val="center"/>
          </w:tcPr>
          <w:p>
            <w:pPr>
              <w:jc w:val="center"/>
              <w:rPr>
                <w:rFonts w:ascii="宋体" w:hAnsi="宋体" w:eastAsia="宋体"/>
                <w:sz w:val="18"/>
                <w:szCs w:val="18"/>
              </w:rPr>
            </w:pPr>
            <w:r>
              <w:rPr>
                <w:rFonts w:hint="eastAsia" w:ascii="宋体" w:hAnsi="宋体" w:eastAsia="宋体"/>
                <w:sz w:val="18"/>
                <w:szCs w:val="18"/>
              </w:rPr>
              <w:t>95</w:t>
            </w:r>
          </w:p>
        </w:tc>
        <w:tc>
          <w:tcPr>
            <w:tcW w:w="1937" w:type="dxa"/>
            <w:tcBorders>
              <w:right w:val="single" w:color="auto" w:sz="4" w:space="0"/>
            </w:tcBorders>
            <w:vAlign w:val="center"/>
          </w:tcPr>
          <w:p>
            <w:pPr>
              <w:jc w:val="center"/>
              <w:rPr>
                <w:rFonts w:ascii="宋体" w:hAnsi="宋体" w:eastAsia="宋体"/>
                <w:sz w:val="18"/>
                <w:szCs w:val="18"/>
              </w:rPr>
            </w:pPr>
            <w:r>
              <w:rPr>
                <w:rFonts w:hint="eastAsia" w:ascii="宋体" w:hAnsi="宋体" w:eastAsia="宋体"/>
                <w:sz w:val="18"/>
                <w:szCs w:val="18"/>
              </w:rPr>
              <w:t>%</w:t>
            </w:r>
          </w:p>
        </w:tc>
        <w:tc>
          <w:tcPr>
            <w:tcW w:w="2498" w:type="dxa"/>
            <w:tcBorders>
              <w:left w:val="single" w:color="auto" w:sz="4" w:space="0"/>
            </w:tcBorders>
            <w:vAlign w:val="center"/>
          </w:tcPr>
          <w:p>
            <w:pPr>
              <w:rPr>
                <w:rFonts w:ascii="宋体" w:hAnsi="宋体" w:eastAsia="宋体"/>
                <w:sz w:val="18"/>
                <w:szCs w:val="18"/>
              </w:rPr>
            </w:pPr>
            <w:r>
              <w:rPr>
                <w:rFonts w:hint="eastAsia" w:ascii="宋体" w:hAnsi="宋体" w:eastAsia="宋体"/>
                <w:sz w:val="18"/>
                <w:szCs w:val="18"/>
              </w:rPr>
              <w:t>社会调查</w:t>
            </w:r>
          </w:p>
        </w:tc>
      </w:tr>
    </w:tbl>
    <w:p>
      <w:pPr>
        <w:jc w:val="left"/>
        <w:outlineLvl w:val="1"/>
      </w:pPr>
      <w:r>
        <w:rPr>
          <w:rFonts w:hint="eastAsia" w:ascii="方正仿宋_GBK" w:eastAsia="方正仿宋_GBK"/>
          <w:b/>
          <w:sz w:val="28"/>
        </w:rPr>
        <w:t>17、廊财社【2019】140号关于提前下达2020年省级财政困难群众基本生活救助补助预算指标的通知</w:t>
      </w:r>
    </w:p>
    <w:tbl>
      <w:tblPr>
        <w:tblStyle w:val="12"/>
        <w:tblW w:w="14789" w:type="dxa"/>
        <w:tblInd w:w="0" w:type="dxa"/>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Layout w:type="autofit"/>
        <w:tblCellMar>
          <w:top w:w="0" w:type="dxa"/>
          <w:left w:w="108" w:type="dxa"/>
          <w:bottom w:w="0" w:type="dxa"/>
          <w:right w:w="108" w:type="dxa"/>
        </w:tblCellMar>
      </w:tblPr>
      <w:tblGrid>
        <w:gridCol w:w="1526"/>
        <w:gridCol w:w="2253"/>
        <w:gridCol w:w="1908"/>
        <w:gridCol w:w="2788"/>
        <w:gridCol w:w="881"/>
        <w:gridCol w:w="998"/>
        <w:gridCol w:w="1937"/>
        <w:gridCol w:w="2498"/>
      </w:tblGrid>
      <w:tr>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rPr>
          <w:trHeight w:val="599" w:hRule="atLeast"/>
        </w:trPr>
        <w:tc>
          <w:tcPr>
            <w:tcW w:w="1526" w:type="dxa"/>
            <w:vAlign w:val="center"/>
          </w:tcPr>
          <w:p>
            <w:pPr>
              <w:jc w:val="center"/>
              <w:rPr>
                <w:rFonts w:ascii="宋体" w:hAnsi="宋体" w:eastAsia="宋体"/>
                <w:b/>
                <w:sz w:val="18"/>
                <w:szCs w:val="18"/>
              </w:rPr>
            </w:pPr>
            <w:r>
              <w:rPr>
                <w:rFonts w:hint="eastAsia" w:ascii="宋体" w:hAnsi="宋体" w:eastAsia="宋体"/>
                <w:b/>
                <w:sz w:val="18"/>
                <w:szCs w:val="18"/>
              </w:rPr>
              <w:t>项目编码</w:t>
            </w:r>
          </w:p>
        </w:tc>
        <w:tc>
          <w:tcPr>
            <w:tcW w:w="4161" w:type="dxa"/>
            <w:gridSpan w:val="2"/>
            <w:vAlign w:val="center"/>
          </w:tcPr>
          <w:p>
            <w:pPr>
              <w:jc w:val="center"/>
              <w:rPr>
                <w:rFonts w:ascii="宋体" w:hAnsi="宋体" w:eastAsia="宋体"/>
                <w:sz w:val="18"/>
                <w:szCs w:val="18"/>
              </w:rPr>
            </w:pPr>
          </w:p>
        </w:tc>
        <w:tc>
          <w:tcPr>
            <w:tcW w:w="2788" w:type="dxa"/>
            <w:vAlign w:val="center"/>
          </w:tcPr>
          <w:p>
            <w:pPr>
              <w:jc w:val="center"/>
              <w:rPr>
                <w:rFonts w:ascii="宋体" w:hAnsi="宋体" w:eastAsia="宋体"/>
                <w:sz w:val="18"/>
                <w:szCs w:val="18"/>
              </w:rPr>
            </w:pPr>
            <w:r>
              <w:rPr>
                <w:rFonts w:hint="eastAsia" w:ascii="宋体" w:hAnsi="宋体" w:eastAsia="宋体"/>
                <w:sz w:val="18"/>
                <w:szCs w:val="18"/>
              </w:rPr>
              <w:t>项目名称</w:t>
            </w:r>
          </w:p>
        </w:tc>
        <w:tc>
          <w:tcPr>
            <w:tcW w:w="6314" w:type="dxa"/>
            <w:gridSpan w:val="4"/>
            <w:vAlign w:val="center"/>
          </w:tcPr>
          <w:p>
            <w:pPr>
              <w:spacing w:line="300" w:lineRule="exact"/>
              <w:jc w:val="left"/>
              <w:rPr>
                <w:rFonts w:ascii="宋体" w:hAnsi="宋体" w:eastAsia="宋体"/>
                <w:sz w:val="18"/>
                <w:szCs w:val="18"/>
              </w:rPr>
            </w:pPr>
            <w:r>
              <w:rPr>
                <w:rFonts w:hint="eastAsia" w:ascii="宋体" w:hAnsi="宋体" w:eastAsia="宋体"/>
                <w:sz w:val="18"/>
                <w:szCs w:val="18"/>
              </w:rPr>
              <w:t>廊财社【</w:t>
            </w:r>
            <w:r>
              <w:rPr>
                <w:rFonts w:ascii="宋体" w:hAnsi="宋体" w:eastAsia="宋体"/>
                <w:sz w:val="18"/>
                <w:szCs w:val="18"/>
              </w:rPr>
              <w:t>2019</w:t>
            </w:r>
            <w:r>
              <w:rPr>
                <w:rFonts w:hint="eastAsia" w:ascii="宋体" w:hAnsi="宋体" w:eastAsia="宋体"/>
                <w:sz w:val="18"/>
                <w:szCs w:val="18"/>
              </w:rPr>
              <w:t>】</w:t>
            </w:r>
            <w:r>
              <w:rPr>
                <w:rFonts w:ascii="宋体" w:hAnsi="宋体" w:eastAsia="宋体"/>
                <w:sz w:val="18"/>
                <w:szCs w:val="18"/>
              </w:rPr>
              <w:t>140</w:t>
            </w:r>
            <w:r>
              <w:rPr>
                <w:rFonts w:hint="eastAsia" w:ascii="宋体" w:hAnsi="宋体" w:eastAsia="宋体"/>
                <w:sz w:val="18"/>
                <w:szCs w:val="18"/>
              </w:rPr>
              <w:t>号关于提前下达</w:t>
            </w:r>
            <w:r>
              <w:rPr>
                <w:rFonts w:ascii="宋体" w:hAnsi="宋体" w:eastAsia="宋体"/>
                <w:sz w:val="18"/>
                <w:szCs w:val="18"/>
              </w:rPr>
              <w:t>2020</w:t>
            </w:r>
            <w:r>
              <w:rPr>
                <w:rFonts w:hint="eastAsia" w:ascii="宋体" w:hAnsi="宋体" w:eastAsia="宋体"/>
                <w:sz w:val="18"/>
                <w:szCs w:val="18"/>
              </w:rPr>
              <w:t>年省级财政困难群众基本生活救助补助预算指标的通知（孤儿基本生活保障）</w:t>
            </w:r>
          </w:p>
        </w:tc>
      </w:tr>
      <w:tr>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rPr>
          <w:trHeight w:val="421" w:hRule="atLeast"/>
        </w:trPr>
        <w:tc>
          <w:tcPr>
            <w:tcW w:w="1526" w:type="dxa"/>
            <w:vAlign w:val="center"/>
          </w:tcPr>
          <w:p>
            <w:pPr>
              <w:jc w:val="center"/>
              <w:rPr>
                <w:rFonts w:ascii="宋体" w:hAnsi="宋体" w:eastAsia="宋体"/>
                <w:b/>
                <w:sz w:val="18"/>
                <w:szCs w:val="18"/>
              </w:rPr>
            </w:pPr>
            <w:r>
              <w:rPr>
                <w:rFonts w:hint="eastAsia" w:ascii="宋体" w:hAnsi="宋体" w:eastAsia="宋体"/>
                <w:b/>
                <w:sz w:val="18"/>
                <w:szCs w:val="18"/>
              </w:rPr>
              <w:t>资金用途</w:t>
            </w:r>
          </w:p>
        </w:tc>
        <w:tc>
          <w:tcPr>
            <w:tcW w:w="13263" w:type="dxa"/>
            <w:gridSpan w:val="7"/>
            <w:vAlign w:val="center"/>
          </w:tcPr>
          <w:p>
            <w:pPr>
              <w:spacing w:line="300" w:lineRule="exact"/>
              <w:jc w:val="left"/>
              <w:rPr>
                <w:rFonts w:ascii="宋体" w:hAnsi="宋体" w:eastAsia="宋体"/>
                <w:sz w:val="18"/>
                <w:szCs w:val="18"/>
              </w:rPr>
            </w:pPr>
            <w:r>
              <w:rPr>
                <w:rFonts w:hint="eastAsia" w:ascii="宋体" w:hAnsi="宋体" w:eastAsia="宋体"/>
                <w:sz w:val="18"/>
                <w:szCs w:val="18"/>
              </w:rPr>
              <w:t>严格按照审批时限完成新增孤儿待遇审批，并于次月按标准发放孤儿基本生活费，保证新增孤儿审批合格率，孤儿基本生活费发放到位。此项资金</w:t>
            </w:r>
            <w:r>
              <w:rPr>
                <w:rFonts w:ascii="宋体" w:hAnsi="宋体" w:eastAsia="宋体"/>
                <w:sz w:val="18"/>
                <w:szCs w:val="18"/>
              </w:rPr>
              <w:t>300000</w:t>
            </w:r>
            <w:r>
              <w:rPr>
                <w:rFonts w:hint="eastAsia" w:ascii="宋体" w:hAnsi="宋体" w:eastAsia="宋体"/>
                <w:sz w:val="18"/>
                <w:szCs w:val="18"/>
              </w:rPr>
              <w:t>元，上级补助资金</w:t>
            </w:r>
          </w:p>
        </w:tc>
      </w:tr>
      <w:tr>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rPr>
          <w:trHeight w:val="387" w:hRule="atLeast"/>
        </w:trPr>
        <w:tc>
          <w:tcPr>
            <w:tcW w:w="1526" w:type="dxa"/>
            <w:vMerge w:val="restart"/>
            <w:vAlign w:val="center"/>
          </w:tcPr>
          <w:p>
            <w:pPr>
              <w:jc w:val="center"/>
              <w:rPr>
                <w:rFonts w:ascii="宋体" w:hAnsi="宋体" w:eastAsia="宋体"/>
                <w:b/>
                <w:sz w:val="18"/>
                <w:szCs w:val="18"/>
              </w:rPr>
            </w:pPr>
            <w:r>
              <w:rPr>
                <w:rFonts w:hint="eastAsia" w:ascii="宋体" w:hAnsi="宋体" w:eastAsia="宋体"/>
                <w:b/>
                <w:sz w:val="18"/>
                <w:szCs w:val="18"/>
              </w:rPr>
              <w:t>资金支出计划（累计进度％）</w:t>
            </w:r>
          </w:p>
        </w:tc>
        <w:tc>
          <w:tcPr>
            <w:tcW w:w="4161" w:type="dxa"/>
            <w:gridSpan w:val="2"/>
            <w:tcBorders>
              <w:bottom w:val="single" w:color="auto" w:sz="4" w:space="0"/>
            </w:tcBorders>
            <w:vAlign w:val="center"/>
          </w:tcPr>
          <w:p>
            <w:pPr>
              <w:jc w:val="center"/>
              <w:rPr>
                <w:rFonts w:ascii="宋体" w:hAnsi="宋体" w:eastAsia="宋体"/>
                <w:sz w:val="18"/>
                <w:szCs w:val="18"/>
              </w:rPr>
            </w:pPr>
            <w:r>
              <w:rPr>
                <w:rFonts w:hint="eastAsia" w:ascii="宋体" w:hAnsi="宋体" w:eastAsia="宋体"/>
                <w:sz w:val="18"/>
                <w:szCs w:val="18"/>
              </w:rPr>
              <w:t>3月底</w:t>
            </w:r>
          </w:p>
        </w:tc>
        <w:tc>
          <w:tcPr>
            <w:tcW w:w="2788" w:type="dxa"/>
            <w:tcBorders>
              <w:bottom w:val="single" w:color="auto" w:sz="4" w:space="0"/>
            </w:tcBorders>
            <w:vAlign w:val="center"/>
          </w:tcPr>
          <w:p>
            <w:pPr>
              <w:jc w:val="center"/>
              <w:rPr>
                <w:rFonts w:ascii="宋体" w:hAnsi="宋体" w:eastAsia="宋体"/>
                <w:sz w:val="18"/>
                <w:szCs w:val="18"/>
              </w:rPr>
            </w:pPr>
            <w:r>
              <w:rPr>
                <w:rFonts w:hint="eastAsia" w:ascii="宋体" w:hAnsi="宋体" w:eastAsia="宋体"/>
                <w:sz w:val="18"/>
                <w:szCs w:val="18"/>
              </w:rPr>
              <w:t>6月底</w:t>
            </w:r>
          </w:p>
        </w:tc>
        <w:tc>
          <w:tcPr>
            <w:tcW w:w="3816" w:type="dxa"/>
            <w:gridSpan w:val="3"/>
            <w:tcBorders>
              <w:bottom w:val="single" w:color="auto" w:sz="4" w:space="0"/>
              <w:right w:val="single" w:color="auto" w:sz="4" w:space="0"/>
            </w:tcBorders>
            <w:vAlign w:val="center"/>
          </w:tcPr>
          <w:p>
            <w:pPr>
              <w:jc w:val="center"/>
              <w:rPr>
                <w:rFonts w:ascii="宋体" w:hAnsi="宋体" w:eastAsia="宋体"/>
                <w:sz w:val="18"/>
                <w:szCs w:val="18"/>
              </w:rPr>
            </w:pPr>
            <w:r>
              <w:rPr>
                <w:rFonts w:hint="eastAsia" w:ascii="宋体" w:hAnsi="宋体" w:eastAsia="宋体"/>
                <w:sz w:val="18"/>
                <w:szCs w:val="18"/>
              </w:rPr>
              <w:t>10月底</w:t>
            </w:r>
          </w:p>
        </w:tc>
        <w:tc>
          <w:tcPr>
            <w:tcW w:w="2498" w:type="dxa"/>
            <w:tcBorders>
              <w:left w:val="single" w:color="auto" w:sz="4" w:space="0"/>
              <w:bottom w:val="single" w:color="auto" w:sz="4" w:space="0"/>
            </w:tcBorders>
            <w:vAlign w:val="center"/>
          </w:tcPr>
          <w:p>
            <w:pPr>
              <w:jc w:val="center"/>
              <w:rPr>
                <w:rFonts w:ascii="宋体" w:hAnsi="宋体" w:eastAsia="宋体"/>
                <w:sz w:val="18"/>
                <w:szCs w:val="18"/>
              </w:rPr>
            </w:pPr>
            <w:r>
              <w:rPr>
                <w:rFonts w:hint="eastAsia" w:ascii="宋体" w:hAnsi="宋体" w:eastAsia="宋体"/>
                <w:sz w:val="18"/>
                <w:szCs w:val="18"/>
              </w:rPr>
              <w:t>12月底</w:t>
            </w:r>
          </w:p>
        </w:tc>
      </w:tr>
      <w:tr>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rPr>
          <w:trHeight w:val="395" w:hRule="atLeast"/>
        </w:trPr>
        <w:tc>
          <w:tcPr>
            <w:tcW w:w="1526" w:type="dxa"/>
            <w:vMerge w:val="continue"/>
            <w:vAlign w:val="center"/>
          </w:tcPr>
          <w:p>
            <w:pPr>
              <w:jc w:val="center"/>
              <w:rPr>
                <w:rFonts w:ascii="宋体" w:hAnsi="宋体" w:eastAsia="宋体"/>
                <w:b/>
                <w:sz w:val="18"/>
                <w:szCs w:val="18"/>
              </w:rPr>
            </w:pPr>
          </w:p>
        </w:tc>
        <w:tc>
          <w:tcPr>
            <w:tcW w:w="4161" w:type="dxa"/>
            <w:gridSpan w:val="2"/>
            <w:tcBorders>
              <w:top w:val="single" w:color="auto" w:sz="4" w:space="0"/>
            </w:tcBorders>
            <w:vAlign w:val="center"/>
          </w:tcPr>
          <w:p>
            <w:pPr>
              <w:spacing w:line="300" w:lineRule="exact"/>
              <w:jc w:val="center"/>
              <w:rPr>
                <w:rFonts w:ascii="宋体" w:hAnsi="宋体" w:eastAsia="宋体"/>
                <w:sz w:val="18"/>
                <w:szCs w:val="18"/>
              </w:rPr>
            </w:pPr>
            <w:r>
              <w:rPr>
                <w:rFonts w:ascii="宋体" w:hAnsi="宋体" w:eastAsia="宋体"/>
                <w:sz w:val="18"/>
                <w:szCs w:val="18"/>
              </w:rPr>
              <w:t>25.00</w:t>
            </w:r>
          </w:p>
        </w:tc>
        <w:tc>
          <w:tcPr>
            <w:tcW w:w="2788" w:type="dxa"/>
            <w:tcBorders>
              <w:top w:val="single" w:color="auto" w:sz="4" w:space="0"/>
            </w:tcBorders>
            <w:vAlign w:val="center"/>
          </w:tcPr>
          <w:p>
            <w:pPr>
              <w:spacing w:line="300" w:lineRule="exact"/>
              <w:jc w:val="center"/>
              <w:rPr>
                <w:rFonts w:ascii="宋体" w:hAnsi="宋体" w:eastAsia="宋体"/>
                <w:sz w:val="18"/>
                <w:szCs w:val="18"/>
              </w:rPr>
            </w:pPr>
            <w:r>
              <w:rPr>
                <w:rFonts w:ascii="宋体" w:hAnsi="宋体" w:eastAsia="宋体"/>
                <w:sz w:val="18"/>
                <w:szCs w:val="18"/>
              </w:rPr>
              <w:t>50.00</w:t>
            </w:r>
          </w:p>
        </w:tc>
        <w:tc>
          <w:tcPr>
            <w:tcW w:w="3816" w:type="dxa"/>
            <w:gridSpan w:val="3"/>
            <w:tcBorders>
              <w:top w:val="single" w:color="auto" w:sz="4" w:space="0"/>
              <w:right w:val="single" w:color="auto" w:sz="4" w:space="0"/>
            </w:tcBorders>
            <w:vAlign w:val="center"/>
          </w:tcPr>
          <w:p>
            <w:pPr>
              <w:spacing w:line="300" w:lineRule="exact"/>
              <w:jc w:val="center"/>
              <w:rPr>
                <w:rFonts w:ascii="宋体" w:hAnsi="宋体" w:eastAsia="宋体"/>
                <w:sz w:val="18"/>
                <w:szCs w:val="18"/>
              </w:rPr>
            </w:pPr>
            <w:r>
              <w:rPr>
                <w:rFonts w:ascii="宋体" w:hAnsi="宋体" w:eastAsia="宋体"/>
                <w:sz w:val="18"/>
                <w:szCs w:val="18"/>
              </w:rPr>
              <w:t>75.00</w:t>
            </w:r>
          </w:p>
        </w:tc>
        <w:tc>
          <w:tcPr>
            <w:tcW w:w="2498" w:type="dxa"/>
            <w:tcBorders>
              <w:top w:val="single" w:color="auto" w:sz="4" w:space="0"/>
              <w:left w:val="single" w:color="auto" w:sz="4" w:space="0"/>
            </w:tcBorders>
            <w:vAlign w:val="center"/>
          </w:tcPr>
          <w:p>
            <w:pPr>
              <w:spacing w:line="300" w:lineRule="exact"/>
              <w:jc w:val="center"/>
              <w:rPr>
                <w:rFonts w:ascii="宋体" w:hAnsi="宋体" w:eastAsia="宋体"/>
                <w:sz w:val="18"/>
                <w:szCs w:val="18"/>
              </w:rPr>
            </w:pPr>
            <w:r>
              <w:rPr>
                <w:rFonts w:ascii="宋体" w:hAnsi="宋体" w:eastAsia="宋体"/>
                <w:sz w:val="18"/>
                <w:szCs w:val="18"/>
              </w:rPr>
              <w:t>100.00</w:t>
            </w:r>
          </w:p>
        </w:tc>
      </w:tr>
      <w:tr>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rPr>
          <w:trHeight w:val="561" w:hRule="atLeast"/>
        </w:trPr>
        <w:tc>
          <w:tcPr>
            <w:tcW w:w="1526" w:type="dxa"/>
            <w:vAlign w:val="center"/>
          </w:tcPr>
          <w:p>
            <w:pPr>
              <w:jc w:val="center"/>
              <w:rPr>
                <w:rFonts w:ascii="宋体" w:hAnsi="宋体" w:eastAsia="宋体"/>
                <w:b/>
                <w:sz w:val="18"/>
                <w:szCs w:val="18"/>
              </w:rPr>
            </w:pPr>
            <w:r>
              <w:rPr>
                <w:rFonts w:hint="eastAsia" w:ascii="宋体" w:hAnsi="宋体" w:eastAsia="宋体"/>
                <w:b/>
                <w:sz w:val="18"/>
                <w:szCs w:val="18"/>
              </w:rPr>
              <w:t>绩效目标</w:t>
            </w:r>
          </w:p>
        </w:tc>
        <w:tc>
          <w:tcPr>
            <w:tcW w:w="2253" w:type="dxa"/>
            <w:tcBorders>
              <w:right w:val="single" w:color="auto" w:sz="4" w:space="0"/>
            </w:tcBorders>
            <w:vAlign w:val="center"/>
          </w:tcPr>
          <w:p>
            <w:pPr>
              <w:jc w:val="center"/>
              <w:rPr>
                <w:rFonts w:ascii="宋体" w:hAnsi="宋体" w:eastAsia="宋体"/>
                <w:sz w:val="18"/>
                <w:szCs w:val="18"/>
              </w:rPr>
            </w:pPr>
            <w:r>
              <w:rPr>
                <w:rFonts w:hint="eastAsia" w:ascii="宋体" w:hAnsi="宋体" w:eastAsia="宋体"/>
                <w:sz w:val="18"/>
                <w:szCs w:val="18"/>
              </w:rPr>
              <w:t>目标</w:t>
            </w:r>
          </w:p>
        </w:tc>
        <w:tc>
          <w:tcPr>
            <w:tcW w:w="11010" w:type="dxa"/>
            <w:gridSpan w:val="6"/>
            <w:tcBorders>
              <w:left w:val="single" w:color="auto" w:sz="4" w:space="0"/>
            </w:tcBorders>
            <w:vAlign w:val="center"/>
          </w:tcPr>
          <w:p>
            <w:pPr>
              <w:spacing w:line="300" w:lineRule="exact"/>
              <w:jc w:val="left"/>
              <w:rPr>
                <w:rFonts w:ascii="宋体" w:hAnsi="宋体" w:eastAsia="宋体"/>
                <w:sz w:val="18"/>
                <w:szCs w:val="18"/>
              </w:rPr>
            </w:pPr>
            <w:r>
              <w:rPr>
                <w:rFonts w:ascii="宋体" w:hAnsi="宋体" w:eastAsia="宋体"/>
                <w:sz w:val="18"/>
                <w:szCs w:val="18"/>
              </w:rPr>
              <w:t>1</w:t>
            </w:r>
            <w:r>
              <w:rPr>
                <w:rFonts w:hint="eastAsia" w:ascii="宋体" w:hAnsi="宋体" w:eastAsia="宋体"/>
                <w:sz w:val="18"/>
                <w:szCs w:val="18"/>
              </w:rPr>
              <w:t>、把符合条件的孤儿全部纳入孤儿基本生活保障范围</w:t>
            </w:r>
          </w:p>
          <w:p>
            <w:pPr>
              <w:spacing w:line="300" w:lineRule="exact"/>
              <w:jc w:val="left"/>
              <w:rPr>
                <w:rFonts w:ascii="宋体" w:hAnsi="宋体" w:eastAsia="宋体"/>
                <w:sz w:val="18"/>
                <w:szCs w:val="18"/>
              </w:rPr>
            </w:pPr>
            <w:r>
              <w:rPr>
                <w:rFonts w:ascii="宋体" w:hAnsi="宋体" w:eastAsia="宋体"/>
                <w:sz w:val="18"/>
                <w:szCs w:val="18"/>
              </w:rPr>
              <w:t>2</w:t>
            </w:r>
            <w:r>
              <w:rPr>
                <w:rFonts w:hint="eastAsia" w:ascii="宋体" w:hAnsi="宋体" w:eastAsia="宋体"/>
                <w:sz w:val="18"/>
                <w:szCs w:val="18"/>
              </w:rPr>
              <w:t>、通过项目开展保障孤儿的基本生活及受教育的权益，改善其生活境况，提高全社会福利保障水平。</w:t>
            </w:r>
          </w:p>
        </w:tc>
      </w:tr>
      <w:tr>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rPr>
          <w:trHeight w:val="409" w:hRule="atLeast"/>
        </w:trPr>
        <w:tc>
          <w:tcPr>
            <w:tcW w:w="1526" w:type="dxa"/>
            <w:vMerge w:val="restart"/>
            <w:vAlign w:val="center"/>
          </w:tcPr>
          <w:p>
            <w:pPr>
              <w:jc w:val="center"/>
              <w:rPr>
                <w:rFonts w:ascii="宋体" w:hAnsi="宋体" w:eastAsia="宋体"/>
                <w:b/>
                <w:sz w:val="18"/>
                <w:szCs w:val="18"/>
              </w:rPr>
            </w:pPr>
            <w:r>
              <w:rPr>
                <w:rFonts w:hint="eastAsia" w:ascii="宋体" w:hAnsi="宋体" w:eastAsia="宋体"/>
                <w:b/>
                <w:sz w:val="18"/>
                <w:szCs w:val="18"/>
              </w:rPr>
              <w:t>一级指标</w:t>
            </w:r>
          </w:p>
        </w:tc>
        <w:tc>
          <w:tcPr>
            <w:tcW w:w="2253" w:type="dxa"/>
            <w:vMerge w:val="restart"/>
            <w:tcBorders>
              <w:right w:val="single" w:color="auto" w:sz="4" w:space="0"/>
            </w:tcBorders>
            <w:vAlign w:val="center"/>
          </w:tcPr>
          <w:p>
            <w:pPr>
              <w:jc w:val="center"/>
              <w:rPr>
                <w:rFonts w:ascii="宋体" w:hAnsi="宋体" w:eastAsia="宋体"/>
                <w:sz w:val="18"/>
                <w:szCs w:val="18"/>
              </w:rPr>
            </w:pPr>
            <w:r>
              <w:rPr>
                <w:rFonts w:hint="eastAsia" w:ascii="宋体" w:hAnsi="宋体" w:eastAsia="宋体"/>
                <w:sz w:val="18"/>
                <w:szCs w:val="18"/>
              </w:rPr>
              <w:t>二级指标</w:t>
            </w:r>
          </w:p>
        </w:tc>
        <w:tc>
          <w:tcPr>
            <w:tcW w:w="1908" w:type="dxa"/>
            <w:vMerge w:val="restart"/>
            <w:tcBorders>
              <w:left w:val="single" w:color="auto" w:sz="4" w:space="0"/>
            </w:tcBorders>
            <w:vAlign w:val="center"/>
          </w:tcPr>
          <w:p>
            <w:pPr>
              <w:jc w:val="center"/>
              <w:rPr>
                <w:rFonts w:ascii="宋体" w:hAnsi="宋体" w:eastAsia="宋体"/>
                <w:sz w:val="18"/>
                <w:szCs w:val="18"/>
              </w:rPr>
            </w:pPr>
            <w:r>
              <w:rPr>
                <w:rFonts w:hint="eastAsia" w:ascii="宋体" w:hAnsi="宋体" w:eastAsia="宋体"/>
                <w:sz w:val="18"/>
                <w:szCs w:val="18"/>
              </w:rPr>
              <w:t>三级指标</w:t>
            </w:r>
          </w:p>
        </w:tc>
        <w:tc>
          <w:tcPr>
            <w:tcW w:w="2788" w:type="dxa"/>
            <w:vMerge w:val="restart"/>
            <w:vAlign w:val="center"/>
          </w:tcPr>
          <w:p>
            <w:pPr>
              <w:jc w:val="center"/>
              <w:rPr>
                <w:rFonts w:ascii="宋体" w:hAnsi="宋体" w:eastAsia="宋体"/>
                <w:sz w:val="18"/>
                <w:szCs w:val="18"/>
              </w:rPr>
            </w:pPr>
            <w:r>
              <w:rPr>
                <w:rFonts w:hint="eastAsia" w:ascii="宋体" w:hAnsi="宋体" w:eastAsia="宋体"/>
                <w:sz w:val="18"/>
                <w:szCs w:val="18"/>
              </w:rPr>
              <w:t>绩效指标描述</w:t>
            </w:r>
          </w:p>
        </w:tc>
        <w:tc>
          <w:tcPr>
            <w:tcW w:w="3816" w:type="dxa"/>
            <w:gridSpan w:val="3"/>
            <w:tcBorders>
              <w:bottom w:val="single" w:color="auto" w:sz="4" w:space="0"/>
              <w:right w:val="single" w:color="auto" w:sz="4" w:space="0"/>
            </w:tcBorders>
            <w:vAlign w:val="center"/>
          </w:tcPr>
          <w:p>
            <w:pPr>
              <w:jc w:val="center"/>
              <w:rPr>
                <w:rFonts w:ascii="宋体" w:hAnsi="宋体" w:eastAsia="宋体"/>
                <w:sz w:val="18"/>
                <w:szCs w:val="18"/>
              </w:rPr>
            </w:pPr>
            <w:r>
              <w:rPr>
                <w:rFonts w:hint="eastAsia" w:ascii="宋体" w:hAnsi="宋体" w:eastAsia="宋体"/>
                <w:sz w:val="18"/>
                <w:szCs w:val="18"/>
              </w:rPr>
              <w:t>指标值</w:t>
            </w:r>
          </w:p>
        </w:tc>
        <w:tc>
          <w:tcPr>
            <w:tcW w:w="2498" w:type="dxa"/>
            <w:vMerge w:val="restart"/>
            <w:tcBorders>
              <w:left w:val="single" w:color="auto" w:sz="4" w:space="0"/>
            </w:tcBorders>
            <w:vAlign w:val="center"/>
          </w:tcPr>
          <w:p>
            <w:pPr>
              <w:jc w:val="center"/>
              <w:rPr>
                <w:rFonts w:ascii="宋体" w:hAnsi="宋体" w:eastAsia="宋体"/>
                <w:sz w:val="18"/>
                <w:szCs w:val="18"/>
              </w:rPr>
            </w:pPr>
            <w:r>
              <w:rPr>
                <w:rFonts w:hint="eastAsia" w:ascii="宋体" w:hAnsi="宋体" w:eastAsia="宋体"/>
                <w:sz w:val="18"/>
                <w:szCs w:val="18"/>
              </w:rPr>
              <w:t>指标值确定依据</w:t>
            </w:r>
          </w:p>
        </w:tc>
      </w:tr>
      <w:tr>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rPr>
          <w:trHeight w:val="71" w:hRule="atLeast"/>
        </w:trPr>
        <w:tc>
          <w:tcPr>
            <w:tcW w:w="1526" w:type="dxa"/>
            <w:vMerge w:val="continue"/>
            <w:vAlign w:val="center"/>
          </w:tcPr>
          <w:p>
            <w:pPr>
              <w:jc w:val="center"/>
              <w:rPr>
                <w:rFonts w:ascii="宋体" w:hAnsi="宋体" w:eastAsia="宋体"/>
                <w:b/>
                <w:sz w:val="18"/>
                <w:szCs w:val="18"/>
              </w:rPr>
            </w:pPr>
          </w:p>
        </w:tc>
        <w:tc>
          <w:tcPr>
            <w:tcW w:w="2253" w:type="dxa"/>
            <w:vMerge w:val="continue"/>
            <w:tcBorders>
              <w:right w:val="single" w:color="auto" w:sz="4" w:space="0"/>
            </w:tcBorders>
            <w:vAlign w:val="center"/>
          </w:tcPr>
          <w:p>
            <w:pPr>
              <w:jc w:val="center"/>
              <w:rPr>
                <w:rFonts w:ascii="宋体" w:hAnsi="宋体" w:eastAsia="宋体"/>
                <w:sz w:val="18"/>
                <w:szCs w:val="18"/>
              </w:rPr>
            </w:pPr>
          </w:p>
        </w:tc>
        <w:tc>
          <w:tcPr>
            <w:tcW w:w="1908" w:type="dxa"/>
            <w:vMerge w:val="continue"/>
            <w:tcBorders>
              <w:left w:val="single" w:color="auto" w:sz="4" w:space="0"/>
            </w:tcBorders>
            <w:vAlign w:val="center"/>
          </w:tcPr>
          <w:p>
            <w:pPr>
              <w:jc w:val="center"/>
              <w:rPr>
                <w:rFonts w:ascii="宋体" w:hAnsi="宋体" w:eastAsia="宋体"/>
                <w:sz w:val="18"/>
                <w:szCs w:val="18"/>
              </w:rPr>
            </w:pPr>
          </w:p>
        </w:tc>
        <w:tc>
          <w:tcPr>
            <w:tcW w:w="2788" w:type="dxa"/>
            <w:vMerge w:val="continue"/>
            <w:vAlign w:val="center"/>
          </w:tcPr>
          <w:p>
            <w:pPr>
              <w:jc w:val="center"/>
              <w:rPr>
                <w:rFonts w:ascii="宋体" w:hAnsi="宋体" w:eastAsia="宋体"/>
                <w:sz w:val="18"/>
                <w:szCs w:val="18"/>
              </w:rPr>
            </w:pPr>
          </w:p>
        </w:tc>
        <w:tc>
          <w:tcPr>
            <w:tcW w:w="881" w:type="dxa"/>
            <w:tcBorders>
              <w:top w:val="single" w:color="auto" w:sz="4" w:space="0"/>
              <w:right w:val="single" w:color="auto" w:sz="4" w:space="0"/>
            </w:tcBorders>
            <w:vAlign w:val="center"/>
          </w:tcPr>
          <w:p>
            <w:pPr>
              <w:jc w:val="center"/>
              <w:rPr>
                <w:rFonts w:ascii="宋体" w:hAnsi="宋体" w:eastAsia="宋体"/>
                <w:sz w:val="18"/>
                <w:szCs w:val="18"/>
              </w:rPr>
            </w:pPr>
            <w:r>
              <w:rPr>
                <w:rFonts w:hint="eastAsia" w:ascii="宋体" w:hAnsi="宋体" w:eastAsia="宋体"/>
                <w:sz w:val="18"/>
                <w:szCs w:val="18"/>
              </w:rPr>
              <w:t>符号</w:t>
            </w:r>
          </w:p>
        </w:tc>
        <w:tc>
          <w:tcPr>
            <w:tcW w:w="998" w:type="dxa"/>
            <w:tcBorders>
              <w:top w:val="single" w:color="auto" w:sz="4" w:space="0"/>
              <w:right w:val="single" w:color="auto" w:sz="4" w:space="0"/>
            </w:tcBorders>
            <w:vAlign w:val="center"/>
          </w:tcPr>
          <w:p>
            <w:pPr>
              <w:jc w:val="center"/>
              <w:rPr>
                <w:rFonts w:ascii="宋体" w:hAnsi="宋体" w:eastAsia="宋体"/>
                <w:sz w:val="18"/>
                <w:szCs w:val="18"/>
              </w:rPr>
            </w:pPr>
            <w:r>
              <w:rPr>
                <w:rFonts w:hint="eastAsia" w:ascii="宋体" w:hAnsi="宋体" w:eastAsia="宋体"/>
                <w:sz w:val="18"/>
                <w:szCs w:val="18"/>
              </w:rPr>
              <w:t>值</w:t>
            </w:r>
          </w:p>
        </w:tc>
        <w:tc>
          <w:tcPr>
            <w:tcW w:w="1937" w:type="dxa"/>
            <w:tcBorders>
              <w:top w:val="single" w:color="auto" w:sz="4" w:space="0"/>
              <w:right w:val="single" w:color="auto" w:sz="4" w:space="0"/>
            </w:tcBorders>
            <w:vAlign w:val="center"/>
          </w:tcPr>
          <w:p>
            <w:pPr>
              <w:jc w:val="center"/>
              <w:rPr>
                <w:rFonts w:ascii="宋体" w:hAnsi="宋体" w:eastAsia="宋体"/>
                <w:sz w:val="18"/>
                <w:szCs w:val="18"/>
              </w:rPr>
            </w:pPr>
            <w:r>
              <w:rPr>
                <w:rFonts w:hint="eastAsia" w:ascii="宋体" w:hAnsi="宋体" w:eastAsia="宋体"/>
                <w:sz w:val="18"/>
                <w:szCs w:val="18"/>
              </w:rPr>
              <w:t>单位（文字描述）</w:t>
            </w:r>
          </w:p>
        </w:tc>
        <w:tc>
          <w:tcPr>
            <w:tcW w:w="2498" w:type="dxa"/>
            <w:vMerge w:val="continue"/>
            <w:tcBorders>
              <w:left w:val="single" w:color="auto" w:sz="4" w:space="0"/>
            </w:tcBorders>
            <w:vAlign w:val="center"/>
          </w:tcPr>
          <w:p>
            <w:pPr>
              <w:jc w:val="center"/>
              <w:rPr>
                <w:rFonts w:ascii="宋体" w:hAnsi="宋体" w:eastAsia="宋体"/>
                <w:sz w:val="18"/>
                <w:szCs w:val="18"/>
              </w:rPr>
            </w:pPr>
          </w:p>
        </w:tc>
      </w:tr>
      <w:tr>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rPr>
          <w:trHeight w:val="437" w:hRule="atLeast"/>
        </w:trPr>
        <w:tc>
          <w:tcPr>
            <w:tcW w:w="1526" w:type="dxa"/>
            <w:vMerge w:val="restart"/>
            <w:vAlign w:val="center"/>
          </w:tcPr>
          <w:p>
            <w:pPr>
              <w:jc w:val="center"/>
              <w:rPr>
                <w:rFonts w:ascii="宋体" w:hAnsi="宋体" w:eastAsia="宋体"/>
                <w:b/>
                <w:sz w:val="18"/>
                <w:szCs w:val="18"/>
              </w:rPr>
            </w:pPr>
            <w:r>
              <w:rPr>
                <w:rFonts w:hint="eastAsia" w:ascii="宋体" w:hAnsi="宋体" w:eastAsia="宋体"/>
                <w:b/>
                <w:sz w:val="18"/>
                <w:szCs w:val="18"/>
              </w:rPr>
              <w:t>产出指标</w:t>
            </w:r>
          </w:p>
        </w:tc>
        <w:tc>
          <w:tcPr>
            <w:tcW w:w="2253" w:type="dxa"/>
            <w:tcBorders>
              <w:bottom w:val="single" w:color="auto" w:sz="4" w:space="0"/>
              <w:right w:val="single" w:color="auto" w:sz="4" w:space="0"/>
            </w:tcBorders>
            <w:vAlign w:val="center"/>
          </w:tcPr>
          <w:p>
            <w:pPr>
              <w:spacing w:line="300" w:lineRule="exact"/>
              <w:jc w:val="left"/>
              <w:rPr>
                <w:rFonts w:ascii="宋体" w:hAnsi="宋体" w:eastAsia="宋体"/>
                <w:sz w:val="18"/>
                <w:szCs w:val="18"/>
              </w:rPr>
            </w:pPr>
            <w:r>
              <w:rPr>
                <w:rFonts w:hint="eastAsia" w:ascii="宋体" w:hAnsi="宋体" w:eastAsia="宋体"/>
                <w:sz w:val="18"/>
                <w:szCs w:val="18"/>
              </w:rPr>
              <w:t>数量指标</w:t>
            </w:r>
          </w:p>
        </w:tc>
        <w:tc>
          <w:tcPr>
            <w:tcW w:w="1908" w:type="dxa"/>
            <w:tcBorders>
              <w:left w:val="single" w:color="auto" w:sz="4" w:space="0"/>
              <w:bottom w:val="single" w:color="auto" w:sz="4" w:space="0"/>
            </w:tcBorders>
            <w:vAlign w:val="center"/>
          </w:tcPr>
          <w:p>
            <w:pPr>
              <w:spacing w:line="300" w:lineRule="exact"/>
              <w:jc w:val="left"/>
              <w:rPr>
                <w:rFonts w:ascii="宋体" w:hAnsi="宋体" w:eastAsia="宋体"/>
                <w:sz w:val="18"/>
                <w:szCs w:val="18"/>
              </w:rPr>
            </w:pPr>
            <w:r>
              <w:rPr>
                <w:rFonts w:hint="eastAsia" w:ascii="宋体" w:hAnsi="宋体" w:eastAsia="宋体"/>
                <w:sz w:val="18"/>
                <w:szCs w:val="18"/>
              </w:rPr>
              <w:t>孤儿基本生活费发放人数</w:t>
            </w:r>
          </w:p>
        </w:tc>
        <w:tc>
          <w:tcPr>
            <w:tcW w:w="2788" w:type="dxa"/>
            <w:tcBorders>
              <w:bottom w:val="single" w:color="auto" w:sz="4" w:space="0"/>
            </w:tcBorders>
            <w:vAlign w:val="center"/>
          </w:tcPr>
          <w:p>
            <w:pPr>
              <w:spacing w:line="300" w:lineRule="exact"/>
              <w:jc w:val="left"/>
              <w:rPr>
                <w:rFonts w:ascii="宋体" w:hAnsi="宋体" w:eastAsia="宋体"/>
                <w:sz w:val="18"/>
                <w:szCs w:val="18"/>
              </w:rPr>
            </w:pPr>
            <w:r>
              <w:rPr>
                <w:rFonts w:hint="eastAsia" w:ascii="宋体" w:hAnsi="宋体" w:eastAsia="宋体"/>
                <w:sz w:val="18"/>
                <w:szCs w:val="18"/>
              </w:rPr>
              <w:t>预计</w:t>
            </w:r>
            <w:r>
              <w:rPr>
                <w:rFonts w:ascii="宋体" w:hAnsi="宋体" w:eastAsia="宋体"/>
                <w:sz w:val="18"/>
                <w:szCs w:val="18"/>
              </w:rPr>
              <w:t>2020</w:t>
            </w:r>
            <w:r>
              <w:rPr>
                <w:rFonts w:hint="eastAsia" w:ascii="宋体" w:hAnsi="宋体" w:eastAsia="宋体"/>
                <w:sz w:val="18"/>
                <w:szCs w:val="18"/>
              </w:rPr>
              <w:t>年孤儿基本生活费发放人数</w:t>
            </w:r>
          </w:p>
        </w:tc>
        <w:tc>
          <w:tcPr>
            <w:tcW w:w="881" w:type="dxa"/>
            <w:tcBorders>
              <w:bottom w:val="single" w:color="auto" w:sz="4" w:space="0"/>
              <w:right w:val="single" w:color="auto" w:sz="4" w:space="0"/>
            </w:tcBorders>
            <w:vAlign w:val="center"/>
          </w:tcPr>
          <w:p>
            <w:pPr>
              <w:jc w:val="center"/>
              <w:rPr>
                <w:rFonts w:ascii="宋体" w:hAnsi="宋体" w:eastAsia="宋体"/>
                <w:sz w:val="18"/>
                <w:szCs w:val="18"/>
              </w:rPr>
            </w:pPr>
            <w:r>
              <w:rPr>
                <w:rFonts w:hint="eastAsia" w:ascii="宋体" w:hAnsi="宋体" w:eastAsia="宋体"/>
                <w:sz w:val="18"/>
                <w:szCs w:val="18"/>
              </w:rPr>
              <w:t>=</w:t>
            </w:r>
          </w:p>
        </w:tc>
        <w:tc>
          <w:tcPr>
            <w:tcW w:w="998" w:type="dxa"/>
            <w:tcBorders>
              <w:bottom w:val="single" w:color="auto" w:sz="4" w:space="0"/>
              <w:right w:val="single" w:color="auto" w:sz="4" w:space="0"/>
            </w:tcBorders>
            <w:vAlign w:val="center"/>
          </w:tcPr>
          <w:p>
            <w:pPr>
              <w:jc w:val="center"/>
              <w:rPr>
                <w:rFonts w:ascii="宋体" w:hAnsi="宋体" w:eastAsia="宋体"/>
                <w:sz w:val="18"/>
                <w:szCs w:val="18"/>
              </w:rPr>
            </w:pPr>
            <w:r>
              <w:rPr>
                <w:rFonts w:hint="eastAsia" w:ascii="宋体" w:hAnsi="宋体" w:eastAsia="宋体"/>
                <w:sz w:val="18"/>
                <w:szCs w:val="18"/>
              </w:rPr>
              <w:t>70</w:t>
            </w:r>
          </w:p>
        </w:tc>
        <w:tc>
          <w:tcPr>
            <w:tcW w:w="1937" w:type="dxa"/>
            <w:tcBorders>
              <w:bottom w:val="single" w:color="auto" w:sz="4" w:space="0"/>
              <w:right w:val="single" w:color="auto" w:sz="4" w:space="0"/>
            </w:tcBorders>
            <w:vAlign w:val="center"/>
          </w:tcPr>
          <w:p>
            <w:pPr>
              <w:jc w:val="center"/>
              <w:rPr>
                <w:rFonts w:ascii="宋体" w:hAnsi="宋体" w:eastAsia="宋体"/>
                <w:sz w:val="18"/>
                <w:szCs w:val="18"/>
              </w:rPr>
            </w:pPr>
            <w:r>
              <w:rPr>
                <w:rFonts w:hint="eastAsia" w:ascii="宋体" w:hAnsi="宋体" w:eastAsia="宋体"/>
                <w:sz w:val="18"/>
                <w:szCs w:val="18"/>
              </w:rPr>
              <w:t>人</w:t>
            </w:r>
          </w:p>
        </w:tc>
        <w:tc>
          <w:tcPr>
            <w:tcW w:w="2498" w:type="dxa"/>
            <w:tcBorders>
              <w:left w:val="single" w:color="auto" w:sz="4" w:space="0"/>
              <w:bottom w:val="single" w:color="auto" w:sz="4" w:space="0"/>
            </w:tcBorders>
            <w:vAlign w:val="center"/>
          </w:tcPr>
          <w:p>
            <w:pPr>
              <w:jc w:val="left"/>
              <w:rPr>
                <w:rFonts w:ascii="宋体" w:hAnsi="宋体" w:eastAsia="宋体"/>
                <w:sz w:val="18"/>
                <w:szCs w:val="18"/>
              </w:rPr>
            </w:pPr>
            <w:r>
              <w:rPr>
                <w:rFonts w:hint="eastAsia" w:ascii="宋体" w:hAnsi="宋体" w:eastAsia="宋体"/>
                <w:sz w:val="18"/>
                <w:szCs w:val="18"/>
              </w:rPr>
              <w:t>计划指标</w:t>
            </w:r>
          </w:p>
        </w:tc>
      </w:tr>
      <w:tr>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rPr>
          <w:trHeight w:val="270" w:hRule="atLeast"/>
        </w:trPr>
        <w:tc>
          <w:tcPr>
            <w:tcW w:w="1526" w:type="dxa"/>
            <w:vMerge w:val="continue"/>
            <w:vAlign w:val="center"/>
          </w:tcPr>
          <w:p>
            <w:pPr>
              <w:jc w:val="center"/>
              <w:rPr>
                <w:rFonts w:ascii="宋体" w:hAnsi="宋体" w:eastAsia="宋体"/>
                <w:b/>
                <w:sz w:val="18"/>
                <w:szCs w:val="18"/>
              </w:rPr>
            </w:pPr>
          </w:p>
        </w:tc>
        <w:tc>
          <w:tcPr>
            <w:tcW w:w="2253" w:type="dxa"/>
            <w:tcBorders>
              <w:top w:val="single" w:color="auto" w:sz="4" w:space="0"/>
              <w:bottom w:val="single" w:color="auto" w:sz="4" w:space="0"/>
              <w:right w:val="single" w:color="auto" w:sz="4" w:space="0"/>
            </w:tcBorders>
            <w:vAlign w:val="center"/>
          </w:tcPr>
          <w:p>
            <w:pPr>
              <w:spacing w:line="300" w:lineRule="exact"/>
              <w:jc w:val="left"/>
              <w:rPr>
                <w:rFonts w:ascii="宋体" w:hAnsi="宋体" w:eastAsia="宋体"/>
                <w:sz w:val="18"/>
                <w:szCs w:val="18"/>
              </w:rPr>
            </w:pPr>
            <w:r>
              <w:rPr>
                <w:rFonts w:hint="eastAsia" w:ascii="宋体" w:hAnsi="宋体" w:eastAsia="宋体"/>
                <w:sz w:val="18"/>
                <w:szCs w:val="18"/>
              </w:rPr>
              <w:t>质量指标</w:t>
            </w:r>
          </w:p>
        </w:tc>
        <w:tc>
          <w:tcPr>
            <w:tcW w:w="1908" w:type="dxa"/>
            <w:tcBorders>
              <w:top w:val="single" w:color="auto" w:sz="4" w:space="0"/>
              <w:left w:val="single" w:color="auto" w:sz="4" w:space="0"/>
              <w:bottom w:val="single" w:color="auto" w:sz="4" w:space="0"/>
            </w:tcBorders>
            <w:vAlign w:val="center"/>
          </w:tcPr>
          <w:p>
            <w:pPr>
              <w:spacing w:line="300" w:lineRule="exact"/>
              <w:jc w:val="left"/>
              <w:rPr>
                <w:rFonts w:ascii="宋体" w:hAnsi="宋体" w:eastAsia="宋体"/>
                <w:sz w:val="18"/>
                <w:szCs w:val="18"/>
              </w:rPr>
            </w:pPr>
            <w:r>
              <w:rPr>
                <w:rFonts w:hint="eastAsia" w:ascii="宋体" w:hAnsi="宋体" w:eastAsia="宋体"/>
                <w:sz w:val="18"/>
                <w:szCs w:val="18"/>
              </w:rPr>
              <w:t>新增孤儿审批合格率</w:t>
            </w:r>
          </w:p>
        </w:tc>
        <w:tc>
          <w:tcPr>
            <w:tcW w:w="2788" w:type="dxa"/>
            <w:tcBorders>
              <w:top w:val="single" w:color="auto" w:sz="4" w:space="0"/>
              <w:bottom w:val="single" w:color="auto" w:sz="4" w:space="0"/>
            </w:tcBorders>
            <w:vAlign w:val="center"/>
          </w:tcPr>
          <w:p>
            <w:pPr>
              <w:spacing w:line="300" w:lineRule="exact"/>
              <w:jc w:val="left"/>
              <w:rPr>
                <w:rFonts w:ascii="宋体" w:hAnsi="宋体" w:eastAsia="宋体"/>
                <w:sz w:val="18"/>
                <w:szCs w:val="18"/>
              </w:rPr>
            </w:pPr>
            <w:r>
              <w:rPr>
                <w:rFonts w:hint="eastAsia" w:ascii="宋体" w:hAnsi="宋体" w:eastAsia="宋体"/>
                <w:sz w:val="18"/>
                <w:szCs w:val="18"/>
              </w:rPr>
              <w:t>符合条件的孤儿合格率</w:t>
            </w:r>
            <w:r>
              <w:rPr>
                <w:rFonts w:ascii="宋体" w:hAnsi="宋体" w:eastAsia="宋体"/>
                <w:sz w:val="18"/>
                <w:szCs w:val="18"/>
              </w:rPr>
              <w:t xml:space="preserve"> </w:t>
            </w:r>
          </w:p>
        </w:tc>
        <w:tc>
          <w:tcPr>
            <w:tcW w:w="881" w:type="dxa"/>
            <w:tcBorders>
              <w:top w:val="single" w:color="auto" w:sz="4" w:space="0"/>
              <w:bottom w:val="single" w:color="auto" w:sz="4" w:space="0"/>
              <w:right w:val="single" w:color="auto" w:sz="4" w:space="0"/>
            </w:tcBorders>
            <w:vAlign w:val="center"/>
          </w:tcPr>
          <w:p>
            <w:pPr>
              <w:jc w:val="center"/>
              <w:rPr>
                <w:rFonts w:ascii="宋体" w:hAnsi="宋体" w:eastAsia="宋体"/>
                <w:sz w:val="18"/>
                <w:szCs w:val="18"/>
              </w:rPr>
            </w:pPr>
            <w:r>
              <w:rPr>
                <w:rFonts w:hint="eastAsia" w:ascii="宋体" w:hAnsi="宋体" w:eastAsia="宋体"/>
                <w:sz w:val="18"/>
                <w:szCs w:val="18"/>
              </w:rPr>
              <w:t>=</w:t>
            </w:r>
          </w:p>
        </w:tc>
        <w:tc>
          <w:tcPr>
            <w:tcW w:w="998" w:type="dxa"/>
            <w:tcBorders>
              <w:top w:val="single" w:color="auto" w:sz="4" w:space="0"/>
              <w:bottom w:val="single" w:color="auto" w:sz="4" w:space="0"/>
              <w:right w:val="single" w:color="auto" w:sz="4" w:space="0"/>
            </w:tcBorders>
            <w:vAlign w:val="center"/>
          </w:tcPr>
          <w:p>
            <w:pPr>
              <w:jc w:val="center"/>
              <w:rPr>
                <w:rFonts w:ascii="宋体" w:hAnsi="宋体" w:eastAsia="宋体"/>
                <w:sz w:val="18"/>
                <w:szCs w:val="18"/>
              </w:rPr>
            </w:pPr>
            <w:r>
              <w:rPr>
                <w:rFonts w:hint="eastAsia" w:ascii="宋体" w:hAnsi="宋体" w:eastAsia="宋体"/>
                <w:sz w:val="18"/>
                <w:szCs w:val="18"/>
              </w:rPr>
              <w:t>100</w:t>
            </w:r>
          </w:p>
        </w:tc>
        <w:tc>
          <w:tcPr>
            <w:tcW w:w="1937" w:type="dxa"/>
            <w:tcBorders>
              <w:top w:val="single" w:color="auto" w:sz="4" w:space="0"/>
              <w:bottom w:val="single" w:color="auto" w:sz="4" w:space="0"/>
              <w:right w:val="single" w:color="auto" w:sz="4" w:space="0"/>
            </w:tcBorders>
            <w:vAlign w:val="center"/>
          </w:tcPr>
          <w:p>
            <w:pPr>
              <w:jc w:val="center"/>
              <w:rPr>
                <w:rFonts w:ascii="宋体" w:hAnsi="宋体" w:eastAsia="宋体"/>
                <w:sz w:val="18"/>
                <w:szCs w:val="18"/>
              </w:rPr>
            </w:pPr>
            <w:r>
              <w:rPr>
                <w:rFonts w:hint="eastAsia" w:ascii="宋体" w:hAnsi="宋体" w:eastAsia="宋体"/>
                <w:sz w:val="18"/>
                <w:szCs w:val="18"/>
              </w:rPr>
              <w:t>%</w:t>
            </w:r>
          </w:p>
        </w:tc>
        <w:tc>
          <w:tcPr>
            <w:tcW w:w="2498" w:type="dxa"/>
            <w:tcBorders>
              <w:top w:val="single" w:color="auto" w:sz="4" w:space="0"/>
              <w:left w:val="single" w:color="auto" w:sz="4" w:space="0"/>
              <w:bottom w:val="single" w:color="auto" w:sz="4" w:space="0"/>
            </w:tcBorders>
          </w:tcPr>
          <w:p>
            <w:pPr>
              <w:rPr>
                <w:rFonts w:ascii="宋体" w:hAnsi="宋体" w:eastAsia="宋体"/>
                <w:sz w:val="18"/>
                <w:szCs w:val="18"/>
              </w:rPr>
            </w:pPr>
            <w:r>
              <w:rPr>
                <w:rFonts w:hint="eastAsia" w:ascii="宋体" w:hAnsi="宋体" w:eastAsia="宋体"/>
                <w:sz w:val="18"/>
                <w:szCs w:val="18"/>
              </w:rPr>
              <w:t>计划指标</w:t>
            </w:r>
          </w:p>
        </w:tc>
      </w:tr>
      <w:tr>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rPr>
          <w:trHeight w:val="996" w:hRule="atLeast"/>
        </w:trPr>
        <w:tc>
          <w:tcPr>
            <w:tcW w:w="1526" w:type="dxa"/>
            <w:vMerge w:val="continue"/>
            <w:vAlign w:val="center"/>
          </w:tcPr>
          <w:p>
            <w:pPr>
              <w:jc w:val="center"/>
              <w:rPr>
                <w:rFonts w:ascii="宋体" w:hAnsi="宋体" w:eastAsia="宋体"/>
                <w:b/>
                <w:sz w:val="18"/>
                <w:szCs w:val="18"/>
              </w:rPr>
            </w:pPr>
          </w:p>
        </w:tc>
        <w:tc>
          <w:tcPr>
            <w:tcW w:w="2253" w:type="dxa"/>
            <w:tcBorders>
              <w:top w:val="single" w:color="auto" w:sz="4" w:space="0"/>
              <w:bottom w:val="single" w:color="auto" w:sz="4" w:space="0"/>
              <w:right w:val="single" w:color="auto" w:sz="4" w:space="0"/>
            </w:tcBorders>
            <w:vAlign w:val="center"/>
          </w:tcPr>
          <w:p>
            <w:pPr>
              <w:spacing w:line="300" w:lineRule="exact"/>
              <w:jc w:val="left"/>
              <w:rPr>
                <w:rFonts w:ascii="宋体" w:hAnsi="宋体" w:eastAsia="宋体"/>
                <w:sz w:val="18"/>
                <w:szCs w:val="18"/>
              </w:rPr>
            </w:pPr>
            <w:r>
              <w:rPr>
                <w:rFonts w:hint="eastAsia" w:ascii="宋体" w:hAnsi="宋体" w:eastAsia="宋体"/>
                <w:sz w:val="18"/>
                <w:szCs w:val="18"/>
              </w:rPr>
              <w:t>时效指标</w:t>
            </w:r>
          </w:p>
        </w:tc>
        <w:tc>
          <w:tcPr>
            <w:tcW w:w="1908" w:type="dxa"/>
            <w:tcBorders>
              <w:top w:val="single" w:color="auto" w:sz="4" w:space="0"/>
              <w:left w:val="single" w:color="auto" w:sz="4" w:space="0"/>
              <w:bottom w:val="single" w:color="auto" w:sz="4" w:space="0"/>
            </w:tcBorders>
            <w:vAlign w:val="center"/>
          </w:tcPr>
          <w:p>
            <w:pPr>
              <w:spacing w:line="300" w:lineRule="exact"/>
              <w:jc w:val="left"/>
              <w:rPr>
                <w:rFonts w:ascii="宋体" w:hAnsi="宋体" w:eastAsia="宋体"/>
                <w:sz w:val="18"/>
                <w:szCs w:val="18"/>
              </w:rPr>
            </w:pPr>
            <w:r>
              <w:rPr>
                <w:rFonts w:hint="eastAsia" w:ascii="宋体" w:hAnsi="宋体" w:eastAsia="宋体"/>
                <w:sz w:val="18"/>
                <w:szCs w:val="18"/>
              </w:rPr>
              <w:t>发放及时性</w:t>
            </w:r>
          </w:p>
        </w:tc>
        <w:tc>
          <w:tcPr>
            <w:tcW w:w="2788" w:type="dxa"/>
            <w:tcBorders>
              <w:top w:val="single" w:color="auto" w:sz="4" w:space="0"/>
              <w:bottom w:val="single" w:color="auto" w:sz="4" w:space="0"/>
            </w:tcBorders>
            <w:vAlign w:val="center"/>
          </w:tcPr>
          <w:p>
            <w:pPr>
              <w:spacing w:line="300" w:lineRule="exact"/>
              <w:jc w:val="left"/>
              <w:rPr>
                <w:rFonts w:ascii="宋体" w:hAnsi="宋体" w:eastAsia="宋体"/>
                <w:sz w:val="18"/>
                <w:szCs w:val="18"/>
              </w:rPr>
            </w:pPr>
            <w:r>
              <w:rPr>
                <w:rFonts w:hint="eastAsia" w:ascii="宋体" w:hAnsi="宋体" w:eastAsia="宋体"/>
                <w:sz w:val="18"/>
                <w:szCs w:val="18"/>
              </w:rPr>
              <w:t>按月银行化发放</w:t>
            </w:r>
          </w:p>
        </w:tc>
        <w:tc>
          <w:tcPr>
            <w:tcW w:w="881" w:type="dxa"/>
            <w:tcBorders>
              <w:top w:val="single" w:color="auto" w:sz="4" w:space="0"/>
              <w:bottom w:val="single" w:color="auto" w:sz="4" w:space="0"/>
              <w:right w:val="single" w:color="auto" w:sz="4" w:space="0"/>
            </w:tcBorders>
            <w:vAlign w:val="center"/>
          </w:tcPr>
          <w:p>
            <w:pPr>
              <w:jc w:val="center"/>
              <w:rPr>
                <w:rFonts w:ascii="宋体" w:hAnsi="宋体" w:eastAsia="宋体"/>
                <w:sz w:val="18"/>
                <w:szCs w:val="18"/>
              </w:rPr>
            </w:pPr>
          </w:p>
        </w:tc>
        <w:tc>
          <w:tcPr>
            <w:tcW w:w="998" w:type="dxa"/>
            <w:tcBorders>
              <w:top w:val="single" w:color="auto" w:sz="4" w:space="0"/>
              <w:bottom w:val="single" w:color="auto" w:sz="4" w:space="0"/>
              <w:right w:val="single" w:color="auto" w:sz="4" w:space="0"/>
            </w:tcBorders>
            <w:vAlign w:val="center"/>
          </w:tcPr>
          <w:p>
            <w:pPr>
              <w:spacing w:line="300" w:lineRule="exact"/>
              <w:jc w:val="left"/>
              <w:rPr>
                <w:rFonts w:ascii="宋体" w:hAnsi="宋体" w:eastAsia="宋体"/>
                <w:sz w:val="18"/>
                <w:szCs w:val="18"/>
              </w:rPr>
            </w:pPr>
            <w:r>
              <w:rPr>
                <w:rFonts w:hint="eastAsia" w:ascii="宋体" w:hAnsi="宋体" w:eastAsia="宋体"/>
                <w:sz w:val="18"/>
                <w:szCs w:val="18"/>
              </w:rPr>
              <w:t>　按时支出</w:t>
            </w:r>
          </w:p>
        </w:tc>
        <w:tc>
          <w:tcPr>
            <w:tcW w:w="1937" w:type="dxa"/>
            <w:tcBorders>
              <w:top w:val="single" w:color="auto" w:sz="4" w:space="0"/>
              <w:bottom w:val="single" w:color="auto" w:sz="4" w:space="0"/>
              <w:right w:val="single" w:color="auto" w:sz="4" w:space="0"/>
            </w:tcBorders>
            <w:vAlign w:val="center"/>
          </w:tcPr>
          <w:p>
            <w:pPr>
              <w:jc w:val="center"/>
              <w:rPr>
                <w:rFonts w:ascii="宋体" w:hAnsi="宋体" w:eastAsia="宋体"/>
                <w:sz w:val="18"/>
                <w:szCs w:val="18"/>
              </w:rPr>
            </w:pPr>
          </w:p>
        </w:tc>
        <w:tc>
          <w:tcPr>
            <w:tcW w:w="2498" w:type="dxa"/>
            <w:tcBorders>
              <w:top w:val="single" w:color="auto" w:sz="4" w:space="0"/>
              <w:left w:val="single" w:color="auto" w:sz="4" w:space="0"/>
              <w:bottom w:val="single" w:color="auto" w:sz="4" w:space="0"/>
            </w:tcBorders>
          </w:tcPr>
          <w:p>
            <w:pPr>
              <w:rPr>
                <w:rFonts w:ascii="宋体" w:hAnsi="宋体" w:eastAsia="宋体"/>
                <w:sz w:val="18"/>
                <w:szCs w:val="18"/>
              </w:rPr>
            </w:pPr>
            <w:r>
              <w:rPr>
                <w:rFonts w:hint="eastAsia" w:ascii="宋体" w:hAnsi="宋体" w:eastAsia="宋体"/>
                <w:sz w:val="18"/>
                <w:szCs w:val="18"/>
              </w:rPr>
              <w:t>计划指标</w:t>
            </w:r>
          </w:p>
        </w:tc>
      </w:tr>
      <w:tr>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rPr>
          <w:trHeight w:val="503" w:hRule="atLeast"/>
        </w:trPr>
        <w:tc>
          <w:tcPr>
            <w:tcW w:w="1526" w:type="dxa"/>
            <w:vMerge w:val="continue"/>
            <w:vAlign w:val="center"/>
          </w:tcPr>
          <w:p>
            <w:pPr>
              <w:jc w:val="center"/>
              <w:rPr>
                <w:rFonts w:ascii="宋体" w:hAnsi="宋体" w:eastAsia="宋体"/>
                <w:b/>
                <w:sz w:val="18"/>
                <w:szCs w:val="18"/>
              </w:rPr>
            </w:pPr>
          </w:p>
        </w:tc>
        <w:tc>
          <w:tcPr>
            <w:tcW w:w="2253" w:type="dxa"/>
            <w:tcBorders>
              <w:top w:val="single" w:color="auto" w:sz="4" w:space="0"/>
              <w:right w:val="single" w:color="auto" w:sz="4" w:space="0"/>
            </w:tcBorders>
            <w:vAlign w:val="center"/>
          </w:tcPr>
          <w:p>
            <w:pPr>
              <w:spacing w:line="300" w:lineRule="exact"/>
              <w:jc w:val="left"/>
              <w:rPr>
                <w:rFonts w:ascii="宋体" w:hAnsi="宋体" w:eastAsia="宋体"/>
                <w:sz w:val="18"/>
                <w:szCs w:val="18"/>
              </w:rPr>
            </w:pPr>
            <w:r>
              <w:rPr>
                <w:rFonts w:hint="eastAsia" w:ascii="宋体" w:hAnsi="宋体" w:eastAsia="宋体"/>
                <w:sz w:val="18"/>
                <w:szCs w:val="18"/>
              </w:rPr>
              <w:t>成本指标</w:t>
            </w:r>
          </w:p>
        </w:tc>
        <w:tc>
          <w:tcPr>
            <w:tcW w:w="1908" w:type="dxa"/>
            <w:tcBorders>
              <w:top w:val="single" w:color="auto" w:sz="4" w:space="0"/>
              <w:left w:val="single" w:color="auto" w:sz="4" w:space="0"/>
            </w:tcBorders>
            <w:vAlign w:val="center"/>
          </w:tcPr>
          <w:p>
            <w:pPr>
              <w:spacing w:line="300" w:lineRule="exact"/>
              <w:jc w:val="left"/>
              <w:rPr>
                <w:rFonts w:ascii="宋体" w:hAnsi="宋体" w:eastAsia="宋体"/>
                <w:sz w:val="18"/>
                <w:szCs w:val="18"/>
              </w:rPr>
            </w:pPr>
            <w:r>
              <w:rPr>
                <w:rFonts w:hint="eastAsia" w:ascii="宋体" w:hAnsi="宋体" w:eastAsia="宋体"/>
                <w:sz w:val="18"/>
                <w:szCs w:val="18"/>
              </w:rPr>
              <w:t>项目成本控制</w:t>
            </w:r>
          </w:p>
        </w:tc>
        <w:tc>
          <w:tcPr>
            <w:tcW w:w="2788" w:type="dxa"/>
            <w:tcBorders>
              <w:top w:val="single" w:color="auto" w:sz="4" w:space="0"/>
            </w:tcBorders>
            <w:vAlign w:val="center"/>
          </w:tcPr>
          <w:p>
            <w:pPr>
              <w:spacing w:line="300" w:lineRule="exact"/>
              <w:jc w:val="left"/>
              <w:rPr>
                <w:rFonts w:ascii="宋体" w:hAnsi="宋体" w:eastAsia="宋体"/>
                <w:sz w:val="18"/>
                <w:szCs w:val="18"/>
              </w:rPr>
            </w:pPr>
            <w:r>
              <w:rPr>
                <w:rFonts w:hint="eastAsia" w:ascii="宋体" w:hAnsi="宋体" w:eastAsia="宋体"/>
                <w:sz w:val="18"/>
                <w:szCs w:val="18"/>
              </w:rPr>
              <w:t>孤儿基本生活费及教育资助的成本控制</w:t>
            </w:r>
          </w:p>
        </w:tc>
        <w:tc>
          <w:tcPr>
            <w:tcW w:w="881" w:type="dxa"/>
            <w:tcBorders>
              <w:top w:val="single" w:color="auto" w:sz="4" w:space="0"/>
              <w:right w:val="single" w:color="auto" w:sz="4" w:space="0"/>
            </w:tcBorders>
            <w:vAlign w:val="center"/>
          </w:tcPr>
          <w:p>
            <w:pPr>
              <w:jc w:val="center"/>
              <w:rPr>
                <w:rFonts w:ascii="宋体" w:hAnsi="宋体" w:eastAsia="宋体"/>
                <w:sz w:val="18"/>
                <w:szCs w:val="18"/>
              </w:rPr>
            </w:pPr>
            <w:r>
              <w:rPr>
                <w:rFonts w:hint="eastAsia" w:ascii="宋体" w:hAnsi="宋体" w:eastAsia="宋体"/>
                <w:sz w:val="18"/>
                <w:szCs w:val="18"/>
              </w:rPr>
              <w:t>=</w:t>
            </w:r>
          </w:p>
        </w:tc>
        <w:tc>
          <w:tcPr>
            <w:tcW w:w="998" w:type="dxa"/>
            <w:tcBorders>
              <w:top w:val="single" w:color="auto" w:sz="4" w:space="0"/>
              <w:right w:val="single" w:color="auto" w:sz="4" w:space="0"/>
            </w:tcBorders>
            <w:vAlign w:val="center"/>
          </w:tcPr>
          <w:p>
            <w:pPr>
              <w:spacing w:line="300" w:lineRule="exact"/>
              <w:jc w:val="center"/>
              <w:rPr>
                <w:rFonts w:ascii="宋体" w:hAnsi="宋体" w:eastAsia="宋体"/>
                <w:sz w:val="18"/>
                <w:szCs w:val="18"/>
              </w:rPr>
            </w:pPr>
            <w:r>
              <w:rPr>
                <w:rFonts w:hint="eastAsia" w:ascii="宋体" w:hAnsi="宋体" w:eastAsia="宋体"/>
                <w:sz w:val="18"/>
                <w:szCs w:val="18"/>
              </w:rPr>
              <w:t>30</w:t>
            </w:r>
          </w:p>
        </w:tc>
        <w:tc>
          <w:tcPr>
            <w:tcW w:w="1937" w:type="dxa"/>
            <w:tcBorders>
              <w:top w:val="single" w:color="auto" w:sz="4" w:space="0"/>
              <w:right w:val="single" w:color="auto" w:sz="4" w:space="0"/>
            </w:tcBorders>
            <w:vAlign w:val="center"/>
          </w:tcPr>
          <w:p>
            <w:pPr>
              <w:jc w:val="center"/>
              <w:rPr>
                <w:rFonts w:ascii="宋体" w:hAnsi="宋体" w:eastAsia="宋体"/>
                <w:sz w:val="18"/>
                <w:szCs w:val="18"/>
              </w:rPr>
            </w:pPr>
            <w:r>
              <w:rPr>
                <w:rFonts w:hint="eastAsia" w:ascii="宋体" w:hAnsi="宋体" w:eastAsia="宋体"/>
                <w:sz w:val="18"/>
                <w:szCs w:val="18"/>
              </w:rPr>
              <w:t>万元</w:t>
            </w:r>
          </w:p>
        </w:tc>
        <w:tc>
          <w:tcPr>
            <w:tcW w:w="2498" w:type="dxa"/>
            <w:tcBorders>
              <w:top w:val="single" w:color="auto" w:sz="4" w:space="0"/>
              <w:left w:val="single" w:color="auto" w:sz="4" w:space="0"/>
            </w:tcBorders>
          </w:tcPr>
          <w:p>
            <w:pPr>
              <w:rPr>
                <w:rFonts w:ascii="宋体" w:hAnsi="宋体" w:eastAsia="宋体"/>
                <w:sz w:val="18"/>
                <w:szCs w:val="18"/>
              </w:rPr>
            </w:pPr>
            <w:r>
              <w:rPr>
                <w:rFonts w:hint="eastAsia" w:ascii="宋体" w:hAnsi="宋体" w:eastAsia="宋体"/>
                <w:sz w:val="18"/>
                <w:szCs w:val="18"/>
              </w:rPr>
              <w:t>计划指标</w:t>
            </w:r>
          </w:p>
        </w:tc>
      </w:tr>
      <w:tr>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rPr>
          <w:trHeight w:val="786" w:hRule="atLeast"/>
        </w:trPr>
        <w:tc>
          <w:tcPr>
            <w:tcW w:w="1526" w:type="dxa"/>
            <w:vMerge w:val="restart"/>
            <w:vAlign w:val="center"/>
          </w:tcPr>
          <w:p>
            <w:pPr>
              <w:jc w:val="center"/>
              <w:rPr>
                <w:rFonts w:ascii="宋体" w:hAnsi="宋体" w:eastAsia="宋体"/>
                <w:b/>
                <w:sz w:val="18"/>
                <w:szCs w:val="18"/>
              </w:rPr>
            </w:pPr>
            <w:r>
              <w:rPr>
                <w:rFonts w:hint="eastAsia" w:ascii="宋体" w:hAnsi="宋体" w:eastAsia="宋体"/>
                <w:b/>
                <w:sz w:val="18"/>
                <w:szCs w:val="18"/>
              </w:rPr>
              <w:t>效果指标</w:t>
            </w:r>
          </w:p>
        </w:tc>
        <w:tc>
          <w:tcPr>
            <w:tcW w:w="2253" w:type="dxa"/>
            <w:tcBorders>
              <w:right w:val="single" w:color="auto" w:sz="4" w:space="0"/>
            </w:tcBorders>
            <w:vAlign w:val="center"/>
          </w:tcPr>
          <w:p>
            <w:pPr>
              <w:spacing w:line="300" w:lineRule="exact"/>
              <w:jc w:val="left"/>
              <w:rPr>
                <w:rFonts w:ascii="宋体" w:hAnsi="宋体" w:eastAsia="宋体"/>
                <w:sz w:val="18"/>
                <w:szCs w:val="18"/>
              </w:rPr>
            </w:pPr>
            <w:r>
              <w:rPr>
                <w:rFonts w:hint="eastAsia" w:ascii="宋体" w:hAnsi="宋体" w:eastAsia="宋体"/>
                <w:sz w:val="18"/>
                <w:szCs w:val="18"/>
              </w:rPr>
              <w:t>社会效益指标</w:t>
            </w:r>
          </w:p>
        </w:tc>
        <w:tc>
          <w:tcPr>
            <w:tcW w:w="1908" w:type="dxa"/>
            <w:tcBorders>
              <w:left w:val="single" w:color="auto" w:sz="4" w:space="0"/>
            </w:tcBorders>
            <w:vAlign w:val="center"/>
          </w:tcPr>
          <w:p>
            <w:pPr>
              <w:spacing w:line="300" w:lineRule="exact"/>
              <w:jc w:val="left"/>
              <w:rPr>
                <w:rFonts w:ascii="宋体" w:hAnsi="宋体" w:eastAsia="宋体"/>
                <w:sz w:val="18"/>
                <w:szCs w:val="18"/>
              </w:rPr>
            </w:pPr>
            <w:r>
              <w:rPr>
                <w:rFonts w:hint="eastAsia" w:ascii="宋体" w:hAnsi="宋体" w:eastAsia="宋体"/>
                <w:sz w:val="18"/>
                <w:szCs w:val="18"/>
              </w:rPr>
              <w:t>使孤儿体会到社会的关爱</w:t>
            </w:r>
          </w:p>
        </w:tc>
        <w:tc>
          <w:tcPr>
            <w:tcW w:w="2788" w:type="dxa"/>
            <w:vAlign w:val="center"/>
          </w:tcPr>
          <w:p>
            <w:pPr>
              <w:spacing w:line="300" w:lineRule="exact"/>
              <w:jc w:val="left"/>
              <w:rPr>
                <w:rFonts w:ascii="宋体" w:hAnsi="宋体" w:eastAsia="宋体"/>
                <w:sz w:val="18"/>
                <w:szCs w:val="18"/>
              </w:rPr>
            </w:pPr>
            <w:r>
              <w:rPr>
                <w:rFonts w:hint="eastAsia" w:ascii="宋体" w:hAnsi="宋体" w:eastAsia="宋体"/>
                <w:sz w:val="18"/>
                <w:szCs w:val="18"/>
              </w:rPr>
              <w:t>回应服务对象的心理社会服务需求，改善其生活境况</w:t>
            </w:r>
          </w:p>
        </w:tc>
        <w:tc>
          <w:tcPr>
            <w:tcW w:w="881" w:type="dxa"/>
            <w:tcBorders>
              <w:right w:val="single" w:color="auto" w:sz="4" w:space="0"/>
            </w:tcBorders>
            <w:vAlign w:val="center"/>
          </w:tcPr>
          <w:p>
            <w:pPr>
              <w:jc w:val="center"/>
              <w:rPr>
                <w:rFonts w:ascii="宋体" w:hAnsi="宋体" w:eastAsia="宋体"/>
                <w:sz w:val="18"/>
                <w:szCs w:val="18"/>
              </w:rPr>
            </w:pPr>
          </w:p>
        </w:tc>
        <w:tc>
          <w:tcPr>
            <w:tcW w:w="998" w:type="dxa"/>
            <w:tcBorders>
              <w:right w:val="single" w:color="auto" w:sz="4" w:space="0"/>
            </w:tcBorders>
            <w:vAlign w:val="center"/>
          </w:tcPr>
          <w:p>
            <w:pPr>
              <w:spacing w:line="300" w:lineRule="exact"/>
              <w:jc w:val="left"/>
              <w:rPr>
                <w:rFonts w:ascii="宋体" w:hAnsi="宋体" w:eastAsia="宋体"/>
                <w:sz w:val="18"/>
                <w:szCs w:val="18"/>
              </w:rPr>
            </w:pPr>
            <w:r>
              <w:rPr>
                <w:rFonts w:hint="eastAsia" w:ascii="宋体" w:hAnsi="宋体" w:eastAsia="宋体"/>
                <w:sz w:val="18"/>
                <w:szCs w:val="18"/>
              </w:rPr>
              <w:t>效果显著</w:t>
            </w:r>
          </w:p>
        </w:tc>
        <w:tc>
          <w:tcPr>
            <w:tcW w:w="1937" w:type="dxa"/>
            <w:tcBorders>
              <w:right w:val="single" w:color="auto" w:sz="4" w:space="0"/>
            </w:tcBorders>
            <w:vAlign w:val="center"/>
          </w:tcPr>
          <w:p>
            <w:pPr>
              <w:jc w:val="center"/>
              <w:rPr>
                <w:rFonts w:ascii="宋体" w:hAnsi="宋体" w:eastAsia="宋体"/>
                <w:sz w:val="18"/>
                <w:szCs w:val="18"/>
              </w:rPr>
            </w:pPr>
          </w:p>
        </w:tc>
        <w:tc>
          <w:tcPr>
            <w:tcW w:w="2498" w:type="dxa"/>
            <w:tcBorders>
              <w:left w:val="single" w:color="auto" w:sz="4" w:space="0"/>
            </w:tcBorders>
          </w:tcPr>
          <w:p>
            <w:pPr>
              <w:rPr>
                <w:rFonts w:ascii="宋体" w:hAnsi="宋体" w:eastAsia="宋体"/>
                <w:sz w:val="18"/>
                <w:szCs w:val="18"/>
              </w:rPr>
            </w:pPr>
            <w:r>
              <w:rPr>
                <w:rFonts w:hint="eastAsia" w:ascii="宋体" w:hAnsi="宋体" w:eastAsia="宋体"/>
                <w:sz w:val="18"/>
                <w:szCs w:val="18"/>
              </w:rPr>
              <w:t>计划指标</w:t>
            </w:r>
          </w:p>
        </w:tc>
      </w:tr>
      <w:tr>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rPr>
          <w:trHeight w:val="677" w:hRule="atLeast"/>
        </w:trPr>
        <w:tc>
          <w:tcPr>
            <w:tcW w:w="1526" w:type="dxa"/>
            <w:vMerge w:val="continue"/>
            <w:vAlign w:val="center"/>
          </w:tcPr>
          <w:p>
            <w:pPr>
              <w:jc w:val="center"/>
              <w:rPr>
                <w:rFonts w:ascii="宋体" w:hAnsi="宋体" w:eastAsia="宋体"/>
                <w:b/>
                <w:sz w:val="18"/>
                <w:szCs w:val="18"/>
              </w:rPr>
            </w:pPr>
          </w:p>
        </w:tc>
        <w:tc>
          <w:tcPr>
            <w:tcW w:w="2253" w:type="dxa"/>
            <w:tcBorders>
              <w:top w:val="single" w:color="auto" w:sz="4" w:space="0"/>
              <w:right w:val="single" w:color="auto" w:sz="4" w:space="0"/>
            </w:tcBorders>
            <w:vAlign w:val="center"/>
          </w:tcPr>
          <w:p>
            <w:pPr>
              <w:spacing w:line="300" w:lineRule="exact"/>
              <w:jc w:val="left"/>
              <w:rPr>
                <w:rFonts w:ascii="宋体" w:hAnsi="宋体" w:eastAsia="宋体"/>
                <w:sz w:val="18"/>
                <w:szCs w:val="18"/>
              </w:rPr>
            </w:pPr>
            <w:r>
              <w:rPr>
                <w:rFonts w:hint="eastAsia" w:ascii="宋体" w:hAnsi="宋体" w:eastAsia="宋体"/>
                <w:sz w:val="18"/>
                <w:szCs w:val="18"/>
              </w:rPr>
              <w:t>可持续影响指标</w:t>
            </w:r>
          </w:p>
        </w:tc>
        <w:tc>
          <w:tcPr>
            <w:tcW w:w="1908" w:type="dxa"/>
            <w:tcBorders>
              <w:top w:val="single" w:color="auto" w:sz="4" w:space="0"/>
              <w:left w:val="single" w:color="auto" w:sz="4" w:space="0"/>
            </w:tcBorders>
            <w:vAlign w:val="center"/>
          </w:tcPr>
          <w:p>
            <w:pPr>
              <w:spacing w:line="300" w:lineRule="exact"/>
              <w:jc w:val="left"/>
              <w:rPr>
                <w:rFonts w:ascii="宋体" w:hAnsi="宋体" w:eastAsia="宋体"/>
                <w:sz w:val="18"/>
                <w:szCs w:val="18"/>
              </w:rPr>
            </w:pPr>
            <w:r>
              <w:rPr>
                <w:rFonts w:hint="eastAsia" w:ascii="宋体" w:hAnsi="宋体" w:eastAsia="宋体"/>
                <w:sz w:val="18"/>
                <w:szCs w:val="18"/>
              </w:rPr>
              <w:t>长效机制健全性</w:t>
            </w:r>
          </w:p>
        </w:tc>
        <w:tc>
          <w:tcPr>
            <w:tcW w:w="2788" w:type="dxa"/>
            <w:tcBorders>
              <w:top w:val="single" w:color="auto" w:sz="4" w:space="0"/>
            </w:tcBorders>
            <w:vAlign w:val="center"/>
          </w:tcPr>
          <w:p>
            <w:pPr>
              <w:spacing w:line="300" w:lineRule="exact"/>
              <w:jc w:val="left"/>
              <w:rPr>
                <w:rFonts w:ascii="宋体" w:hAnsi="宋体" w:eastAsia="宋体"/>
                <w:sz w:val="18"/>
                <w:szCs w:val="18"/>
              </w:rPr>
            </w:pPr>
            <w:r>
              <w:rPr>
                <w:rFonts w:hint="eastAsia" w:ascii="宋体" w:hAnsi="宋体" w:eastAsia="宋体"/>
                <w:sz w:val="18"/>
                <w:szCs w:val="18"/>
              </w:rPr>
              <w:t>给符合条件的孤儿持续发放生活补助</w:t>
            </w:r>
          </w:p>
        </w:tc>
        <w:tc>
          <w:tcPr>
            <w:tcW w:w="881" w:type="dxa"/>
            <w:tcBorders>
              <w:top w:val="single" w:color="auto" w:sz="4" w:space="0"/>
              <w:right w:val="single" w:color="auto" w:sz="4" w:space="0"/>
            </w:tcBorders>
            <w:vAlign w:val="center"/>
          </w:tcPr>
          <w:p>
            <w:pPr>
              <w:jc w:val="center"/>
              <w:rPr>
                <w:rFonts w:ascii="宋体" w:hAnsi="宋体" w:eastAsia="宋体"/>
                <w:sz w:val="18"/>
                <w:szCs w:val="18"/>
              </w:rPr>
            </w:pPr>
          </w:p>
        </w:tc>
        <w:tc>
          <w:tcPr>
            <w:tcW w:w="998" w:type="dxa"/>
            <w:tcBorders>
              <w:top w:val="single" w:color="auto" w:sz="4" w:space="0"/>
              <w:right w:val="single" w:color="auto" w:sz="4" w:space="0"/>
            </w:tcBorders>
            <w:vAlign w:val="center"/>
          </w:tcPr>
          <w:p>
            <w:pPr>
              <w:spacing w:line="300" w:lineRule="exact"/>
              <w:jc w:val="left"/>
              <w:rPr>
                <w:rFonts w:ascii="宋体" w:hAnsi="宋体" w:eastAsia="宋体"/>
                <w:sz w:val="18"/>
                <w:szCs w:val="18"/>
              </w:rPr>
            </w:pPr>
            <w:r>
              <w:rPr>
                <w:rFonts w:hint="eastAsia" w:ascii="宋体" w:hAnsi="宋体" w:eastAsia="宋体"/>
                <w:sz w:val="18"/>
                <w:szCs w:val="18"/>
              </w:rPr>
              <w:t>健全</w:t>
            </w:r>
          </w:p>
        </w:tc>
        <w:tc>
          <w:tcPr>
            <w:tcW w:w="1937" w:type="dxa"/>
            <w:tcBorders>
              <w:top w:val="single" w:color="auto" w:sz="4" w:space="0"/>
              <w:right w:val="single" w:color="auto" w:sz="4" w:space="0"/>
            </w:tcBorders>
            <w:vAlign w:val="center"/>
          </w:tcPr>
          <w:p>
            <w:pPr>
              <w:jc w:val="center"/>
              <w:rPr>
                <w:rFonts w:ascii="宋体" w:hAnsi="宋体" w:eastAsia="宋体"/>
                <w:sz w:val="18"/>
                <w:szCs w:val="18"/>
              </w:rPr>
            </w:pPr>
          </w:p>
        </w:tc>
        <w:tc>
          <w:tcPr>
            <w:tcW w:w="2498" w:type="dxa"/>
            <w:tcBorders>
              <w:top w:val="single" w:color="auto" w:sz="4" w:space="0"/>
              <w:left w:val="single" w:color="auto" w:sz="4" w:space="0"/>
            </w:tcBorders>
          </w:tcPr>
          <w:p>
            <w:pPr>
              <w:rPr>
                <w:rFonts w:ascii="宋体" w:hAnsi="宋体" w:eastAsia="宋体"/>
                <w:sz w:val="18"/>
                <w:szCs w:val="18"/>
              </w:rPr>
            </w:pPr>
            <w:r>
              <w:rPr>
                <w:rFonts w:hint="eastAsia" w:ascii="宋体" w:hAnsi="宋体" w:eastAsia="宋体"/>
                <w:sz w:val="18"/>
                <w:szCs w:val="18"/>
              </w:rPr>
              <w:t>计划指标</w:t>
            </w:r>
          </w:p>
        </w:tc>
      </w:tr>
      <w:tr>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rPr>
          <w:trHeight w:val="667" w:hRule="atLeast"/>
        </w:trPr>
        <w:tc>
          <w:tcPr>
            <w:tcW w:w="1526" w:type="dxa"/>
            <w:vAlign w:val="center"/>
          </w:tcPr>
          <w:p>
            <w:pPr>
              <w:jc w:val="center"/>
              <w:rPr>
                <w:rFonts w:ascii="宋体" w:hAnsi="宋体" w:eastAsia="宋体"/>
                <w:b/>
                <w:sz w:val="18"/>
                <w:szCs w:val="18"/>
              </w:rPr>
            </w:pPr>
            <w:r>
              <w:rPr>
                <w:rFonts w:hint="eastAsia" w:ascii="宋体" w:hAnsi="宋体" w:eastAsia="宋体"/>
                <w:b/>
                <w:sz w:val="18"/>
                <w:szCs w:val="18"/>
              </w:rPr>
              <w:t>满意度指标</w:t>
            </w:r>
          </w:p>
        </w:tc>
        <w:tc>
          <w:tcPr>
            <w:tcW w:w="2253" w:type="dxa"/>
            <w:tcBorders>
              <w:right w:val="single" w:color="auto" w:sz="4" w:space="0"/>
            </w:tcBorders>
            <w:vAlign w:val="center"/>
          </w:tcPr>
          <w:p>
            <w:pPr>
              <w:spacing w:line="300" w:lineRule="exact"/>
              <w:jc w:val="left"/>
              <w:rPr>
                <w:rFonts w:ascii="宋体" w:hAnsi="宋体" w:eastAsia="宋体"/>
                <w:sz w:val="18"/>
                <w:szCs w:val="18"/>
              </w:rPr>
            </w:pPr>
            <w:r>
              <w:rPr>
                <w:rFonts w:hint="eastAsia" w:ascii="宋体" w:hAnsi="宋体" w:eastAsia="宋体"/>
                <w:sz w:val="18"/>
                <w:szCs w:val="18"/>
              </w:rPr>
              <w:t>服务对象满意度指标</w:t>
            </w:r>
          </w:p>
        </w:tc>
        <w:tc>
          <w:tcPr>
            <w:tcW w:w="1908" w:type="dxa"/>
            <w:tcBorders>
              <w:left w:val="single" w:color="auto" w:sz="4" w:space="0"/>
            </w:tcBorders>
            <w:vAlign w:val="center"/>
          </w:tcPr>
          <w:p>
            <w:pPr>
              <w:spacing w:line="300" w:lineRule="exact"/>
              <w:jc w:val="left"/>
              <w:rPr>
                <w:rFonts w:ascii="宋体" w:hAnsi="宋体" w:eastAsia="宋体"/>
                <w:sz w:val="18"/>
                <w:szCs w:val="18"/>
              </w:rPr>
            </w:pPr>
            <w:r>
              <w:rPr>
                <w:rFonts w:hint="eastAsia" w:ascii="宋体" w:hAnsi="宋体" w:eastAsia="宋体"/>
                <w:sz w:val="18"/>
                <w:szCs w:val="18"/>
              </w:rPr>
              <w:t>享受对象的满意度</w:t>
            </w:r>
          </w:p>
        </w:tc>
        <w:tc>
          <w:tcPr>
            <w:tcW w:w="2788" w:type="dxa"/>
            <w:vAlign w:val="center"/>
          </w:tcPr>
          <w:p>
            <w:pPr>
              <w:spacing w:line="300" w:lineRule="exact"/>
              <w:jc w:val="left"/>
              <w:rPr>
                <w:rFonts w:ascii="宋体" w:hAnsi="宋体" w:eastAsia="宋体"/>
                <w:sz w:val="18"/>
                <w:szCs w:val="18"/>
              </w:rPr>
            </w:pPr>
            <w:r>
              <w:rPr>
                <w:rFonts w:hint="eastAsia" w:ascii="宋体" w:hAnsi="宋体" w:eastAsia="宋体"/>
                <w:sz w:val="18"/>
                <w:szCs w:val="18"/>
              </w:rPr>
              <w:t>享受对象的满意度</w:t>
            </w:r>
          </w:p>
        </w:tc>
        <w:tc>
          <w:tcPr>
            <w:tcW w:w="881" w:type="dxa"/>
            <w:tcBorders>
              <w:right w:val="single" w:color="auto" w:sz="4" w:space="0"/>
            </w:tcBorders>
            <w:vAlign w:val="center"/>
          </w:tcPr>
          <w:p>
            <w:pPr>
              <w:jc w:val="center"/>
              <w:rPr>
                <w:rFonts w:ascii="宋体" w:hAnsi="宋体" w:eastAsia="宋体"/>
                <w:sz w:val="18"/>
                <w:szCs w:val="18"/>
              </w:rPr>
            </w:pPr>
            <w:r>
              <w:rPr>
                <w:rFonts w:hint="eastAsia" w:ascii="宋体" w:hAnsi="宋体" w:eastAsia="宋体"/>
                <w:sz w:val="18"/>
                <w:szCs w:val="18"/>
              </w:rPr>
              <w:t>≥</w:t>
            </w:r>
          </w:p>
        </w:tc>
        <w:tc>
          <w:tcPr>
            <w:tcW w:w="998" w:type="dxa"/>
            <w:tcBorders>
              <w:right w:val="single" w:color="auto" w:sz="4" w:space="0"/>
            </w:tcBorders>
            <w:vAlign w:val="center"/>
          </w:tcPr>
          <w:p>
            <w:pPr>
              <w:jc w:val="center"/>
              <w:rPr>
                <w:rFonts w:ascii="宋体" w:hAnsi="宋体" w:eastAsia="宋体"/>
                <w:sz w:val="18"/>
                <w:szCs w:val="18"/>
              </w:rPr>
            </w:pPr>
            <w:r>
              <w:rPr>
                <w:rFonts w:hint="eastAsia" w:ascii="宋体" w:hAnsi="宋体" w:eastAsia="宋体"/>
                <w:sz w:val="18"/>
                <w:szCs w:val="18"/>
              </w:rPr>
              <w:t>95</w:t>
            </w:r>
          </w:p>
        </w:tc>
        <w:tc>
          <w:tcPr>
            <w:tcW w:w="1937" w:type="dxa"/>
            <w:tcBorders>
              <w:right w:val="single" w:color="auto" w:sz="4" w:space="0"/>
            </w:tcBorders>
            <w:vAlign w:val="center"/>
          </w:tcPr>
          <w:p>
            <w:pPr>
              <w:jc w:val="center"/>
              <w:rPr>
                <w:rFonts w:ascii="宋体" w:hAnsi="宋体" w:eastAsia="宋体"/>
                <w:sz w:val="18"/>
                <w:szCs w:val="18"/>
              </w:rPr>
            </w:pPr>
            <w:r>
              <w:rPr>
                <w:rFonts w:hint="eastAsia" w:ascii="宋体" w:hAnsi="宋体" w:eastAsia="宋体"/>
                <w:sz w:val="18"/>
                <w:szCs w:val="18"/>
              </w:rPr>
              <w:t>%</w:t>
            </w:r>
          </w:p>
        </w:tc>
        <w:tc>
          <w:tcPr>
            <w:tcW w:w="2498" w:type="dxa"/>
            <w:tcBorders>
              <w:left w:val="single" w:color="auto" w:sz="4" w:space="0"/>
            </w:tcBorders>
            <w:vAlign w:val="center"/>
          </w:tcPr>
          <w:p>
            <w:pPr>
              <w:rPr>
                <w:rFonts w:ascii="宋体" w:hAnsi="宋体" w:eastAsia="宋体"/>
                <w:sz w:val="18"/>
                <w:szCs w:val="18"/>
              </w:rPr>
            </w:pPr>
            <w:r>
              <w:rPr>
                <w:rFonts w:hint="eastAsia" w:ascii="宋体" w:hAnsi="宋体" w:eastAsia="宋体"/>
                <w:sz w:val="18"/>
                <w:szCs w:val="18"/>
              </w:rPr>
              <w:t>社会调查</w:t>
            </w:r>
          </w:p>
        </w:tc>
      </w:tr>
    </w:tbl>
    <w:p>
      <w:pPr>
        <w:jc w:val="left"/>
        <w:outlineLvl w:val="1"/>
        <w:rPr>
          <w:rFonts w:ascii="方正仿宋_GBK" w:eastAsia="方正仿宋_GBK"/>
          <w:b/>
          <w:sz w:val="28"/>
        </w:rPr>
      </w:pPr>
    </w:p>
    <w:p>
      <w:pPr>
        <w:jc w:val="left"/>
        <w:outlineLvl w:val="1"/>
      </w:pPr>
      <w:r>
        <w:rPr>
          <w:rFonts w:hint="eastAsia" w:ascii="方正仿宋_GBK" w:eastAsia="方正仿宋_GBK"/>
          <w:b/>
          <w:sz w:val="28"/>
        </w:rPr>
        <w:t>18、廊财社【2019】140号关于提前下达2020年省级财政困难群众基本生活救助补助预算指标的通知</w:t>
      </w:r>
    </w:p>
    <w:tbl>
      <w:tblPr>
        <w:tblStyle w:val="12"/>
        <w:tblW w:w="14789" w:type="dxa"/>
        <w:tblInd w:w="0" w:type="dxa"/>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Layout w:type="autofit"/>
        <w:tblCellMar>
          <w:top w:w="0" w:type="dxa"/>
          <w:left w:w="108" w:type="dxa"/>
          <w:bottom w:w="0" w:type="dxa"/>
          <w:right w:w="108" w:type="dxa"/>
        </w:tblCellMar>
      </w:tblPr>
      <w:tblGrid>
        <w:gridCol w:w="1526"/>
        <w:gridCol w:w="2253"/>
        <w:gridCol w:w="1908"/>
        <w:gridCol w:w="2788"/>
        <w:gridCol w:w="881"/>
        <w:gridCol w:w="998"/>
        <w:gridCol w:w="1937"/>
        <w:gridCol w:w="2498"/>
      </w:tblGrid>
      <w:tr>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rPr>
          <w:trHeight w:val="599" w:hRule="atLeast"/>
        </w:trPr>
        <w:tc>
          <w:tcPr>
            <w:tcW w:w="1526" w:type="dxa"/>
            <w:vAlign w:val="center"/>
          </w:tcPr>
          <w:p>
            <w:pPr>
              <w:jc w:val="center"/>
              <w:rPr>
                <w:rFonts w:ascii="宋体" w:hAnsi="宋体" w:eastAsia="宋体"/>
                <w:b/>
                <w:sz w:val="18"/>
                <w:szCs w:val="18"/>
              </w:rPr>
            </w:pPr>
            <w:r>
              <w:rPr>
                <w:rFonts w:hint="eastAsia" w:ascii="宋体" w:hAnsi="宋体" w:eastAsia="宋体"/>
                <w:b/>
                <w:sz w:val="18"/>
                <w:szCs w:val="18"/>
              </w:rPr>
              <w:t>项目编码</w:t>
            </w:r>
          </w:p>
        </w:tc>
        <w:tc>
          <w:tcPr>
            <w:tcW w:w="4161" w:type="dxa"/>
            <w:gridSpan w:val="2"/>
            <w:vAlign w:val="center"/>
          </w:tcPr>
          <w:p>
            <w:pPr>
              <w:jc w:val="center"/>
              <w:rPr>
                <w:rFonts w:ascii="宋体" w:hAnsi="宋体" w:eastAsia="宋体"/>
                <w:sz w:val="18"/>
                <w:szCs w:val="18"/>
              </w:rPr>
            </w:pPr>
          </w:p>
        </w:tc>
        <w:tc>
          <w:tcPr>
            <w:tcW w:w="2788" w:type="dxa"/>
            <w:vAlign w:val="center"/>
          </w:tcPr>
          <w:p>
            <w:pPr>
              <w:jc w:val="center"/>
              <w:rPr>
                <w:rFonts w:ascii="宋体" w:hAnsi="宋体" w:eastAsia="宋体"/>
                <w:sz w:val="18"/>
                <w:szCs w:val="18"/>
              </w:rPr>
            </w:pPr>
            <w:r>
              <w:rPr>
                <w:rFonts w:hint="eastAsia" w:ascii="宋体" w:hAnsi="宋体" w:eastAsia="宋体"/>
                <w:sz w:val="18"/>
                <w:szCs w:val="18"/>
              </w:rPr>
              <w:t>项目名称</w:t>
            </w:r>
          </w:p>
        </w:tc>
        <w:tc>
          <w:tcPr>
            <w:tcW w:w="6314" w:type="dxa"/>
            <w:gridSpan w:val="4"/>
            <w:vAlign w:val="center"/>
          </w:tcPr>
          <w:p>
            <w:pPr>
              <w:spacing w:line="300" w:lineRule="exact"/>
              <w:jc w:val="left"/>
              <w:rPr>
                <w:rFonts w:ascii="宋体" w:hAnsi="宋体" w:eastAsia="宋体"/>
                <w:sz w:val="18"/>
                <w:szCs w:val="18"/>
              </w:rPr>
            </w:pPr>
            <w:r>
              <w:rPr>
                <w:rFonts w:hint="eastAsia" w:ascii="宋体" w:hAnsi="宋体" w:eastAsia="宋体"/>
                <w:sz w:val="18"/>
                <w:szCs w:val="18"/>
              </w:rPr>
              <w:t>廊财社【</w:t>
            </w:r>
            <w:r>
              <w:rPr>
                <w:rFonts w:ascii="宋体" w:hAnsi="宋体" w:eastAsia="宋体"/>
                <w:sz w:val="18"/>
                <w:szCs w:val="18"/>
              </w:rPr>
              <w:t>2019</w:t>
            </w:r>
            <w:r>
              <w:rPr>
                <w:rFonts w:hint="eastAsia" w:ascii="宋体" w:hAnsi="宋体" w:eastAsia="宋体"/>
                <w:sz w:val="18"/>
                <w:szCs w:val="18"/>
              </w:rPr>
              <w:t>】</w:t>
            </w:r>
            <w:r>
              <w:rPr>
                <w:rFonts w:ascii="宋体" w:hAnsi="宋体" w:eastAsia="宋体"/>
                <w:sz w:val="18"/>
                <w:szCs w:val="18"/>
              </w:rPr>
              <w:t>140</w:t>
            </w:r>
            <w:r>
              <w:rPr>
                <w:rFonts w:hint="eastAsia" w:ascii="宋体" w:hAnsi="宋体" w:eastAsia="宋体"/>
                <w:sz w:val="18"/>
                <w:szCs w:val="18"/>
              </w:rPr>
              <w:t>号关于提前下达</w:t>
            </w:r>
            <w:r>
              <w:rPr>
                <w:rFonts w:ascii="宋体" w:hAnsi="宋体" w:eastAsia="宋体"/>
                <w:sz w:val="18"/>
                <w:szCs w:val="18"/>
              </w:rPr>
              <w:t>2020</w:t>
            </w:r>
            <w:r>
              <w:rPr>
                <w:rFonts w:hint="eastAsia" w:ascii="宋体" w:hAnsi="宋体" w:eastAsia="宋体"/>
                <w:sz w:val="18"/>
                <w:szCs w:val="18"/>
              </w:rPr>
              <w:t>年省级财政困难群众基本生活救助补助预算指标的通知（困难残疾人生活补贴）</w:t>
            </w:r>
          </w:p>
        </w:tc>
      </w:tr>
      <w:tr>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rPr>
          <w:trHeight w:val="421" w:hRule="atLeast"/>
        </w:trPr>
        <w:tc>
          <w:tcPr>
            <w:tcW w:w="1526" w:type="dxa"/>
            <w:vAlign w:val="center"/>
          </w:tcPr>
          <w:p>
            <w:pPr>
              <w:jc w:val="center"/>
              <w:rPr>
                <w:rFonts w:ascii="宋体" w:hAnsi="宋体" w:eastAsia="宋体"/>
                <w:b/>
                <w:sz w:val="18"/>
                <w:szCs w:val="18"/>
              </w:rPr>
            </w:pPr>
            <w:r>
              <w:rPr>
                <w:rFonts w:hint="eastAsia" w:ascii="宋体" w:hAnsi="宋体" w:eastAsia="宋体"/>
                <w:b/>
                <w:sz w:val="18"/>
                <w:szCs w:val="18"/>
              </w:rPr>
              <w:t>资金用途</w:t>
            </w:r>
          </w:p>
        </w:tc>
        <w:tc>
          <w:tcPr>
            <w:tcW w:w="13263" w:type="dxa"/>
            <w:gridSpan w:val="7"/>
            <w:vAlign w:val="center"/>
          </w:tcPr>
          <w:p>
            <w:pPr>
              <w:spacing w:line="300" w:lineRule="exact"/>
              <w:jc w:val="left"/>
              <w:rPr>
                <w:rFonts w:ascii="宋体" w:hAnsi="宋体" w:eastAsia="宋体"/>
                <w:sz w:val="18"/>
                <w:szCs w:val="18"/>
              </w:rPr>
            </w:pPr>
            <w:r>
              <w:rPr>
                <w:rFonts w:hint="eastAsia" w:ascii="宋体" w:hAnsi="宋体" w:eastAsia="宋体"/>
                <w:sz w:val="18"/>
                <w:szCs w:val="18"/>
              </w:rPr>
              <w:t>严格按照审批时限完成新增困难残疾人生活补贴和重度残疾人护理补贴审批，并按标准发放残疾人两项补贴，保证新增残疾人两项补贴审批准确性。困难残疾人每人每月</w:t>
            </w:r>
            <w:r>
              <w:rPr>
                <w:rFonts w:ascii="宋体" w:hAnsi="宋体" w:eastAsia="宋体"/>
                <w:sz w:val="18"/>
                <w:szCs w:val="18"/>
              </w:rPr>
              <w:t>255</w:t>
            </w:r>
            <w:r>
              <w:rPr>
                <w:rFonts w:hint="eastAsia" w:ascii="宋体" w:hAnsi="宋体" w:eastAsia="宋体"/>
                <w:sz w:val="18"/>
                <w:szCs w:val="18"/>
              </w:rPr>
              <w:t>元，按月发放</w:t>
            </w:r>
            <w:r>
              <w:rPr>
                <w:rFonts w:ascii="宋体" w:hAnsi="宋体" w:eastAsia="宋体"/>
                <w:sz w:val="18"/>
                <w:szCs w:val="18"/>
              </w:rPr>
              <w:t xml:space="preserve"> </w:t>
            </w:r>
            <w:r>
              <w:rPr>
                <w:rFonts w:hint="eastAsia" w:ascii="宋体" w:hAnsi="宋体" w:eastAsia="宋体"/>
                <w:sz w:val="18"/>
                <w:szCs w:val="18"/>
              </w:rPr>
              <w:t>。此项资金为上级补助资金共计</w:t>
            </w:r>
            <w:r>
              <w:rPr>
                <w:rFonts w:ascii="宋体" w:hAnsi="宋体" w:eastAsia="宋体"/>
                <w:sz w:val="18"/>
                <w:szCs w:val="18"/>
              </w:rPr>
              <w:t>70</w:t>
            </w:r>
            <w:r>
              <w:rPr>
                <w:rFonts w:hint="eastAsia" w:ascii="宋体" w:hAnsi="宋体" w:eastAsia="宋体"/>
                <w:sz w:val="18"/>
                <w:szCs w:val="18"/>
              </w:rPr>
              <w:t>万元</w:t>
            </w:r>
            <w:r>
              <w:rPr>
                <w:rFonts w:ascii="宋体" w:hAnsi="宋体" w:eastAsia="宋体"/>
                <w:sz w:val="18"/>
                <w:szCs w:val="18"/>
              </w:rPr>
              <w:t>.</w:t>
            </w:r>
          </w:p>
        </w:tc>
      </w:tr>
      <w:tr>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rPr>
          <w:trHeight w:val="387" w:hRule="atLeast"/>
        </w:trPr>
        <w:tc>
          <w:tcPr>
            <w:tcW w:w="1526" w:type="dxa"/>
            <w:vMerge w:val="restart"/>
            <w:vAlign w:val="center"/>
          </w:tcPr>
          <w:p>
            <w:pPr>
              <w:jc w:val="center"/>
              <w:rPr>
                <w:rFonts w:ascii="宋体" w:hAnsi="宋体" w:eastAsia="宋体"/>
                <w:b/>
                <w:sz w:val="18"/>
                <w:szCs w:val="18"/>
              </w:rPr>
            </w:pPr>
            <w:r>
              <w:rPr>
                <w:rFonts w:hint="eastAsia" w:ascii="宋体" w:hAnsi="宋体" w:eastAsia="宋体"/>
                <w:b/>
                <w:sz w:val="18"/>
                <w:szCs w:val="18"/>
              </w:rPr>
              <w:t>资金支出计划（累计进度％）</w:t>
            </w:r>
          </w:p>
        </w:tc>
        <w:tc>
          <w:tcPr>
            <w:tcW w:w="4161" w:type="dxa"/>
            <w:gridSpan w:val="2"/>
            <w:tcBorders>
              <w:bottom w:val="single" w:color="auto" w:sz="4" w:space="0"/>
            </w:tcBorders>
            <w:vAlign w:val="center"/>
          </w:tcPr>
          <w:p>
            <w:pPr>
              <w:jc w:val="center"/>
              <w:rPr>
                <w:rFonts w:ascii="宋体" w:hAnsi="宋体" w:eastAsia="宋体"/>
                <w:sz w:val="18"/>
                <w:szCs w:val="18"/>
              </w:rPr>
            </w:pPr>
            <w:r>
              <w:rPr>
                <w:rFonts w:hint="eastAsia" w:ascii="宋体" w:hAnsi="宋体" w:eastAsia="宋体"/>
                <w:sz w:val="18"/>
                <w:szCs w:val="18"/>
              </w:rPr>
              <w:t>3月底</w:t>
            </w:r>
          </w:p>
        </w:tc>
        <w:tc>
          <w:tcPr>
            <w:tcW w:w="2788" w:type="dxa"/>
            <w:tcBorders>
              <w:bottom w:val="single" w:color="auto" w:sz="4" w:space="0"/>
            </w:tcBorders>
            <w:vAlign w:val="center"/>
          </w:tcPr>
          <w:p>
            <w:pPr>
              <w:jc w:val="center"/>
              <w:rPr>
                <w:rFonts w:ascii="宋体" w:hAnsi="宋体" w:eastAsia="宋体"/>
                <w:sz w:val="18"/>
                <w:szCs w:val="18"/>
              </w:rPr>
            </w:pPr>
            <w:r>
              <w:rPr>
                <w:rFonts w:hint="eastAsia" w:ascii="宋体" w:hAnsi="宋体" w:eastAsia="宋体"/>
                <w:sz w:val="18"/>
                <w:szCs w:val="18"/>
              </w:rPr>
              <w:t>6月底</w:t>
            </w:r>
          </w:p>
        </w:tc>
        <w:tc>
          <w:tcPr>
            <w:tcW w:w="3816" w:type="dxa"/>
            <w:gridSpan w:val="3"/>
            <w:tcBorders>
              <w:bottom w:val="single" w:color="auto" w:sz="4" w:space="0"/>
              <w:right w:val="single" w:color="auto" w:sz="4" w:space="0"/>
            </w:tcBorders>
            <w:vAlign w:val="center"/>
          </w:tcPr>
          <w:p>
            <w:pPr>
              <w:jc w:val="center"/>
              <w:rPr>
                <w:rFonts w:ascii="宋体" w:hAnsi="宋体" w:eastAsia="宋体"/>
                <w:sz w:val="18"/>
                <w:szCs w:val="18"/>
              </w:rPr>
            </w:pPr>
            <w:r>
              <w:rPr>
                <w:rFonts w:hint="eastAsia" w:ascii="宋体" w:hAnsi="宋体" w:eastAsia="宋体"/>
                <w:sz w:val="18"/>
                <w:szCs w:val="18"/>
              </w:rPr>
              <w:t>10月底</w:t>
            </w:r>
          </w:p>
        </w:tc>
        <w:tc>
          <w:tcPr>
            <w:tcW w:w="2498" w:type="dxa"/>
            <w:tcBorders>
              <w:left w:val="single" w:color="auto" w:sz="4" w:space="0"/>
              <w:bottom w:val="single" w:color="auto" w:sz="4" w:space="0"/>
            </w:tcBorders>
            <w:vAlign w:val="center"/>
          </w:tcPr>
          <w:p>
            <w:pPr>
              <w:jc w:val="center"/>
              <w:rPr>
                <w:rFonts w:ascii="宋体" w:hAnsi="宋体" w:eastAsia="宋体"/>
                <w:sz w:val="18"/>
                <w:szCs w:val="18"/>
              </w:rPr>
            </w:pPr>
            <w:r>
              <w:rPr>
                <w:rFonts w:hint="eastAsia" w:ascii="宋体" w:hAnsi="宋体" w:eastAsia="宋体"/>
                <w:sz w:val="18"/>
                <w:szCs w:val="18"/>
              </w:rPr>
              <w:t>12月底</w:t>
            </w:r>
          </w:p>
        </w:tc>
      </w:tr>
      <w:tr>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rPr>
          <w:trHeight w:val="395" w:hRule="atLeast"/>
        </w:trPr>
        <w:tc>
          <w:tcPr>
            <w:tcW w:w="1526" w:type="dxa"/>
            <w:vMerge w:val="continue"/>
            <w:vAlign w:val="center"/>
          </w:tcPr>
          <w:p>
            <w:pPr>
              <w:jc w:val="center"/>
              <w:rPr>
                <w:rFonts w:ascii="宋体" w:hAnsi="宋体" w:eastAsia="宋体"/>
                <w:b/>
                <w:sz w:val="18"/>
                <w:szCs w:val="18"/>
              </w:rPr>
            </w:pPr>
          </w:p>
        </w:tc>
        <w:tc>
          <w:tcPr>
            <w:tcW w:w="4161" w:type="dxa"/>
            <w:gridSpan w:val="2"/>
            <w:tcBorders>
              <w:top w:val="single" w:color="auto" w:sz="4" w:space="0"/>
            </w:tcBorders>
            <w:vAlign w:val="center"/>
          </w:tcPr>
          <w:p>
            <w:pPr>
              <w:spacing w:line="300" w:lineRule="exact"/>
              <w:jc w:val="center"/>
              <w:rPr>
                <w:rFonts w:ascii="宋体" w:hAnsi="宋体" w:eastAsia="宋体"/>
                <w:sz w:val="18"/>
                <w:szCs w:val="18"/>
              </w:rPr>
            </w:pPr>
            <w:r>
              <w:rPr>
                <w:rFonts w:ascii="宋体" w:hAnsi="宋体" w:eastAsia="宋体"/>
                <w:sz w:val="18"/>
                <w:szCs w:val="18"/>
              </w:rPr>
              <w:t>25.00</w:t>
            </w:r>
          </w:p>
        </w:tc>
        <w:tc>
          <w:tcPr>
            <w:tcW w:w="2788" w:type="dxa"/>
            <w:tcBorders>
              <w:top w:val="single" w:color="auto" w:sz="4" w:space="0"/>
            </w:tcBorders>
            <w:vAlign w:val="center"/>
          </w:tcPr>
          <w:p>
            <w:pPr>
              <w:spacing w:line="300" w:lineRule="exact"/>
              <w:jc w:val="center"/>
              <w:rPr>
                <w:rFonts w:ascii="宋体" w:hAnsi="宋体" w:eastAsia="宋体"/>
                <w:sz w:val="18"/>
                <w:szCs w:val="18"/>
              </w:rPr>
            </w:pPr>
            <w:r>
              <w:rPr>
                <w:rFonts w:ascii="宋体" w:hAnsi="宋体" w:eastAsia="宋体"/>
                <w:sz w:val="18"/>
                <w:szCs w:val="18"/>
              </w:rPr>
              <w:t>50.00</w:t>
            </w:r>
          </w:p>
        </w:tc>
        <w:tc>
          <w:tcPr>
            <w:tcW w:w="3816" w:type="dxa"/>
            <w:gridSpan w:val="3"/>
            <w:tcBorders>
              <w:top w:val="single" w:color="auto" w:sz="4" w:space="0"/>
              <w:right w:val="single" w:color="auto" w:sz="4" w:space="0"/>
            </w:tcBorders>
            <w:vAlign w:val="center"/>
          </w:tcPr>
          <w:p>
            <w:pPr>
              <w:spacing w:line="300" w:lineRule="exact"/>
              <w:jc w:val="center"/>
              <w:rPr>
                <w:rFonts w:ascii="宋体" w:hAnsi="宋体" w:eastAsia="宋体"/>
                <w:sz w:val="18"/>
                <w:szCs w:val="18"/>
              </w:rPr>
            </w:pPr>
            <w:r>
              <w:rPr>
                <w:rFonts w:ascii="宋体" w:hAnsi="宋体" w:eastAsia="宋体"/>
                <w:sz w:val="18"/>
                <w:szCs w:val="18"/>
              </w:rPr>
              <w:t>75.00</w:t>
            </w:r>
          </w:p>
        </w:tc>
        <w:tc>
          <w:tcPr>
            <w:tcW w:w="2498" w:type="dxa"/>
            <w:tcBorders>
              <w:top w:val="single" w:color="auto" w:sz="4" w:space="0"/>
              <w:left w:val="single" w:color="auto" w:sz="4" w:space="0"/>
            </w:tcBorders>
            <w:vAlign w:val="center"/>
          </w:tcPr>
          <w:p>
            <w:pPr>
              <w:spacing w:line="300" w:lineRule="exact"/>
              <w:jc w:val="center"/>
              <w:rPr>
                <w:rFonts w:ascii="宋体" w:hAnsi="宋体" w:eastAsia="宋体"/>
                <w:sz w:val="18"/>
                <w:szCs w:val="18"/>
              </w:rPr>
            </w:pPr>
            <w:r>
              <w:rPr>
                <w:rFonts w:ascii="宋体" w:hAnsi="宋体" w:eastAsia="宋体"/>
                <w:sz w:val="18"/>
                <w:szCs w:val="18"/>
              </w:rPr>
              <w:t>100.00</w:t>
            </w:r>
          </w:p>
        </w:tc>
      </w:tr>
      <w:tr>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rPr>
          <w:trHeight w:val="561" w:hRule="atLeast"/>
        </w:trPr>
        <w:tc>
          <w:tcPr>
            <w:tcW w:w="1526" w:type="dxa"/>
            <w:vAlign w:val="center"/>
          </w:tcPr>
          <w:p>
            <w:pPr>
              <w:jc w:val="center"/>
              <w:rPr>
                <w:rFonts w:ascii="宋体" w:hAnsi="宋体" w:eastAsia="宋体"/>
                <w:b/>
                <w:sz w:val="18"/>
                <w:szCs w:val="18"/>
              </w:rPr>
            </w:pPr>
            <w:r>
              <w:rPr>
                <w:rFonts w:hint="eastAsia" w:ascii="宋体" w:hAnsi="宋体" w:eastAsia="宋体"/>
                <w:b/>
                <w:sz w:val="18"/>
                <w:szCs w:val="18"/>
              </w:rPr>
              <w:t>绩效目标</w:t>
            </w:r>
          </w:p>
        </w:tc>
        <w:tc>
          <w:tcPr>
            <w:tcW w:w="2253" w:type="dxa"/>
            <w:tcBorders>
              <w:right w:val="single" w:color="auto" w:sz="4" w:space="0"/>
            </w:tcBorders>
            <w:vAlign w:val="center"/>
          </w:tcPr>
          <w:p>
            <w:pPr>
              <w:jc w:val="center"/>
              <w:rPr>
                <w:rFonts w:ascii="宋体" w:hAnsi="宋体" w:eastAsia="宋体"/>
                <w:sz w:val="18"/>
                <w:szCs w:val="18"/>
              </w:rPr>
            </w:pPr>
            <w:r>
              <w:rPr>
                <w:rFonts w:hint="eastAsia" w:ascii="宋体" w:hAnsi="宋体" w:eastAsia="宋体"/>
                <w:sz w:val="18"/>
                <w:szCs w:val="18"/>
              </w:rPr>
              <w:t>目标</w:t>
            </w:r>
          </w:p>
        </w:tc>
        <w:tc>
          <w:tcPr>
            <w:tcW w:w="11010" w:type="dxa"/>
            <w:gridSpan w:val="6"/>
            <w:tcBorders>
              <w:left w:val="single" w:color="auto" w:sz="4" w:space="0"/>
            </w:tcBorders>
            <w:vAlign w:val="center"/>
          </w:tcPr>
          <w:p>
            <w:pPr>
              <w:spacing w:line="300" w:lineRule="exact"/>
              <w:jc w:val="left"/>
              <w:rPr>
                <w:rFonts w:ascii="宋体" w:hAnsi="宋体" w:eastAsia="宋体"/>
                <w:sz w:val="18"/>
                <w:szCs w:val="18"/>
              </w:rPr>
            </w:pPr>
            <w:r>
              <w:rPr>
                <w:rFonts w:ascii="宋体" w:hAnsi="宋体" w:eastAsia="宋体"/>
                <w:sz w:val="18"/>
                <w:szCs w:val="18"/>
              </w:rPr>
              <w:t>1</w:t>
            </w:r>
            <w:r>
              <w:rPr>
                <w:rFonts w:hint="eastAsia" w:ascii="宋体" w:hAnsi="宋体" w:eastAsia="宋体"/>
                <w:sz w:val="18"/>
                <w:szCs w:val="18"/>
              </w:rPr>
              <w:t>、严格按照审批时限完成新增困难残疾人生活补贴和重度残疾人护理补贴审批</w:t>
            </w:r>
            <w:r>
              <w:rPr>
                <w:rFonts w:ascii="宋体" w:hAnsi="宋体" w:eastAsia="宋体"/>
                <w:sz w:val="18"/>
                <w:szCs w:val="18"/>
              </w:rPr>
              <w:t>:</w:t>
            </w:r>
            <w:r>
              <w:rPr>
                <w:rFonts w:hint="eastAsia" w:ascii="宋体" w:hAnsi="宋体" w:eastAsia="宋体"/>
                <w:sz w:val="18"/>
                <w:szCs w:val="18"/>
              </w:rPr>
              <w:t>。</w:t>
            </w:r>
          </w:p>
          <w:p>
            <w:pPr>
              <w:spacing w:line="300" w:lineRule="exact"/>
              <w:jc w:val="left"/>
              <w:rPr>
                <w:rFonts w:ascii="宋体" w:hAnsi="宋体" w:eastAsia="宋体"/>
                <w:sz w:val="18"/>
                <w:szCs w:val="18"/>
              </w:rPr>
            </w:pPr>
            <w:r>
              <w:rPr>
                <w:rFonts w:ascii="宋体" w:hAnsi="宋体" w:eastAsia="宋体"/>
                <w:sz w:val="18"/>
                <w:szCs w:val="18"/>
              </w:rPr>
              <w:t>2</w:t>
            </w:r>
            <w:r>
              <w:rPr>
                <w:rFonts w:hint="eastAsia" w:ascii="宋体" w:hAnsi="宋体" w:eastAsia="宋体"/>
                <w:sz w:val="18"/>
                <w:szCs w:val="18"/>
              </w:rPr>
              <w:t>、切实保障我市城乡困难群众的基本生活，提高民生保障水平。</w:t>
            </w:r>
          </w:p>
        </w:tc>
      </w:tr>
      <w:tr>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rPr>
          <w:trHeight w:val="409" w:hRule="atLeast"/>
        </w:trPr>
        <w:tc>
          <w:tcPr>
            <w:tcW w:w="1526" w:type="dxa"/>
            <w:vMerge w:val="restart"/>
            <w:vAlign w:val="center"/>
          </w:tcPr>
          <w:p>
            <w:pPr>
              <w:jc w:val="center"/>
              <w:rPr>
                <w:rFonts w:ascii="宋体" w:hAnsi="宋体" w:eastAsia="宋体"/>
                <w:b/>
                <w:sz w:val="18"/>
                <w:szCs w:val="18"/>
              </w:rPr>
            </w:pPr>
            <w:r>
              <w:rPr>
                <w:rFonts w:hint="eastAsia" w:ascii="宋体" w:hAnsi="宋体" w:eastAsia="宋体"/>
                <w:b/>
                <w:sz w:val="18"/>
                <w:szCs w:val="18"/>
              </w:rPr>
              <w:t>一级指标</w:t>
            </w:r>
          </w:p>
        </w:tc>
        <w:tc>
          <w:tcPr>
            <w:tcW w:w="2253" w:type="dxa"/>
            <w:vMerge w:val="restart"/>
            <w:tcBorders>
              <w:right w:val="single" w:color="auto" w:sz="4" w:space="0"/>
            </w:tcBorders>
            <w:vAlign w:val="center"/>
          </w:tcPr>
          <w:p>
            <w:pPr>
              <w:jc w:val="center"/>
              <w:rPr>
                <w:rFonts w:ascii="宋体" w:hAnsi="宋体" w:eastAsia="宋体"/>
                <w:sz w:val="18"/>
                <w:szCs w:val="18"/>
              </w:rPr>
            </w:pPr>
            <w:r>
              <w:rPr>
                <w:rFonts w:hint="eastAsia" w:ascii="宋体" w:hAnsi="宋体" w:eastAsia="宋体"/>
                <w:sz w:val="18"/>
                <w:szCs w:val="18"/>
              </w:rPr>
              <w:t>二级指标</w:t>
            </w:r>
          </w:p>
        </w:tc>
        <w:tc>
          <w:tcPr>
            <w:tcW w:w="1908" w:type="dxa"/>
            <w:vMerge w:val="restart"/>
            <w:tcBorders>
              <w:left w:val="single" w:color="auto" w:sz="4" w:space="0"/>
            </w:tcBorders>
            <w:vAlign w:val="center"/>
          </w:tcPr>
          <w:p>
            <w:pPr>
              <w:jc w:val="center"/>
              <w:rPr>
                <w:rFonts w:ascii="宋体" w:hAnsi="宋体" w:eastAsia="宋体"/>
                <w:sz w:val="18"/>
                <w:szCs w:val="18"/>
              </w:rPr>
            </w:pPr>
            <w:r>
              <w:rPr>
                <w:rFonts w:hint="eastAsia" w:ascii="宋体" w:hAnsi="宋体" w:eastAsia="宋体"/>
                <w:sz w:val="18"/>
                <w:szCs w:val="18"/>
              </w:rPr>
              <w:t>三级指标</w:t>
            </w:r>
          </w:p>
        </w:tc>
        <w:tc>
          <w:tcPr>
            <w:tcW w:w="2788" w:type="dxa"/>
            <w:vMerge w:val="restart"/>
            <w:vAlign w:val="center"/>
          </w:tcPr>
          <w:p>
            <w:pPr>
              <w:jc w:val="center"/>
              <w:rPr>
                <w:rFonts w:ascii="宋体" w:hAnsi="宋体" w:eastAsia="宋体"/>
                <w:sz w:val="18"/>
                <w:szCs w:val="18"/>
              </w:rPr>
            </w:pPr>
            <w:r>
              <w:rPr>
                <w:rFonts w:hint="eastAsia" w:ascii="宋体" w:hAnsi="宋体" w:eastAsia="宋体"/>
                <w:sz w:val="18"/>
                <w:szCs w:val="18"/>
              </w:rPr>
              <w:t>绩效指标描述</w:t>
            </w:r>
          </w:p>
        </w:tc>
        <w:tc>
          <w:tcPr>
            <w:tcW w:w="3816" w:type="dxa"/>
            <w:gridSpan w:val="3"/>
            <w:tcBorders>
              <w:bottom w:val="single" w:color="auto" w:sz="4" w:space="0"/>
              <w:right w:val="single" w:color="auto" w:sz="4" w:space="0"/>
            </w:tcBorders>
            <w:vAlign w:val="center"/>
          </w:tcPr>
          <w:p>
            <w:pPr>
              <w:jc w:val="center"/>
              <w:rPr>
                <w:rFonts w:ascii="宋体" w:hAnsi="宋体" w:eastAsia="宋体"/>
                <w:sz w:val="18"/>
                <w:szCs w:val="18"/>
              </w:rPr>
            </w:pPr>
            <w:r>
              <w:rPr>
                <w:rFonts w:hint="eastAsia" w:ascii="宋体" w:hAnsi="宋体" w:eastAsia="宋体"/>
                <w:sz w:val="18"/>
                <w:szCs w:val="18"/>
              </w:rPr>
              <w:t>指标值</w:t>
            </w:r>
          </w:p>
        </w:tc>
        <w:tc>
          <w:tcPr>
            <w:tcW w:w="2498" w:type="dxa"/>
            <w:vMerge w:val="restart"/>
            <w:tcBorders>
              <w:left w:val="single" w:color="auto" w:sz="4" w:space="0"/>
            </w:tcBorders>
            <w:vAlign w:val="center"/>
          </w:tcPr>
          <w:p>
            <w:pPr>
              <w:jc w:val="center"/>
              <w:rPr>
                <w:rFonts w:ascii="宋体" w:hAnsi="宋体" w:eastAsia="宋体"/>
                <w:sz w:val="18"/>
                <w:szCs w:val="18"/>
              </w:rPr>
            </w:pPr>
            <w:r>
              <w:rPr>
                <w:rFonts w:hint="eastAsia" w:ascii="宋体" w:hAnsi="宋体" w:eastAsia="宋体"/>
                <w:sz w:val="18"/>
                <w:szCs w:val="18"/>
              </w:rPr>
              <w:t>指标值确定依据</w:t>
            </w:r>
          </w:p>
        </w:tc>
      </w:tr>
      <w:tr>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rPr>
          <w:trHeight w:val="71" w:hRule="atLeast"/>
        </w:trPr>
        <w:tc>
          <w:tcPr>
            <w:tcW w:w="1526" w:type="dxa"/>
            <w:vMerge w:val="continue"/>
            <w:vAlign w:val="center"/>
          </w:tcPr>
          <w:p>
            <w:pPr>
              <w:jc w:val="center"/>
              <w:rPr>
                <w:rFonts w:ascii="宋体" w:hAnsi="宋体" w:eastAsia="宋体"/>
                <w:b/>
                <w:sz w:val="18"/>
                <w:szCs w:val="18"/>
              </w:rPr>
            </w:pPr>
          </w:p>
        </w:tc>
        <w:tc>
          <w:tcPr>
            <w:tcW w:w="2253" w:type="dxa"/>
            <w:vMerge w:val="continue"/>
            <w:tcBorders>
              <w:right w:val="single" w:color="auto" w:sz="4" w:space="0"/>
            </w:tcBorders>
            <w:vAlign w:val="center"/>
          </w:tcPr>
          <w:p>
            <w:pPr>
              <w:jc w:val="center"/>
              <w:rPr>
                <w:rFonts w:ascii="宋体" w:hAnsi="宋体" w:eastAsia="宋体"/>
                <w:sz w:val="18"/>
                <w:szCs w:val="18"/>
              </w:rPr>
            </w:pPr>
          </w:p>
        </w:tc>
        <w:tc>
          <w:tcPr>
            <w:tcW w:w="1908" w:type="dxa"/>
            <w:vMerge w:val="continue"/>
            <w:tcBorders>
              <w:left w:val="single" w:color="auto" w:sz="4" w:space="0"/>
            </w:tcBorders>
            <w:vAlign w:val="center"/>
          </w:tcPr>
          <w:p>
            <w:pPr>
              <w:jc w:val="center"/>
              <w:rPr>
                <w:rFonts w:ascii="宋体" w:hAnsi="宋体" w:eastAsia="宋体"/>
                <w:sz w:val="18"/>
                <w:szCs w:val="18"/>
              </w:rPr>
            </w:pPr>
          </w:p>
        </w:tc>
        <w:tc>
          <w:tcPr>
            <w:tcW w:w="2788" w:type="dxa"/>
            <w:vMerge w:val="continue"/>
            <w:vAlign w:val="center"/>
          </w:tcPr>
          <w:p>
            <w:pPr>
              <w:jc w:val="center"/>
              <w:rPr>
                <w:rFonts w:ascii="宋体" w:hAnsi="宋体" w:eastAsia="宋体"/>
                <w:sz w:val="18"/>
                <w:szCs w:val="18"/>
              </w:rPr>
            </w:pPr>
          </w:p>
        </w:tc>
        <w:tc>
          <w:tcPr>
            <w:tcW w:w="881" w:type="dxa"/>
            <w:tcBorders>
              <w:top w:val="single" w:color="auto" w:sz="4" w:space="0"/>
              <w:right w:val="single" w:color="auto" w:sz="4" w:space="0"/>
            </w:tcBorders>
            <w:vAlign w:val="center"/>
          </w:tcPr>
          <w:p>
            <w:pPr>
              <w:jc w:val="center"/>
              <w:rPr>
                <w:rFonts w:ascii="宋体" w:hAnsi="宋体" w:eastAsia="宋体"/>
                <w:sz w:val="18"/>
                <w:szCs w:val="18"/>
              </w:rPr>
            </w:pPr>
            <w:r>
              <w:rPr>
                <w:rFonts w:hint="eastAsia" w:ascii="宋体" w:hAnsi="宋体" w:eastAsia="宋体"/>
                <w:sz w:val="18"/>
                <w:szCs w:val="18"/>
              </w:rPr>
              <w:t>符号</w:t>
            </w:r>
          </w:p>
        </w:tc>
        <w:tc>
          <w:tcPr>
            <w:tcW w:w="998" w:type="dxa"/>
            <w:tcBorders>
              <w:top w:val="single" w:color="auto" w:sz="4" w:space="0"/>
              <w:right w:val="single" w:color="auto" w:sz="4" w:space="0"/>
            </w:tcBorders>
            <w:vAlign w:val="center"/>
          </w:tcPr>
          <w:p>
            <w:pPr>
              <w:jc w:val="center"/>
              <w:rPr>
                <w:rFonts w:ascii="宋体" w:hAnsi="宋体" w:eastAsia="宋体"/>
                <w:sz w:val="18"/>
                <w:szCs w:val="18"/>
              </w:rPr>
            </w:pPr>
            <w:r>
              <w:rPr>
                <w:rFonts w:hint="eastAsia" w:ascii="宋体" w:hAnsi="宋体" w:eastAsia="宋体"/>
                <w:sz w:val="18"/>
                <w:szCs w:val="18"/>
              </w:rPr>
              <w:t>值</w:t>
            </w:r>
          </w:p>
        </w:tc>
        <w:tc>
          <w:tcPr>
            <w:tcW w:w="1937" w:type="dxa"/>
            <w:tcBorders>
              <w:top w:val="single" w:color="auto" w:sz="4" w:space="0"/>
              <w:right w:val="single" w:color="auto" w:sz="4" w:space="0"/>
            </w:tcBorders>
            <w:vAlign w:val="center"/>
          </w:tcPr>
          <w:p>
            <w:pPr>
              <w:jc w:val="center"/>
              <w:rPr>
                <w:rFonts w:ascii="宋体" w:hAnsi="宋体" w:eastAsia="宋体"/>
                <w:sz w:val="18"/>
                <w:szCs w:val="18"/>
              </w:rPr>
            </w:pPr>
            <w:r>
              <w:rPr>
                <w:rFonts w:hint="eastAsia" w:ascii="宋体" w:hAnsi="宋体" w:eastAsia="宋体"/>
                <w:sz w:val="18"/>
                <w:szCs w:val="18"/>
              </w:rPr>
              <w:t>单位（文字描述）</w:t>
            </w:r>
          </w:p>
        </w:tc>
        <w:tc>
          <w:tcPr>
            <w:tcW w:w="2498" w:type="dxa"/>
            <w:vMerge w:val="continue"/>
            <w:tcBorders>
              <w:left w:val="single" w:color="auto" w:sz="4" w:space="0"/>
            </w:tcBorders>
            <w:vAlign w:val="center"/>
          </w:tcPr>
          <w:p>
            <w:pPr>
              <w:jc w:val="center"/>
              <w:rPr>
                <w:rFonts w:ascii="宋体" w:hAnsi="宋体" w:eastAsia="宋体"/>
                <w:sz w:val="18"/>
                <w:szCs w:val="18"/>
              </w:rPr>
            </w:pPr>
          </w:p>
        </w:tc>
      </w:tr>
      <w:tr>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rPr>
          <w:trHeight w:val="437" w:hRule="atLeast"/>
        </w:trPr>
        <w:tc>
          <w:tcPr>
            <w:tcW w:w="1526" w:type="dxa"/>
            <w:vMerge w:val="restart"/>
            <w:vAlign w:val="center"/>
          </w:tcPr>
          <w:p>
            <w:pPr>
              <w:jc w:val="center"/>
              <w:rPr>
                <w:rFonts w:ascii="宋体" w:hAnsi="宋体" w:eastAsia="宋体"/>
                <w:b/>
                <w:sz w:val="18"/>
                <w:szCs w:val="18"/>
              </w:rPr>
            </w:pPr>
            <w:r>
              <w:rPr>
                <w:rFonts w:hint="eastAsia" w:ascii="宋体" w:hAnsi="宋体" w:eastAsia="宋体"/>
                <w:b/>
                <w:sz w:val="18"/>
                <w:szCs w:val="18"/>
              </w:rPr>
              <w:t>产出指标</w:t>
            </w:r>
          </w:p>
        </w:tc>
        <w:tc>
          <w:tcPr>
            <w:tcW w:w="2253" w:type="dxa"/>
            <w:tcBorders>
              <w:bottom w:val="single" w:color="auto" w:sz="4" w:space="0"/>
              <w:right w:val="single" w:color="auto" w:sz="4" w:space="0"/>
            </w:tcBorders>
            <w:vAlign w:val="center"/>
          </w:tcPr>
          <w:p>
            <w:pPr>
              <w:spacing w:line="300" w:lineRule="exact"/>
              <w:jc w:val="left"/>
              <w:rPr>
                <w:rFonts w:ascii="宋体" w:hAnsi="宋体" w:eastAsia="宋体"/>
                <w:sz w:val="18"/>
                <w:szCs w:val="18"/>
              </w:rPr>
            </w:pPr>
            <w:r>
              <w:rPr>
                <w:rFonts w:hint="eastAsia" w:ascii="宋体" w:hAnsi="宋体" w:eastAsia="宋体"/>
                <w:sz w:val="18"/>
                <w:szCs w:val="18"/>
              </w:rPr>
              <w:t>数量指标</w:t>
            </w:r>
          </w:p>
        </w:tc>
        <w:tc>
          <w:tcPr>
            <w:tcW w:w="1908" w:type="dxa"/>
            <w:tcBorders>
              <w:left w:val="single" w:color="auto" w:sz="4" w:space="0"/>
              <w:bottom w:val="single" w:color="auto" w:sz="4" w:space="0"/>
            </w:tcBorders>
            <w:vAlign w:val="center"/>
          </w:tcPr>
          <w:p>
            <w:pPr>
              <w:spacing w:line="300" w:lineRule="exact"/>
              <w:jc w:val="left"/>
              <w:rPr>
                <w:rFonts w:ascii="宋体" w:hAnsi="宋体" w:eastAsia="宋体"/>
                <w:sz w:val="18"/>
                <w:szCs w:val="18"/>
              </w:rPr>
            </w:pPr>
            <w:r>
              <w:rPr>
                <w:rFonts w:ascii="宋体" w:hAnsi="宋体" w:eastAsia="宋体"/>
                <w:sz w:val="18"/>
                <w:szCs w:val="18"/>
              </w:rPr>
              <w:t>2020</w:t>
            </w:r>
            <w:r>
              <w:rPr>
                <w:rFonts w:hint="eastAsia" w:ascii="宋体" w:hAnsi="宋体" w:eastAsia="宋体"/>
                <w:sz w:val="18"/>
                <w:szCs w:val="18"/>
              </w:rPr>
              <w:t>年预计符合条件两残人员人数</w:t>
            </w:r>
          </w:p>
        </w:tc>
        <w:tc>
          <w:tcPr>
            <w:tcW w:w="2788" w:type="dxa"/>
            <w:tcBorders>
              <w:bottom w:val="single" w:color="auto" w:sz="4" w:space="0"/>
            </w:tcBorders>
            <w:vAlign w:val="center"/>
          </w:tcPr>
          <w:p>
            <w:pPr>
              <w:spacing w:line="300" w:lineRule="exact"/>
              <w:jc w:val="left"/>
              <w:rPr>
                <w:rFonts w:ascii="宋体" w:hAnsi="宋体" w:eastAsia="宋体"/>
                <w:sz w:val="18"/>
                <w:szCs w:val="18"/>
              </w:rPr>
            </w:pPr>
            <w:r>
              <w:rPr>
                <w:rFonts w:ascii="宋体" w:hAnsi="宋体" w:eastAsia="宋体"/>
                <w:sz w:val="18"/>
                <w:szCs w:val="18"/>
              </w:rPr>
              <w:t>2020</w:t>
            </w:r>
            <w:r>
              <w:rPr>
                <w:rFonts w:hint="eastAsia" w:ascii="宋体" w:hAnsi="宋体" w:eastAsia="宋体"/>
                <w:sz w:val="18"/>
                <w:szCs w:val="18"/>
              </w:rPr>
              <w:t>年预计符合发放两项补贴条件的两残人员</w:t>
            </w:r>
          </w:p>
        </w:tc>
        <w:tc>
          <w:tcPr>
            <w:tcW w:w="881" w:type="dxa"/>
            <w:tcBorders>
              <w:bottom w:val="single" w:color="auto" w:sz="4" w:space="0"/>
              <w:right w:val="single" w:color="auto" w:sz="4" w:space="0"/>
            </w:tcBorders>
            <w:vAlign w:val="center"/>
          </w:tcPr>
          <w:p>
            <w:pPr>
              <w:jc w:val="center"/>
              <w:rPr>
                <w:rFonts w:ascii="宋体" w:hAnsi="宋体" w:eastAsia="宋体"/>
                <w:sz w:val="18"/>
                <w:szCs w:val="18"/>
              </w:rPr>
            </w:pPr>
            <w:r>
              <w:rPr>
                <w:rFonts w:hint="eastAsia" w:ascii="宋体" w:hAnsi="宋体" w:eastAsia="宋体"/>
                <w:sz w:val="18"/>
                <w:szCs w:val="18"/>
              </w:rPr>
              <w:t>=</w:t>
            </w:r>
          </w:p>
        </w:tc>
        <w:tc>
          <w:tcPr>
            <w:tcW w:w="998" w:type="dxa"/>
            <w:tcBorders>
              <w:bottom w:val="single" w:color="auto" w:sz="4" w:space="0"/>
              <w:right w:val="single" w:color="auto" w:sz="4" w:space="0"/>
            </w:tcBorders>
            <w:vAlign w:val="center"/>
          </w:tcPr>
          <w:p>
            <w:pPr>
              <w:jc w:val="center"/>
              <w:rPr>
                <w:rFonts w:ascii="宋体" w:hAnsi="宋体" w:eastAsia="宋体"/>
                <w:sz w:val="18"/>
                <w:szCs w:val="18"/>
              </w:rPr>
            </w:pPr>
            <w:r>
              <w:rPr>
                <w:rFonts w:hint="eastAsia" w:ascii="宋体" w:hAnsi="宋体" w:eastAsia="宋体"/>
                <w:sz w:val="18"/>
                <w:szCs w:val="18"/>
              </w:rPr>
              <w:t>1811</w:t>
            </w:r>
          </w:p>
        </w:tc>
        <w:tc>
          <w:tcPr>
            <w:tcW w:w="1937" w:type="dxa"/>
            <w:tcBorders>
              <w:bottom w:val="single" w:color="auto" w:sz="4" w:space="0"/>
              <w:right w:val="single" w:color="auto" w:sz="4" w:space="0"/>
            </w:tcBorders>
            <w:vAlign w:val="center"/>
          </w:tcPr>
          <w:p>
            <w:pPr>
              <w:jc w:val="center"/>
              <w:rPr>
                <w:rFonts w:ascii="宋体" w:hAnsi="宋体" w:eastAsia="宋体"/>
                <w:sz w:val="18"/>
                <w:szCs w:val="18"/>
              </w:rPr>
            </w:pPr>
            <w:r>
              <w:rPr>
                <w:rFonts w:hint="eastAsia" w:ascii="宋体" w:hAnsi="宋体" w:eastAsia="宋体"/>
                <w:sz w:val="18"/>
                <w:szCs w:val="18"/>
              </w:rPr>
              <w:t>人</w:t>
            </w:r>
          </w:p>
        </w:tc>
        <w:tc>
          <w:tcPr>
            <w:tcW w:w="2498" w:type="dxa"/>
            <w:tcBorders>
              <w:left w:val="single" w:color="auto" w:sz="4" w:space="0"/>
              <w:bottom w:val="single" w:color="auto" w:sz="4" w:space="0"/>
            </w:tcBorders>
            <w:vAlign w:val="center"/>
          </w:tcPr>
          <w:p>
            <w:pPr>
              <w:jc w:val="left"/>
              <w:rPr>
                <w:rFonts w:ascii="宋体" w:hAnsi="宋体" w:eastAsia="宋体"/>
                <w:sz w:val="18"/>
                <w:szCs w:val="18"/>
              </w:rPr>
            </w:pPr>
            <w:r>
              <w:rPr>
                <w:rFonts w:hint="eastAsia" w:ascii="宋体" w:hAnsi="宋体" w:eastAsia="宋体"/>
                <w:sz w:val="18"/>
                <w:szCs w:val="18"/>
              </w:rPr>
              <w:t>计划指标</w:t>
            </w:r>
          </w:p>
        </w:tc>
      </w:tr>
      <w:tr>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rPr>
          <w:trHeight w:val="270" w:hRule="atLeast"/>
        </w:trPr>
        <w:tc>
          <w:tcPr>
            <w:tcW w:w="1526" w:type="dxa"/>
            <w:vMerge w:val="continue"/>
            <w:vAlign w:val="center"/>
          </w:tcPr>
          <w:p>
            <w:pPr>
              <w:jc w:val="center"/>
              <w:rPr>
                <w:rFonts w:ascii="宋体" w:hAnsi="宋体" w:eastAsia="宋体"/>
                <w:b/>
                <w:sz w:val="18"/>
                <w:szCs w:val="18"/>
              </w:rPr>
            </w:pPr>
          </w:p>
        </w:tc>
        <w:tc>
          <w:tcPr>
            <w:tcW w:w="2253" w:type="dxa"/>
            <w:tcBorders>
              <w:top w:val="single" w:color="auto" w:sz="4" w:space="0"/>
              <w:bottom w:val="single" w:color="auto" w:sz="4" w:space="0"/>
              <w:right w:val="single" w:color="auto" w:sz="4" w:space="0"/>
            </w:tcBorders>
            <w:vAlign w:val="center"/>
          </w:tcPr>
          <w:p>
            <w:pPr>
              <w:spacing w:line="300" w:lineRule="exact"/>
              <w:jc w:val="left"/>
              <w:rPr>
                <w:rFonts w:ascii="宋体" w:hAnsi="宋体" w:eastAsia="宋体"/>
                <w:sz w:val="18"/>
                <w:szCs w:val="18"/>
              </w:rPr>
            </w:pPr>
            <w:r>
              <w:rPr>
                <w:rFonts w:hint="eastAsia" w:ascii="宋体" w:hAnsi="宋体" w:eastAsia="宋体"/>
                <w:sz w:val="18"/>
                <w:szCs w:val="18"/>
              </w:rPr>
              <w:t>质量指标</w:t>
            </w:r>
          </w:p>
        </w:tc>
        <w:tc>
          <w:tcPr>
            <w:tcW w:w="1908" w:type="dxa"/>
            <w:tcBorders>
              <w:top w:val="single" w:color="auto" w:sz="4" w:space="0"/>
              <w:left w:val="single" w:color="auto" w:sz="4" w:space="0"/>
              <w:bottom w:val="single" w:color="auto" w:sz="4" w:space="0"/>
            </w:tcBorders>
            <w:vAlign w:val="center"/>
          </w:tcPr>
          <w:p>
            <w:pPr>
              <w:spacing w:line="300" w:lineRule="exact"/>
              <w:jc w:val="left"/>
              <w:rPr>
                <w:rFonts w:ascii="宋体" w:hAnsi="宋体" w:eastAsia="宋体"/>
                <w:sz w:val="18"/>
                <w:szCs w:val="18"/>
              </w:rPr>
            </w:pPr>
            <w:r>
              <w:rPr>
                <w:rFonts w:hint="eastAsia" w:ascii="宋体" w:hAnsi="宋体" w:eastAsia="宋体"/>
                <w:sz w:val="18"/>
                <w:szCs w:val="18"/>
              </w:rPr>
              <w:t>新增困难残疾人生活补贴和重度残疾人护理审批合格率</w:t>
            </w:r>
          </w:p>
        </w:tc>
        <w:tc>
          <w:tcPr>
            <w:tcW w:w="2788" w:type="dxa"/>
            <w:tcBorders>
              <w:top w:val="single" w:color="auto" w:sz="4" w:space="0"/>
              <w:bottom w:val="single" w:color="auto" w:sz="4" w:space="0"/>
            </w:tcBorders>
            <w:vAlign w:val="center"/>
          </w:tcPr>
          <w:p>
            <w:pPr>
              <w:spacing w:line="300" w:lineRule="exact"/>
              <w:jc w:val="left"/>
              <w:rPr>
                <w:rFonts w:ascii="宋体" w:hAnsi="宋体" w:eastAsia="宋体"/>
                <w:sz w:val="18"/>
                <w:szCs w:val="18"/>
              </w:rPr>
            </w:pPr>
            <w:r>
              <w:rPr>
                <w:rFonts w:hint="eastAsia" w:ascii="宋体" w:hAnsi="宋体" w:eastAsia="宋体"/>
                <w:sz w:val="18"/>
                <w:szCs w:val="18"/>
              </w:rPr>
              <w:t>新增困难残疾人生活补贴和重度残疾人护理审批合格率</w:t>
            </w:r>
          </w:p>
        </w:tc>
        <w:tc>
          <w:tcPr>
            <w:tcW w:w="881" w:type="dxa"/>
            <w:tcBorders>
              <w:top w:val="single" w:color="auto" w:sz="4" w:space="0"/>
              <w:bottom w:val="single" w:color="auto" w:sz="4" w:space="0"/>
              <w:right w:val="single" w:color="auto" w:sz="4" w:space="0"/>
            </w:tcBorders>
            <w:vAlign w:val="center"/>
          </w:tcPr>
          <w:p>
            <w:pPr>
              <w:jc w:val="center"/>
              <w:rPr>
                <w:rFonts w:ascii="宋体" w:hAnsi="宋体" w:eastAsia="宋体"/>
                <w:sz w:val="18"/>
                <w:szCs w:val="18"/>
              </w:rPr>
            </w:pPr>
            <w:r>
              <w:rPr>
                <w:rFonts w:hint="eastAsia" w:ascii="宋体" w:hAnsi="宋体" w:eastAsia="宋体"/>
                <w:sz w:val="18"/>
                <w:szCs w:val="18"/>
              </w:rPr>
              <w:t>=</w:t>
            </w:r>
          </w:p>
        </w:tc>
        <w:tc>
          <w:tcPr>
            <w:tcW w:w="998" w:type="dxa"/>
            <w:tcBorders>
              <w:top w:val="single" w:color="auto" w:sz="4" w:space="0"/>
              <w:bottom w:val="single" w:color="auto" w:sz="4" w:space="0"/>
              <w:right w:val="single" w:color="auto" w:sz="4" w:space="0"/>
            </w:tcBorders>
            <w:vAlign w:val="center"/>
          </w:tcPr>
          <w:p>
            <w:pPr>
              <w:jc w:val="center"/>
              <w:rPr>
                <w:rFonts w:ascii="宋体" w:hAnsi="宋体" w:eastAsia="宋体"/>
                <w:sz w:val="18"/>
                <w:szCs w:val="18"/>
              </w:rPr>
            </w:pPr>
            <w:r>
              <w:rPr>
                <w:rFonts w:hint="eastAsia" w:ascii="宋体" w:hAnsi="宋体" w:eastAsia="宋体"/>
                <w:sz w:val="18"/>
                <w:szCs w:val="18"/>
              </w:rPr>
              <w:t>100</w:t>
            </w:r>
          </w:p>
        </w:tc>
        <w:tc>
          <w:tcPr>
            <w:tcW w:w="1937" w:type="dxa"/>
            <w:tcBorders>
              <w:top w:val="single" w:color="auto" w:sz="4" w:space="0"/>
              <w:bottom w:val="single" w:color="auto" w:sz="4" w:space="0"/>
              <w:right w:val="single" w:color="auto" w:sz="4" w:space="0"/>
            </w:tcBorders>
            <w:vAlign w:val="center"/>
          </w:tcPr>
          <w:p>
            <w:pPr>
              <w:jc w:val="center"/>
              <w:rPr>
                <w:rFonts w:ascii="宋体" w:hAnsi="宋体" w:eastAsia="宋体"/>
                <w:sz w:val="18"/>
                <w:szCs w:val="18"/>
              </w:rPr>
            </w:pPr>
            <w:r>
              <w:rPr>
                <w:rFonts w:hint="eastAsia" w:ascii="宋体" w:hAnsi="宋体" w:eastAsia="宋体"/>
                <w:sz w:val="18"/>
                <w:szCs w:val="18"/>
              </w:rPr>
              <w:t>%</w:t>
            </w:r>
          </w:p>
        </w:tc>
        <w:tc>
          <w:tcPr>
            <w:tcW w:w="2498" w:type="dxa"/>
            <w:tcBorders>
              <w:top w:val="single" w:color="auto" w:sz="4" w:space="0"/>
              <w:left w:val="single" w:color="auto" w:sz="4" w:space="0"/>
              <w:bottom w:val="single" w:color="auto" w:sz="4" w:space="0"/>
            </w:tcBorders>
          </w:tcPr>
          <w:p>
            <w:pPr>
              <w:rPr>
                <w:rFonts w:ascii="宋体" w:hAnsi="宋体" w:eastAsia="宋体"/>
                <w:sz w:val="18"/>
                <w:szCs w:val="18"/>
              </w:rPr>
            </w:pPr>
            <w:r>
              <w:rPr>
                <w:rFonts w:hint="eastAsia" w:ascii="宋体" w:hAnsi="宋体" w:eastAsia="宋体"/>
                <w:sz w:val="18"/>
                <w:szCs w:val="18"/>
              </w:rPr>
              <w:t>计划指标</w:t>
            </w:r>
          </w:p>
        </w:tc>
      </w:tr>
      <w:tr>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rPr>
          <w:trHeight w:val="996" w:hRule="atLeast"/>
        </w:trPr>
        <w:tc>
          <w:tcPr>
            <w:tcW w:w="1526" w:type="dxa"/>
            <w:vMerge w:val="continue"/>
            <w:vAlign w:val="center"/>
          </w:tcPr>
          <w:p>
            <w:pPr>
              <w:jc w:val="center"/>
              <w:rPr>
                <w:rFonts w:ascii="宋体" w:hAnsi="宋体" w:eastAsia="宋体"/>
                <w:b/>
                <w:sz w:val="18"/>
                <w:szCs w:val="18"/>
              </w:rPr>
            </w:pPr>
          </w:p>
        </w:tc>
        <w:tc>
          <w:tcPr>
            <w:tcW w:w="2253" w:type="dxa"/>
            <w:tcBorders>
              <w:top w:val="single" w:color="auto" w:sz="4" w:space="0"/>
              <w:bottom w:val="single" w:color="auto" w:sz="4" w:space="0"/>
              <w:right w:val="single" w:color="auto" w:sz="4" w:space="0"/>
            </w:tcBorders>
            <w:vAlign w:val="center"/>
          </w:tcPr>
          <w:p>
            <w:pPr>
              <w:spacing w:line="300" w:lineRule="exact"/>
              <w:jc w:val="left"/>
              <w:rPr>
                <w:rFonts w:ascii="宋体" w:hAnsi="宋体" w:eastAsia="宋体"/>
                <w:sz w:val="18"/>
                <w:szCs w:val="18"/>
              </w:rPr>
            </w:pPr>
            <w:r>
              <w:rPr>
                <w:rFonts w:hint="eastAsia" w:ascii="宋体" w:hAnsi="宋体" w:eastAsia="宋体"/>
                <w:sz w:val="18"/>
                <w:szCs w:val="18"/>
              </w:rPr>
              <w:t>成本指标</w:t>
            </w:r>
          </w:p>
        </w:tc>
        <w:tc>
          <w:tcPr>
            <w:tcW w:w="1908" w:type="dxa"/>
            <w:tcBorders>
              <w:top w:val="single" w:color="auto" w:sz="4" w:space="0"/>
              <w:left w:val="single" w:color="auto" w:sz="4" w:space="0"/>
              <w:bottom w:val="single" w:color="auto" w:sz="4" w:space="0"/>
            </w:tcBorders>
            <w:vAlign w:val="center"/>
          </w:tcPr>
          <w:p>
            <w:pPr>
              <w:spacing w:line="300" w:lineRule="exact"/>
              <w:jc w:val="left"/>
              <w:rPr>
                <w:rFonts w:ascii="宋体" w:hAnsi="宋体" w:eastAsia="宋体"/>
                <w:sz w:val="18"/>
                <w:szCs w:val="18"/>
              </w:rPr>
            </w:pPr>
            <w:r>
              <w:rPr>
                <w:rFonts w:hint="eastAsia" w:ascii="宋体" w:hAnsi="宋体" w:eastAsia="宋体"/>
                <w:sz w:val="18"/>
                <w:szCs w:val="18"/>
              </w:rPr>
              <w:t>项目总成本控制</w:t>
            </w:r>
          </w:p>
        </w:tc>
        <w:tc>
          <w:tcPr>
            <w:tcW w:w="2788" w:type="dxa"/>
            <w:tcBorders>
              <w:top w:val="single" w:color="auto" w:sz="4" w:space="0"/>
              <w:bottom w:val="single" w:color="auto" w:sz="4" w:space="0"/>
            </w:tcBorders>
            <w:vAlign w:val="center"/>
          </w:tcPr>
          <w:p>
            <w:pPr>
              <w:spacing w:line="300" w:lineRule="exact"/>
              <w:jc w:val="left"/>
              <w:rPr>
                <w:rFonts w:ascii="宋体" w:hAnsi="宋体" w:eastAsia="宋体"/>
                <w:sz w:val="18"/>
                <w:szCs w:val="18"/>
              </w:rPr>
            </w:pPr>
            <w:r>
              <w:rPr>
                <w:rFonts w:hint="eastAsia" w:ascii="宋体" w:hAnsi="宋体" w:eastAsia="宋体"/>
                <w:sz w:val="18"/>
                <w:szCs w:val="18"/>
              </w:rPr>
              <w:t>按照规定标准控制</w:t>
            </w:r>
          </w:p>
        </w:tc>
        <w:tc>
          <w:tcPr>
            <w:tcW w:w="881" w:type="dxa"/>
            <w:tcBorders>
              <w:top w:val="single" w:color="auto" w:sz="4" w:space="0"/>
              <w:bottom w:val="single" w:color="auto" w:sz="4" w:space="0"/>
              <w:right w:val="single" w:color="auto" w:sz="4" w:space="0"/>
            </w:tcBorders>
            <w:vAlign w:val="center"/>
          </w:tcPr>
          <w:p>
            <w:pPr>
              <w:jc w:val="center"/>
              <w:rPr>
                <w:rFonts w:ascii="宋体" w:hAnsi="宋体" w:eastAsia="宋体"/>
                <w:sz w:val="18"/>
                <w:szCs w:val="18"/>
              </w:rPr>
            </w:pPr>
          </w:p>
        </w:tc>
        <w:tc>
          <w:tcPr>
            <w:tcW w:w="998" w:type="dxa"/>
            <w:tcBorders>
              <w:top w:val="single" w:color="auto" w:sz="4" w:space="0"/>
              <w:bottom w:val="single" w:color="auto" w:sz="4" w:space="0"/>
              <w:right w:val="single" w:color="auto" w:sz="4" w:space="0"/>
            </w:tcBorders>
            <w:vAlign w:val="center"/>
          </w:tcPr>
          <w:p>
            <w:pPr>
              <w:spacing w:line="300" w:lineRule="exact"/>
              <w:jc w:val="left"/>
              <w:rPr>
                <w:rFonts w:ascii="宋体" w:hAnsi="宋体" w:eastAsia="宋体"/>
                <w:sz w:val="18"/>
                <w:szCs w:val="18"/>
              </w:rPr>
            </w:pPr>
            <w:r>
              <w:rPr>
                <w:rFonts w:hint="eastAsia" w:ascii="宋体" w:hAnsi="宋体" w:eastAsia="宋体"/>
                <w:sz w:val="18"/>
                <w:szCs w:val="18"/>
              </w:rPr>
              <w:t>　按时支出</w:t>
            </w:r>
          </w:p>
        </w:tc>
        <w:tc>
          <w:tcPr>
            <w:tcW w:w="1937" w:type="dxa"/>
            <w:tcBorders>
              <w:top w:val="single" w:color="auto" w:sz="4" w:space="0"/>
              <w:bottom w:val="single" w:color="auto" w:sz="4" w:space="0"/>
              <w:right w:val="single" w:color="auto" w:sz="4" w:space="0"/>
            </w:tcBorders>
            <w:vAlign w:val="center"/>
          </w:tcPr>
          <w:p>
            <w:pPr>
              <w:jc w:val="center"/>
              <w:rPr>
                <w:rFonts w:ascii="宋体" w:hAnsi="宋体" w:eastAsia="宋体"/>
                <w:sz w:val="18"/>
                <w:szCs w:val="18"/>
              </w:rPr>
            </w:pPr>
          </w:p>
        </w:tc>
        <w:tc>
          <w:tcPr>
            <w:tcW w:w="2498" w:type="dxa"/>
            <w:tcBorders>
              <w:top w:val="single" w:color="auto" w:sz="4" w:space="0"/>
              <w:left w:val="single" w:color="auto" w:sz="4" w:space="0"/>
              <w:bottom w:val="single" w:color="auto" w:sz="4" w:space="0"/>
            </w:tcBorders>
          </w:tcPr>
          <w:p>
            <w:pPr>
              <w:rPr>
                <w:rFonts w:ascii="宋体" w:hAnsi="宋体" w:eastAsia="宋体"/>
                <w:sz w:val="18"/>
                <w:szCs w:val="18"/>
              </w:rPr>
            </w:pPr>
            <w:r>
              <w:rPr>
                <w:rFonts w:hint="eastAsia" w:ascii="宋体" w:hAnsi="宋体" w:eastAsia="宋体"/>
                <w:sz w:val="18"/>
                <w:szCs w:val="18"/>
              </w:rPr>
              <w:t>计划指标</w:t>
            </w:r>
          </w:p>
        </w:tc>
      </w:tr>
      <w:tr>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rPr>
          <w:trHeight w:val="503" w:hRule="atLeast"/>
        </w:trPr>
        <w:tc>
          <w:tcPr>
            <w:tcW w:w="1526" w:type="dxa"/>
            <w:vMerge w:val="continue"/>
            <w:vAlign w:val="center"/>
          </w:tcPr>
          <w:p>
            <w:pPr>
              <w:jc w:val="center"/>
              <w:rPr>
                <w:rFonts w:ascii="宋体" w:hAnsi="宋体" w:eastAsia="宋体"/>
                <w:b/>
                <w:sz w:val="18"/>
                <w:szCs w:val="18"/>
              </w:rPr>
            </w:pPr>
          </w:p>
        </w:tc>
        <w:tc>
          <w:tcPr>
            <w:tcW w:w="2253" w:type="dxa"/>
            <w:tcBorders>
              <w:top w:val="single" w:color="auto" w:sz="4" w:space="0"/>
              <w:right w:val="single" w:color="auto" w:sz="4" w:space="0"/>
            </w:tcBorders>
            <w:vAlign w:val="center"/>
          </w:tcPr>
          <w:p>
            <w:pPr>
              <w:spacing w:line="300" w:lineRule="exact"/>
              <w:jc w:val="left"/>
              <w:rPr>
                <w:rFonts w:ascii="宋体" w:hAnsi="宋体" w:eastAsia="宋体"/>
                <w:sz w:val="18"/>
                <w:szCs w:val="18"/>
              </w:rPr>
            </w:pPr>
            <w:r>
              <w:rPr>
                <w:rFonts w:hint="eastAsia" w:ascii="宋体" w:hAnsi="宋体" w:eastAsia="宋体"/>
                <w:sz w:val="18"/>
                <w:szCs w:val="18"/>
              </w:rPr>
              <w:t>时效指标</w:t>
            </w:r>
          </w:p>
        </w:tc>
        <w:tc>
          <w:tcPr>
            <w:tcW w:w="1908" w:type="dxa"/>
            <w:tcBorders>
              <w:top w:val="single" w:color="auto" w:sz="4" w:space="0"/>
              <w:left w:val="single" w:color="auto" w:sz="4" w:space="0"/>
            </w:tcBorders>
            <w:vAlign w:val="center"/>
          </w:tcPr>
          <w:p>
            <w:pPr>
              <w:spacing w:line="300" w:lineRule="exact"/>
              <w:jc w:val="left"/>
              <w:rPr>
                <w:rFonts w:ascii="宋体" w:hAnsi="宋体" w:eastAsia="宋体"/>
                <w:sz w:val="18"/>
                <w:szCs w:val="18"/>
              </w:rPr>
            </w:pPr>
            <w:r>
              <w:rPr>
                <w:rFonts w:hint="eastAsia" w:ascii="宋体" w:hAnsi="宋体" w:eastAsia="宋体"/>
                <w:sz w:val="18"/>
                <w:szCs w:val="18"/>
              </w:rPr>
              <w:t>发放及时性</w:t>
            </w:r>
          </w:p>
        </w:tc>
        <w:tc>
          <w:tcPr>
            <w:tcW w:w="2788" w:type="dxa"/>
            <w:tcBorders>
              <w:top w:val="single" w:color="auto" w:sz="4" w:space="0"/>
            </w:tcBorders>
            <w:vAlign w:val="center"/>
          </w:tcPr>
          <w:p>
            <w:pPr>
              <w:spacing w:line="300" w:lineRule="exact"/>
              <w:jc w:val="left"/>
              <w:rPr>
                <w:rFonts w:ascii="宋体" w:hAnsi="宋体" w:eastAsia="宋体"/>
                <w:sz w:val="18"/>
                <w:szCs w:val="18"/>
              </w:rPr>
            </w:pPr>
            <w:r>
              <w:rPr>
                <w:rFonts w:hint="eastAsia" w:ascii="宋体" w:hAnsi="宋体" w:eastAsia="宋体"/>
                <w:sz w:val="18"/>
                <w:szCs w:val="18"/>
              </w:rPr>
              <w:t>按月银行化发放</w:t>
            </w:r>
          </w:p>
        </w:tc>
        <w:tc>
          <w:tcPr>
            <w:tcW w:w="881" w:type="dxa"/>
            <w:tcBorders>
              <w:top w:val="single" w:color="auto" w:sz="4" w:space="0"/>
              <w:right w:val="single" w:color="auto" w:sz="4" w:space="0"/>
            </w:tcBorders>
            <w:vAlign w:val="center"/>
          </w:tcPr>
          <w:p>
            <w:pPr>
              <w:jc w:val="center"/>
              <w:rPr>
                <w:rFonts w:ascii="宋体" w:hAnsi="宋体" w:eastAsia="宋体"/>
                <w:sz w:val="18"/>
                <w:szCs w:val="18"/>
              </w:rPr>
            </w:pPr>
            <w:r>
              <w:rPr>
                <w:rFonts w:hint="eastAsia" w:ascii="宋体" w:hAnsi="宋体" w:eastAsia="宋体"/>
                <w:sz w:val="18"/>
                <w:szCs w:val="18"/>
              </w:rPr>
              <w:t>=</w:t>
            </w:r>
          </w:p>
        </w:tc>
        <w:tc>
          <w:tcPr>
            <w:tcW w:w="998" w:type="dxa"/>
            <w:tcBorders>
              <w:top w:val="single" w:color="auto" w:sz="4" w:space="0"/>
              <w:right w:val="single" w:color="auto" w:sz="4" w:space="0"/>
            </w:tcBorders>
            <w:vAlign w:val="center"/>
          </w:tcPr>
          <w:p>
            <w:pPr>
              <w:spacing w:line="300" w:lineRule="exact"/>
              <w:jc w:val="center"/>
              <w:rPr>
                <w:rFonts w:ascii="宋体" w:hAnsi="宋体" w:eastAsia="宋体"/>
                <w:sz w:val="18"/>
                <w:szCs w:val="18"/>
              </w:rPr>
            </w:pPr>
            <w:r>
              <w:rPr>
                <w:rFonts w:hint="eastAsia" w:ascii="宋体" w:hAnsi="宋体" w:eastAsia="宋体"/>
                <w:sz w:val="18"/>
                <w:szCs w:val="18"/>
              </w:rPr>
              <w:t>70</w:t>
            </w:r>
          </w:p>
        </w:tc>
        <w:tc>
          <w:tcPr>
            <w:tcW w:w="1937" w:type="dxa"/>
            <w:tcBorders>
              <w:top w:val="single" w:color="auto" w:sz="4" w:space="0"/>
              <w:right w:val="single" w:color="auto" w:sz="4" w:space="0"/>
            </w:tcBorders>
            <w:vAlign w:val="center"/>
          </w:tcPr>
          <w:p>
            <w:pPr>
              <w:jc w:val="center"/>
              <w:rPr>
                <w:rFonts w:ascii="宋体" w:hAnsi="宋体" w:eastAsia="宋体"/>
                <w:sz w:val="18"/>
                <w:szCs w:val="18"/>
              </w:rPr>
            </w:pPr>
            <w:r>
              <w:rPr>
                <w:rFonts w:hint="eastAsia" w:ascii="宋体" w:hAnsi="宋体" w:eastAsia="宋体"/>
                <w:sz w:val="18"/>
                <w:szCs w:val="18"/>
              </w:rPr>
              <w:t>万元</w:t>
            </w:r>
          </w:p>
        </w:tc>
        <w:tc>
          <w:tcPr>
            <w:tcW w:w="2498" w:type="dxa"/>
            <w:tcBorders>
              <w:top w:val="single" w:color="auto" w:sz="4" w:space="0"/>
              <w:left w:val="single" w:color="auto" w:sz="4" w:space="0"/>
            </w:tcBorders>
          </w:tcPr>
          <w:p>
            <w:pPr>
              <w:rPr>
                <w:rFonts w:ascii="宋体" w:hAnsi="宋体" w:eastAsia="宋体"/>
                <w:sz w:val="18"/>
                <w:szCs w:val="18"/>
              </w:rPr>
            </w:pPr>
            <w:r>
              <w:rPr>
                <w:rFonts w:hint="eastAsia" w:ascii="宋体" w:hAnsi="宋体" w:eastAsia="宋体"/>
                <w:sz w:val="18"/>
                <w:szCs w:val="18"/>
              </w:rPr>
              <w:t>计划指标</w:t>
            </w:r>
          </w:p>
        </w:tc>
      </w:tr>
      <w:tr>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rPr>
          <w:trHeight w:val="786" w:hRule="atLeast"/>
        </w:trPr>
        <w:tc>
          <w:tcPr>
            <w:tcW w:w="1526" w:type="dxa"/>
            <w:vMerge w:val="restart"/>
            <w:vAlign w:val="center"/>
          </w:tcPr>
          <w:p>
            <w:pPr>
              <w:jc w:val="center"/>
              <w:rPr>
                <w:rFonts w:ascii="宋体" w:hAnsi="宋体" w:eastAsia="宋体"/>
                <w:b/>
                <w:sz w:val="18"/>
                <w:szCs w:val="18"/>
              </w:rPr>
            </w:pPr>
            <w:r>
              <w:rPr>
                <w:rFonts w:hint="eastAsia" w:ascii="宋体" w:hAnsi="宋体" w:eastAsia="宋体"/>
                <w:b/>
                <w:sz w:val="18"/>
                <w:szCs w:val="18"/>
              </w:rPr>
              <w:t>效果指标</w:t>
            </w:r>
          </w:p>
        </w:tc>
        <w:tc>
          <w:tcPr>
            <w:tcW w:w="2253" w:type="dxa"/>
            <w:tcBorders>
              <w:right w:val="single" w:color="auto" w:sz="4" w:space="0"/>
            </w:tcBorders>
            <w:vAlign w:val="center"/>
          </w:tcPr>
          <w:p>
            <w:pPr>
              <w:spacing w:line="300" w:lineRule="exact"/>
              <w:jc w:val="left"/>
              <w:rPr>
                <w:rFonts w:ascii="宋体" w:hAnsi="宋体" w:eastAsia="宋体"/>
                <w:sz w:val="18"/>
                <w:szCs w:val="18"/>
              </w:rPr>
            </w:pPr>
            <w:r>
              <w:rPr>
                <w:rFonts w:hint="eastAsia" w:ascii="宋体" w:hAnsi="宋体" w:eastAsia="宋体"/>
                <w:sz w:val="18"/>
                <w:szCs w:val="18"/>
              </w:rPr>
              <w:t>社会效益指标</w:t>
            </w:r>
          </w:p>
        </w:tc>
        <w:tc>
          <w:tcPr>
            <w:tcW w:w="1908" w:type="dxa"/>
            <w:tcBorders>
              <w:left w:val="single" w:color="auto" w:sz="4" w:space="0"/>
            </w:tcBorders>
            <w:vAlign w:val="center"/>
          </w:tcPr>
          <w:p>
            <w:pPr>
              <w:spacing w:line="300" w:lineRule="exact"/>
              <w:jc w:val="left"/>
              <w:rPr>
                <w:rFonts w:ascii="宋体" w:hAnsi="宋体" w:eastAsia="宋体"/>
                <w:sz w:val="18"/>
                <w:szCs w:val="18"/>
              </w:rPr>
            </w:pPr>
            <w:r>
              <w:rPr>
                <w:rFonts w:hint="eastAsia" w:ascii="宋体" w:hAnsi="宋体" w:eastAsia="宋体"/>
                <w:sz w:val="18"/>
                <w:szCs w:val="18"/>
              </w:rPr>
              <w:t>使</w:t>
            </w:r>
            <w:r>
              <w:rPr>
                <w:rFonts w:hint="cs" w:ascii="宋体" w:hAnsi="宋体" w:eastAsia="宋体"/>
                <w:sz w:val="18"/>
                <w:szCs w:val="18"/>
              </w:rPr>
              <w:t>“</w:t>
            </w:r>
            <w:r>
              <w:rPr>
                <w:rFonts w:hint="eastAsia" w:ascii="宋体" w:hAnsi="宋体" w:eastAsia="宋体"/>
                <w:sz w:val="18"/>
                <w:szCs w:val="18"/>
              </w:rPr>
              <w:t>两残</w:t>
            </w:r>
            <w:r>
              <w:rPr>
                <w:rFonts w:hint="cs" w:ascii="宋体" w:hAnsi="宋体" w:eastAsia="宋体"/>
                <w:sz w:val="18"/>
                <w:szCs w:val="18"/>
              </w:rPr>
              <w:t>”</w:t>
            </w:r>
            <w:r>
              <w:rPr>
                <w:rFonts w:hint="eastAsia" w:ascii="宋体" w:hAnsi="宋体" w:eastAsia="宋体"/>
                <w:sz w:val="18"/>
                <w:szCs w:val="18"/>
              </w:rPr>
              <w:t>人员体会到社会的关爱</w:t>
            </w:r>
          </w:p>
        </w:tc>
        <w:tc>
          <w:tcPr>
            <w:tcW w:w="2788" w:type="dxa"/>
            <w:vAlign w:val="center"/>
          </w:tcPr>
          <w:p>
            <w:pPr>
              <w:spacing w:line="300" w:lineRule="exact"/>
              <w:jc w:val="left"/>
              <w:rPr>
                <w:rFonts w:ascii="宋体" w:hAnsi="宋体" w:eastAsia="宋体"/>
                <w:sz w:val="18"/>
                <w:szCs w:val="18"/>
              </w:rPr>
            </w:pPr>
            <w:r>
              <w:rPr>
                <w:rFonts w:hint="eastAsia" w:ascii="宋体" w:hAnsi="宋体" w:eastAsia="宋体"/>
                <w:sz w:val="18"/>
                <w:szCs w:val="18"/>
              </w:rPr>
              <w:t>回应服务对象的心理社会服务需求，改善其生活境况</w:t>
            </w:r>
          </w:p>
        </w:tc>
        <w:tc>
          <w:tcPr>
            <w:tcW w:w="881" w:type="dxa"/>
            <w:tcBorders>
              <w:right w:val="single" w:color="auto" w:sz="4" w:space="0"/>
            </w:tcBorders>
            <w:vAlign w:val="center"/>
          </w:tcPr>
          <w:p>
            <w:pPr>
              <w:jc w:val="center"/>
              <w:rPr>
                <w:rFonts w:ascii="宋体" w:hAnsi="宋体" w:eastAsia="宋体"/>
                <w:sz w:val="18"/>
                <w:szCs w:val="18"/>
              </w:rPr>
            </w:pPr>
          </w:p>
        </w:tc>
        <w:tc>
          <w:tcPr>
            <w:tcW w:w="998" w:type="dxa"/>
            <w:tcBorders>
              <w:right w:val="single" w:color="auto" w:sz="4" w:space="0"/>
            </w:tcBorders>
            <w:vAlign w:val="center"/>
          </w:tcPr>
          <w:p>
            <w:pPr>
              <w:spacing w:line="300" w:lineRule="exact"/>
              <w:jc w:val="left"/>
              <w:rPr>
                <w:rFonts w:ascii="宋体" w:hAnsi="宋体" w:eastAsia="宋体"/>
                <w:sz w:val="18"/>
                <w:szCs w:val="18"/>
              </w:rPr>
            </w:pPr>
            <w:r>
              <w:rPr>
                <w:rFonts w:hint="eastAsia" w:ascii="宋体" w:hAnsi="宋体" w:eastAsia="宋体"/>
                <w:sz w:val="18"/>
                <w:szCs w:val="18"/>
              </w:rPr>
              <w:t>效果显著</w:t>
            </w:r>
          </w:p>
        </w:tc>
        <w:tc>
          <w:tcPr>
            <w:tcW w:w="1937" w:type="dxa"/>
            <w:tcBorders>
              <w:right w:val="single" w:color="auto" w:sz="4" w:space="0"/>
            </w:tcBorders>
            <w:vAlign w:val="center"/>
          </w:tcPr>
          <w:p>
            <w:pPr>
              <w:jc w:val="center"/>
              <w:rPr>
                <w:rFonts w:ascii="宋体" w:hAnsi="宋体" w:eastAsia="宋体"/>
                <w:sz w:val="18"/>
                <w:szCs w:val="18"/>
              </w:rPr>
            </w:pPr>
          </w:p>
        </w:tc>
        <w:tc>
          <w:tcPr>
            <w:tcW w:w="2498" w:type="dxa"/>
            <w:tcBorders>
              <w:left w:val="single" w:color="auto" w:sz="4" w:space="0"/>
            </w:tcBorders>
          </w:tcPr>
          <w:p>
            <w:pPr>
              <w:rPr>
                <w:rFonts w:ascii="宋体" w:hAnsi="宋体" w:eastAsia="宋体"/>
                <w:sz w:val="18"/>
                <w:szCs w:val="18"/>
              </w:rPr>
            </w:pPr>
            <w:r>
              <w:rPr>
                <w:rFonts w:hint="eastAsia" w:ascii="宋体" w:hAnsi="宋体" w:eastAsia="宋体"/>
                <w:sz w:val="18"/>
                <w:szCs w:val="18"/>
              </w:rPr>
              <w:t>计划指标</w:t>
            </w:r>
          </w:p>
        </w:tc>
      </w:tr>
      <w:tr>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rPr>
          <w:trHeight w:val="677" w:hRule="atLeast"/>
        </w:trPr>
        <w:tc>
          <w:tcPr>
            <w:tcW w:w="1526" w:type="dxa"/>
            <w:vMerge w:val="continue"/>
            <w:vAlign w:val="center"/>
          </w:tcPr>
          <w:p>
            <w:pPr>
              <w:jc w:val="center"/>
              <w:rPr>
                <w:rFonts w:ascii="宋体" w:hAnsi="宋体" w:eastAsia="宋体"/>
                <w:b/>
                <w:sz w:val="18"/>
                <w:szCs w:val="18"/>
              </w:rPr>
            </w:pPr>
          </w:p>
        </w:tc>
        <w:tc>
          <w:tcPr>
            <w:tcW w:w="2253" w:type="dxa"/>
            <w:tcBorders>
              <w:top w:val="single" w:color="auto" w:sz="4" w:space="0"/>
              <w:right w:val="single" w:color="auto" w:sz="4" w:space="0"/>
            </w:tcBorders>
            <w:vAlign w:val="center"/>
          </w:tcPr>
          <w:p>
            <w:pPr>
              <w:spacing w:line="300" w:lineRule="exact"/>
              <w:jc w:val="left"/>
              <w:rPr>
                <w:rFonts w:ascii="宋体" w:hAnsi="宋体" w:eastAsia="宋体"/>
                <w:sz w:val="18"/>
                <w:szCs w:val="18"/>
              </w:rPr>
            </w:pPr>
            <w:r>
              <w:rPr>
                <w:rFonts w:hint="eastAsia" w:ascii="宋体" w:hAnsi="宋体" w:eastAsia="宋体"/>
                <w:sz w:val="18"/>
                <w:szCs w:val="18"/>
              </w:rPr>
              <w:t>可持续影响指标</w:t>
            </w:r>
          </w:p>
        </w:tc>
        <w:tc>
          <w:tcPr>
            <w:tcW w:w="1908" w:type="dxa"/>
            <w:tcBorders>
              <w:top w:val="single" w:color="auto" w:sz="4" w:space="0"/>
              <w:left w:val="single" w:color="auto" w:sz="4" w:space="0"/>
            </w:tcBorders>
            <w:vAlign w:val="center"/>
          </w:tcPr>
          <w:p>
            <w:pPr>
              <w:spacing w:line="300" w:lineRule="exact"/>
              <w:jc w:val="left"/>
              <w:rPr>
                <w:rFonts w:ascii="宋体" w:hAnsi="宋体" w:eastAsia="宋体"/>
                <w:sz w:val="18"/>
                <w:szCs w:val="18"/>
              </w:rPr>
            </w:pPr>
            <w:r>
              <w:rPr>
                <w:rFonts w:hint="eastAsia" w:ascii="宋体" w:hAnsi="宋体" w:eastAsia="宋体"/>
                <w:sz w:val="18"/>
                <w:szCs w:val="18"/>
              </w:rPr>
              <w:t>长效机制健全性</w:t>
            </w:r>
          </w:p>
        </w:tc>
        <w:tc>
          <w:tcPr>
            <w:tcW w:w="2788" w:type="dxa"/>
            <w:tcBorders>
              <w:top w:val="single" w:color="auto" w:sz="4" w:space="0"/>
            </w:tcBorders>
            <w:vAlign w:val="center"/>
          </w:tcPr>
          <w:p>
            <w:pPr>
              <w:spacing w:line="300" w:lineRule="exact"/>
              <w:jc w:val="left"/>
              <w:rPr>
                <w:rFonts w:ascii="宋体" w:hAnsi="宋体" w:eastAsia="宋体"/>
                <w:sz w:val="18"/>
                <w:szCs w:val="18"/>
              </w:rPr>
            </w:pPr>
            <w:r>
              <w:rPr>
                <w:rFonts w:hint="eastAsia" w:ascii="宋体" w:hAnsi="宋体" w:eastAsia="宋体"/>
                <w:sz w:val="18"/>
                <w:szCs w:val="18"/>
              </w:rPr>
              <w:t>给符合条件的两残人员持续发放补贴</w:t>
            </w:r>
          </w:p>
        </w:tc>
        <w:tc>
          <w:tcPr>
            <w:tcW w:w="881" w:type="dxa"/>
            <w:tcBorders>
              <w:top w:val="single" w:color="auto" w:sz="4" w:space="0"/>
              <w:right w:val="single" w:color="auto" w:sz="4" w:space="0"/>
            </w:tcBorders>
            <w:vAlign w:val="center"/>
          </w:tcPr>
          <w:p>
            <w:pPr>
              <w:jc w:val="center"/>
              <w:rPr>
                <w:rFonts w:ascii="宋体" w:hAnsi="宋体" w:eastAsia="宋体"/>
                <w:sz w:val="18"/>
                <w:szCs w:val="18"/>
              </w:rPr>
            </w:pPr>
          </w:p>
        </w:tc>
        <w:tc>
          <w:tcPr>
            <w:tcW w:w="998" w:type="dxa"/>
            <w:tcBorders>
              <w:top w:val="single" w:color="auto" w:sz="4" w:space="0"/>
              <w:right w:val="single" w:color="auto" w:sz="4" w:space="0"/>
            </w:tcBorders>
            <w:vAlign w:val="center"/>
          </w:tcPr>
          <w:p>
            <w:pPr>
              <w:spacing w:line="300" w:lineRule="exact"/>
              <w:jc w:val="left"/>
              <w:rPr>
                <w:rFonts w:ascii="宋体" w:hAnsi="宋体" w:eastAsia="宋体"/>
                <w:sz w:val="18"/>
                <w:szCs w:val="18"/>
              </w:rPr>
            </w:pPr>
            <w:r>
              <w:rPr>
                <w:rFonts w:hint="eastAsia" w:ascii="宋体" w:hAnsi="宋体" w:eastAsia="宋体"/>
                <w:sz w:val="18"/>
                <w:szCs w:val="18"/>
              </w:rPr>
              <w:t>健全</w:t>
            </w:r>
          </w:p>
        </w:tc>
        <w:tc>
          <w:tcPr>
            <w:tcW w:w="1937" w:type="dxa"/>
            <w:tcBorders>
              <w:top w:val="single" w:color="auto" w:sz="4" w:space="0"/>
              <w:right w:val="single" w:color="auto" w:sz="4" w:space="0"/>
            </w:tcBorders>
            <w:vAlign w:val="center"/>
          </w:tcPr>
          <w:p>
            <w:pPr>
              <w:jc w:val="center"/>
              <w:rPr>
                <w:rFonts w:ascii="宋体" w:hAnsi="宋体" w:eastAsia="宋体"/>
                <w:sz w:val="18"/>
                <w:szCs w:val="18"/>
              </w:rPr>
            </w:pPr>
          </w:p>
        </w:tc>
        <w:tc>
          <w:tcPr>
            <w:tcW w:w="2498" w:type="dxa"/>
            <w:tcBorders>
              <w:top w:val="single" w:color="auto" w:sz="4" w:space="0"/>
              <w:left w:val="single" w:color="auto" w:sz="4" w:space="0"/>
            </w:tcBorders>
          </w:tcPr>
          <w:p>
            <w:pPr>
              <w:rPr>
                <w:rFonts w:ascii="宋体" w:hAnsi="宋体" w:eastAsia="宋体"/>
                <w:sz w:val="18"/>
                <w:szCs w:val="18"/>
              </w:rPr>
            </w:pPr>
            <w:r>
              <w:rPr>
                <w:rFonts w:hint="eastAsia" w:ascii="宋体" w:hAnsi="宋体" w:eastAsia="宋体"/>
                <w:sz w:val="18"/>
                <w:szCs w:val="18"/>
              </w:rPr>
              <w:t>计划指标</w:t>
            </w:r>
          </w:p>
        </w:tc>
      </w:tr>
      <w:tr>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rPr>
          <w:trHeight w:val="667" w:hRule="atLeast"/>
        </w:trPr>
        <w:tc>
          <w:tcPr>
            <w:tcW w:w="1526" w:type="dxa"/>
            <w:vAlign w:val="center"/>
          </w:tcPr>
          <w:p>
            <w:pPr>
              <w:jc w:val="center"/>
              <w:rPr>
                <w:rFonts w:ascii="宋体" w:hAnsi="宋体" w:eastAsia="宋体"/>
                <w:b/>
                <w:sz w:val="18"/>
                <w:szCs w:val="18"/>
              </w:rPr>
            </w:pPr>
            <w:r>
              <w:rPr>
                <w:rFonts w:hint="eastAsia" w:ascii="宋体" w:hAnsi="宋体" w:eastAsia="宋体"/>
                <w:b/>
                <w:sz w:val="18"/>
                <w:szCs w:val="18"/>
              </w:rPr>
              <w:t>满意度指标</w:t>
            </w:r>
          </w:p>
        </w:tc>
        <w:tc>
          <w:tcPr>
            <w:tcW w:w="2253" w:type="dxa"/>
            <w:tcBorders>
              <w:right w:val="single" w:color="auto" w:sz="4" w:space="0"/>
            </w:tcBorders>
            <w:vAlign w:val="center"/>
          </w:tcPr>
          <w:p>
            <w:pPr>
              <w:spacing w:line="300" w:lineRule="exact"/>
              <w:jc w:val="left"/>
              <w:rPr>
                <w:rFonts w:ascii="宋体" w:hAnsi="宋体" w:eastAsia="宋体"/>
                <w:sz w:val="18"/>
                <w:szCs w:val="18"/>
              </w:rPr>
            </w:pPr>
            <w:r>
              <w:rPr>
                <w:rFonts w:hint="eastAsia" w:ascii="宋体" w:hAnsi="宋体" w:eastAsia="宋体"/>
                <w:sz w:val="18"/>
                <w:szCs w:val="18"/>
              </w:rPr>
              <w:t>服务对象满意度指标</w:t>
            </w:r>
          </w:p>
        </w:tc>
        <w:tc>
          <w:tcPr>
            <w:tcW w:w="1908" w:type="dxa"/>
            <w:tcBorders>
              <w:left w:val="single" w:color="auto" w:sz="4" w:space="0"/>
            </w:tcBorders>
            <w:vAlign w:val="center"/>
          </w:tcPr>
          <w:p>
            <w:pPr>
              <w:spacing w:line="300" w:lineRule="exact"/>
              <w:jc w:val="left"/>
              <w:rPr>
                <w:rFonts w:ascii="宋体" w:hAnsi="宋体" w:eastAsia="宋体"/>
                <w:sz w:val="18"/>
                <w:szCs w:val="18"/>
              </w:rPr>
            </w:pPr>
            <w:r>
              <w:rPr>
                <w:rFonts w:hint="eastAsia" w:ascii="宋体" w:hAnsi="宋体" w:eastAsia="宋体"/>
                <w:sz w:val="18"/>
                <w:szCs w:val="18"/>
              </w:rPr>
              <w:t>被补助的</w:t>
            </w:r>
            <w:r>
              <w:rPr>
                <w:rFonts w:hint="cs" w:ascii="宋体" w:hAnsi="宋体" w:eastAsia="宋体"/>
                <w:sz w:val="18"/>
                <w:szCs w:val="18"/>
              </w:rPr>
              <w:t>“</w:t>
            </w:r>
            <w:r>
              <w:rPr>
                <w:rFonts w:hint="eastAsia" w:ascii="宋体" w:hAnsi="宋体" w:eastAsia="宋体"/>
                <w:sz w:val="18"/>
                <w:szCs w:val="18"/>
              </w:rPr>
              <w:t>两残</w:t>
            </w:r>
            <w:r>
              <w:rPr>
                <w:rFonts w:hint="cs" w:ascii="宋体" w:hAnsi="宋体" w:eastAsia="宋体"/>
                <w:sz w:val="18"/>
                <w:szCs w:val="18"/>
              </w:rPr>
              <w:t>”</w:t>
            </w:r>
            <w:r>
              <w:rPr>
                <w:rFonts w:hint="eastAsia" w:ascii="宋体" w:hAnsi="宋体" w:eastAsia="宋体"/>
                <w:sz w:val="18"/>
                <w:szCs w:val="18"/>
              </w:rPr>
              <w:t>人员的满意度</w:t>
            </w:r>
          </w:p>
        </w:tc>
        <w:tc>
          <w:tcPr>
            <w:tcW w:w="2788" w:type="dxa"/>
            <w:vAlign w:val="center"/>
          </w:tcPr>
          <w:p>
            <w:pPr>
              <w:spacing w:line="300" w:lineRule="exact"/>
              <w:jc w:val="left"/>
              <w:rPr>
                <w:rFonts w:ascii="宋体" w:hAnsi="宋体" w:eastAsia="宋体"/>
                <w:sz w:val="18"/>
                <w:szCs w:val="18"/>
              </w:rPr>
            </w:pPr>
            <w:r>
              <w:rPr>
                <w:rFonts w:hint="eastAsia" w:ascii="宋体" w:hAnsi="宋体" w:eastAsia="宋体"/>
                <w:sz w:val="18"/>
                <w:szCs w:val="18"/>
              </w:rPr>
              <w:t>被补助的</w:t>
            </w:r>
            <w:r>
              <w:rPr>
                <w:rFonts w:hint="cs" w:ascii="宋体" w:hAnsi="宋体" w:eastAsia="宋体"/>
                <w:sz w:val="18"/>
                <w:szCs w:val="18"/>
              </w:rPr>
              <w:t>“</w:t>
            </w:r>
            <w:r>
              <w:rPr>
                <w:rFonts w:hint="eastAsia" w:ascii="宋体" w:hAnsi="宋体" w:eastAsia="宋体"/>
                <w:sz w:val="18"/>
                <w:szCs w:val="18"/>
              </w:rPr>
              <w:t>两残</w:t>
            </w:r>
            <w:r>
              <w:rPr>
                <w:rFonts w:hint="cs" w:ascii="宋体" w:hAnsi="宋体" w:eastAsia="宋体"/>
                <w:sz w:val="18"/>
                <w:szCs w:val="18"/>
              </w:rPr>
              <w:t>”</w:t>
            </w:r>
            <w:r>
              <w:rPr>
                <w:rFonts w:hint="eastAsia" w:ascii="宋体" w:hAnsi="宋体" w:eastAsia="宋体"/>
                <w:sz w:val="18"/>
                <w:szCs w:val="18"/>
              </w:rPr>
              <w:t>人员的满意度</w:t>
            </w:r>
          </w:p>
        </w:tc>
        <w:tc>
          <w:tcPr>
            <w:tcW w:w="881" w:type="dxa"/>
            <w:tcBorders>
              <w:right w:val="single" w:color="auto" w:sz="4" w:space="0"/>
            </w:tcBorders>
            <w:vAlign w:val="center"/>
          </w:tcPr>
          <w:p>
            <w:pPr>
              <w:jc w:val="center"/>
              <w:rPr>
                <w:rFonts w:ascii="宋体" w:hAnsi="宋体" w:eastAsia="宋体"/>
                <w:sz w:val="18"/>
                <w:szCs w:val="18"/>
              </w:rPr>
            </w:pPr>
            <w:r>
              <w:rPr>
                <w:rFonts w:hint="eastAsia" w:ascii="宋体" w:hAnsi="宋体" w:eastAsia="宋体"/>
                <w:sz w:val="18"/>
                <w:szCs w:val="18"/>
              </w:rPr>
              <w:t>≥</w:t>
            </w:r>
          </w:p>
        </w:tc>
        <w:tc>
          <w:tcPr>
            <w:tcW w:w="998" w:type="dxa"/>
            <w:tcBorders>
              <w:right w:val="single" w:color="auto" w:sz="4" w:space="0"/>
            </w:tcBorders>
            <w:vAlign w:val="center"/>
          </w:tcPr>
          <w:p>
            <w:pPr>
              <w:jc w:val="center"/>
              <w:rPr>
                <w:rFonts w:ascii="宋体" w:hAnsi="宋体" w:eastAsia="宋体"/>
                <w:sz w:val="18"/>
                <w:szCs w:val="18"/>
              </w:rPr>
            </w:pPr>
            <w:r>
              <w:rPr>
                <w:rFonts w:hint="eastAsia" w:ascii="宋体" w:hAnsi="宋体" w:eastAsia="宋体"/>
                <w:sz w:val="18"/>
                <w:szCs w:val="18"/>
              </w:rPr>
              <w:t>95</w:t>
            </w:r>
          </w:p>
        </w:tc>
        <w:tc>
          <w:tcPr>
            <w:tcW w:w="1937" w:type="dxa"/>
            <w:tcBorders>
              <w:right w:val="single" w:color="auto" w:sz="4" w:space="0"/>
            </w:tcBorders>
            <w:vAlign w:val="center"/>
          </w:tcPr>
          <w:p>
            <w:pPr>
              <w:jc w:val="center"/>
              <w:rPr>
                <w:rFonts w:ascii="宋体" w:hAnsi="宋体" w:eastAsia="宋体"/>
                <w:sz w:val="18"/>
                <w:szCs w:val="18"/>
              </w:rPr>
            </w:pPr>
            <w:r>
              <w:rPr>
                <w:rFonts w:hint="eastAsia" w:ascii="宋体" w:hAnsi="宋体" w:eastAsia="宋体"/>
                <w:sz w:val="18"/>
                <w:szCs w:val="18"/>
              </w:rPr>
              <w:t>%</w:t>
            </w:r>
          </w:p>
        </w:tc>
        <w:tc>
          <w:tcPr>
            <w:tcW w:w="2498" w:type="dxa"/>
            <w:tcBorders>
              <w:left w:val="single" w:color="auto" w:sz="4" w:space="0"/>
            </w:tcBorders>
            <w:vAlign w:val="center"/>
          </w:tcPr>
          <w:p>
            <w:pPr>
              <w:rPr>
                <w:rFonts w:ascii="宋体" w:hAnsi="宋体" w:eastAsia="宋体"/>
                <w:sz w:val="18"/>
                <w:szCs w:val="18"/>
              </w:rPr>
            </w:pPr>
            <w:r>
              <w:rPr>
                <w:rFonts w:hint="eastAsia" w:ascii="宋体" w:hAnsi="宋体" w:eastAsia="宋体"/>
                <w:sz w:val="18"/>
                <w:szCs w:val="18"/>
              </w:rPr>
              <w:t>社会调查</w:t>
            </w:r>
          </w:p>
        </w:tc>
      </w:tr>
    </w:tbl>
    <w:p>
      <w:pPr>
        <w:jc w:val="left"/>
        <w:outlineLvl w:val="1"/>
      </w:pPr>
      <w:r>
        <w:rPr>
          <w:rFonts w:hint="eastAsia" w:ascii="方正仿宋_GBK" w:eastAsia="方正仿宋_GBK"/>
          <w:b/>
          <w:sz w:val="28"/>
        </w:rPr>
        <w:t>19、廊财社【2019】140号关于提前下达2020年省级财政困难群众基本生活救助补助预算指标的通知</w:t>
      </w:r>
    </w:p>
    <w:tbl>
      <w:tblPr>
        <w:tblStyle w:val="12"/>
        <w:tblW w:w="14789" w:type="dxa"/>
        <w:tblInd w:w="0" w:type="dxa"/>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Layout w:type="autofit"/>
        <w:tblCellMar>
          <w:top w:w="0" w:type="dxa"/>
          <w:left w:w="108" w:type="dxa"/>
          <w:bottom w:w="0" w:type="dxa"/>
          <w:right w:w="108" w:type="dxa"/>
        </w:tblCellMar>
      </w:tblPr>
      <w:tblGrid>
        <w:gridCol w:w="1526"/>
        <w:gridCol w:w="2253"/>
        <w:gridCol w:w="1908"/>
        <w:gridCol w:w="2788"/>
        <w:gridCol w:w="881"/>
        <w:gridCol w:w="998"/>
        <w:gridCol w:w="1937"/>
        <w:gridCol w:w="2498"/>
      </w:tblGrid>
      <w:tr>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rPr>
          <w:trHeight w:val="599" w:hRule="atLeast"/>
        </w:trPr>
        <w:tc>
          <w:tcPr>
            <w:tcW w:w="1526" w:type="dxa"/>
            <w:vAlign w:val="center"/>
          </w:tcPr>
          <w:p>
            <w:pPr>
              <w:jc w:val="center"/>
              <w:rPr>
                <w:rFonts w:ascii="宋体" w:hAnsi="宋体" w:eastAsia="宋体"/>
                <w:b/>
                <w:sz w:val="18"/>
                <w:szCs w:val="18"/>
              </w:rPr>
            </w:pPr>
            <w:r>
              <w:rPr>
                <w:rFonts w:hint="eastAsia" w:ascii="宋体" w:hAnsi="宋体" w:eastAsia="宋体"/>
                <w:b/>
                <w:sz w:val="18"/>
                <w:szCs w:val="18"/>
              </w:rPr>
              <w:t>项目编码</w:t>
            </w:r>
          </w:p>
        </w:tc>
        <w:tc>
          <w:tcPr>
            <w:tcW w:w="4161" w:type="dxa"/>
            <w:gridSpan w:val="2"/>
            <w:vAlign w:val="center"/>
          </w:tcPr>
          <w:p>
            <w:pPr>
              <w:jc w:val="center"/>
              <w:rPr>
                <w:rFonts w:ascii="宋体" w:hAnsi="宋体" w:eastAsia="宋体"/>
                <w:sz w:val="18"/>
                <w:szCs w:val="18"/>
              </w:rPr>
            </w:pPr>
          </w:p>
        </w:tc>
        <w:tc>
          <w:tcPr>
            <w:tcW w:w="2788" w:type="dxa"/>
            <w:vAlign w:val="center"/>
          </w:tcPr>
          <w:p>
            <w:pPr>
              <w:jc w:val="center"/>
              <w:rPr>
                <w:rFonts w:ascii="宋体" w:hAnsi="宋体" w:eastAsia="宋体"/>
                <w:sz w:val="18"/>
                <w:szCs w:val="18"/>
              </w:rPr>
            </w:pPr>
            <w:r>
              <w:rPr>
                <w:rFonts w:hint="eastAsia" w:ascii="宋体" w:hAnsi="宋体" w:eastAsia="宋体"/>
                <w:sz w:val="18"/>
                <w:szCs w:val="18"/>
              </w:rPr>
              <w:t>项目名称</w:t>
            </w:r>
          </w:p>
        </w:tc>
        <w:tc>
          <w:tcPr>
            <w:tcW w:w="6314" w:type="dxa"/>
            <w:gridSpan w:val="4"/>
            <w:vAlign w:val="center"/>
          </w:tcPr>
          <w:p>
            <w:pPr>
              <w:spacing w:line="300" w:lineRule="exact"/>
              <w:jc w:val="left"/>
              <w:rPr>
                <w:rFonts w:ascii="宋体" w:hAnsi="宋体" w:eastAsia="宋体"/>
                <w:sz w:val="18"/>
                <w:szCs w:val="18"/>
              </w:rPr>
            </w:pPr>
            <w:r>
              <w:rPr>
                <w:rFonts w:hint="eastAsia" w:ascii="宋体" w:hAnsi="宋体" w:eastAsia="宋体"/>
                <w:sz w:val="18"/>
                <w:szCs w:val="18"/>
              </w:rPr>
              <w:t>廊财社【</w:t>
            </w:r>
            <w:r>
              <w:rPr>
                <w:rFonts w:ascii="宋体" w:hAnsi="宋体" w:eastAsia="宋体"/>
                <w:sz w:val="18"/>
                <w:szCs w:val="18"/>
              </w:rPr>
              <w:t>2019</w:t>
            </w:r>
            <w:r>
              <w:rPr>
                <w:rFonts w:hint="eastAsia" w:ascii="宋体" w:hAnsi="宋体" w:eastAsia="宋体"/>
                <w:sz w:val="18"/>
                <w:szCs w:val="18"/>
              </w:rPr>
              <w:t>】</w:t>
            </w:r>
            <w:r>
              <w:rPr>
                <w:rFonts w:ascii="宋体" w:hAnsi="宋体" w:eastAsia="宋体"/>
                <w:sz w:val="18"/>
                <w:szCs w:val="18"/>
              </w:rPr>
              <w:t>140</w:t>
            </w:r>
            <w:r>
              <w:rPr>
                <w:rFonts w:hint="eastAsia" w:ascii="宋体" w:hAnsi="宋体" w:eastAsia="宋体"/>
                <w:sz w:val="18"/>
                <w:szCs w:val="18"/>
              </w:rPr>
              <w:t>号关于提前下达</w:t>
            </w:r>
            <w:r>
              <w:rPr>
                <w:rFonts w:ascii="宋体" w:hAnsi="宋体" w:eastAsia="宋体"/>
                <w:sz w:val="18"/>
                <w:szCs w:val="18"/>
              </w:rPr>
              <w:t>2020</w:t>
            </w:r>
            <w:r>
              <w:rPr>
                <w:rFonts w:hint="eastAsia" w:ascii="宋体" w:hAnsi="宋体" w:eastAsia="宋体"/>
                <w:sz w:val="18"/>
                <w:szCs w:val="18"/>
              </w:rPr>
              <w:t>年省级财政困难群众基本生活救助补助预算指标的通知（流浪乞讨人员救助）</w:t>
            </w:r>
          </w:p>
        </w:tc>
      </w:tr>
      <w:tr>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rPr>
          <w:trHeight w:val="421" w:hRule="atLeast"/>
        </w:trPr>
        <w:tc>
          <w:tcPr>
            <w:tcW w:w="1526" w:type="dxa"/>
            <w:vAlign w:val="center"/>
          </w:tcPr>
          <w:p>
            <w:pPr>
              <w:jc w:val="center"/>
              <w:rPr>
                <w:rFonts w:ascii="宋体" w:hAnsi="宋体" w:eastAsia="宋体"/>
                <w:b/>
                <w:sz w:val="18"/>
                <w:szCs w:val="18"/>
              </w:rPr>
            </w:pPr>
            <w:r>
              <w:rPr>
                <w:rFonts w:hint="eastAsia" w:ascii="宋体" w:hAnsi="宋体" w:eastAsia="宋体"/>
                <w:b/>
                <w:sz w:val="18"/>
                <w:szCs w:val="18"/>
              </w:rPr>
              <w:t>资金用途</w:t>
            </w:r>
          </w:p>
        </w:tc>
        <w:tc>
          <w:tcPr>
            <w:tcW w:w="13263" w:type="dxa"/>
            <w:gridSpan w:val="7"/>
            <w:vAlign w:val="center"/>
          </w:tcPr>
          <w:p>
            <w:pPr>
              <w:spacing w:line="300" w:lineRule="exact"/>
              <w:jc w:val="left"/>
              <w:rPr>
                <w:rFonts w:ascii="宋体" w:hAnsi="宋体" w:eastAsia="宋体"/>
                <w:sz w:val="18"/>
                <w:szCs w:val="18"/>
              </w:rPr>
            </w:pPr>
            <w:r>
              <w:rPr>
                <w:rFonts w:hint="eastAsia" w:ascii="宋体" w:hAnsi="宋体" w:eastAsia="宋体"/>
                <w:sz w:val="18"/>
                <w:szCs w:val="18"/>
              </w:rPr>
              <w:t>规范和加强中央财政流浪乞讨人员救助补助资金管理，提高资金使用效益，做好生活无着的流浪、乞讨人员救助管理工作，包括生活救助和返乡救助等。此项资金为上级资金共计</w:t>
            </w:r>
            <w:r>
              <w:rPr>
                <w:rFonts w:ascii="宋体" w:hAnsi="宋体" w:eastAsia="宋体"/>
                <w:sz w:val="18"/>
                <w:szCs w:val="18"/>
              </w:rPr>
              <w:t>7</w:t>
            </w:r>
            <w:r>
              <w:rPr>
                <w:rFonts w:hint="eastAsia" w:ascii="宋体" w:hAnsi="宋体" w:eastAsia="宋体"/>
                <w:sz w:val="18"/>
                <w:szCs w:val="18"/>
              </w:rPr>
              <w:t>万元。</w:t>
            </w:r>
          </w:p>
        </w:tc>
      </w:tr>
      <w:tr>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rPr>
          <w:trHeight w:val="387" w:hRule="atLeast"/>
        </w:trPr>
        <w:tc>
          <w:tcPr>
            <w:tcW w:w="1526" w:type="dxa"/>
            <w:vMerge w:val="restart"/>
            <w:vAlign w:val="center"/>
          </w:tcPr>
          <w:p>
            <w:pPr>
              <w:jc w:val="center"/>
              <w:rPr>
                <w:rFonts w:ascii="宋体" w:hAnsi="宋体" w:eastAsia="宋体"/>
                <w:b/>
                <w:sz w:val="18"/>
                <w:szCs w:val="18"/>
              </w:rPr>
            </w:pPr>
            <w:r>
              <w:rPr>
                <w:rFonts w:hint="eastAsia" w:ascii="宋体" w:hAnsi="宋体" w:eastAsia="宋体"/>
                <w:b/>
                <w:sz w:val="18"/>
                <w:szCs w:val="18"/>
              </w:rPr>
              <w:t>资金支出计划（累计进度％）</w:t>
            </w:r>
          </w:p>
        </w:tc>
        <w:tc>
          <w:tcPr>
            <w:tcW w:w="4161" w:type="dxa"/>
            <w:gridSpan w:val="2"/>
            <w:tcBorders>
              <w:bottom w:val="single" w:color="auto" w:sz="4" w:space="0"/>
            </w:tcBorders>
            <w:vAlign w:val="center"/>
          </w:tcPr>
          <w:p>
            <w:pPr>
              <w:jc w:val="center"/>
              <w:rPr>
                <w:rFonts w:ascii="宋体" w:hAnsi="宋体" w:eastAsia="宋体"/>
                <w:sz w:val="18"/>
                <w:szCs w:val="18"/>
              </w:rPr>
            </w:pPr>
            <w:r>
              <w:rPr>
                <w:rFonts w:hint="eastAsia" w:ascii="宋体" w:hAnsi="宋体" w:eastAsia="宋体"/>
                <w:sz w:val="18"/>
                <w:szCs w:val="18"/>
              </w:rPr>
              <w:t>3月底</w:t>
            </w:r>
          </w:p>
        </w:tc>
        <w:tc>
          <w:tcPr>
            <w:tcW w:w="2788" w:type="dxa"/>
            <w:tcBorders>
              <w:bottom w:val="single" w:color="auto" w:sz="4" w:space="0"/>
            </w:tcBorders>
            <w:vAlign w:val="center"/>
          </w:tcPr>
          <w:p>
            <w:pPr>
              <w:jc w:val="center"/>
              <w:rPr>
                <w:rFonts w:ascii="宋体" w:hAnsi="宋体" w:eastAsia="宋体"/>
                <w:sz w:val="18"/>
                <w:szCs w:val="18"/>
              </w:rPr>
            </w:pPr>
            <w:r>
              <w:rPr>
                <w:rFonts w:hint="eastAsia" w:ascii="宋体" w:hAnsi="宋体" w:eastAsia="宋体"/>
                <w:sz w:val="18"/>
                <w:szCs w:val="18"/>
              </w:rPr>
              <w:t>6月底</w:t>
            </w:r>
          </w:p>
        </w:tc>
        <w:tc>
          <w:tcPr>
            <w:tcW w:w="3816" w:type="dxa"/>
            <w:gridSpan w:val="3"/>
            <w:tcBorders>
              <w:bottom w:val="single" w:color="auto" w:sz="4" w:space="0"/>
              <w:right w:val="single" w:color="auto" w:sz="4" w:space="0"/>
            </w:tcBorders>
            <w:vAlign w:val="center"/>
          </w:tcPr>
          <w:p>
            <w:pPr>
              <w:jc w:val="center"/>
              <w:rPr>
                <w:rFonts w:ascii="宋体" w:hAnsi="宋体" w:eastAsia="宋体"/>
                <w:sz w:val="18"/>
                <w:szCs w:val="18"/>
              </w:rPr>
            </w:pPr>
            <w:r>
              <w:rPr>
                <w:rFonts w:hint="eastAsia" w:ascii="宋体" w:hAnsi="宋体" w:eastAsia="宋体"/>
                <w:sz w:val="18"/>
                <w:szCs w:val="18"/>
              </w:rPr>
              <w:t>10月底</w:t>
            </w:r>
          </w:p>
        </w:tc>
        <w:tc>
          <w:tcPr>
            <w:tcW w:w="2498" w:type="dxa"/>
            <w:tcBorders>
              <w:left w:val="single" w:color="auto" w:sz="4" w:space="0"/>
              <w:bottom w:val="single" w:color="auto" w:sz="4" w:space="0"/>
            </w:tcBorders>
            <w:vAlign w:val="center"/>
          </w:tcPr>
          <w:p>
            <w:pPr>
              <w:jc w:val="center"/>
              <w:rPr>
                <w:rFonts w:ascii="宋体" w:hAnsi="宋体" w:eastAsia="宋体"/>
                <w:sz w:val="18"/>
                <w:szCs w:val="18"/>
              </w:rPr>
            </w:pPr>
            <w:r>
              <w:rPr>
                <w:rFonts w:hint="eastAsia" w:ascii="宋体" w:hAnsi="宋体" w:eastAsia="宋体"/>
                <w:sz w:val="18"/>
                <w:szCs w:val="18"/>
              </w:rPr>
              <w:t>12月底</w:t>
            </w:r>
          </w:p>
        </w:tc>
      </w:tr>
      <w:tr>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rPr>
          <w:trHeight w:val="395" w:hRule="atLeast"/>
        </w:trPr>
        <w:tc>
          <w:tcPr>
            <w:tcW w:w="1526" w:type="dxa"/>
            <w:vMerge w:val="continue"/>
            <w:vAlign w:val="center"/>
          </w:tcPr>
          <w:p>
            <w:pPr>
              <w:jc w:val="center"/>
              <w:rPr>
                <w:rFonts w:ascii="宋体" w:hAnsi="宋体" w:eastAsia="宋体"/>
                <w:b/>
                <w:sz w:val="18"/>
                <w:szCs w:val="18"/>
              </w:rPr>
            </w:pPr>
          </w:p>
        </w:tc>
        <w:tc>
          <w:tcPr>
            <w:tcW w:w="4161" w:type="dxa"/>
            <w:gridSpan w:val="2"/>
            <w:tcBorders>
              <w:top w:val="single" w:color="auto" w:sz="4" w:space="0"/>
            </w:tcBorders>
            <w:vAlign w:val="center"/>
          </w:tcPr>
          <w:p>
            <w:pPr>
              <w:spacing w:line="300" w:lineRule="exact"/>
              <w:jc w:val="center"/>
              <w:rPr>
                <w:rFonts w:ascii="宋体" w:hAnsi="宋体" w:eastAsia="宋体"/>
                <w:sz w:val="18"/>
                <w:szCs w:val="18"/>
              </w:rPr>
            </w:pPr>
            <w:r>
              <w:rPr>
                <w:rFonts w:ascii="宋体" w:hAnsi="宋体" w:eastAsia="宋体"/>
                <w:sz w:val="18"/>
                <w:szCs w:val="18"/>
              </w:rPr>
              <w:t>25.00</w:t>
            </w:r>
          </w:p>
        </w:tc>
        <w:tc>
          <w:tcPr>
            <w:tcW w:w="2788" w:type="dxa"/>
            <w:tcBorders>
              <w:top w:val="single" w:color="auto" w:sz="4" w:space="0"/>
            </w:tcBorders>
            <w:vAlign w:val="center"/>
          </w:tcPr>
          <w:p>
            <w:pPr>
              <w:spacing w:line="300" w:lineRule="exact"/>
              <w:jc w:val="center"/>
              <w:rPr>
                <w:rFonts w:ascii="宋体" w:hAnsi="宋体" w:eastAsia="宋体"/>
                <w:sz w:val="18"/>
                <w:szCs w:val="18"/>
              </w:rPr>
            </w:pPr>
            <w:r>
              <w:rPr>
                <w:rFonts w:ascii="宋体" w:hAnsi="宋体" w:eastAsia="宋体"/>
                <w:sz w:val="18"/>
                <w:szCs w:val="18"/>
              </w:rPr>
              <w:t>50.00</w:t>
            </w:r>
          </w:p>
        </w:tc>
        <w:tc>
          <w:tcPr>
            <w:tcW w:w="3816" w:type="dxa"/>
            <w:gridSpan w:val="3"/>
            <w:tcBorders>
              <w:top w:val="single" w:color="auto" w:sz="4" w:space="0"/>
              <w:right w:val="single" w:color="auto" w:sz="4" w:space="0"/>
            </w:tcBorders>
            <w:vAlign w:val="center"/>
          </w:tcPr>
          <w:p>
            <w:pPr>
              <w:spacing w:line="300" w:lineRule="exact"/>
              <w:jc w:val="center"/>
              <w:rPr>
                <w:rFonts w:ascii="宋体" w:hAnsi="宋体" w:eastAsia="宋体"/>
                <w:sz w:val="18"/>
                <w:szCs w:val="18"/>
              </w:rPr>
            </w:pPr>
            <w:r>
              <w:rPr>
                <w:rFonts w:ascii="宋体" w:hAnsi="宋体" w:eastAsia="宋体"/>
                <w:sz w:val="18"/>
                <w:szCs w:val="18"/>
              </w:rPr>
              <w:t>75.00</w:t>
            </w:r>
          </w:p>
        </w:tc>
        <w:tc>
          <w:tcPr>
            <w:tcW w:w="2498" w:type="dxa"/>
            <w:tcBorders>
              <w:top w:val="single" w:color="auto" w:sz="4" w:space="0"/>
              <w:left w:val="single" w:color="auto" w:sz="4" w:space="0"/>
            </w:tcBorders>
            <w:vAlign w:val="center"/>
          </w:tcPr>
          <w:p>
            <w:pPr>
              <w:spacing w:line="300" w:lineRule="exact"/>
              <w:jc w:val="center"/>
              <w:rPr>
                <w:rFonts w:ascii="宋体" w:hAnsi="宋体" w:eastAsia="宋体"/>
                <w:sz w:val="18"/>
                <w:szCs w:val="18"/>
              </w:rPr>
            </w:pPr>
            <w:r>
              <w:rPr>
                <w:rFonts w:ascii="宋体" w:hAnsi="宋体" w:eastAsia="宋体"/>
                <w:sz w:val="18"/>
                <w:szCs w:val="18"/>
              </w:rPr>
              <w:t>100.00</w:t>
            </w:r>
          </w:p>
        </w:tc>
      </w:tr>
      <w:tr>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rPr>
          <w:trHeight w:val="561" w:hRule="atLeast"/>
        </w:trPr>
        <w:tc>
          <w:tcPr>
            <w:tcW w:w="1526" w:type="dxa"/>
            <w:vAlign w:val="center"/>
          </w:tcPr>
          <w:p>
            <w:pPr>
              <w:jc w:val="center"/>
              <w:rPr>
                <w:rFonts w:ascii="宋体" w:hAnsi="宋体" w:eastAsia="宋体"/>
                <w:b/>
                <w:sz w:val="18"/>
                <w:szCs w:val="18"/>
              </w:rPr>
            </w:pPr>
            <w:r>
              <w:rPr>
                <w:rFonts w:hint="eastAsia" w:ascii="宋体" w:hAnsi="宋体" w:eastAsia="宋体"/>
                <w:b/>
                <w:sz w:val="18"/>
                <w:szCs w:val="18"/>
              </w:rPr>
              <w:t>绩效目标</w:t>
            </w:r>
          </w:p>
        </w:tc>
        <w:tc>
          <w:tcPr>
            <w:tcW w:w="2253" w:type="dxa"/>
            <w:tcBorders>
              <w:right w:val="single" w:color="auto" w:sz="4" w:space="0"/>
            </w:tcBorders>
            <w:vAlign w:val="center"/>
          </w:tcPr>
          <w:p>
            <w:pPr>
              <w:jc w:val="center"/>
              <w:rPr>
                <w:rFonts w:ascii="宋体" w:hAnsi="宋体" w:eastAsia="宋体"/>
                <w:sz w:val="18"/>
                <w:szCs w:val="18"/>
              </w:rPr>
            </w:pPr>
            <w:r>
              <w:rPr>
                <w:rFonts w:hint="eastAsia" w:ascii="宋体" w:hAnsi="宋体" w:eastAsia="宋体"/>
                <w:sz w:val="18"/>
                <w:szCs w:val="18"/>
              </w:rPr>
              <w:t>目标</w:t>
            </w:r>
          </w:p>
        </w:tc>
        <w:tc>
          <w:tcPr>
            <w:tcW w:w="11010" w:type="dxa"/>
            <w:gridSpan w:val="6"/>
            <w:tcBorders>
              <w:left w:val="single" w:color="auto" w:sz="4" w:space="0"/>
            </w:tcBorders>
            <w:vAlign w:val="center"/>
          </w:tcPr>
          <w:p>
            <w:pPr>
              <w:spacing w:line="300" w:lineRule="exact"/>
              <w:jc w:val="left"/>
              <w:rPr>
                <w:rFonts w:ascii="宋体" w:hAnsi="宋体" w:eastAsia="宋体"/>
                <w:sz w:val="18"/>
                <w:szCs w:val="18"/>
              </w:rPr>
            </w:pPr>
            <w:r>
              <w:rPr>
                <w:rFonts w:ascii="宋体" w:hAnsi="宋体" w:eastAsia="宋体"/>
                <w:sz w:val="18"/>
                <w:szCs w:val="18"/>
              </w:rPr>
              <w:t>1</w:t>
            </w:r>
            <w:r>
              <w:rPr>
                <w:rFonts w:hint="eastAsia" w:ascii="宋体" w:hAnsi="宋体" w:eastAsia="宋体"/>
                <w:sz w:val="18"/>
                <w:szCs w:val="18"/>
              </w:rPr>
              <w:t>、规范生活无着的流浪、乞讨人员救助管理工作。</w:t>
            </w:r>
          </w:p>
          <w:p>
            <w:pPr>
              <w:spacing w:line="300" w:lineRule="exact"/>
              <w:jc w:val="left"/>
              <w:rPr>
                <w:rFonts w:ascii="宋体" w:hAnsi="宋体" w:eastAsia="宋体"/>
                <w:sz w:val="18"/>
                <w:szCs w:val="18"/>
              </w:rPr>
            </w:pPr>
            <w:r>
              <w:rPr>
                <w:rFonts w:ascii="宋体" w:hAnsi="宋体" w:eastAsia="宋体"/>
                <w:sz w:val="18"/>
                <w:szCs w:val="18"/>
              </w:rPr>
              <w:t>2</w:t>
            </w:r>
            <w:r>
              <w:rPr>
                <w:rFonts w:hint="eastAsia" w:ascii="宋体" w:hAnsi="宋体" w:eastAsia="宋体"/>
                <w:sz w:val="18"/>
                <w:szCs w:val="18"/>
              </w:rPr>
              <w:t>、维护受助人员合法权益，保障生活无着的流浪、乞讨人员救助管理机构工作秩序。</w:t>
            </w:r>
          </w:p>
        </w:tc>
      </w:tr>
      <w:tr>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rPr>
          <w:trHeight w:val="409" w:hRule="atLeast"/>
        </w:trPr>
        <w:tc>
          <w:tcPr>
            <w:tcW w:w="1526" w:type="dxa"/>
            <w:vMerge w:val="restart"/>
            <w:vAlign w:val="center"/>
          </w:tcPr>
          <w:p>
            <w:pPr>
              <w:jc w:val="center"/>
              <w:rPr>
                <w:rFonts w:ascii="宋体" w:hAnsi="宋体" w:eastAsia="宋体"/>
                <w:b/>
                <w:sz w:val="18"/>
                <w:szCs w:val="18"/>
              </w:rPr>
            </w:pPr>
            <w:r>
              <w:rPr>
                <w:rFonts w:hint="eastAsia" w:ascii="宋体" w:hAnsi="宋体" w:eastAsia="宋体"/>
                <w:b/>
                <w:sz w:val="18"/>
                <w:szCs w:val="18"/>
              </w:rPr>
              <w:t>一级指标</w:t>
            </w:r>
          </w:p>
        </w:tc>
        <w:tc>
          <w:tcPr>
            <w:tcW w:w="2253" w:type="dxa"/>
            <w:vMerge w:val="restart"/>
            <w:tcBorders>
              <w:right w:val="single" w:color="auto" w:sz="4" w:space="0"/>
            </w:tcBorders>
            <w:vAlign w:val="center"/>
          </w:tcPr>
          <w:p>
            <w:pPr>
              <w:jc w:val="center"/>
              <w:rPr>
                <w:rFonts w:ascii="宋体" w:hAnsi="宋体" w:eastAsia="宋体"/>
                <w:sz w:val="18"/>
                <w:szCs w:val="18"/>
              </w:rPr>
            </w:pPr>
            <w:r>
              <w:rPr>
                <w:rFonts w:hint="eastAsia" w:ascii="宋体" w:hAnsi="宋体" w:eastAsia="宋体"/>
                <w:sz w:val="18"/>
                <w:szCs w:val="18"/>
              </w:rPr>
              <w:t>二级指标</w:t>
            </w:r>
          </w:p>
        </w:tc>
        <w:tc>
          <w:tcPr>
            <w:tcW w:w="1908" w:type="dxa"/>
            <w:vMerge w:val="restart"/>
            <w:tcBorders>
              <w:left w:val="single" w:color="auto" w:sz="4" w:space="0"/>
            </w:tcBorders>
            <w:vAlign w:val="center"/>
          </w:tcPr>
          <w:p>
            <w:pPr>
              <w:jc w:val="center"/>
              <w:rPr>
                <w:rFonts w:ascii="宋体" w:hAnsi="宋体" w:eastAsia="宋体"/>
                <w:sz w:val="18"/>
                <w:szCs w:val="18"/>
              </w:rPr>
            </w:pPr>
            <w:r>
              <w:rPr>
                <w:rFonts w:hint="eastAsia" w:ascii="宋体" w:hAnsi="宋体" w:eastAsia="宋体"/>
                <w:sz w:val="18"/>
                <w:szCs w:val="18"/>
              </w:rPr>
              <w:t>三级指标</w:t>
            </w:r>
          </w:p>
        </w:tc>
        <w:tc>
          <w:tcPr>
            <w:tcW w:w="2788" w:type="dxa"/>
            <w:vMerge w:val="restart"/>
            <w:vAlign w:val="center"/>
          </w:tcPr>
          <w:p>
            <w:pPr>
              <w:jc w:val="center"/>
              <w:rPr>
                <w:rFonts w:ascii="宋体" w:hAnsi="宋体" w:eastAsia="宋体"/>
                <w:sz w:val="18"/>
                <w:szCs w:val="18"/>
              </w:rPr>
            </w:pPr>
            <w:r>
              <w:rPr>
                <w:rFonts w:hint="eastAsia" w:ascii="宋体" w:hAnsi="宋体" w:eastAsia="宋体"/>
                <w:sz w:val="18"/>
                <w:szCs w:val="18"/>
              </w:rPr>
              <w:t>绩效指标描述</w:t>
            </w:r>
          </w:p>
        </w:tc>
        <w:tc>
          <w:tcPr>
            <w:tcW w:w="3816" w:type="dxa"/>
            <w:gridSpan w:val="3"/>
            <w:tcBorders>
              <w:bottom w:val="single" w:color="auto" w:sz="4" w:space="0"/>
              <w:right w:val="single" w:color="auto" w:sz="4" w:space="0"/>
            </w:tcBorders>
            <w:vAlign w:val="center"/>
          </w:tcPr>
          <w:p>
            <w:pPr>
              <w:jc w:val="center"/>
              <w:rPr>
                <w:rFonts w:ascii="宋体" w:hAnsi="宋体" w:eastAsia="宋体"/>
                <w:sz w:val="18"/>
                <w:szCs w:val="18"/>
              </w:rPr>
            </w:pPr>
            <w:r>
              <w:rPr>
                <w:rFonts w:hint="eastAsia" w:ascii="宋体" w:hAnsi="宋体" w:eastAsia="宋体"/>
                <w:sz w:val="18"/>
                <w:szCs w:val="18"/>
              </w:rPr>
              <w:t>指标值</w:t>
            </w:r>
          </w:p>
        </w:tc>
        <w:tc>
          <w:tcPr>
            <w:tcW w:w="2498" w:type="dxa"/>
            <w:vMerge w:val="restart"/>
            <w:tcBorders>
              <w:left w:val="single" w:color="auto" w:sz="4" w:space="0"/>
            </w:tcBorders>
            <w:vAlign w:val="center"/>
          </w:tcPr>
          <w:p>
            <w:pPr>
              <w:jc w:val="center"/>
              <w:rPr>
                <w:rFonts w:ascii="宋体" w:hAnsi="宋体" w:eastAsia="宋体"/>
                <w:sz w:val="18"/>
                <w:szCs w:val="18"/>
              </w:rPr>
            </w:pPr>
            <w:r>
              <w:rPr>
                <w:rFonts w:hint="eastAsia" w:ascii="宋体" w:hAnsi="宋体" w:eastAsia="宋体"/>
                <w:sz w:val="18"/>
                <w:szCs w:val="18"/>
              </w:rPr>
              <w:t>指标值确定依据</w:t>
            </w:r>
          </w:p>
        </w:tc>
      </w:tr>
      <w:tr>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rPr>
          <w:trHeight w:val="71" w:hRule="atLeast"/>
        </w:trPr>
        <w:tc>
          <w:tcPr>
            <w:tcW w:w="1526" w:type="dxa"/>
            <w:vMerge w:val="continue"/>
            <w:vAlign w:val="center"/>
          </w:tcPr>
          <w:p>
            <w:pPr>
              <w:jc w:val="center"/>
              <w:rPr>
                <w:rFonts w:ascii="宋体" w:hAnsi="宋体" w:eastAsia="宋体"/>
                <w:b/>
                <w:sz w:val="18"/>
                <w:szCs w:val="18"/>
              </w:rPr>
            </w:pPr>
          </w:p>
        </w:tc>
        <w:tc>
          <w:tcPr>
            <w:tcW w:w="2253" w:type="dxa"/>
            <w:vMerge w:val="continue"/>
            <w:tcBorders>
              <w:right w:val="single" w:color="auto" w:sz="4" w:space="0"/>
            </w:tcBorders>
            <w:vAlign w:val="center"/>
          </w:tcPr>
          <w:p>
            <w:pPr>
              <w:jc w:val="center"/>
              <w:rPr>
                <w:rFonts w:ascii="宋体" w:hAnsi="宋体" w:eastAsia="宋体"/>
                <w:sz w:val="18"/>
                <w:szCs w:val="18"/>
              </w:rPr>
            </w:pPr>
          </w:p>
        </w:tc>
        <w:tc>
          <w:tcPr>
            <w:tcW w:w="1908" w:type="dxa"/>
            <w:vMerge w:val="continue"/>
            <w:tcBorders>
              <w:left w:val="single" w:color="auto" w:sz="4" w:space="0"/>
            </w:tcBorders>
            <w:vAlign w:val="center"/>
          </w:tcPr>
          <w:p>
            <w:pPr>
              <w:jc w:val="center"/>
              <w:rPr>
                <w:rFonts w:ascii="宋体" w:hAnsi="宋体" w:eastAsia="宋体"/>
                <w:sz w:val="18"/>
                <w:szCs w:val="18"/>
              </w:rPr>
            </w:pPr>
          </w:p>
        </w:tc>
        <w:tc>
          <w:tcPr>
            <w:tcW w:w="2788" w:type="dxa"/>
            <w:vMerge w:val="continue"/>
            <w:vAlign w:val="center"/>
          </w:tcPr>
          <w:p>
            <w:pPr>
              <w:jc w:val="center"/>
              <w:rPr>
                <w:rFonts w:ascii="宋体" w:hAnsi="宋体" w:eastAsia="宋体"/>
                <w:sz w:val="18"/>
                <w:szCs w:val="18"/>
              </w:rPr>
            </w:pPr>
          </w:p>
        </w:tc>
        <w:tc>
          <w:tcPr>
            <w:tcW w:w="881" w:type="dxa"/>
            <w:tcBorders>
              <w:top w:val="single" w:color="auto" w:sz="4" w:space="0"/>
              <w:right w:val="single" w:color="auto" w:sz="4" w:space="0"/>
            </w:tcBorders>
            <w:vAlign w:val="center"/>
          </w:tcPr>
          <w:p>
            <w:pPr>
              <w:jc w:val="center"/>
              <w:rPr>
                <w:rFonts w:ascii="宋体" w:hAnsi="宋体" w:eastAsia="宋体"/>
                <w:sz w:val="18"/>
                <w:szCs w:val="18"/>
              </w:rPr>
            </w:pPr>
            <w:r>
              <w:rPr>
                <w:rFonts w:hint="eastAsia" w:ascii="宋体" w:hAnsi="宋体" w:eastAsia="宋体"/>
                <w:sz w:val="18"/>
                <w:szCs w:val="18"/>
              </w:rPr>
              <w:t>符号</w:t>
            </w:r>
          </w:p>
        </w:tc>
        <w:tc>
          <w:tcPr>
            <w:tcW w:w="998" w:type="dxa"/>
            <w:tcBorders>
              <w:top w:val="single" w:color="auto" w:sz="4" w:space="0"/>
              <w:right w:val="single" w:color="auto" w:sz="4" w:space="0"/>
            </w:tcBorders>
            <w:vAlign w:val="center"/>
          </w:tcPr>
          <w:p>
            <w:pPr>
              <w:jc w:val="center"/>
              <w:rPr>
                <w:rFonts w:ascii="宋体" w:hAnsi="宋体" w:eastAsia="宋体"/>
                <w:sz w:val="18"/>
                <w:szCs w:val="18"/>
              </w:rPr>
            </w:pPr>
            <w:r>
              <w:rPr>
                <w:rFonts w:hint="eastAsia" w:ascii="宋体" w:hAnsi="宋体" w:eastAsia="宋体"/>
                <w:sz w:val="18"/>
                <w:szCs w:val="18"/>
              </w:rPr>
              <w:t>值</w:t>
            </w:r>
          </w:p>
        </w:tc>
        <w:tc>
          <w:tcPr>
            <w:tcW w:w="1937" w:type="dxa"/>
            <w:tcBorders>
              <w:top w:val="single" w:color="auto" w:sz="4" w:space="0"/>
              <w:right w:val="single" w:color="auto" w:sz="4" w:space="0"/>
            </w:tcBorders>
            <w:vAlign w:val="center"/>
          </w:tcPr>
          <w:p>
            <w:pPr>
              <w:jc w:val="center"/>
              <w:rPr>
                <w:rFonts w:ascii="宋体" w:hAnsi="宋体" w:eastAsia="宋体"/>
                <w:sz w:val="18"/>
                <w:szCs w:val="18"/>
              </w:rPr>
            </w:pPr>
            <w:r>
              <w:rPr>
                <w:rFonts w:hint="eastAsia" w:ascii="宋体" w:hAnsi="宋体" w:eastAsia="宋体"/>
                <w:sz w:val="18"/>
                <w:szCs w:val="18"/>
              </w:rPr>
              <w:t>单位（文字描述）</w:t>
            </w:r>
          </w:p>
        </w:tc>
        <w:tc>
          <w:tcPr>
            <w:tcW w:w="2498" w:type="dxa"/>
            <w:vMerge w:val="continue"/>
            <w:tcBorders>
              <w:left w:val="single" w:color="auto" w:sz="4" w:space="0"/>
            </w:tcBorders>
            <w:vAlign w:val="center"/>
          </w:tcPr>
          <w:p>
            <w:pPr>
              <w:jc w:val="center"/>
              <w:rPr>
                <w:rFonts w:ascii="宋体" w:hAnsi="宋体" w:eastAsia="宋体"/>
                <w:sz w:val="18"/>
                <w:szCs w:val="18"/>
              </w:rPr>
            </w:pPr>
          </w:p>
        </w:tc>
      </w:tr>
      <w:tr>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rPr>
          <w:trHeight w:val="437" w:hRule="atLeast"/>
        </w:trPr>
        <w:tc>
          <w:tcPr>
            <w:tcW w:w="1526" w:type="dxa"/>
            <w:vMerge w:val="restart"/>
            <w:vAlign w:val="center"/>
          </w:tcPr>
          <w:p>
            <w:pPr>
              <w:jc w:val="center"/>
              <w:rPr>
                <w:rFonts w:ascii="宋体" w:hAnsi="宋体" w:eastAsia="宋体"/>
                <w:b/>
                <w:sz w:val="18"/>
                <w:szCs w:val="18"/>
              </w:rPr>
            </w:pPr>
            <w:r>
              <w:rPr>
                <w:rFonts w:hint="eastAsia" w:ascii="宋体" w:hAnsi="宋体" w:eastAsia="宋体"/>
                <w:b/>
                <w:sz w:val="18"/>
                <w:szCs w:val="18"/>
              </w:rPr>
              <w:t>产出指标</w:t>
            </w:r>
          </w:p>
        </w:tc>
        <w:tc>
          <w:tcPr>
            <w:tcW w:w="2253" w:type="dxa"/>
            <w:tcBorders>
              <w:bottom w:val="single" w:color="auto" w:sz="4" w:space="0"/>
              <w:right w:val="single" w:color="auto" w:sz="4" w:space="0"/>
            </w:tcBorders>
            <w:vAlign w:val="center"/>
          </w:tcPr>
          <w:p>
            <w:pPr>
              <w:spacing w:line="300" w:lineRule="exact"/>
              <w:jc w:val="left"/>
              <w:rPr>
                <w:rFonts w:ascii="宋体" w:hAnsi="宋体" w:eastAsia="宋体"/>
                <w:sz w:val="18"/>
                <w:szCs w:val="18"/>
              </w:rPr>
            </w:pPr>
            <w:r>
              <w:rPr>
                <w:rFonts w:hint="eastAsia" w:ascii="宋体" w:hAnsi="宋体" w:eastAsia="宋体"/>
                <w:sz w:val="18"/>
                <w:szCs w:val="18"/>
              </w:rPr>
              <w:t>质量指标</w:t>
            </w:r>
          </w:p>
        </w:tc>
        <w:tc>
          <w:tcPr>
            <w:tcW w:w="1908" w:type="dxa"/>
            <w:tcBorders>
              <w:left w:val="single" w:color="auto" w:sz="4" w:space="0"/>
              <w:bottom w:val="single" w:color="auto" w:sz="4" w:space="0"/>
            </w:tcBorders>
            <w:vAlign w:val="center"/>
          </w:tcPr>
          <w:p>
            <w:pPr>
              <w:spacing w:line="300" w:lineRule="exact"/>
              <w:jc w:val="left"/>
              <w:rPr>
                <w:rFonts w:ascii="宋体" w:hAnsi="宋体" w:eastAsia="宋体"/>
                <w:sz w:val="18"/>
                <w:szCs w:val="18"/>
              </w:rPr>
            </w:pPr>
            <w:r>
              <w:rPr>
                <w:rFonts w:hint="eastAsia" w:ascii="宋体" w:hAnsi="宋体" w:eastAsia="宋体"/>
                <w:sz w:val="18"/>
                <w:szCs w:val="18"/>
              </w:rPr>
              <w:t>符合救助范围人员的救助率</w:t>
            </w:r>
          </w:p>
        </w:tc>
        <w:tc>
          <w:tcPr>
            <w:tcW w:w="2788" w:type="dxa"/>
            <w:tcBorders>
              <w:bottom w:val="single" w:color="auto" w:sz="4" w:space="0"/>
            </w:tcBorders>
            <w:vAlign w:val="center"/>
          </w:tcPr>
          <w:p>
            <w:pPr>
              <w:spacing w:line="300" w:lineRule="exact"/>
              <w:jc w:val="left"/>
              <w:rPr>
                <w:rFonts w:ascii="宋体" w:hAnsi="宋体" w:eastAsia="宋体"/>
                <w:sz w:val="18"/>
                <w:szCs w:val="18"/>
              </w:rPr>
            </w:pPr>
            <w:r>
              <w:rPr>
                <w:rFonts w:hint="eastAsia" w:ascii="宋体" w:hAnsi="宋体" w:eastAsia="宋体"/>
                <w:sz w:val="18"/>
                <w:szCs w:val="18"/>
              </w:rPr>
              <w:t>符合救助范围人员的救助覆盖率</w:t>
            </w:r>
          </w:p>
        </w:tc>
        <w:tc>
          <w:tcPr>
            <w:tcW w:w="881" w:type="dxa"/>
            <w:tcBorders>
              <w:bottom w:val="single" w:color="auto" w:sz="4" w:space="0"/>
              <w:right w:val="single" w:color="auto" w:sz="4" w:space="0"/>
            </w:tcBorders>
            <w:vAlign w:val="center"/>
          </w:tcPr>
          <w:p>
            <w:pPr>
              <w:jc w:val="center"/>
              <w:rPr>
                <w:rFonts w:ascii="宋体" w:hAnsi="宋体" w:eastAsia="宋体"/>
                <w:sz w:val="18"/>
                <w:szCs w:val="18"/>
              </w:rPr>
            </w:pPr>
            <w:r>
              <w:rPr>
                <w:rFonts w:hint="eastAsia" w:ascii="宋体" w:hAnsi="宋体" w:eastAsia="宋体"/>
                <w:sz w:val="18"/>
                <w:szCs w:val="18"/>
              </w:rPr>
              <w:t>=</w:t>
            </w:r>
          </w:p>
        </w:tc>
        <w:tc>
          <w:tcPr>
            <w:tcW w:w="998" w:type="dxa"/>
            <w:tcBorders>
              <w:bottom w:val="single" w:color="auto" w:sz="4" w:space="0"/>
              <w:right w:val="single" w:color="auto" w:sz="4" w:space="0"/>
            </w:tcBorders>
            <w:vAlign w:val="center"/>
          </w:tcPr>
          <w:p>
            <w:pPr>
              <w:jc w:val="center"/>
              <w:rPr>
                <w:rFonts w:ascii="宋体" w:hAnsi="宋体" w:eastAsia="宋体"/>
                <w:sz w:val="18"/>
                <w:szCs w:val="18"/>
              </w:rPr>
            </w:pPr>
            <w:r>
              <w:rPr>
                <w:rFonts w:hint="eastAsia" w:ascii="宋体" w:hAnsi="宋体" w:eastAsia="宋体"/>
                <w:sz w:val="18"/>
                <w:szCs w:val="18"/>
              </w:rPr>
              <w:t>100</w:t>
            </w:r>
          </w:p>
        </w:tc>
        <w:tc>
          <w:tcPr>
            <w:tcW w:w="1937" w:type="dxa"/>
            <w:tcBorders>
              <w:bottom w:val="single" w:color="auto" w:sz="4" w:space="0"/>
              <w:right w:val="single" w:color="auto" w:sz="4" w:space="0"/>
            </w:tcBorders>
            <w:vAlign w:val="center"/>
          </w:tcPr>
          <w:p>
            <w:pPr>
              <w:jc w:val="center"/>
              <w:rPr>
                <w:rFonts w:ascii="宋体" w:hAnsi="宋体" w:eastAsia="宋体"/>
                <w:sz w:val="18"/>
                <w:szCs w:val="18"/>
              </w:rPr>
            </w:pPr>
            <w:r>
              <w:rPr>
                <w:rFonts w:hint="eastAsia" w:ascii="宋体" w:hAnsi="宋体" w:eastAsia="宋体"/>
                <w:sz w:val="18"/>
                <w:szCs w:val="18"/>
              </w:rPr>
              <w:t>%</w:t>
            </w:r>
          </w:p>
        </w:tc>
        <w:tc>
          <w:tcPr>
            <w:tcW w:w="2498" w:type="dxa"/>
            <w:tcBorders>
              <w:left w:val="single" w:color="auto" w:sz="4" w:space="0"/>
              <w:bottom w:val="single" w:color="auto" w:sz="4" w:space="0"/>
            </w:tcBorders>
            <w:vAlign w:val="center"/>
          </w:tcPr>
          <w:p>
            <w:pPr>
              <w:jc w:val="left"/>
              <w:rPr>
                <w:rFonts w:ascii="宋体" w:hAnsi="宋体" w:eastAsia="宋体"/>
                <w:sz w:val="18"/>
                <w:szCs w:val="18"/>
              </w:rPr>
            </w:pPr>
            <w:r>
              <w:rPr>
                <w:rFonts w:hint="eastAsia" w:ascii="宋体" w:hAnsi="宋体" w:eastAsia="宋体"/>
                <w:sz w:val="18"/>
                <w:szCs w:val="18"/>
              </w:rPr>
              <w:t>计划指标</w:t>
            </w:r>
          </w:p>
        </w:tc>
      </w:tr>
      <w:tr>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rPr>
          <w:trHeight w:val="270" w:hRule="atLeast"/>
        </w:trPr>
        <w:tc>
          <w:tcPr>
            <w:tcW w:w="1526" w:type="dxa"/>
            <w:vMerge w:val="continue"/>
            <w:vAlign w:val="center"/>
          </w:tcPr>
          <w:p>
            <w:pPr>
              <w:jc w:val="center"/>
              <w:rPr>
                <w:rFonts w:ascii="宋体" w:hAnsi="宋体" w:eastAsia="宋体"/>
                <w:b/>
                <w:sz w:val="18"/>
                <w:szCs w:val="18"/>
              </w:rPr>
            </w:pPr>
          </w:p>
        </w:tc>
        <w:tc>
          <w:tcPr>
            <w:tcW w:w="2253" w:type="dxa"/>
            <w:tcBorders>
              <w:top w:val="single" w:color="auto" w:sz="4" w:space="0"/>
              <w:bottom w:val="single" w:color="auto" w:sz="4" w:space="0"/>
              <w:right w:val="single" w:color="auto" w:sz="4" w:space="0"/>
            </w:tcBorders>
            <w:vAlign w:val="center"/>
          </w:tcPr>
          <w:p>
            <w:pPr>
              <w:spacing w:line="300" w:lineRule="exact"/>
              <w:jc w:val="left"/>
              <w:rPr>
                <w:rFonts w:ascii="宋体" w:hAnsi="宋体" w:eastAsia="宋体"/>
                <w:sz w:val="18"/>
                <w:szCs w:val="18"/>
              </w:rPr>
            </w:pPr>
            <w:r>
              <w:rPr>
                <w:rFonts w:hint="eastAsia" w:ascii="宋体" w:hAnsi="宋体" w:eastAsia="宋体"/>
                <w:sz w:val="18"/>
                <w:szCs w:val="18"/>
              </w:rPr>
              <w:t>质量指标</w:t>
            </w:r>
          </w:p>
        </w:tc>
        <w:tc>
          <w:tcPr>
            <w:tcW w:w="1908" w:type="dxa"/>
            <w:tcBorders>
              <w:top w:val="single" w:color="auto" w:sz="4" w:space="0"/>
              <w:left w:val="single" w:color="auto" w:sz="4" w:space="0"/>
              <w:bottom w:val="single" w:color="auto" w:sz="4" w:space="0"/>
            </w:tcBorders>
            <w:vAlign w:val="center"/>
          </w:tcPr>
          <w:p>
            <w:pPr>
              <w:spacing w:line="300" w:lineRule="exact"/>
              <w:jc w:val="left"/>
              <w:rPr>
                <w:rFonts w:ascii="宋体" w:hAnsi="宋体" w:eastAsia="宋体"/>
                <w:sz w:val="18"/>
                <w:szCs w:val="18"/>
              </w:rPr>
            </w:pPr>
            <w:r>
              <w:rPr>
                <w:rFonts w:hint="eastAsia" w:ascii="宋体" w:hAnsi="宋体" w:eastAsia="宋体"/>
                <w:sz w:val="18"/>
                <w:szCs w:val="18"/>
              </w:rPr>
              <w:t>生活救助、返乡救助实施率</w:t>
            </w:r>
          </w:p>
        </w:tc>
        <w:tc>
          <w:tcPr>
            <w:tcW w:w="2788" w:type="dxa"/>
            <w:tcBorders>
              <w:top w:val="single" w:color="auto" w:sz="4" w:space="0"/>
              <w:bottom w:val="single" w:color="auto" w:sz="4" w:space="0"/>
            </w:tcBorders>
            <w:vAlign w:val="center"/>
          </w:tcPr>
          <w:p>
            <w:pPr>
              <w:spacing w:line="300" w:lineRule="exact"/>
              <w:jc w:val="left"/>
              <w:rPr>
                <w:rFonts w:ascii="宋体" w:hAnsi="宋体" w:eastAsia="宋体"/>
                <w:sz w:val="18"/>
                <w:szCs w:val="18"/>
              </w:rPr>
            </w:pPr>
            <w:r>
              <w:rPr>
                <w:rFonts w:hint="eastAsia" w:ascii="宋体" w:hAnsi="宋体" w:eastAsia="宋体"/>
                <w:sz w:val="18"/>
                <w:szCs w:val="18"/>
              </w:rPr>
              <w:t>流浪乞讨人员实施救助实施率</w:t>
            </w:r>
          </w:p>
        </w:tc>
        <w:tc>
          <w:tcPr>
            <w:tcW w:w="881" w:type="dxa"/>
            <w:tcBorders>
              <w:top w:val="single" w:color="auto" w:sz="4" w:space="0"/>
              <w:bottom w:val="single" w:color="auto" w:sz="4" w:space="0"/>
              <w:right w:val="single" w:color="auto" w:sz="4" w:space="0"/>
            </w:tcBorders>
            <w:vAlign w:val="center"/>
          </w:tcPr>
          <w:p>
            <w:pPr>
              <w:jc w:val="center"/>
              <w:rPr>
                <w:rFonts w:ascii="宋体" w:hAnsi="宋体" w:eastAsia="宋体"/>
                <w:sz w:val="18"/>
                <w:szCs w:val="18"/>
              </w:rPr>
            </w:pPr>
            <w:r>
              <w:rPr>
                <w:rFonts w:hint="eastAsia" w:ascii="宋体" w:hAnsi="宋体" w:eastAsia="宋体"/>
                <w:sz w:val="18"/>
                <w:szCs w:val="18"/>
              </w:rPr>
              <w:t>=</w:t>
            </w:r>
          </w:p>
        </w:tc>
        <w:tc>
          <w:tcPr>
            <w:tcW w:w="998" w:type="dxa"/>
            <w:tcBorders>
              <w:top w:val="single" w:color="auto" w:sz="4" w:space="0"/>
              <w:bottom w:val="single" w:color="auto" w:sz="4" w:space="0"/>
              <w:right w:val="single" w:color="auto" w:sz="4" w:space="0"/>
            </w:tcBorders>
            <w:vAlign w:val="center"/>
          </w:tcPr>
          <w:p>
            <w:pPr>
              <w:jc w:val="center"/>
              <w:rPr>
                <w:rFonts w:ascii="宋体" w:hAnsi="宋体" w:eastAsia="宋体"/>
                <w:sz w:val="18"/>
                <w:szCs w:val="18"/>
              </w:rPr>
            </w:pPr>
            <w:r>
              <w:rPr>
                <w:rFonts w:hint="eastAsia" w:ascii="宋体" w:hAnsi="宋体" w:eastAsia="宋体"/>
                <w:sz w:val="18"/>
                <w:szCs w:val="18"/>
              </w:rPr>
              <w:t>100</w:t>
            </w:r>
          </w:p>
        </w:tc>
        <w:tc>
          <w:tcPr>
            <w:tcW w:w="1937" w:type="dxa"/>
            <w:tcBorders>
              <w:top w:val="single" w:color="auto" w:sz="4" w:space="0"/>
              <w:bottom w:val="single" w:color="auto" w:sz="4" w:space="0"/>
              <w:right w:val="single" w:color="auto" w:sz="4" w:space="0"/>
            </w:tcBorders>
            <w:vAlign w:val="center"/>
          </w:tcPr>
          <w:p>
            <w:pPr>
              <w:jc w:val="center"/>
              <w:rPr>
                <w:rFonts w:ascii="宋体" w:hAnsi="宋体" w:eastAsia="宋体"/>
                <w:sz w:val="18"/>
                <w:szCs w:val="18"/>
              </w:rPr>
            </w:pPr>
            <w:r>
              <w:rPr>
                <w:rFonts w:hint="eastAsia" w:ascii="宋体" w:hAnsi="宋体" w:eastAsia="宋体"/>
                <w:sz w:val="18"/>
                <w:szCs w:val="18"/>
              </w:rPr>
              <w:t>%</w:t>
            </w:r>
          </w:p>
        </w:tc>
        <w:tc>
          <w:tcPr>
            <w:tcW w:w="2498" w:type="dxa"/>
            <w:tcBorders>
              <w:top w:val="single" w:color="auto" w:sz="4" w:space="0"/>
              <w:left w:val="single" w:color="auto" w:sz="4" w:space="0"/>
              <w:bottom w:val="single" w:color="auto" w:sz="4" w:space="0"/>
            </w:tcBorders>
          </w:tcPr>
          <w:p>
            <w:pPr>
              <w:rPr>
                <w:rFonts w:ascii="宋体" w:hAnsi="宋体" w:eastAsia="宋体"/>
                <w:sz w:val="18"/>
                <w:szCs w:val="18"/>
              </w:rPr>
            </w:pPr>
            <w:r>
              <w:rPr>
                <w:rFonts w:hint="eastAsia" w:ascii="宋体" w:hAnsi="宋体" w:eastAsia="宋体"/>
                <w:sz w:val="18"/>
                <w:szCs w:val="18"/>
              </w:rPr>
              <w:t>计划指标</w:t>
            </w:r>
          </w:p>
        </w:tc>
      </w:tr>
      <w:tr>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rPr>
          <w:trHeight w:val="996" w:hRule="atLeast"/>
        </w:trPr>
        <w:tc>
          <w:tcPr>
            <w:tcW w:w="1526" w:type="dxa"/>
            <w:vMerge w:val="continue"/>
            <w:vAlign w:val="center"/>
          </w:tcPr>
          <w:p>
            <w:pPr>
              <w:jc w:val="center"/>
              <w:rPr>
                <w:rFonts w:ascii="宋体" w:hAnsi="宋体" w:eastAsia="宋体"/>
                <w:b/>
                <w:sz w:val="18"/>
                <w:szCs w:val="18"/>
              </w:rPr>
            </w:pPr>
          </w:p>
        </w:tc>
        <w:tc>
          <w:tcPr>
            <w:tcW w:w="2253" w:type="dxa"/>
            <w:tcBorders>
              <w:top w:val="single" w:color="auto" w:sz="4" w:space="0"/>
              <w:bottom w:val="single" w:color="auto" w:sz="4" w:space="0"/>
              <w:right w:val="single" w:color="auto" w:sz="4" w:space="0"/>
            </w:tcBorders>
            <w:vAlign w:val="center"/>
          </w:tcPr>
          <w:p>
            <w:pPr>
              <w:spacing w:line="300" w:lineRule="exact"/>
              <w:jc w:val="left"/>
              <w:rPr>
                <w:rFonts w:ascii="宋体" w:hAnsi="宋体" w:eastAsia="宋体"/>
                <w:sz w:val="18"/>
                <w:szCs w:val="18"/>
              </w:rPr>
            </w:pPr>
            <w:r>
              <w:rPr>
                <w:rFonts w:hint="eastAsia" w:ascii="宋体" w:hAnsi="宋体" w:eastAsia="宋体"/>
                <w:sz w:val="18"/>
                <w:szCs w:val="18"/>
              </w:rPr>
              <w:t>成本指标</w:t>
            </w:r>
          </w:p>
        </w:tc>
        <w:tc>
          <w:tcPr>
            <w:tcW w:w="1908" w:type="dxa"/>
            <w:tcBorders>
              <w:top w:val="single" w:color="auto" w:sz="4" w:space="0"/>
              <w:left w:val="single" w:color="auto" w:sz="4" w:space="0"/>
              <w:bottom w:val="single" w:color="auto" w:sz="4" w:space="0"/>
            </w:tcBorders>
            <w:vAlign w:val="center"/>
          </w:tcPr>
          <w:p>
            <w:pPr>
              <w:spacing w:line="300" w:lineRule="exact"/>
              <w:jc w:val="left"/>
              <w:rPr>
                <w:rFonts w:ascii="宋体" w:hAnsi="宋体" w:eastAsia="宋体"/>
                <w:sz w:val="18"/>
                <w:szCs w:val="18"/>
              </w:rPr>
            </w:pPr>
            <w:r>
              <w:rPr>
                <w:rFonts w:hint="eastAsia" w:ascii="宋体" w:hAnsi="宋体" w:eastAsia="宋体"/>
                <w:sz w:val="18"/>
                <w:szCs w:val="18"/>
              </w:rPr>
              <w:t>项目总成本控制</w:t>
            </w:r>
          </w:p>
        </w:tc>
        <w:tc>
          <w:tcPr>
            <w:tcW w:w="2788" w:type="dxa"/>
            <w:tcBorders>
              <w:top w:val="single" w:color="auto" w:sz="4" w:space="0"/>
              <w:bottom w:val="single" w:color="auto" w:sz="4" w:space="0"/>
            </w:tcBorders>
            <w:vAlign w:val="center"/>
          </w:tcPr>
          <w:p>
            <w:pPr>
              <w:spacing w:line="300" w:lineRule="exact"/>
              <w:jc w:val="left"/>
              <w:rPr>
                <w:rFonts w:ascii="宋体" w:hAnsi="宋体" w:eastAsia="宋体"/>
                <w:sz w:val="18"/>
                <w:szCs w:val="18"/>
              </w:rPr>
            </w:pPr>
            <w:r>
              <w:rPr>
                <w:rFonts w:hint="eastAsia" w:ascii="宋体" w:hAnsi="宋体" w:eastAsia="宋体"/>
                <w:sz w:val="18"/>
                <w:szCs w:val="18"/>
              </w:rPr>
              <w:t>按照规定标准控制</w:t>
            </w:r>
          </w:p>
        </w:tc>
        <w:tc>
          <w:tcPr>
            <w:tcW w:w="881" w:type="dxa"/>
            <w:tcBorders>
              <w:top w:val="single" w:color="auto" w:sz="4" w:space="0"/>
              <w:bottom w:val="single" w:color="auto" w:sz="4" w:space="0"/>
              <w:right w:val="single" w:color="auto" w:sz="4" w:space="0"/>
            </w:tcBorders>
            <w:vAlign w:val="center"/>
          </w:tcPr>
          <w:p>
            <w:pPr>
              <w:jc w:val="center"/>
              <w:rPr>
                <w:rFonts w:ascii="宋体" w:hAnsi="宋体" w:eastAsia="宋体"/>
                <w:sz w:val="18"/>
                <w:szCs w:val="18"/>
              </w:rPr>
            </w:pPr>
            <w:r>
              <w:rPr>
                <w:rFonts w:hint="eastAsia" w:ascii="宋体" w:hAnsi="宋体" w:eastAsia="宋体"/>
                <w:sz w:val="18"/>
                <w:szCs w:val="18"/>
              </w:rPr>
              <w:t>≤</w:t>
            </w:r>
          </w:p>
        </w:tc>
        <w:tc>
          <w:tcPr>
            <w:tcW w:w="998" w:type="dxa"/>
            <w:tcBorders>
              <w:top w:val="single" w:color="auto" w:sz="4" w:space="0"/>
              <w:bottom w:val="single" w:color="auto" w:sz="4" w:space="0"/>
              <w:right w:val="single" w:color="auto" w:sz="4" w:space="0"/>
            </w:tcBorders>
            <w:vAlign w:val="center"/>
          </w:tcPr>
          <w:p>
            <w:pPr>
              <w:spacing w:line="300" w:lineRule="exact"/>
              <w:jc w:val="left"/>
              <w:rPr>
                <w:rFonts w:ascii="宋体" w:hAnsi="宋体" w:eastAsia="宋体"/>
                <w:sz w:val="18"/>
                <w:szCs w:val="18"/>
              </w:rPr>
            </w:pPr>
            <w:r>
              <w:rPr>
                <w:rFonts w:hint="eastAsia" w:ascii="宋体" w:hAnsi="宋体" w:eastAsia="宋体"/>
                <w:sz w:val="18"/>
                <w:szCs w:val="18"/>
              </w:rPr>
              <w:t>7</w:t>
            </w:r>
          </w:p>
        </w:tc>
        <w:tc>
          <w:tcPr>
            <w:tcW w:w="1937" w:type="dxa"/>
            <w:tcBorders>
              <w:top w:val="single" w:color="auto" w:sz="4" w:space="0"/>
              <w:bottom w:val="single" w:color="auto" w:sz="4" w:space="0"/>
              <w:right w:val="single" w:color="auto" w:sz="4" w:space="0"/>
            </w:tcBorders>
            <w:vAlign w:val="center"/>
          </w:tcPr>
          <w:p>
            <w:pPr>
              <w:jc w:val="center"/>
              <w:rPr>
                <w:rFonts w:ascii="宋体" w:hAnsi="宋体" w:eastAsia="宋体"/>
                <w:sz w:val="18"/>
                <w:szCs w:val="18"/>
              </w:rPr>
            </w:pPr>
            <w:r>
              <w:rPr>
                <w:rFonts w:hint="eastAsia" w:ascii="宋体" w:hAnsi="宋体" w:eastAsia="宋体"/>
                <w:sz w:val="18"/>
                <w:szCs w:val="18"/>
              </w:rPr>
              <w:t>万元</w:t>
            </w:r>
          </w:p>
        </w:tc>
        <w:tc>
          <w:tcPr>
            <w:tcW w:w="2498" w:type="dxa"/>
            <w:tcBorders>
              <w:top w:val="single" w:color="auto" w:sz="4" w:space="0"/>
              <w:left w:val="single" w:color="auto" w:sz="4" w:space="0"/>
              <w:bottom w:val="single" w:color="auto" w:sz="4" w:space="0"/>
            </w:tcBorders>
          </w:tcPr>
          <w:p>
            <w:pPr>
              <w:rPr>
                <w:rFonts w:ascii="宋体" w:hAnsi="宋体" w:eastAsia="宋体"/>
                <w:sz w:val="18"/>
                <w:szCs w:val="18"/>
              </w:rPr>
            </w:pPr>
            <w:r>
              <w:rPr>
                <w:rFonts w:hint="eastAsia" w:ascii="宋体" w:hAnsi="宋体" w:eastAsia="宋体"/>
                <w:sz w:val="18"/>
                <w:szCs w:val="18"/>
              </w:rPr>
              <w:t>计划指标</w:t>
            </w:r>
          </w:p>
        </w:tc>
      </w:tr>
      <w:tr>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rPr>
          <w:trHeight w:val="503" w:hRule="atLeast"/>
        </w:trPr>
        <w:tc>
          <w:tcPr>
            <w:tcW w:w="1526" w:type="dxa"/>
            <w:vMerge w:val="continue"/>
            <w:vAlign w:val="center"/>
          </w:tcPr>
          <w:p>
            <w:pPr>
              <w:jc w:val="center"/>
              <w:rPr>
                <w:rFonts w:ascii="宋体" w:hAnsi="宋体" w:eastAsia="宋体"/>
                <w:b/>
                <w:sz w:val="18"/>
                <w:szCs w:val="18"/>
              </w:rPr>
            </w:pPr>
          </w:p>
        </w:tc>
        <w:tc>
          <w:tcPr>
            <w:tcW w:w="2253" w:type="dxa"/>
            <w:tcBorders>
              <w:top w:val="single" w:color="auto" w:sz="4" w:space="0"/>
              <w:right w:val="single" w:color="auto" w:sz="4" w:space="0"/>
            </w:tcBorders>
            <w:vAlign w:val="center"/>
          </w:tcPr>
          <w:p>
            <w:pPr>
              <w:spacing w:line="300" w:lineRule="exact"/>
              <w:jc w:val="left"/>
              <w:rPr>
                <w:rFonts w:ascii="宋体" w:hAnsi="宋体" w:eastAsia="宋体"/>
                <w:sz w:val="18"/>
                <w:szCs w:val="18"/>
              </w:rPr>
            </w:pPr>
            <w:r>
              <w:rPr>
                <w:rFonts w:hint="eastAsia" w:ascii="宋体" w:hAnsi="宋体" w:eastAsia="宋体"/>
                <w:sz w:val="18"/>
                <w:szCs w:val="18"/>
              </w:rPr>
              <w:t>时效指标</w:t>
            </w:r>
          </w:p>
        </w:tc>
        <w:tc>
          <w:tcPr>
            <w:tcW w:w="1908" w:type="dxa"/>
            <w:tcBorders>
              <w:top w:val="single" w:color="auto" w:sz="4" w:space="0"/>
              <w:left w:val="single" w:color="auto" w:sz="4" w:space="0"/>
            </w:tcBorders>
            <w:vAlign w:val="center"/>
          </w:tcPr>
          <w:p>
            <w:pPr>
              <w:spacing w:line="300" w:lineRule="exact"/>
              <w:jc w:val="left"/>
              <w:rPr>
                <w:rFonts w:ascii="宋体" w:hAnsi="宋体" w:eastAsia="宋体"/>
                <w:sz w:val="18"/>
                <w:szCs w:val="18"/>
              </w:rPr>
            </w:pPr>
            <w:r>
              <w:rPr>
                <w:rFonts w:hint="eastAsia" w:ascii="宋体" w:hAnsi="宋体" w:eastAsia="宋体"/>
                <w:sz w:val="18"/>
                <w:szCs w:val="18"/>
              </w:rPr>
              <w:t>资金支出的及时性</w:t>
            </w:r>
          </w:p>
        </w:tc>
        <w:tc>
          <w:tcPr>
            <w:tcW w:w="2788" w:type="dxa"/>
            <w:tcBorders>
              <w:top w:val="single" w:color="auto" w:sz="4" w:space="0"/>
            </w:tcBorders>
            <w:vAlign w:val="center"/>
          </w:tcPr>
          <w:p>
            <w:pPr>
              <w:spacing w:line="300" w:lineRule="exact"/>
              <w:jc w:val="left"/>
              <w:rPr>
                <w:rFonts w:ascii="宋体" w:hAnsi="宋体" w:eastAsia="宋体"/>
                <w:sz w:val="18"/>
                <w:szCs w:val="18"/>
              </w:rPr>
            </w:pPr>
            <w:r>
              <w:rPr>
                <w:rFonts w:hint="eastAsia" w:ascii="宋体" w:hAnsi="宋体" w:eastAsia="宋体"/>
                <w:sz w:val="18"/>
                <w:szCs w:val="18"/>
              </w:rPr>
              <w:t>依据工作需要按时支出</w:t>
            </w:r>
          </w:p>
        </w:tc>
        <w:tc>
          <w:tcPr>
            <w:tcW w:w="881" w:type="dxa"/>
            <w:tcBorders>
              <w:top w:val="single" w:color="auto" w:sz="4" w:space="0"/>
              <w:right w:val="single" w:color="auto" w:sz="4" w:space="0"/>
            </w:tcBorders>
            <w:vAlign w:val="center"/>
          </w:tcPr>
          <w:p>
            <w:pPr>
              <w:jc w:val="center"/>
              <w:rPr>
                <w:rFonts w:ascii="宋体" w:hAnsi="宋体" w:eastAsia="宋体"/>
                <w:sz w:val="18"/>
                <w:szCs w:val="18"/>
              </w:rPr>
            </w:pPr>
          </w:p>
        </w:tc>
        <w:tc>
          <w:tcPr>
            <w:tcW w:w="998" w:type="dxa"/>
            <w:tcBorders>
              <w:top w:val="single" w:color="auto" w:sz="4" w:space="0"/>
              <w:right w:val="single" w:color="auto" w:sz="4" w:space="0"/>
            </w:tcBorders>
            <w:vAlign w:val="center"/>
          </w:tcPr>
          <w:p>
            <w:pPr>
              <w:spacing w:line="300" w:lineRule="exact"/>
              <w:jc w:val="center"/>
              <w:rPr>
                <w:rFonts w:ascii="宋体" w:hAnsi="宋体" w:eastAsia="宋体"/>
                <w:sz w:val="18"/>
                <w:szCs w:val="18"/>
              </w:rPr>
            </w:pPr>
            <w:r>
              <w:rPr>
                <w:rFonts w:hint="eastAsia" w:ascii="宋体" w:hAnsi="宋体" w:eastAsia="宋体"/>
                <w:sz w:val="18"/>
                <w:szCs w:val="18"/>
              </w:rPr>
              <w:t>按时支出</w:t>
            </w:r>
          </w:p>
        </w:tc>
        <w:tc>
          <w:tcPr>
            <w:tcW w:w="1937" w:type="dxa"/>
            <w:tcBorders>
              <w:top w:val="single" w:color="auto" w:sz="4" w:space="0"/>
              <w:right w:val="single" w:color="auto" w:sz="4" w:space="0"/>
            </w:tcBorders>
            <w:vAlign w:val="center"/>
          </w:tcPr>
          <w:p>
            <w:pPr>
              <w:jc w:val="center"/>
              <w:rPr>
                <w:rFonts w:ascii="宋体" w:hAnsi="宋体" w:eastAsia="宋体"/>
                <w:sz w:val="18"/>
                <w:szCs w:val="18"/>
              </w:rPr>
            </w:pPr>
          </w:p>
        </w:tc>
        <w:tc>
          <w:tcPr>
            <w:tcW w:w="2498" w:type="dxa"/>
            <w:tcBorders>
              <w:top w:val="single" w:color="auto" w:sz="4" w:space="0"/>
              <w:left w:val="single" w:color="auto" w:sz="4" w:space="0"/>
            </w:tcBorders>
          </w:tcPr>
          <w:p>
            <w:pPr>
              <w:rPr>
                <w:rFonts w:ascii="宋体" w:hAnsi="宋体" w:eastAsia="宋体"/>
                <w:sz w:val="18"/>
                <w:szCs w:val="18"/>
              </w:rPr>
            </w:pPr>
            <w:r>
              <w:rPr>
                <w:rFonts w:hint="eastAsia" w:ascii="宋体" w:hAnsi="宋体" w:eastAsia="宋体"/>
                <w:sz w:val="18"/>
                <w:szCs w:val="18"/>
              </w:rPr>
              <w:t>计划指标</w:t>
            </w:r>
          </w:p>
        </w:tc>
      </w:tr>
      <w:tr>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rPr>
          <w:trHeight w:val="786" w:hRule="atLeast"/>
        </w:trPr>
        <w:tc>
          <w:tcPr>
            <w:tcW w:w="1526" w:type="dxa"/>
            <w:vMerge w:val="restart"/>
            <w:vAlign w:val="center"/>
          </w:tcPr>
          <w:p>
            <w:pPr>
              <w:jc w:val="center"/>
              <w:rPr>
                <w:rFonts w:ascii="宋体" w:hAnsi="宋体" w:eastAsia="宋体"/>
                <w:b/>
                <w:sz w:val="18"/>
                <w:szCs w:val="18"/>
              </w:rPr>
            </w:pPr>
            <w:r>
              <w:rPr>
                <w:rFonts w:hint="eastAsia" w:ascii="宋体" w:hAnsi="宋体" w:eastAsia="宋体"/>
                <w:b/>
                <w:sz w:val="18"/>
                <w:szCs w:val="18"/>
              </w:rPr>
              <w:t>效果指标</w:t>
            </w:r>
          </w:p>
        </w:tc>
        <w:tc>
          <w:tcPr>
            <w:tcW w:w="2253" w:type="dxa"/>
            <w:tcBorders>
              <w:right w:val="single" w:color="auto" w:sz="4" w:space="0"/>
            </w:tcBorders>
            <w:vAlign w:val="center"/>
          </w:tcPr>
          <w:p>
            <w:pPr>
              <w:spacing w:line="300" w:lineRule="exact"/>
              <w:jc w:val="left"/>
              <w:rPr>
                <w:rFonts w:ascii="宋体" w:hAnsi="宋体" w:eastAsia="宋体"/>
                <w:sz w:val="18"/>
                <w:szCs w:val="18"/>
              </w:rPr>
            </w:pPr>
            <w:r>
              <w:rPr>
                <w:rFonts w:hint="eastAsia" w:ascii="宋体" w:hAnsi="宋体" w:eastAsia="宋体"/>
                <w:sz w:val="18"/>
                <w:szCs w:val="18"/>
              </w:rPr>
              <w:t>社会效益指标</w:t>
            </w:r>
          </w:p>
        </w:tc>
        <w:tc>
          <w:tcPr>
            <w:tcW w:w="1908" w:type="dxa"/>
            <w:tcBorders>
              <w:left w:val="single" w:color="auto" w:sz="4" w:space="0"/>
            </w:tcBorders>
            <w:vAlign w:val="center"/>
          </w:tcPr>
          <w:p>
            <w:pPr>
              <w:spacing w:line="300" w:lineRule="exact"/>
              <w:jc w:val="left"/>
              <w:rPr>
                <w:rFonts w:ascii="宋体" w:hAnsi="宋体" w:eastAsia="宋体"/>
                <w:sz w:val="18"/>
                <w:szCs w:val="18"/>
              </w:rPr>
            </w:pPr>
            <w:r>
              <w:rPr>
                <w:rFonts w:hint="eastAsia" w:ascii="宋体" w:hAnsi="宋体" w:eastAsia="宋体"/>
                <w:sz w:val="18"/>
                <w:szCs w:val="18"/>
              </w:rPr>
              <w:t>让生活无着落的流浪乞讨人员都能得到社会的关爱</w:t>
            </w:r>
          </w:p>
        </w:tc>
        <w:tc>
          <w:tcPr>
            <w:tcW w:w="2788" w:type="dxa"/>
            <w:vAlign w:val="center"/>
          </w:tcPr>
          <w:p>
            <w:pPr>
              <w:spacing w:line="300" w:lineRule="exact"/>
              <w:jc w:val="left"/>
              <w:rPr>
                <w:rFonts w:ascii="宋体" w:hAnsi="宋体" w:eastAsia="宋体"/>
                <w:sz w:val="18"/>
                <w:szCs w:val="18"/>
              </w:rPr>
            </w:pPr>
            <w:r>
              <w:rPr>
                <w:rFonts w:hint="eastAsia" w:ascii="宋体" w:hAnsi="宋体" w:eastAsia="宋体"/>
                <w:sz w:val="18"/>
                <w:szCs w:val="18"/>
              </w:rPr>
              <w:t>让生活无着落的流浪乞讨人员都能得到社会的关爱</w:t>
            </w:r>
          </w:p>
        </w:tc>
        <w:tc>
          <w:tcPr>
            <w:tcW w:w="881" w:type="dxa"/>
            <w:tcBorders>
              <w:right w:val="single" w:color="auto" w:sz="4" w:space="0"/>
            </w:tcBorders>
            <w:vAlign w:val="center"/>
          </w:tcPr>
          <w:p>
            <w:pPr>
              <w:jc w:val="center"/>
              <w:rPr>
                <w:rFonts w:ascii="宋体" w:hAnsi="宋体" w:eastAsia="宋体"/>
                <w:sz w:val="18"/>
                <w:szCs w:val="18"/>
              </w:rPr>
            </w:pPr>
          </w:p>
        </w:tc>
        <w:tc>
          <w:tcPr>
            <w:tcW w:w="998" w:type="dxa"/>
            <w:tcBorders>
              <w:right w:val="single" w:color="auto" w:sz="4" w:space="0"/>
            </w:tcBorders>
            <w:vAlign w:val="center"/>
          </w:tcPr>
          <w:p>
            <w:pPr>
              <w:spacing w:line="300" w:lineRule="exact"/>
              <w:jc w:val="left"/>
              <w:rPr>
                <w:rFonts w:ascii="宋体" w:hAnsi="宋体" w:eastAsia="宋体"/>
                <w:sz w:val="18"/>
                <w:szCs w:val="18"/>
              </w:rPr>
            </w:pPr>
            <w:r>
              <w:rPr>
                <w:rFonts w:hint="eastAsia" w:ascii="宋体" w:hAnsi="宋体" w:eastAsia="宋体"/>
                <w:sz w:val="18"/>
                <w:szCs w:val="18"/>
              </w:rPr>
              <w:t>效果显著</w:t>
            </w:r>
          </w:p>
        </w:tc>
        <w:tc>
          <w:tcPr>
            <w:tcW w:w="1937" w:type="dxa"/>
            <w:tcBorders>
              <w:right w:val="single" w:color="auto" w:sz="4" w:space="0"/>
            </w:tcBorders>
            <w:vAlign w:val="center"/>
          </w:tcPr>
          <w:p>
            <w:pPr>
              <w:jc w:val="center"/>
              <w:rPr>
                <w:rFonts w:ascii="宋体" w:hAnsi="宋体" w:eastAsia="宋体"/>
                <w:sz w:val="18"/>
                <w:szCs w:val="18"/>
              </w:rPr>
            </w:pPr>
          </w:p>
        </w:tc>
        <w:tc>
          <w:tcPr>
            <w:tcW w:w="2498" w:type="dxa"/>
            <w:tcBorders>
              <w:left w:val="single" w:color="auto" w:sz="4" w:space="0"/>
            </w:tcBorders>
          </w:tcPr>
          <w:p>
            <w:pPr>
              <w:rPr>
                <w:rFonts w:ascii="宋体" w:hAnsi="宋体" w:eastAsia="宋体"/>
                <w:sz w:val="18"/>
                <w:szCs w:val="18"/>
              </w:rPr>
            </w:pPr>
            <w:r>
              <w:rPr>
                <w:rFonts w:hint="eastAsia" w:ascii="宋体" w:hAnsi="宋体" w:eastAsia="宋体"/>
                <w:sz w:val="18"/>
                <w:szCs w:val="18"/>
              </w:rPr>
              <w:t>计划指标</w:t>
            </w:r>
          </w:p>
        </w:tc>
      </w:tr>
      <w:tr>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rPr>
          <w:trHeight w:val="677" w:hRule="atLeast"/>
        </w:trPr>
        <w:tc>
          <w:tcPr>
            <w:tcW w:w="1526" w:type="dxa"/>
            <w:vMerge w:val="continue"/>
            <w:vAlign w:val="center"/>
          </w:tcPr>
          <w:p>
            <w:pPr>
              <w:jc w:val="center"/>
              <w:rPr>
                <w:rFonts w:ascii="宋体" w:hAnsi="宋体" w:eastAsia="宋体"/>
                <w:b/>
                <w:sz w:val="18"/>
                <w:szCs w:val="18"/>
              </w:rPr>
            </w:pPr>
          </w:p>
        </w:tc>
        <w:tc>
          <w:tcPr>
            <w:tcW w:w="2253" w:type="dxa"/>
            <w:tcBorders>
              <w:top w:val="single" w:color="auto" w:sz="4" w:space="0"/>
              <w:right w:val="single" w:color="auto" w:sz="4" w:space="0"/>
            </w:tcBorders>
            <w:vAlign w:val="center"/>
          </w:tcPr>
          <w:p>
            <w:pPr>
              <w:spacing w:line="300" w:lineRule="exact"/>
              <w:jc w:val="left"/>
              <w:rPr>
                <w:rFonts w:ascii="宋体" w:hAnsi="宋体" w:eastAsia="宋体"/>
                <w:sz w:val="18"/>
                <w:szCs w:val="18"/>
              </w:rPr>
            </w:pPr>
            <w:r>
              <w:rPr>
                <w:rFonts w:hint="eastAsia" w:ascii="宋体" w:hAnsi="宋体" w:eastAsia="宋体"/>
                <w:sz w:val="18"/>
                <w:szCs w:val="18"/>
              </w:rPr>
              <w:t>可持续影响指标</w:t>
            </w:r>
          </w:p>
        </w:tc>
        <w:tc>
          <w:tcPr>
            <w:tcW w:w="1908" w:type="dxa"/>
            <w:tcBorders>
              <w:top w:val="single" w:color="auto" w:sz="4" w:space="0"/>
              <w:left w:val="single" w:color="auto" w:sz="4" w:space="0"/>
            </w:tcBorders>
            <w:vAlign w:val="center"/>
          </w:tcPr>
          <w:p>
            <w:pPr>
              <w:spacing w:line="300" w:lineRule="exact"/>
              <w:jc w:val="left"/>
              <w:rPr>
                <w:rFonts w:ascii="宋体" w:hAnsi="宋体" w:eastAsia="宋体"/>
                <w:sz w:val="18"/>
                <w:szCs w:val="18"/>
              </w:rPr>
            </w:pPr>
            <w:r>
              <w:rPr>
                <w:rFonts w:hint="eastAsia" w:ascii="宋体" w:hAnsi="宋体" w:eastAsia="宋体"/>
                <w:sz w:val="18"/>
                <w:szCs w:val="18"/>
              </w:rPr>
              <w:t>长效机制的健全性</w:t>
            </w:r>
          </w:p>
        </w:tc>
        <w:tc>
          <w:tcPr>
            <w:tcW w:w="2788" w:type="dxa"/>
            <w:tcBorders>
              <w:top w:val="single" w:color="auto" w:sz="4" w:space="0"/>
            </w:tcBorders>
            <w:vAlign w:val="center"/>
          </w:tcPr>
          <w:p>
            <w:pPr>
              <w:spacing w:line="300" w:lineRule="exact"/>
              <w:jc w:val="left"/>
              <w:rPr>
                <w:rFonts w:ascii="宋体" w:hAnsi="宋体" w:eastAsia="宋体"/>
                <w:sz w:val="18"/>
                <w:szCs w:val="18"/>
              </w:rPr>
            </w:pPr>
            <w:r>
              <w:rPr>
                <w:rFonts w:hint="eastAsia" w:ascii="宋体" w:hAnsi="宋体" w:eastAsia="宋体"/>
                <w:sz w:val="18"/>
                <w:szCs w:val="18"/>
              </w:rPr>
              <w:t>依据有关政策持续进行流浪乞讨救助工作</w:t>
            </w:r>
          </w:p>
        </w:tc>
        <w:tc>
          <w:tcPr>
            <w:tcW w:w="881" w:type="dxa"/>
            <w:tcBorders>
              <w:top w:val="single" w:color="auto" w:sz="4" w:space="0"/>
              <w:right w:val="single" w:color="auto" w:sz="4" w:space="0"/>
            </w:tcBorders>
            <w:vAlign w:val="center"/>
          </w:tcPr>
          <w:p>
            <w:pPr>
              <w:jc w:val="center"/>
              <w:rPr>
                <w:rFonts w:ascii="宋体" w:hAnsi="宋体" w:eastAsia="宋体"/>
                <w:sz w:val="18"/>
                <w:szCs w:val="18"/>
              </w:rPr>
            </w:pPr>
          </w:p>
        </w:tc>
        <w:tc>
          <w:tcPr>
            <w:tcW w:w="998" w:type="dxa"/>
            <w:tcBorders>
              <w:top w:val="single" w:color="auto" w:sz="4" w:space="0"/>
              <w:right w:val="single" w:color="auto" w:sz="4" w:space="0"/>
            </w:tcBorders>
            <w:vAlign w:val="center"/>
          </w:tcPr>
          <w:p>
            <w:pPr>
              <w:spacing w:line="300" w:lineRule="exact"/>
              <w:jc w:val="left"/>
              <w:rPr>
                <w:rFonts w:ascii="宋体" w:hAnsi="宋体" w:eastAsia="宋体"/>
                <w:sz w:val="18"/>
                <w:szCs w:val="18"/>
              </w:rPr>
            </w:pPr>
            <w:r>
              <w:rPr>
                <w:rFonts w:hint="eastAsia" w:ascii="宋体" w:hAnsi="宋体" w:eastAsia="宋体"/>
                <w:sz w:val="18"/>
                <w:szCs w:val="18"/>
              </w:rPr>
              <w:t>健全</w:t>
            </w:r>
          </w:p>
        </w:tc>
        <w:tc>
          <w:tcPr>
            <w:tcW w:w="1937" w:type="dxa"/>
            <w:tcBorders>
              <w:top w:val="single" w:color="auto" w:sz="4" w:space="0"/>
              <w:right w:val="single" w:color="auto" w:sz="4" w:space="0"/>
            </w:tcBorders>
            <w:vAlign w:val="center"/>
          </w:tcPr>
          <w:p>
            <w:pPr>
              <w:jc w:val="center"/>
              <w:rPr>
                <w:rFonts w:ascii="宋体" w:hAnsi="宋体" w:eastAsia="宋体"/>
                <w:sz w:val="18"/>
                <w:szCs w:val="18"/>
              </w:rPr>
            </w:pPr>
          </w:p>
        </w:tc>
        <w:tc>
          <w:tcPr>
            <w:tcW w:w="2498" w:type="dxa"/>
            <w:tcBorders>
              <w:top w:val="single" w:color="auto" w:sz="4" w:space="0"/>
              <w:left w:val="single" w:color="auto" w:sz="4" w:space="0"/>
            </w:tcBorders>
          </w:tcPr>
          <w:p>
            <w:pPr>
              <w:rPr>
                <w:rFonts w:ascii="宋体" w:hAnsi="宋体" w:eastAsia="宋体"/>
                <w:sz w:val="18"/>
                <w:szCs w:val="18"/>
              </w:rPr>
            </w:pPr>
            <w:r>
              <w:rPr>
                <w:rFonts w:hint="eastAsia" w:ascii="宋体" w:hAnsi="宋体" w:eastAsia="宋体"/>
                <w:sz w:val="18"/>
                <w:szCs w:val="18"/>
              </w:rPr>
              <w:t>计划指标</w:t>
            </w:r>
          </w:p>
        </w:tc>
      </w:tr>
      <w:tr>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rPr>
          <w:trHeight w:val="667" w:hRule="atLeast"/>
        </w:trPr>
        <w:tc>
          <w:tcPr>
            <w:tcW w:w="1526" w:type="dxa"/>
            <w:vAlign w:val="center"/>
          </w:tcPr>
          <w:p>
            <w:pPr>
              <w:jc w:val="center"/>
              <w:rPr>
                <w:rFonts w:ascii="宋体" w:hAnsi="宋体" w:eastAsia="宋体"/>
                <w:b/>
                <w:sz w:val="18"/>
                <w:szCs w:val="18"/>
              </w:rPr>
            </w:pPr>
            <w:r>
              <w:rPr>
                <w:rFonts w:hint="eastAsia" w:ascii="宋体" w:hAnsi="宋体" w:eastAsia="宋体"/>
                <w:b/>
                <w:sz w:val="18"/>
                <w:szCs w:val="18"/>
              </w:rPr>
              <w:t>满意度指标</w:t>
            </w:r>
          </w:p>
        </w:tc>
        <w:tc>
          <w:tcPr>
            <w:tcW w:w="2253" w:type="dxa"/>
            <w:tcBorders>
              <w:right w:val="single" w:color="auto" w:sz="4" w:space="0"/>
            </w:tcBorders>
            <w:vAlign w:val="center"/>
          </w:tcPr>
          <w:p>
            <w:pPr>
              <w:spacing w:line="300" w:lineRule="exact"/>
              <w:jc w:val="left"/>
              <w:rPr>
                <w:rFonts w:ascii="宋体" w:hAnsi="宋体" w:eastAsia="宋体"/>
                <w:sz w:val="18"/>
                <w:szCs w:val="18"/>
              </w:rPr>
            </w:pPr>
            <w:r>
              <w:rPr>
                <w:rFonts w:hint="eastAsia" w:ascii="宋体" w:hAnsi="宋体" w:eastAsia="宋体"/>
                <w:sz w:val="18"/>
                <w:szCs w:val="18"/>
              </w:rPr>
              <w:t>服务对象满意度指标</w:t>
            </w:r>
          </w:p>
        </w:tc>
        <w:tc>
          <w:tcPr>
            <w:tcW w:w="1908" w:type="dxa"/>
            <w:tcBorders>
              <w:left w:val="single" w:color="auto" w:sz="4" w:space="0"/>
            </w:tcBorders>
            <w:vAlign w:val="center"/>
          </w:tcPr>
          <w:p>
            <w:pPr>
              <w:spacing w:line="300" w:lineRule="exact"/>
              <w:jc w:val="left"/>
              <w:rPr>
                <w:rFonts w:ascii="宋体" w:hAnsi="宋体" w:eastAsia="宋体"/>
                <w:sz w:val="18"/>
                <w:szCs w:val="18"/>
              </w:rPr>
            </w:pPr>
            <w:r>
              <w:rPr>
                <w:rFonts w:hint="eastAsia" w:ascii="宋体" w:hAnsi="宋体" w:eastAsia="宋体"/>
                <w:sz w:val="18"/>
                <w:szCs w:val="18"/>
              </w:rPr>
              <w:t>享受流浪乞讨救助人员的满意度</w:t>
            </w:r>
          </w:p>
        </w:tc>
        <w:tc>
          <w:tcPr>
            <w:tcW w:w="2788" w:type="dxa"/>
            <w:vAlign w:val="center"/>
          </w:tcPr>
          <w:p>
            <w:pPr>
              <w:spacing w:line="300" w:lineRule="exact"/>
              <w:jc w:val="left"/>
              <w:rPr>
                <w:rFonts w:ascii="宋体" w:hAnsi="宋体" w:eastAsia="宋体"/>
                <w:sz w:val="18"/>
                <w:szCs w:val="18"/>
              </w:rPr>
            </w:pPr>
            <w:r>
              <w:rPr>
                <w:rFonts w:hint="eastAsia" w:ascii="宋体" w:hAnsi="宋体" w:eastAsia="宋体"/>
                <w:sz w:val="18"/>
                <w:szCs w:val="18"/>
              </w:rPr>
              <w:t>享受流浪乞讨救助人员的满意度</w:t>
            </w:r>
          </w:p>
        </w:tc>
        <w:tc>
          <w:tcPr>
            <w:tcW w:w="881" w:type="dxa"/>
            <w:tcBorders>
              <w:right w:val="single" w:color="auto" w:sz="4" w:space="0"/>
            </w:tcBorders>
            <w:vAlign w:val="center"/>
          </w:tcPr>
          <w:p>
            <w:pPr>
              <w:jc w:val="center"/>
              <w:rPr>
                <w:rFonts w:ascii="宋体" w:hAnsi="宋体" w:eastAsia="宋体"/>
                <w:sz w:val="18"/>
                <w:szCs w:val="18"/>
              </w:rPr>
            </w:pPr>
            <w:r>
              <w:rPr>
                <w:rFonts w:hint="eastAsia" w:ascii="宋体" w:hAnsi="宋体" w:eastAsia="宋体"/>
                <w:sz w:val="18"/>
                <w:szCs w:val="18"/>
              </w:rPr>
              <w:t>≥</w:t>
            </w:r>
          </w:p>
        </w:tc>
        <w:tc>
          <w:tcPr>
            <w:tcW w:w="998" w:type="dxa"/>
            <w:tcBorders>
              <w:right w:val="single" w:color="auto" w:sz="4" w:space="0"/>
            </w:tcBorders>
            <w:vAlign w:val="center"/>
          </w:tcPr>
          <w:p>
            <w:pPr>
              <w:jc w:val="center"/>
              <w:rPr>
                <w:rFonts w:ascii="宋体" w:hAnsi="宋体" w:eastAsia="宋体"/>
                <w:sz w:val="18"/>
                <w:szCs w:val="18"/>
              </w:rPr>
            </w:pPr>
            <w:r>
              <w:rPr>
                <w:rFonts w:hint="eastAsia" w:ascii="宋体" w:hAnsi="宋体" w:eastAsia="宋体"/>
                <w:sz w:val="18"/>
                <w:szCs w:val="18"/>
              </w:rPr>
              <w:t>95</w:t>
            </w:r>
          </w:p>
        </w:tc>
        <w:tc>
          <w:tcPr>
            <w:tcW w:w="1937" w:type="dxa"/>
            <w:tcBorders>
              <w:right w:val="single" w:color="auto" w:sz="4" w:space="0"/>
            </w:tcBorders>
            <w:vAlign w:val="center"/>
          </w:tcPr>
          <w:p>
            <w:pPr>
              <w:jc w:val="center"/>
              <w:rPr>
                <w:rFonts w:ascii="宋体" w:hAnsi="宋体" w:eastAsia="宋体"/>
                <w:sz w:val="18"/>
                <w:szCs w:val="18"/>
              </w:rPr>
            </w:pPr>
            <w:r>
              <w:rPr>
                <w:rFonts w:hint="eastAsia" w:ascii="宋体" w:hAnsi="宋体" w:eastAsia="宋体"/>
                <w:sz w:val="18"/>
                <w:szCs w:val="18"/>
              </w:rPr>
              <w:t>%</w:t>
            </w:r>
          </w:p>
        </w:tc>
        <w:tc>
          <w:tcPr>
            <w:tcW w:w="2498" w:type="dxa"/>
            <w:tcBorders>
              <w:left w:val="single" w:color="auto" w:sz="4" w:space="0"/>
            </w:tcBorders>
            <w:vAlign w:val="center"/>
          </w:tcPr>
          <w:p>
            <w:pPr>
              <w:rPr>
                <w:rFonts w:ascii="宋体" w:hAnsi="宋体" w:eastAsia="宋体"/>
                <w:sz w:val="18"/>
                <w:szCs w:val="18"/>
              </w:rPr>
            </w:pPr>
            <w:r>
              <w:rPr>
                <w:rFonts w:hint="eastAsia" w:ascii="宋体" w:hAnsi="宋体" w:eastAsia="宋体"/>
                <w:sz w:val="18"/>
                <w:szCs w:val="18"/>
              </w:rPr>
              <w:t>社会调查</w:t>
            </w:r>
          </w:p>
        </w:tc>
      </w:tr>
    </w:tbl>
    <w:p>
      <w:pPr>
        <w:jc w:val="left"/>
        <w:outlineLvl w:val="1"/>
      </w:pPr>
      <w:r>
        <w:rPr>
          <w:rFonts w:hint="eastAsia" w:ascii="方正仿宋_GBK" w:eastAsia="方正仿宋_GBK"/>
          <w:b/>
          <w:sz w:val="28"/>
        </w:rPr>
        <w:t>20、、廊财社【2019】140号关于提前下达2020年省级财政困难群众基本生活救助补助预算指标的通知</w:t>
      </w:r>
    </w:p>
    <w:tbl>
      <w:tblPr>
        <w:tblStyle w:val="12"/>
        <w:tblW w:w="14789" w:type="dxa"/>
        <w:tblInd w:w="0" w:type="dxa"/>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Layout w:type="autofit"/>
        <w:tblCellMar>
          <w:top w:w="0" w:type="dxa"/>
          <w:left w:w="108" w:type="dxa"/>
          <w:bottom w:w="0" w:type="dxa"/>
          <w:right w:w="108" w:type="dxa"/>
        </w:tblCellMar>
      </w:tblPr>
      <w:tblGrid>
        <w:gridCol w:w="1526"/>
        <w:gridCol w:w="2253"/>
        <w:gridCol w:w="1908"/>
        <w:gridCol w:w="2788"/>
        <w:gridCol w:w="881"/>
        <w:gridCol w:w="998"/>
        <w:gridCol w:w="1937"/>
        <w:gridCol w:w="2498"/>
      </w:tblGrid>
      <w:tr>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rPr>
          <w:trHeight w:val="792" w:hRule="atLeast"/>
        </w:trPr>
        <w:tc>
          <w:tcPr>
            <w:tcW w:w="1526" w:type="dxa"/>
            <w:vAlign w:val="center"/>
          </w:tcPr>
          <w:p>
            <w:pPr>
              <w:jc w:val="center"/>
              <w:rPr>
                <w:rFonts w:ascii="宋体" w:hAnsi="宋体" w:eastAsia="宋体"/>
                <w:b/>
                <w:sz w:val="18"/>
                <w:szCs w:val="18"/>
              </w:rPr>
            </w:pPr>
            <w:r>
              <w:rPr>
                <w:rFonts w:hint="eastAsia" w:ascii="宋体" w:hAnsi="宋体" w:eastAsia="宋体"/>
                <w:b/>
                <w:sz w:val="18"/>
                <w:szCs w:val="18"/>
              </w:rPr>
              <w:t>项目编码</w:t>
            </w:r>
          </w:p>
        </w:tc>
        <w:tc>
          <w:tcPr>
            <w:tcW w:w="4161" w:type="dxa"/>
            <w:gridSpan w:val="2"/>
            <w:vAlign w:val="center"/>
          </w:tcPr>
          <w:p>
            <w:pPr>
              <w:jc w:val="center"/>
              <w:rPr>
                <w:rFonts w:ascii="宋体" w:hAnsi="宋体" w:eastAsia="宋体"/>
                <w:sz w:val="18"/>
                <w:szCs w:val="18"/>
              </w:rPr>
            </w:pPr>
          </w:p>
        </w:tc>
        <w:tc>
          <w:tcPr>
            <w:tcW w:w="2788" w:type="dxa"/>
            <w:vAlign w:val="center"/>
          </w:tcPr>
          <w:p>
            <w:pPr>
              <w:jc w:val="center"/>
              <w:rPr>
                <w:rFonts w:ascii="宋体" w:hAnsi="宋体" w:eastAsia="宋体"/>
                <w:sz w:val="18"/>
                <w:szCs w:val="18"/>
              </w:rPr>
            </w:pPr>
            <w:r>
              <w:rPr>
                <w:rFonts w:hint="eastAsia" w:ascii="宋体" w:hAnsi="宋体" w:eastAsia="宋体"/>
                <w:sz w:val="18"/>
                <w:szCs w:val="18"/>
              </w:rPr>
              <w:t>项目名称</w:t>
            </w:r>
          </w:p>
        </w:tc>
        <w:tc>
          <w:tcPr>
            <w:tcW w:w="6314" w:type="dxa"/>
            <w:gridSpan w:val="4"/>
            <w:vAlign w:val="center"/>
          </w:tcPr>
          <w:p>
            <w:pPr>
              <w:spacing w:line="300" w:lineRule="exact"/>
              <w:jc w:val="left"/>
              <w:rPr>
                <w:rFonts w:ascii="宋体" w:hAnsi="宋体" w:eastAsia="宋体"/>
                <w:sz w:val="18"/>
                <w:szCs w:val="18"/>
              </w:rPr>
            </w:pPr>
            <w:r>
              <w:rPr>
                <w:rFonts w:hint="eastAsia" w:ascii="宋体" w:hAnsi="宋体" w:eastAsia="宋体"/>
                <w:sz w:val="18"/>
                <w:szCs w:val="18"/>
              </w:rPr>
              <w:t>廊财社【</w:t>
            </w:r>
            <w:r>
              <w:rPr>
                <w:rFonts w:ascii="宋体" w:hAnsi="宋体" w:eastAsia="宋体"/>
                <w:sz w:val="18"/>
                <w:szCs w:val="18"/>
              </w:rPr>
              <w:t>2019</w:t>
            </w:r>
            <w:r>
              <w:rPr>
                <w:rFonts w:hint="eastAsia" w:ascii="宋体" w:hAnsi="宋体" w:eastAsia="宋体"/>
                <w:sz w:val="18"/>
                <w:szCs w:val="18"/>
              </w:rPr>
              <w:t>】</w:t>
            </w:r>
            <w:r>
              <w:rPr>
                <w:rFonts w:ascii="宋体" w:hAnsi="宋体" w:eastAsia="宋体"/>
                <w:sz w:val="18"/>
                <w:szCs w:val="18"/>
              </w:rPr>
              <w:t>140</w:t>
            </w:r>
            <w:r>
              <w:rPr>
                <w:rFonts w:hint="eastAsia" w:ascii="宋体" w:hAnsi="宋体" w:eastAsia="宋体"/>
                <w:sz w:val="18"/>
                <w:szCs w:val="18"/>
              </w:rPr>
              <w:t>号关于提前下达</w:t>
            </w:r>
            <w:r>
              <w:rPr>
                <w:rFonts w:ascii="宋体" w:hAnsi="宋体" w:eastAsia="宋体"/>
                <w:sz w:val="18"/>
                <w:szCs w:val="18"/>
              </w:rPr>
              <w:t>2020</w:t>
            </w:r>
            <w:r>
              <w:rPr>
                <w:rFonts w:hint="eastAsia" w:ascii="宋体" w:hAnsi="宋体" w:eastAsia="宋体"/>
                <w:sz w:val="18"/>
                <w:szCs w:val="18"/>
              </w:rPr>
              <w:t>年省级财政困难群众基本生活救助补助预算指标的通知（农村低保）</w:t>
            </w:r>
          </w:p>
        </w:tc>
      </w:tr>
      <w:tr>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rPr>
          <w:trHeight w:val="601" w:hRule="atLeast"/>
        </w:trPr>
        <w:tc>
          <w:tcPr>
            <w:tcW w:w="1526" w:type="dxa"/>
            <w:vAlign w:val="center"/>
          </w:tcPr>
          <w:p>
            <w:pPr>
              <w:jc w:val="center"/>
              <w:rPr>
                <w:rFonts w:ascii="宋体" w:hAnsi="宋体" w:eastAsia="宋体"/>
                <w:b/>
                <w:sz w:val="18"/>
                <w:szCs w:val="18"/>
              </w:rPr>
            </w:pPr>
            <w:r>
              <w:rPr>
                <w:rFonts w:hint="eastAsia" w:ascii="宋体" w:hAnsi="宋体" w:eastAsia="宋体"/>
                <w:b/>
                <w:sz w:val="18"/>
                <w:szCs w:val="18"/>
              </w:rPr>
              <w:t>资金用途</w:t>
            </w:r>
          </w:p>
        </w:tc>
        <w:tc>
          <w:tcPr>
            <w:tcW w:w="13263" w:type="dxa"/>
            <w:gridSpan w:val="7"/>
            <w:vAlign w:val="center"/>
          </w:tcPr>
          <w:p>
            <w:pPr>
              <w:spacing w:line="300" w:lineRule="exact"/>
              <w:jc w:val="left"/>
              <w:rPr>
                <w:rFonts w:ascii="宋体" w:hAnsi="宋体" w:eastAsia="宋体"/>
                <w:sz w:val="18"/>
                <w:szCs w:val="18"/>
              </w:rPr>
            </w:pPr>
            <w:r>
              <w:rPr>
                <w:rFonts w:hint="eastAsia" w:ascii="宋体" w:hAnsi="宋体" w:eastAsia="宋体"/>
                <w:sz w:val="18"/>
                <w:szCs w:val="18"/>
              </w:rPr>
              <w:t>此项资金为上级补助资金共计</w:t>
            </w:r>
            <w:r>
              <w:rPr>
                <w:rFonts w:ascii="宋体" w:hAnsi="宋体" w:eastAsia="宋体"/>
                <w:sz w:val="18"/>
                <w:szCs w:val="18"/>
              </w:rPr>
              <w:t>254</w:t>
            </w:r>
            <w:r>
              <w:rPr>
                <w:rFonts w:hint="eastAsia" w:ascii="宋体" w:hAnsi="宋体" w:eastAsia="宋体"/>
                <w:sz w:val="18"/>
                <w:szCs w:val="18"/>
              </w:rPr>
              <w:t>万元用于发放农村低保金，标准提高到为每人每月</w:t>
            </w:r>
            <w:r>
              <w:rPr>
                <w:rFonts w:ascii="宋体" w:hAnsi="宋体" w:eastAsia="宋体"/>
                <w:sz w:val="18"/>
                <w:szCs w:val="18"/>
              </w:rPr>
              <w:t>685</w:t>
            </w:r>
            <w:r>
              <w:rPr>
                <w:rFonts w:hint="eastAsia" w:ascii="宋体" w:hAnsi="宋体" w:eastAsia="宋体"/>
                <w:sz w:val="18"/>
                <w:szCs w:val="18"/>
              </w:rPr>
              <w:t>元，按月发放。</w:t>
            </w:r>
          </w:p>
        </w:tc>
      </w:tr>
      <w:tr>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rPr>
          <w:trHeight w:val="387" w:hRule="atLeast"/>
        </w:trPr>
        <w:tc>
          <w:tcPr>
            <w:tcW w:w="1526" w:type="dxa"/>
            <w:vMerge w:val="restart"/>
            <w:vAlign w:val="center"/>
          </w:tcPr>
          <w:p>
            <w:pPr>
              <w:jc w:val="center"/>
              <w:rPr>
                <w:rFonts w:ascii="宋体" w:hAnsi="宋体" w:eastAsia="宋体"/>
                <w:b/>
                <w:sz w:val="18"/>
                <w:szCs w:val="18"/>
              </w:rPr>
            </w:pPr>
            <w:r>
              <w:rPr>
                <w:rFonts w:hint="eastAsia" w:ascii="宋体" w:hAnsi="宋体" w:eastAsia="宋体"/>
                <w:b/>
                <w:sz w:val="18"/>
                <w:szCs w:val="18"/>
              </w:rPr>
              <w:t>资金支出计划（累计进度％）</w:t>
            </w:r>
          </w:p>
        </w:tc>
        <w:tc>
          <w:tcPr>
            <w:tcW w:w="4161" w:type="dxa"/>
            <w:gridSpan w:val="2"/>
            <w:tcBorders>
              <w:bottom w:val="single" w:color="auto" w:sz="4" w:space="0"/>
            </w:tcBorders>
            <w:vAlign w:val="center"/>
          </w:tcPr>
          <w:p>
            <w:pPr>
              <w:jc w:val="center"/>
              <w:rPr>
                <w:rFonts w:ascii="宋体" w:hAnsi="宋体" w:eastAsia="宋体"/>
                <w:sz w:val="18"/>
                <w:szCs w:val="18"/>
              </w:rPr>
            </w:pPr>
            <w:r>
              <w:rPr>
                <w:rFonts w:hint="eastAsia" w:ascii="宋体" w:hAnsi="宋体" w:eastAsia="宋体"/>
                <w:sz w:val="18"/>
                <w:szCs w:val="18"/>
              </w:rPr>
              <w:t>3月底</w:t>
            </w:r>
          </w:p>
        </w:tc>
        <w:tc>
          <w:tcPr>
            <w:tcW w:w="2788" w:type="dxa"/>
            <w:tcBorders>
              <w:bottom w:val="single" w:color="auto" w:sz="4" w:space="0"/>
            </w:tcBorders>
            <w:vAlign w:val="center"/>
          </w:tcPr>
          <w:p>
            <w:pPr>
              <w:jc w:val="center"/>
              <w:rPr>
                <w:rFonts w:ascii="宋体" w:hAnsi="宋体" w:eastAsia="宋体"/>
                <w:sz w:val="18"/>
                <w:szCs w:val="18"/>
              </w:rPr>
            </w:pPr>
            <w:r>
              <w:rPr>
                <w:rFonts w:hint="eastAsia" w:ascii="宋体" w:hAnsi="宋体" w:eastAsia="宋体"/>
                <w:sz w:val="18"/>
                <w:szCs w:val="18"/>
              </w:rPr>
              <w:t>6月底</w:t>
            </w:r>
          </w:p>
        </w:tc>
        <w:tc>
          <w:tcPr>
            <w:tcW w:w="3816" w:type="dxa"/>
            <w:gridSpan w:val="3"/>
            <w:tcBorders>
              <w:bottom w:val="single" w:color="auto" w:sz="4" w:space="0"/>
              <w:right w:val="single" w:color="auto" w:sz="4" w:space="0"/>
            </w:tcBorders>
            <w:vAlign w:val="center"/>
          </w:tcPr>
          <w:p>
            <w:pPr>
              <w:jc w:val="center"/>
              <w:rPr>
                <w:rFonts w:ascii="宋体" w:hAnsi="宋体" w:eastAsia="宋体"/>
                <w:sz w:val="18"/>
                <w:szCs w:val="18"/>
              </w:rPr>
            </w:pPr>
            <w:r>
              <w:rPr>
                <w:rFonts w:hint="eastAsia" w:ascii="宋体" w:hAnsi="宋体" w:eastAsia="宋体"/>
                <w:sz w:val="18"/>
                <w:szCs w:val="18"/>
              </w:rPr>
              <w:t>10月底</w:t>
            </w:r>
          </w:p>
        </w:tc>
        <w:tc>
          <w:tcPr>
            <w:tcW w:w="2498" w:type="dxa"/>
            <w:tcBorders>
              <w:left w:val="single" w:color="auto" w:sz="4" w:space="0"/>
              <w:bottom w:val="single" w:color="auto" w:sz="4" w:space="0"/>
            </w:tcBorders>
            <w:vAlign w:val="center"/>
          </w:tcPr>
          <w:p>
            <w:pPr>
              <w:jc w:val="center"/>
              <w:rPr>
                <w:rFonts w:ascii="宋体" w:hAnsi="宋体" w:eastAsia="宋体"/>
                <w:sz w:val="18"/>
                <w:szCs w:val="18"/>
              </w:rPr>
            </w:pPr>
            <w:r>
              <w:rPr>
                <w:rFonts w:hint="eastAsia" w:ascii="宋体" w:hAnsi="宋体" w:eastAsia="宋体"/>
                <w:sz w:val="18"/>
                <w:szCs w:val="18"/>
              </w:rPr>
              <w:t>12月底</w:t>
            </w:r>
          </w:p>
        </w:tc>
      </w:tr>
      <w:tr>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rPr>
          <w:trHeight w:val="395" w:hRule="atLeast"/>
        </w:trPr>
        <w:tc>
          <w:tcPr>
            <w:tcW w:w="1526" w:type="dxa"/>
            <w:vMerge w:val="continue"/>
            <w:vAlign w:val="center"/>
          </w:tcPr>
          <w:p>
            <w:pPr>
              <w:jc w:val="center"/>
              <w:rPr>
                <w:rFonts w:ascii="宋体" w:hAnsi="宋体" w:eastAsia="宋体"/>
                <w:b/>
                <w:sz w:val="18"/>
                <w:szCs w:val="18"/>
              </w:rPr>
            </w:pPr>
          </w:p>
        </w:tc>
        <w:tc>
          <w:tcPr>
            <w:tcW w:w="4161" w:type="dxa"/>
            <w:gridSpan w:val="2"/>
            <w:tcBorders>
              <w:top w:val="single" w:color="auto" w:sz="4" w:space="0"/>
            </w:tcBorders>
            <w:vAlign w:val="center"/>
          </w:tcPr>
          <w:p>
            <w:pPr>
              <w:spacing w:line="300" w:lineRule="exact"/>
              <w:jc w:val="center"/>
              <w:rPr>
                <w:rFonts w:ascii="宋体" w:hAnsi="宋体" w:eastAsia="宋体"/>
                <w:sz w:val="18"/>
                <w:szCs w:val="18"/>
              </w:rPr>
            </w:pPr>
            <w:r>
              <w:rPr>
                <w:rFonts w:ascii="宋体" w:hAnsi="宋体" w:eastAsia="宋体"/>
                <w:sz w:val="18"/>
                <w:szCs w:val="18"/>
              </w:rPr>
              <w:t>25.00</w:t>
            </w:r>
          </w:p>
        </w:tc>
        <w:tc>
          <w:tcPr>
            <w:tcW w:w="2788" w:type="dxa"/>
            <w:tcBorders>
              <w:top w:val="single" w:color="auto" w:sz="4" w:space="0"/>
            </w:tcBorders>
            <w:vAlign w:val="center"/>
          </w:tcPr>
          <w:p>
            <w:pPr>
              <w:spacing w:line="300" w:lineRule="exact"/>
              <w:jc w:val="center"/>
              <w:rPr>
                <w:rFonts w:ascii="宋体" w:hAnsi="宋体" w:eastAsia="宋体"/>
                <w:sz w:val="18"/>
                <w:szCs w:val="18"/>
              </w:rPr>
            </w:pPr>
            <w:r>
              <w:rPr>
                <w:rFonts w:ascii="宋体" w:hAnsi="宋体" w:eastAsia="宋体"/>
                <w:sz w:val="18"/>
                <w:szCs w:val="18"/>
              </w:rPr>
              <w:t>50.00</w:t>
            </w:r>
          </w:p>
        </w:tc>
        <w:tc>
          <w:tcPr>
            <w:tcW w:w="3816" w:type="dxa"/>
            <w:gridSpan w:val="3"/>
            <w:tcBorders>
              <w:top w:val="single" w:color="auto" w:sz="4" w:space="0"/>
              <w:right w:val="single" w:color="auto" w:sz="4" w:space="0"/>
            </w:tcBorders>
            <w:vAlign w:val="center"/>
          </w:tcPr>
          <w:p>
            <w:pPr>
              <w:spacing w:line="300" w:lineRule="exact"/>
              <w:jc w:val="center"/>
              <w:rPr>
                <w:rFonts w:ascii="宋体" w:hAnsi="宋体" w:eastAsia="宋体"/>
                <w:sz w:val="18"/>
                <w:szCs w:val="18"/>
              </w:rPr>
            </w:pPr>
            <w:r>
              <w:rPr>
                <w:rFonts w:ascii="宋体" w:hAnsi="宋体" w:eastAsia="宋体"/>
                <w:sz w:val="18"/>
                <w:szCs w:val="18"/>
              </w:rPr>
              <w:t>75.00</w:t>
            </w:r>
          </w:p>
        </w:tc>
        <w:tc>
          <w:tcPr>
            <w:tcW w:w="2498" w:type="dxa"/>
            <w:tcBorders>
              <w:top w:val="single" w:color="auto" w:sz="4" w:space="0"/>
              <w:left w:val="single" w:color="auto" w:sz="4" w:space="0"/>
            </w:tcBorders>
            <w:vAlign w:val="center"/>
          </w:tcPr>
          <w:p>
            <w:pPr>
              <w:spacing w:line="300" w:lineRule="exact"/>
              <w:jc w:val="center"/>
              <w:rPr>
                <w:rFonts w:ascii="宋体" w:hAnsi="宋体" w:eastAsia="宋体"/>
                <w:sz w:val="18"/>
                <w:szCs w:val="18"/>
              </w:rPr>
            </w:pPr>
            <w:r>
              <w:rPr>
                <w:rFonts w:ascii="宋体" w:hAnsi="宋体" w:eastAsia="宋体"/>
                <w:sz w:val="18"/>
                <w:szCs w:val="18"/>
              </w:rPr>
              <w:t>100.00</w:t>
            </w:r>
          </w:p>
        </w:tc>
      </w:tr>
      <w:tr>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rPr>
          <w:trHeight w:val="561" w:hRule="atLeast"/>
        </w:trPr>
        <w:tc>
          <w:tcPr>
            <w:tcW w:w="1526" w:type="dxa"/>
            <w:vAlign w:val="center"/>
          </w:tcPr>
          <w:p>
            <w:pPr>
              <w:jc w:val="center"/>
              <w:rPr>
                <w:rFonts w:ascii="宋体" w:hAnsi="宋体" w:eastAsia="宋体"/>
                <w:b/>
                <w:sz w:val="18"/>
                <w:szCs w:val="18"/>
              </w:rPr>
            </w:pPr>
            <w:r>
              <w:rPr>
                <w:rFonts w:hint="eastAsia" w:ascii="宋体" w:hAnsi="宋体" w:eastAsia="宋体"/>
                <w:b/>
                <w:sz w:val="18"/>
                <w:szCs w:val="18"/>
              </w:rPr>
              <w:t>绩效目标</w:t>
            </w:r>
          </w:p>
        </w:tc>
        <w:tc>
          <w:tcPr>
            <w:tcW w:w="2253" w:type="dxa"/>
            <w:tcBorders>
              <w:right w:val="single" w:color="auto" w:sz="4" w:space="0"/>
            </w:tcBorders>
            <w:vAlign w:val="center"/>
          </w:tcPr>
          <w:p>
            <w:pPr>
              <w:jc w:val="center"/>
              <w:rPr>
                <w:rFonts w:ascii="宋体" w:hAnsi="宋体" w:eastAsia="宋体"/>
                <w:sz w:val="18"/>
                <w:szCs w:val="18"/>
              </w:rPr>
            </w:pPr>
            <w:r>
              <w:rPr>
                <w:rFonts w:hint="eastAsia" w:ascii="宋体" w:hAnsi="宋体" w:eastAsia="宋体"/>
                <w:sz w:val="18"/>
                <w:szCs w:val="18"/>
              </w:rPr>
              <w:t>目标</w:t>
            </w:r>
          </w:p>
        </w:tc>
        <w:tc>
          <w:tcPr>
            <w:tcW w:w="11010" w:type="dxa"/>
            <w:gridSpan w:val="6"/>
            <w:tcBorders>
              <w:left w:val="single" w:color="auto" w:sz="4" w:space="0"/>
            </w:tcBorders>
            <w:vAlign w:val="center"/>
          </w:tcPr>
          <w:p>
            <w:pPr>
              <w:spacing w:line="300" w:lineRule="exact"/>
              <w:jc w:val="left"/>
              <w:rPr>
                <w:rFonts w:ascii="宋体" w:hAnsi="宋体" w:eastAsia="宋体"/>
                <w:sz w:val="18"/>
                <w:szCs w:val="18"/>
              </w:rPr>
            </w:pPr>
            <w:r>
              <w:rPr>
                <w:rFonts w:ascii="宋体" w:hAnsi="宋体" w:eastAsia="宋体"/>
                <w:sz w:val="18"/>
                <w:szCs w:val="18"/>
              </w:rPr>
              <w:t>1</w:t>
            </w:r>
            <w:r>
              <w:rPr>
                <w:rFonts w:hint="eastAsia" w:ascii="宋体" w:hAnsi="宋体" w:eastAsia="宋体"/>
                <w:sz w:val="18"/>
                <w:szCs w:val="18"/>
              </w:rPr>
              <w:t>、把申请中符合条件的人员全部纳入到农村最低生活保障范围</w:t>
            </w:r>
          </w:p>
          <w:p>
            <w:pPr>
              <w:spacing w:line="300" w:lineRule="exact"/>
              <w:jc w:val="left"/>
              <w:rPr>
                <w:rFonts w:ascii="宋体" w:hAnsi="宋体" w:eastAsia="宋体"/>
                <w:sz w:val="18"/>
                <w:szCs w:val="18"/>
              </w:rPr>
            </w:pPr>
            <w:r>
              <w:rPr>
                <w:rFonts w:ascii="宋体" w:hAnsi="宋体" w:eastAsia="宋体"/>
                <w:sz w:val="18"/>
                <w:szCs w:val="18"/>
              </w:rPr>
              <w:t>2</w:t>
            </w:r>
            <w:r>
              <w:rPr>
                <w:rFonts w:hint="eastAsia" w:ascii="宋体" w:hAnsi="宋体" w:eastAsia="宋体"/>
                <w:sz w:val="18"/>
                <w:szCs w:val="18"/>
              </w:rPr>
              <w:t>、切实保障我市城乡困难群众的基本生活，提高民生保障水平。</w:t>
            </w:r>
          </w:p>
        </w:tc>
      </w:tr>
      <w:tr>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rPr>
          <w:trHeight w:val="409" w:hRule="atLeast"/>
        </w:trPr>
        <w:tc>
          <w:tcPr>
            <w:tcW w:w="1526" w:type="dxa"/>
            <w:vMerge w:val="restart"/>
            <w:vAlign w:val="center"/>
          </w:tcPr>
          <w:p>
            <w:pPr>
              <w:jc w:val="center"/>
              <w:rPr>
                <w:rFonts w:ascii="宋体" w:hAnsi="宋体" w:eastAsia="宋体"/>
                <w:b/>
                <w:sz w:val="18"/>
                <w:szCs w:val="18"/>
              </w:rPr>
            </w:pPr>
            <w:r>
              <w:rPr>
                <w:rFonts w:hint="eastAsia" w:ascii="宋体" w:hAnsi="宋体" w:eastAsia="宋体"/>
                <w:b/>
                <w:sz w:val="18"/>
                <w:szCs w:val="18"/>
              </w:rPr>
              <w:t>一级指标</w:t>
            </w:r>
          </w:p>
        </w:tc>
        <w:tc>
          <w:tcPr>
            <w:tcW w:w="2253" w:type="dxa"/>
            <w:vMerge w:val="restart"/>
            <w:tcBorders>
              <w:right w:val="single" w:color="auto" w:sz="4" w:space="0"/>
            </w:tcBorders>
            <w:vAlign w:val="center"/>
          </w:tcPr>
          <w:p>
            <w:pPr>
              <w:jc w:val="center"/>
              <w:rPr>
                <w:rFonts w:ascii="宋体" w:hAnsi="宋体" w:eastAsia="宋体"/>
                <w:sz w:val="18"/>
                <w:szCs w:val="18"/>
              </w:rPr>
            </w:pPr>
            <w:r>
              <w:rPr>
                <w:rFonts w:hint="eastAsia" w:ascii="宋体" w:hAnsi="宋体" w:eastAsia="宋体"/>
                <w:sz w:val="18"/>
                <w:szCs w:val="18"/>
              </w:rPr>
              <w:t>二级指标</w:t>
            </w:r>
          </w:p>
        </w:tc>
        <w:tc>
          <w:tcPr>
            <w:tcW w:w="1908" w:type="dxa"/>
            <w:vMerge w:val="restart"/>
            <w:tcBorders>
              <w:left w:val="single" w:color="auto" w:sz="4" w:space="0"/>
            </w:tcBorders>
            <w:vAlign w:val="center"/>
          </w:tcPr>
          <w:p>
            <w:pPr>
              <w:jc w:val="center"/>
              <w:rPr>
                <w:rFonts w:ascii="宋体" w:hAnsi="宋体" w:eastAsia="宋体"/>
                <w:sz w:val="18"/>
                <w:szCs w:val="18"/>
              </w:rPr>
            </w:pPr>
            <w:r>
              <w:rPr>
                <w:rFonts w:hint="eastAsia" w:ascii="宋体" w:hAnsi="宋体" w:eastAsia="宋体"/>
                <w:sz w:val="18"/>
                <w:szCs w:val="18"/>
              </w:rPr>
              <w:t>三级指标</w:t>
            </w:r>
          </w:p>
        </w:tc>
        <w:tc>
          <w:tcPr>
            <w:tcW w:w="2788" w:type="dxa"/>
            <w:vMerge w:val="restart"/>
            <w:vAlign w:val="center"/>
          </w:tcPr>
          <w:p>
            <w:pPr>
              <w:jc w:val="center"/>
              <w:rPr>
                <w:rFonts w:ascii="宋体" w:hAnsi="宋体" w:eastAsia="宋体"/>
                <w:sz w:val="18"/>
                <w:szCs w:val="18"/>
              </w:rPr>
            </w:pPr>
            <w:r>
              <w:rPr>
                <w:rFonts w:hint="eastAsia" w:ascii="宋体" w:hAnsi="宋体" w:eastAsia="宋体"/>
                <w:sz w:val="18"/>
                <w:szCs w:val="18"/>
              </w:rPr>
              <w:t>绩效指标描述</w:t>
            </w:r>
          </w:p>
        </w:tc>
        <w:tc>
          <w:tcPr>
            <w:tcW w:w="3816" w:type="dxa"/>
            <w:gridSpan w:val="3"/>
            <w:tcBorders>
              <w:bottom w:val="single" w:color="auto" w:sz="4" w:space="0"/>
              <w:right w:val="single" w:color="auto" w:sz="4" w:space="0"/>
            </w:tcBorders>
            <w:vAlign w:val="center"/>
          </w:tcPr>
          <w:p>
            <w:pPr>
              <w:jc w:val="center"/>
              <w:rPr>
                <w:rFonts w:ascii="宋体" w:hAnsi="宋体" w:eastAsia="宋体"/>
                <w:sz w:val="18"/>
                <w:szCs w:val="18"/>
              </w:rPr>
            </w:pPr>
            <w:r>
              <w:rPr>
                <w:rFonts w:hint="eastAsia" w:ascii="宋体" w:hAnsi="宋体" w:eastAsia="宋体"/>
                <w:sz w:val="18"/>
                <w:szCs w:val="18"/>
              </w:rPr>
              <w:t>指标值</w:t>
            </w:r>
          </w:p>
        </w:tc>
        <w:tc>
          <w:tcPr>
            <w:tcW w:w="2498" w:type="dxa"/>
            <w:vMerge w:val="restart"/>
            <w:tcBorders>
              <w:left w:val="single" w:color="auto" w:sz="4" w:space="0"/>
            </w:tcBorders>
            <w:vAlign w:val="center"/>
          </w:tcPr>
          <w:p>
            <w:pPr>
              <w:jc w:val="center"/>
              <w:rPr>
                <w:rFonts w:ascii="宋体" w:hAnsi="宋体" w:eastAsia="宋体"/>
                <w:sz w:val="18"/>
                <w:szCs w:val="18"/>
              </w:rPr>
            </w:pPr>
            <w:r>
              <w:rPr>
                <w:rFonts w:hint="eastAsia" w:ascii="宋体" w:hAnsi="宋体" w:eastAsia="宋体"/>
                <w:sz w:val="18"/>
                <w:szCs w:val="18"/>
              </w:rPr>
              <w:t>指标值确定依据</w:t>
            </w:r>
          </w:p>
        </w:tc>
      </w:tr>
      <w:tr>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rPr>
          <w:trHeight w:val="71" w:hRule="atLeast"/>
        </w:trPr>
        <w:tc>
          <w:tcPr>
            <w:tcW w:w="1526" w:type="dxa"/>
            <w:vMerge w:val="continue"/>
            <w:vAlign w:val="center"/>
          </w:tcPr>
          <w:p>
            <w:pPr>
              <w:jc w:val="center"/>
              <w:rPr>
                <w:rFonts w:ascii="宋体" w:hAnsi="宋体" w:eastAsia="宋体"/>
                <w:b/>
                <w:sz w:val="18"/>
                <w:szCs w:val="18"/>
              </w:rPr>
            </w:pPr>
          </w:p>
        </w:tc>
        <w:tc>
          <w:tcPr>
            <w:tcW w:w="2253" w:type="dxa"/>
            <w:vMerge w:val="continue"/>
            <w:tcBorders>
              <w:right w:val="single" w:color="auto" w:sz="4" w:space="0"/>
            </w:tcBorders>
            <w:vAlign w:val="center"/>
          </w:tcPr>
          <w:p>
            <w:pPr>
              <w:jc w:val="center"/>
              <w:rPr>
                <w:rFonts w:ascii="宋体" w:hAnsi="宋体" w:eastAsia="宋体"/>
                <w:sz w:val="18"/>
                <w:szCs w:val="18"/>
              </w:rPr>
            </w:pPr>
          </w:p>
        </w:tc>
        <w:tc>
          <w:tcPr>
            <w:tcW w:w="1908" w:type="dxa"/>
            <w:vMerge w:val="continue"/>
            <w:tcBorders>
              <w:left w:val="single" w:color="auto" w:sz="4" w:space="0"/>
            </w:tcBorders>
            <w:vAlign w:val="center"/>
          </w:tcPr>
          <w:p>
            <w:pPr>
              <w:jc w:val="center"/>
              <w:rPr>
                <w:rFonts w:ascii="宋体" w:hAnsi="宋体" w:eastAsia="宋体"/>
                <w:sz w:val="18"/>
                <w:szCs w:val="18"/>
              </w:rPr>
            </w:pPr>
          </w:p>
        </w:tc>
        <w:tc>
          <w:tcPr>
            <w:tcW w:w="2788" w:type="dxa"/>
            <w:vMerge w:val="continue"/>
            <w:vAlign w:val="center"/>
          </w:tcPr>
          <w:p>
            <w:pPr>
              <w:jc w:val="center"/>
              <w:rPr>
                <w:rFonts w:ascii="宋体" w:hAnsi="宋体" w:eastAsia="宋体"/>
                <w:sz w:val="18"/>
                <w:szCs w:val="18"/>
              </w:rPr>
            </w:pPr>
          </w:p>
        </w:tc>
        <w:tc>
          <w:tcPr>
            <w:tcW w:w="881" w:type="dxa"/>
            <w:tcBorders>
              <w:top w:val="single" w:color="auto" w:sz="4" w:space="0"/>
              <w:right w:val="single" w:color="auto" w:sz="4" w:space="0"/>
            </w:tcBorders>
            <w:vAlign w:val="center"/>
          </w:tcPr>
          <w:p>
            <w:pPr>
              <w:jc w:val="center"/>
              <w:rPr>
                <w:rFonts w:ascii="宋体" w:hAnsi="宋体" w:eastAsia="宋体"/>
                <w:sz w:val="18"/>
                <w:szCs w:val="18"/>
              </w:rPr>
            </w:pPr>
            <w:r>
              <w:rPr>
                <w:rFonts w:hint="eastAsia" w:ascii="宋体" w:hAnsi="宋体" w:eastAsia="宋体"/>
                <w:sz w:val="18"/>
                <w:szCs w:val="18"/>
              </w:rPr>
              <w:t>符号</w:t>
            </w:r>
          </w:p>
        </w:tc>
        <w:tc>
          <w:tcPr>
            <w:tcW w:w="998" w:type="dxa"/>
            <w:tcBorders>
              <w:top w:val="single" w:color="auto" w:sz="4" w:space="0"/>
              <w:right w:val="single" w:color="auto" w:sz="4" w:space="0"/>
            </w:tcBorders>
            <w:vAlign w:val="center"/>
          </w:tcPr>
          <w:p>
            <w:pPr>
              <w:jc w:val="center"/>
              <w:rPr>
                <w:rFonts w:ascii="宋体" w:hAnsi="宋体" w:eastAsia="宋体"/>
                <w:sz w:val="18"/>
                <w:szCs w:val="18"/>
              </w:rPr>
            </w:pPr>
            <w:r>
              <w:rPr>
                <w:rFonts w:hint="eastAsia" w:ascii="宋体" w:hAnsi="宋体" w:eastAsia="宋体"/>
                <w:sz w:val="18"/>
                <w:szCs w:val="18"/>
              </w:rPr>
              <w:t>值</w:t>
            </w:r>
          </w:p>
        </w:tc>
        <w:tc>
          <w:tcPr>
            <w:tcW w:w="1937" w:type="dxa"/>
            <w:tcBorders>
              <w:top w:val="single" w:color="auto" w:sz="4" w:space="0"/>
              <w:right w:val="single" w:color="auto" w:sz="4" w:space="0"/>
            </w:tcBorders>
            <w:vAlign w:val="center"/>
          </w:tcPr>
          <w:p>
            <w:pPr>
              <w:jc w:val="center"/>
              <w:rPr>
                <w:rFonts w:ascii="宋体" w:hAnsi="宋体" w:eastAsia="宋体"/>
                <w:sz w:val="18"/>
                <w:szCs w:val="18"/>
              </w:rPr>
            </w:pPr>
            <w:r>
              <w:rPr>
                <w:rFonts w:hint="eastAsia" w:ascii="宋体" w:hAnsi="宋体" w:eastAsia="宋体"/>
                <w:sz w:val="18"/>
                <w:szCs w:val="18"/>
              </w:rPr>
              <w:t>单位（文字描述）</w:t>
            </w:r>
          </w:p>
        </w:tc>
        <w:tc>
          <w:tcPr>
            <w:tcW w:w="2498" w:type="dxa"/>
            <w:vMerge w:val="continue"/>
            <w:tcBorders>
              <w:left w:val="single" w:color="auto" w:sz="4" w:space="0"/>
            </w:tcBorders>
            <w:vAlign w:val="center"/>
          </w:tcPr>
          <w:p>
            <w:pPr>
              <w:jc w:val="center"/>
              <w:rPr>
                <w:rFonts w:ascii="宋体" w:hAnsi="宋体" w:eastAsia="宋体"/>
                <w:sz w:val="18"/>
                <w:szCs w:val="18"/>
              </w:rPr>
            </w:pPr>
          </w:p>
        </w:tc>
      </w:tr>
      <w:tr>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rPr>
          <w:trHeight w:val="437" w:hRule="atLeast"/>
        </w:trPr>
        <w:tc>
          <w:tcPr>
            <w:tcW w:w="1526" w:type="dxa"/>
            <w:vMerge w:val="restart"/>
            <w:vAlign w:val="center"/>
          </w:tcPr>
          <w:p>
            <w:pPr>
              <w:jc w:val="center"/>
              <w:rPr>
                <w:rFonts w:ascii="宋体" w:hAnsi="宋体" w:eastAsia="宋体"/>
                <w:b/>
                <w:sz w:val="18"/>
                <w:szCs w:val="18"/>
              </w:rPr>
            </w:pPr>
            <w:r>
              <w:rPr>
                <w:rFonts w:hint="eastAsia" w:ascii="宋体" w:hAnsi="宋体" w:eastAsia="宋体"/>
                <w:b/>
                <w:sz w:val="18"/>
                <w:szCs w:val="18"/>
              </w:rPr>
              <w:t>产出指标</w:t>
            </w:r>
          </w:p>
        </w:tc>
        <w:tc>
          <w:tcPr>
            <w:tcW w:w="2253" w:type="dxa"/>
            <w:tcBorders>
              <w:bottom w:val="single" w:color="auto" w:sz="4" w:space="0"/>
              <w:right w:val="single" w:color="auto" w:sz="4" w:space="0"/>
            </w:tcBorders>
            <w:vAlign w:val="center"/>
          </w:tcPr>
          <w:p>
            <w:pPr>
              <w:spacing w:line="300" w:lineRule="exact"/>
              <w:jc w:val="left"/>
              <w:rPr>
                <w:rFonts w:ascii="宋体" w:hAnsi="宋体" w:eastAsia="宋体"/>
                <w:sz w:val="18"/>
                <w:szCs w:val="18"/>
              </w:rPr>
            </w:pPr>
            <w:r>
              <w:rPr>
                <w:rFonts w:hint="eastAsia" w:ascii="宋体" w:hAnsi="宋体" w:eastAsia="宋体"/>
                <w:sz w:val="18"/>
                <w:szCs w:val="18"/>
              </w:rPr>
              <w:t>数量指标</w:t>
            </w:r>
          </w:p>
        </w:tc>
        <w:tc>
          <w:tcPr>
            <w:tcW w:w="1908" w:type="dxa"/>
            <w:tcBorders>
              <w:left w:val="single" w:color="auto" w:sz="4" w:space="0"/>
              <w:bottom w:val="single" w:color="auto" w:sz="4" w:space="0"/>
            </w:tcBorders>
            <w:vAlign w:val="center"/>
          </w:tcPr>
          <w:p>
            <w:pPr>
              <w:spacing w:line="300" w:lineRule="exact"/>
              <w:jc w:val="left"/>
              <w:rPr>
                <w:rFonts w:ascii="宋体" w:hAnsi="宋体" w:eastAsia="宋体"/>
                <w:sz w:val="18"/>
                <w:szCs w:val="18"/>
              </w:rPr>
            </w:pPr>
            <w:r>
              <w:rPr>
                <w:rFonts w:hint="eastAsia" w:ascii="宋体" w:hAnsi="宋体" w:eastAsia="宋体"/>
                <w:sz w:val="18"/>
                <w:szCs w:val="18"/>
              </w:rPr>
              <w:t>农村低保发放人数</w:t>
            </w:r>
          </w:p>
        </w:tc>
        <w:tc>
          <w:tcPr>
            <w:tcW w:w="2788" w:type="dxa"/>
            <w:tcBorders>
              <w:bottom w:val="single" w:color="auto" w:sz="4" w:space="0"/>
            </w:tcBorders>
            <w:vAlign w:val="center"/>
          </w:tcPr>
          <w:p>
            <w:pPr>
              <w:spacing w:line="300" w:lineRule="exact"/>
              <w:jc w:val="left"/>
              <w:rPr>
                <w:rFonts w:ascii="宋体" w:hAnsi="宋体" w:eastAsia="宋体"/>
                <w:sz w:val="18"/>
                <w:szCs w:val="18"/>
              </w:rPr>
            </w:pPr>
            <w:r>
              <w:rPr>
                <w:rFonts w:hint="eastAsia" w:ascii="宋体" w:hAnsi="宋体" w:eastAsia="宋体"/>
                <w:sz w:val="18"/>
                <w:szCs w:val="18"/>
              </w:rPr>
              <w:t>符合农村低保条件发放的人数</w:t>
            </w:r>
          </w:p>
        </w:tc>
        <w:tc>
          <w:tcPr>
            <w:tcW w:w="881" w:type="dxa"/>
            <w:tcBorders>
              <w:bottom w:val="single" w:color="auto" w:sz="4" w:space="0"/>
              <w:right w:val="single" w:color="auto" w:sz="4" w:space="0"/>
            </w:tcBorders>
            <w:vAlign w:val="center"/>
          </w:tcPr>
          <w:p>
            <w:pPr>
              <w:jc w:val="center"/>
              <w:rPr>
                <w:rFonts w:ascii="宋体" w:hAnsi="宋体" w:eastAsia="宋体"/>
                <w:sz w:val="18"/>
                <w:szCs w:val="18"/>
              </w:rPr>
            </w:pPr>
            <w:r>
              <w:rPr>
                <w:rFonts w:hint="eastAsia" w:ascii="宋体" w:hAnsi="宋体" w:eastAsia="宋体"/>
                <w:sz w:val="18"/>
                <w:szCs w:val="18"/>
              </w:rPr>
              <w:t>=</w:t>
            </w:r>
          </w:p>
        </w:tc>
        <w:tc>
          <w:tcPr>
            <w:tcW w:w="998" w:type="dxa"/>
            <w:tcBorders>
              <w:bottom w:val="single" w:color="auto" w:sz="4" w:space="0"/>
              <w:right w:val="single" w:color="auto" w:sz="4" w:space="0"/>
            </w:tcBorders>
            <w:vAlign w:val="center"/>
          </w:tcPr>
          <w:p>
            <w:pPr>
              <w:jc w:val="center"/>
              <w:rPr>
                <w:rFonts w:ascii="宋体" w:hAnsi="宋体" w:eastAsia="宋体"/>
                <w:sz w:val="18"/>
                <w:szCs w:val="18"/>
              </w:rPr>
            </w:pPr>
            <w:r>
              <w:rPr>
                <w:rFonts w:hint="eastAsia" w:ascii="宋体" w:hAnsi="宋体" w:eastAsia="宋体"/>
                <w:sz w:val="18"/>
                <w:szCs w:val="18"/>
              </w:rPr>
              <w:t>6000</w:t>
            </w:r>
          </w:p>
        </w:tc>
        <w:tc>
          <w:tcPr>
            <w:tcW w:w="1937" w:type="dxa"/>
            <w:tcBorders>
              <w:bottom w:val="single" w:color="auto" w:sz="4" w:space="0"/>
              <w:right w:val="single" w:color="auto" w:sz="4" w:space="0"/>
            </w:tcBorders>
            <w:vAlign w:val="center"/>
          </w:tcPr>
          <w:p>
            <w:pPr>
              <w:jc w:val="center"/>
              <w:rPr>
                <w:rFonts w:ascii="宋体" w:hAnsi="宋体" w:eastAsia="宋体"/>
                <w:sz w:val="18"/>
                <w:szCs w:val="18"/>
              </w:rPr>
            </w:pPr>
            <w:r>
              <w:rPr>
                <w:rFonts w:hint="eastAsia" w:ascii="宋体" w:hAnsi="宋体" w:eastAsia="宋体"/>
                <w:sz w:val="18"/>
                <w:szCs w:val="18"/>
              </w:rPr>
              <w:t>人</w:t>
            </w:r>
          </w:p>
        </w:tc>
        <w:tc>
          <w:tcPr>
            <w:tcW w:w="2498" w:type="dxa"/>
            <w:tcBorders>
              <w:left w:val="single" w:color="auto" w:sz="4" w:space="0"/>
              <w:bottom w:val="single" w:color="auto" w:sz="4" w:space="0"/>
            </w:tcBorders>
            <w:vAlign w:val="center"/>
          </w:tcPr>
          <w:p>
            <w:pPr>
              <w:jc w:val="left"/>
              <w:rPr>
                <w:rFonts w:ascii="宋体" w:hAnsi="宋体" w:eastAsia="宋体"/>
                <w:sz w:val="18"/>
                <w:szCs w:val="18"/>
              </w:rPr>
            </w:pPr>
            <w:r>
              <w:rPr>
                <w:rFonts w:hint="eastAsia" w:ascii="宋体" w:hAnsi="宋体" w:eastAsia="宋体"/>
                <w:sz w:val="18"/>
                <w:szCs w:val="18"/>
              </w:rPr>
              <w:t>计划指标</w:t>
            </w:r>
          </w:p>
        </w:tc>
      </w:tr>
      <w:tr>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rPr>
          <w:trHeight w:val="270" w:hRule="atLeast"/>
        </w:trPr>
        <w:tc>
          <w:tcPr>
            <w:tcW w:w="1526" w:type="dxa"/>
            <w:vMerge w:val="continue"/>
            <w:vAlign w:val="center"/>
          </w:tcPr>
          <w:p>
            <w:pPr>
              <w:jc w:val="center"/>
              <w:rPr>
                <w:rFonts w:ascii="宋体" w:hAnsi="宋体" w:eastAsia="宋体"/>
                <w:b/>
                <w:sz w:val="18"/>
                <w:szCs w:val="18"/>
              </w:rPr>
            </w:pPr>
          </w:p>
        </w:tc>
        <w:tc>
          <w:tcPr>
            <w:tcW w:w="2253" w:type="dxa"/>
            <w:tcBorders>
              <w:top w:val="single" w:color="auto" w:sz="4" w:space="0"/>
              <w:bottom w:val="single" w:color="auto" w:sz="4" w:space="0"/>
              <w:right w:val="single" w:color="auto" w:sz="4" w:space="0"/>
            </w:tcBorders>
            <w:vAlign w:val="center"/>
          </w:tcPr>
          <w:p>
            <w:pPr>
              <w:spacing w:line="300" w:lineRule="exact"/>
              <w:jc w:val="left"/>
              <w:rPr>
                <w:rFonts w:ascii="宋体" w:hAnsi="宋体" w:eastAsia="宋体"/>
                <w:sz w:val="18"/>
                <w:szCs w:val="18"/>
              </w:rPr>
            </w:pPr>
            <w:r>
              <w:rPr>
                <w:rFonts w:hint="eastAsia" w:ascii="宋体" w:hAnsi="宋体" w:eastAsia="宋体"/>
                <w:sz w:val="18"/>
                <w:szCs w:val="18"/>
              </w:rPr>
              <w:t>质量指标</w:t>
            </w:r>
          </w:p>
        </w:tc>
        <w:tc>
          <w:tcPr>
            <w:tcW w:w="1908" w:type="dxa"/>
            <w:tcBorders>
              <w:top w:val="single" w:color="auto" w:sz="4" w:space="0"/>
              <w:left w:val="single" w:color="auto" w:sz="4" w:space="0"/>
              <w:bottom w:val="single" w:color="auto" w:sz="4" w:space="0"/>
            </w:tcBorders>
            <w:vAlign w:val="center"/>
          </w:tcPr>
          <w:p>
            <w:pPr>
              <w:spacing w:line="300" w:lineRule="exact"/>
              <w:jc w:val="left"/>
              <w:rPr>
                <w:rFonts w:ascii="宋体" w:hAnsi="宋体" w:eastAsia="宋体"/>
                <w:sz w:val="18"/>
                <w:szCs w:val="18"/>
              </w:rPr>
            </w:pPr>
            <w:r>
              <w:rPr>
                <w:rFonts w:hint="eastAsia" w:ascii="宋体" w:hAnsi="宋体" w:eastAsia="宋体"/>
                <w:sz w:val="18"/>
                <w:szCs w:val="18"/>
              </w:rPr>
              <w:t>新增低保家庭入户核实率</w:t>
            </w:r>
          </w:p>
        </w:tc>
        <w:tc>
          <w:tcPr>
            <w:tcW w:w="2788" w:type="dxa"/>
            <w:tcBorders>
              <w:top w:val="single" w:color="auto" w:sz="4" w:space="0"/>
              <w:bottom w:val="single" w:color="auto" w:sz="4" w:space="0"/>
            </w:tcBorders>
            <w:vAlign w:val="center"/>
          </w:tcPr>
          <w:p>
            <w:pPr>
              <w:spacing w:line="300" w:lineRule="exact"/>
              <w:jc w:val="left"/>
              <w:rPr>
                <w:rFonts w:ascii="宋体" w:hAnsi="宋体" w:eastAsia="宋体"/>
                <w:sz w:val="18"/>
                <w:szCs w:val="18"/>
              </w:rPr>
            </w:pPr>
            <w:r>
              <w:rPr>
                <w:rFonts w:hint="eastAsia" w:ascii="宋体" w:hAnsi="宋体" w:eastAsia="宋体"/>
                <w:sz w:val="18"/>
                <w:szCs w:val="18"/>
              </w:rPr>
              <w:t>抽查入户核实数占新增低保申请数的比例</w:t>
            </w:r>
          </w:p>
        </w:tc>
        <w:tc>
          <w:tcPr>
            <w:tcW w:w="881" w:type="dxa"/>
            <w:tcBorders>
              <w:top w:val="single" w:color="auto" w:sz="4" w:space="0"/>
              <w:bottom w:val="single" w:color="auto" w:sz="4" w:space="0"/>
              <w:right w:val="single" w:color="auto" w:sz="4" w:space="0"/>
            </w:tcBorders>
            <w:vAlign w:val="center"/>
          </w:tcPr>
          <w:p>
            <w:pPr>
              <w:jc w:val="center"/>
              <w:rPr>
                <w:rFonts w:ascii="宋体" w:hAnsi="宋体" w:eastAsia="宋体"/>
                <w:sz w:val="18"/>
                <w:szCs w:val="18"/>
              </w:rPr>
            </w:pPr>
            <w:r>
              <w:rPr>
                <w:rFonts w:hint="eastAsia" w:ascii="宋体" w:hAnsi="宋体" w:eastAsia="宋体"/>
                <w:sz w:val="18"/>
                <w:szCs w:val="18"/>
              </w:rPr>
              <w:t>=</w:t>
            </w:r>
          </w:p>
        </w:tc>
        <w:tc>
          <w:tcPr>
            <w:tcW w:w="998" w:type="dxa"/>
            <w:tcBorders>
              <w:top w:val="single" w:color="auto" w:sz="4" w:space="0"/>
              <w:bottom w:val="single" w:color="auto" w:sz="4" w:space="0"/>
              <w:right w:val="single" w:color="auto" w:sz="4" w:space="0"/>
            </w:tcBorders>
            <w:vAlign w:val="center"/>
          </w:tcPr>
          <w:p>
            <w:pPr>
              <w:jc w:val="center"/>
              <w:rPr>
                <w:rFonts w:ascii="宋体" w:hAnsi="宋体" w:eastAsia="宋体"/>
                <w:sz w:val="18"/>
                <w:szCs w:val="18"/>
              </w:rPr>
            </w:pPr>
            <w:r>
              <w:rPr>
                <w:rFonts w:hint="eastAsia" w:ascii="宋体" w:hAnsi="宋体" w:eastAsia="宋体"/>
                <w:sz w:val="18"/>
                <w:szCs w:val="18"/>
              </w:rPr>
              <w:t>100</w:t>
            </w:r>
          </w:p>
        </w:tc>
        <w:tc>
          <w:tcPr>
            <w:tcW w:w="1937" w:type="dxa"/>
            <w:tcBorders>
              <w:top w:val="single" w:color="auto" w:sz="4" w:space="0"/>
              <w:bottom w:val="single" w:color="auto" w:sz="4" w:space="0"/>
              <w:right w:val="single" w:color="auto" w:sz="4" w:space="0"/>
            </w:tcBorders>
            <w:vAlign w:val="center"/>
          </w:tcPr>
          <w:p>
            <w:pPr>
              <w:jc w:val="center"/>
              <w:rPr>
                <w:rFonts w:ascii="宋体" w:hAnsi="宋体" w:eastAsia="宋体"/>
                <w:sz w:val="18"/>
                <w:szCs w:val="18"/>
              </w:rPr>
            </w:pPr>
            <w:r>
              <w:rPr>
                <w:rFonts w:hint="eastAsia" w:ascii="宋体" w:hAnsi="宋体" w:eastAsia="宋体"/>
                <w:sz w:val="18"/>
                <w:szCs w:val="18"/>
              </w:rPr>
              <w:t>%</w:t>
            </w:r>
          </w:p>
        </w:tc>
        <w:tc>
          <w:tcPr>
            <w:tcW w:w="2498" w:type="dxa"/>
            <w:tcBorders>
              <w:top w:val="single" w:color="auto" w:sz="4" w:space="0"/>
              <w:left w:val="single" w:color="auto" w:sz="4" w:space="0"/>
              <w:bottom w:val="single" w:color="auto" w:sz="4" w:space="0"/>
            </w:tcBorders>
          </w:tcPr>
          <w:p>
            <w:pPr>
              <w:rPr>
                <w:rFonts w:ascii="宋体" w:hAnsi="宋体" w:eastAsia="宋体"/>
                <w:sz w:val="18"/>
                <w:szCs w:val="18"/>
              </w:rPr>
            </w:pPr>
            <w:r>
              <w:rPr>
                <w:rFonts w:hint="eastAsia" w:ascii="宋体" w:hAnsi="宋体" w:eastAsia="宋体"/>
                <w:sz w:val="18"/>
                <w:szCs w:val="18"/>
              </w:rPr>
              <w:t>计划指标</w:t>
            </w:r>
          </w:p>
        </w:tc>
      </w:tr>
      <w:tr>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rPr>
          <w:trHeight w:val="996" w:hRule="atLeast"/>
        </w:trPr>
        <w:tc>
          <w:tcPr>
            <w:tcW w:w="1526" w:type="dxa"/>
            <w:vMerge w:val="continue"/>
            <w:vAlign w:val="center"/>
          </w:tcPr>
          <w:p>
            <w:pPr>
              <w:jc w:val="center"/>
              <w:rPr>
                <w:rFonts w:ascii="宋体" w:hAnsi="宋体" w:eastAsia="宋体"/>
                <w:b/>
                <w:sz w:val="18"/>
                <w:szCs w:val="18"/>
              </w:rPr>
            </w:pPr>
          </w:p>
        </w:tc>
        <w:tc>
          <w:tcPr>
            <w:tcW w:w="2253" w:type="dxa"/>
            <w:tcBorders>
              <w:top w:val="single" w:color="auto" w:sz="4" w:space="0"/>
              <w:bottom w:val="single" w:color="auto" w:sz="4" w:space="0"/>
              <w:right w:val="single" w:color="auto" w:sz="4" w:space="0"/>
            </w:tcBorders>
            <w:vAlign w:val="center"/>
          </w:tcPr>
          <w:p>
            <w:pPr>
              <w:spacing w:line="300" w:lineRule="exact"/>
              <w:jc w:val="left"/>
              <w:rPr>
                <w:rFonts w:ascii="宋体" w:hAnsi="宋体" w:eastAsia="宋体"/>
                <w:sz w:val="18"/>
                <w:szCs w:val="18"/>
              </w:rPr>
            </w:pPr>
            <w:r>
              <w:rPr>
                <w:rFonts w:hint="eastAsia" w:ascii="宋体" w:hAnsi="宋体" w:eastAsia="宋体"/>
                <w:sz w:val="18"/>
                <w:szCs w:val="18"/>
              </w:rPr>
              <w:t>成本指标</w:t>
            </w:r>
          </w:p>
        </w:tc>
        <w:tc>
          <w:tcPr>
            <w:tcW w:w="1908" w:type="dxa"/>
            <w:tcBorders>
              <w:top w:val="single" w:color="auto" w:sz="4" w:space="0"/>
              <w:left w:val="single" w:color="auto" w:sz="4" w:space="0"/>
              <w:bottom w:val="single" w:color="auto" w:sz="4" w:space="0"/>
            </w:tcBorders>
            <w:vAlign w:val="center"/>
          </w:tcPr>
          <w:p>
            <w:pPr>
              <w:spacing w:line="300" w:lineRule="exact"/>
              <w:jc w:val="left"/>
              <w:rPr>
                <w:rFonts w:ascii="宋体" w:hAnsi="宋体" w:eastAsia="宋体"/>
                <w:sz w:val="18"/>
                <w:szCs w:val="18"/>
              </w:rPr>
            </w:pPr>
            <w:r>
              <w:rPr>
                <w:rFonts w:hint="eastAsia" w:ascii="宋体" w:hAnsi="宋体" w:eastAsia="宋体"/>
                <w:sz w:val="18"/>
                <w:szCs w:val="18"/>
              </w:rPr>
              <w:t>项目成本控制</w:t>
            </w:r>
          </w:p>
        </w:tc>
        <w:tc>
          <w:tcPr>
            <w:tcW w:w="2788" w:type="dxa"/>
            <w:tcBorders>
              <w:top w:val="single" w:color="auto" w:sz="4" w:space="0"/>
              <w:bottom w:val="single" w:color="auto" w:sz="4" w:space="0"/>
            </w:tcBorders>
            <w:vAlign w:val="center"/>
          </w:tcPr>
          <w:p>
            <w:pPr>
              <w:spacing w:line="300" w:lineRule="exact"/>
              <w:jc w:val="left"/>
              <w:rPr>
                <w:rFonts w:ascii="宋体" w:hAnsi="宋体" w:eastAsia="宋体"/>
                <w:sz w:val="18"/>
                <w:szCs w:val="18"/>
              </w:rPr>
            </w:pPr>
            <w:r>
              <w:rPr>
                <w:rFonts w:hint="eastAsia" w:ascii="宋体" w:hAnsi="宋体" w:eastAsia="宋体"/>
                <w:sz w:val="18"/>
                <w:szCs w:val="18"/>
              </w:rPr>
              <w:t>项目成本控制</w:t>
            </w:r>
          </w:p>
        </w:tc>
        <w:tc>
          <w:tcPr>
            <w:tcW w:w="881" w:type="dxa"/>
            <w:tcBorders>
              <w:top w:val="single" w:color="auto" w:sz="4" w:space="0"/>
              <w:bottom w:val="single" w:color="auto" w:sz="4" w:space="0"/>
              <w:right w:val="single" w:color="auto" w:sz="4" w:space="0"/>
            </w:tcBorders>
            <w:vAlign w:val="center"/>
          </w:tcPr>
          <w:p>
            <w:pPr>
              <w:jc w:val="center"/>
              <w:rPr>
                <w:rFonts w:ascii="宋体" w:hAnsi="宋体" w:eastAsia="宋体"/>
                <w:sz w:val="18"/>
                <w:szCs w:val="18"/>
              </w:rPr>
            </w:pPr>
            <w:r>
              <w:rPr>
                <w:rFonts w:hint="eastAsia" w:ascii="宋体" w:hAnsi="宋体" w:eastAsia="宋体"/>
                <w:sz w:val="18"/>
                <w:szCs w:val="18"/>
              </w:rPr>
              <w:t>≤</w:t>
            </w:r>
          </w:p>
        </w:tc>
        <w:tc>
          <w:tcPr>
            <w:tcW w:w="998" w:type="dxa"/>
            <w:tcBorders>
              <w:top w:val="single" w:color="auto" w:sz="4" w:space="0"/>
              <w:bottom w:val="single" w:color="auto" w:sz="4" w:space="0"/>
              <w:right w:val="single" w:color="auto" w:sz="4" w:space="0"/>
            </w:tcBorders>
            <w:vAlign w:val="center"/>
          </w:tcPr>
          <w:p>
            <w:pPr>
              <w:spacing w:line="300" w:lineRule="exact"/>
              <w:jc w:val="center"/>
              <w:rPr>
                <w:rFonts w:ascii="宋体" w:hAnsi="宋体" w:eastAsia="宋体"/>
                <w:sz w:val="18"/>
                <w:szCs w:val="18"/>
              </w:rPr>
            </w:pPr>
            <w:r>
              <w:rPr>
                <w:rFonts w:ascii="宋体" w:hAnsi="宋体" w:eastAsia="宋体"/>
                <w:sz w:val="18"/>
                <w:szCs w:val="18"/>
              </w:rPr>
              <w:t>254</w:t>
            </w:r>
          </w:p>
        </w:tc>
        <w:tc>
          <w:tcPr>
            <w:tcW w:w="1937" w:type="dxa"/>
            <w:tcBorders>
              <w:top w:val="single" w:color="auto" w:sz="4" w:space="0"/>
              <w:bottom w:val="single" w:color="auto" w:sz="4" w:space="0"/>
              <w:right w:val="single" w:color="auto" w:sz="4" w:space="0"/>
            </w:tcBorders>
            <w:vAlign w:val="center"/>
          </w:tcPr>
          <w:p>
            <w:pPr>
              <w:jc w:val="center"/>
              <w:rPr>
                <w:rFonts w:ascii="宋体" w:hAnsi="宋体" w:eastAsia="宋体"/>
                <w:sz w:val="18"/>
                <w:szCs w:val="18"/>
              </w:rPr>
            </w:pPr>
            <w:r>
              <w:rPr>
                <w:rFonts w:hint="eastAsia" w:ascii="宋体" w:hAnsi="宋体" w:eastAsia="宋体"/>
                <w:sz w:val="18"/>
                <w:szCs w:val="18"/>
              </w:rPr>
              <w:t>万元</w:t>
            </w:r>
          </w:p>
        </w:tc>
        <w:tc>
          <w:tcPr>
            <w:tcW w:w="2498" w:type="dxa"/>
            <w:tcBorders>
              <w:top w:val="single" w:color="auto" w:sz="4" w:space="0"/>
              <w:left w:val="single" w:color="auto" w:sz="4" w:space="0"/>
              <w:bottom w:val="single" w:color="auto" w:sz="4" w:space="0"/>
            </w:tcBorders>
          </w:tcPr>
          <w:p>
            <w:pPr>
              <w:rPr>
                <w:rFonts w:ascii="宋体" w:hAnsi="宋体" w:eastAsia="宋体"/>
                <w:sz w:val="18"/>
                <w:szCs w:val="18"/>
              </w:rPr>
            </w:pPr>
            <w:r>
              <w:rPr>
                <w:rFonts w:hint="eastAsia" w:ascii="宋体" w:hAnsi="宋体" w:eastAsia="宋体"/>
                <w:sz w:val="18"/>
                <w:szCs w:val="18"/>
              </w:rPr>
              <w:t>计划指标</w:t>
            </w:r>
          </w:p>
        </w:tc>
      </w:tr>
      <w:tr>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rPr>
          <w:trHeight w:val="503" w:hRule="atLeast"/>
        </w:trPr>
        <w:tc>
          <w:tcPr>
            <w:tcW w:w="1526" w:type="dxa"/>
            <w:vMerge w:val="continue"/>
            <w:vAlign w:val="center"/>
          </w:tcPr>
          <w:p>
            <w:pPr>
              <w:jc w:val="center"/>
              <w:rPr>
                <w:rFonts w:ascii="宋体" w:hAnsi="宋体" w:eastAsia="宋体"/>
                <w:b/>
                <w:sz w:val="18"/>
                <w:szCs w:val="18"/>
              </w:rPr>
            </w:pPr>
          </w:p>
        </w:tc>
        <w:tc>
          <w:tcPr>
            <w:tcW w:w="2253" w:type="dxa"/>
            <w:tcBorders>
              <w:top w:val="single" w:color="auto" w:sz="4" w:space="0"/>
              <w:right w:val="single" w:color="auto" w:sz="4" w:space="0"/>
            </w:tcBorders>
            <w:vAlign w:val="center"/>
          </w:tcPr>
          <w:p>
            <w:pPr>
              <w:spacing w:line="300" w:lineRule="exact"/>
              <w:jc w:val="left"/>
              <w:rPr>
                <w:rFonts w:ascii="宋体" w:hAnsi="宋体" w:eastAsia="宋体"/>
                <w:sz w:val="18"/>
                <w:szCs w:val="18"/>
              </w:rPr>
            </w:pPr>
            <w:r>
              <w:rPr>
                <w:rFonts w:hint="eastAsia" w:ascii="宋体" w:hAnsi="宋体" w:eastAsia="宋体"/>
                <w:sz w:val="18"/>
                <w:szCs w:val="18"/>
              </w:rPr>
              <w:t>时效指标</w:t>
            </w:r>
          </w:p>
        </w:tc>
        <w:tc>
          <w:tcPr>
            <w:tcW w:w="1908" w:type="dxa"/>
            <w:tcBorders>
              <w:top w:val="single" w:color="auto" w:sz="4" w:space="0"/>
              <w:left w:val="single" w:color="auto" w:sz="4" w:space="0"/>
            </w:tcBorders>
            <w:vAlign w:val="center"/>
          </w:tcPr>
          <w:p>
            <w:pPr>
              <w:spacing w:line="300" w:lineRule="exact"/>
              <w:jc w:val="left"/>
              <w:rPr>
                <w:rFonts w:ascii="宋体" w:hAnsi="宋体" w:eastAsia="宋体"/>
                <w:sz w:val="18"/>
                <w:szCs w:val="18"/>
              </w:rPr>
            </w:pPr>
            <w:r>
              <w:rPr>
                <w:rFonts w:hint="eastAsia" w:ascii="宋体" w:hAnsi="宋体" w:eastAsia="宋体"/>
                <w:sz w:val="18"/>
                <w:szCs w:val="18"/>
              </w:rPr>
              <w:t>发放及时性</w:t>
            </w:r>
          </w:p>
        </w:tc>
        <w:tc>
          <w:tcPr>
            <w:tcW w:w="2788" w:type="dxa"/>
            <w:tcBorders>
              <w:top w:val="single" w:color="auto" w:sz="4" w:space="0"/>
            </w:tcBorders>
            <w:vAlign w:val="center"/>
          </w:tcPr>
          <w:p>
            <w:pPr>
              <w:spacing w:line="300" w:lineRule="exact"/>
              <w:jc w:val="left"/>
              <w:rPr>
                <w:rFonts w:ascii="宋体" w:hAnsi="宋体" w:eastAsia="宋体"/>
                <w:sz w:val="18"/>
                <w:szCs w:val="18"/>
              </w:rPr>
            </w:pPr>
            <w:r>
              <w:rPr>
                <w:rFonts w:hint="eastAsia" w:ascii="宋体" w:hAnsi="宋体" w:eastAsia="宋体"/>
                <w:sz w:val="18"/>
                <w:szCs w:val="18"/>
              </w:rPr>
              <w:t>资金按月银行化发放</w:t>
            </w:r>
          </w:p>
        </w:tc>
        <w:tc>
          <w:tcPr>
            <w:tcW w:w="881" w:type="dxa"/>
            <w:tcBorders>
              <w:top w:val="single" w:color="auto" w:sz="4" w:space="0"/>
              <w:right w:val="single" w:color="auto" w:sz="4" w:space="0"/>
            </w:tcBorders>
            <w:vAlign w:val="center"/>
          </w:tcPr>
          <w:p>
            <w:pPr>
              <w:jc w:val="center"/>
              <w:rPr>
                <w:rFonts w:ascii="宋体" w:hAnsi="宋体" w:eastAsia="宋体"/>
                <w:sz w:val="18"/>
                <w:szCs w:val="18"/>
              </w:rPr>
            </w:pPr>
          </w:p>
        </w:tc>
        <w:tc>
          <w:tcPr>
            <w:tcW w:w="998" w:type="dxa"/>
            <w:tcBorders>
              <w:top w:val="single" w:color="auto" w:sz="4" w:space="0"/>
              <w:right w:val="single" w:color="auto" w:sz="4" w:space="0"/>
            </w:tcBorders>
            <w:vAlign w:val="center"/>
          </w:tcPr>
          <w:p>
            <w:pPr>
              <w:spacing w:line="300" w:lineRule="exact"/>
              <w:jc w:val="center"/>
              <w:rPr>
                <w:rFonts w:ascii="宋体" w:hAnsi="宋体" w:eastAsia="宋体"/>
                <w:sz w:val="18"/>
                <w:szCs w:val="18"/>
              </w:rPr>
            </w:pPr>
            <w:r>
              <w:rPr>
                <w:rFonts w:hint="eastAsia" w:ascii="宋体" w:hAnsi="宋体" w:eastAsia="宋体"/>
                <w:sz w:val="18"/>
                <w:szCs w:val="18"/>
              </w:rPr>
              <w:t>按时支出</w:t>
            </w:r>
          </w:p>
        </w:tc>
        <w:tc>
          <w:tcPr>
            <w:tcW w:w="1937" w:type="dxa"/>
            <w:tcBorders>
              <w:top w:val="single" w:color="auto" w:sz="4" w:space="0"/>
              <w:right w:val="single" w:color="auto" w:sz="4" w:space="0"/>
            </w:tcBorders>
            <w:vAlign w:val="center"/>
          </w:tcPr>
          <w:p>
            <w:pPr>
              <w:jc w:val="center"/>
              <w:rPr>
                <w:rFonts w:ascii="宋体" w:hAnsi="宋体" w:eastAsia="宋体"/>
                <w:sz w:val="18"/>
                <w:szCs w:val="18"/>
              </w:rPr>
            </w:pPr>
          </w:p>
        </w:tc>
        <w:tc>
          <w:tcPr>
            <w:tcW w:w="2498" w:type="dxa"/>
            <w:tcBorders>
              <w:top w:val="single" w:color="auto" w:sz="4" w:space="0"/>
              <w:left w:val="single" w:color="auto" w:sz="4" w:space="0"/>
            </w:tcBorders>
          </w:tcPr>
          <w:p>
            <w:pPr>
              <w:rPr>
                <w:rFonts w:ascii="宋体" w:hAnsi="宋体" w:eastAsia="宋体"/>
                <w:sz w:val="18"/>
                <w:szCs w:val="18"/>
              </w:rPr>
            </w:pPr>
            <w:r>
              <w:rPr>
                <w:rFonts w:hint="eastAsia" w:ascii="宋体" w:hAnsi="宋体" w:eastAsia="宋体"/>
                <w:sz w:val="18"/>
                <w:szCs w:val="18"/>
              </w:rPr>
              <w:t>计划指标</w:t>
            </w:r>
          </w:p>
        </w:tc>
      </w:tr>
      <w:tr>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rPr>
          <w:trHeight w:val="786" w:hRule="atLeast"/>
        </w:trPr>
        <w:tc>
          <w:tcPr>
            <w:tcW w:w="1526" w:type="dxa"/>
            <w:vMerge w:val="restart"/>
            <w:vAlign w:val="center"/>
          </w:tcPr>
          <w:p>
            <w:pPr>
              <w:jc w:val="center"/>
              <w:rPr>
                <w:rFonts w:ascii="宋体" w:hAnsi="宋体" w:eastAsia="宋体"/>
                <w:b/>
                <w:sz w:val="18"/>
                <w:szCs w:val="18"/>
              </w:rPr>
            </w:pPr>
            <w:r>
              <w:rPr>
                <w:rFonts w:hint="eastAsia" w:ascii="宋体" w:hAnsi="宋体" w:eastAsia="宋体"/>
                <w:b/>
                <w:sz w:val="18"/>
                <w:szCs w:val="18"/>
              </w:rPr>
              <w:t>效果指标</w:t>
            </w:r>
          </w:p>
        </w:tc>
        <w:tc>
          <w:tcPr>
            <w:tcW w:w="2253" w:type="dxa"/>
            <w:tcBorders>
              <w:right w:val="single" w:color="auto" w:sz="4" w:space="0"/>
            </w:tcBorders>
            <w:vAlign w:val="center"/>
          </w:tcPr>
          <w:p>
            <w:pPr>
              <w:spacing w:line="300" w:lineRule="exact"/>
              <w:jc w:val="left"/>
              <w:rPr>
                <w:rFonts w:ascii="宋体" w:hAnsi="宋体" w:eastAsia="宋体"/>
                <w:sz w:val="18"/>
                <w:szCs w:val="18"/>
              </w:rPr>
            </w:pPr>
            <w:r>
              <w:rPr>
                <w:rFonts w:hint="eastAsia" w:ascii="宋体" w:hAnsi="宋体" w:eastAsia="宋体"/>
                <w:sz w:val="18"/>
                <w:szCs w:val="18"/>
              </w:rPr>
              <w:t>社会效益指标</w:t>
            </w:r>
          </w:p>
        </w:tc>
        <w:tc>
          <w:tcPr>
            <w:tcW w:w="1908" w:type="dxa"/>
            <w:tcBorders>
              <w:left w:val="single" w:color="auto" w:sz="4" w:space="0"/>
            </w:tcBorders>
            <w:vAlign w:val="center"/>
          </w:tcPr>
          <w:p>
            <w:pPr>
              <w:spacing w:line="300" w:lineRule="exact"/>
              <w:jc w:val="left"/>
              <w:rPr>
                <w:rFonts w:ascii="宋体" w:hAnsi="宋体" w:eastAsia="宋体"/>
                <w:sz w:val="18"/>
                <w:szCs w:val="18"/>
              </w:rPr>
            </w:pPr>
            <w:r>
              <w:rPr>
                <w:rFonts w:hint="eastAsia" w:ascii="宋体" w:hAnsi="宋体" w:eastAsia="宋体"/>
                <w:sz w:val="18"/>
                <w:szCs w:val="18"/>
              </w:rPr>
              <w:t>使农村低保户体会到社会的关爱</w:t>
            </w:r>
          </w:p>
        </w:tc>
        <w:tc>
          <w:tcPr>
            <w:tcW w:w="2788" w:type="dxa"/>
            <w:vAlign w:val="center"/>
          </w:tcPr>
          <w:p>
            <w:pPr>
              <w:spacing w:line="300" w:lineRule="exact"/>
              <w:jc w:val="left"/>
              <w:rPr>
                <w:rFonts w:ascii="宋体" w:hAnsi="宋体" w:eastAsia="宋体"/>
                <w:sz w:val="18"/>
                <w:szCs w:val="18"/>
              </w:rPr>
            </w:pPr>
            <w:r>
              <w:rPr>
                <w:rFonts w:hint="eastAsia" w:ascii="宋体" w:hAnsi="宋体" w:eastAsia="宋体"/>
                <w:sz w:val="18"/>
                <w:szCs w:val="18"/>
              </w:rPr>
              <w:t>回应服务对象的心理社会服务需求，改善其生活境况</w:t>
            </w:r>
          </w:p>
        </w:tc>
        <w:tc>
          <w:tcPr>
            <w:tcW w:w="881" w:type="dxa"/>
            <w:tcBorders>
              <w:right w:val="single" w:color="auto" w:sz="4" w:space="0"/>
            </w:tcBorders>
            <w:vAlign w:val="center"/>
          </w:tcPr>
          <w:p>
            <w:pPr>
              <w:jc w:val="center"/>
              <w:rPr>
                <w:rFonts w:ascii="宋体" w:hAnsi="宋体" w:eastAsia="宋体"/>
                <w:sz w:val="18"/>
                <w:szCs w:val="18"/>
              </w:rPr>
            </w:pPr>
          </w:p>
        </w:tc>
        <w:tc>
          <w:tcPr>
            <w:tcW w:w="998" w:type="dxa"/>
            <w:tcBorders>
              <w:right w:val="single" w:color="auto" w:sz="4" w:space="0"/>
            </w:tcBorders>
            <w:vAlign w:val="center"/>
          </w:tcPr>
          <w:p>
            <w:pPr>
              <w:spacing w:line="300" w:lineRule="exact"/>
              <w:jc w:val="left"/>
              <w:rPr>
                <w:rFonts w:ascii="宋体" w:hAnsi="宋体" w:eastAsia="宋体"/>
                <w:sz w:val="18"/>
                <w:szCs w:val="18"/>
              </w:rPr>
            </w:pPr>
            <w:r>
              <w:rPr>
                <w:rFonts w:hint="eastAsia" w:ascii="宋体" w:hAnsi="宋体" w:eastAsia="宋体"/>
                <w:sz w:val="18"/>
                <w:szCs w:val="18"/>
              </w:rPr>
              <w:t>效果显著</w:t>
            </w:r>
          </w:p>
        </w:tc>
        <w:tc>
          <w:tcPr>
            <w:tcW w:w="1937" w:type="dxa"/>
            <w:tcBorders>
              <w:right w:val="single" w:color="auto" w:sz="4" w:space="0"/>
            </w:tcBorders>
            <w:vAlign w:val="center"/>
          </w:tcPr>
          <w:p>
            <w:pPr>
              <w:jc w:val="center"/>
              <w:rPr>
                <w:rFonts w:ascii="宋体" w:hAnsi="宋体" w:eastAsia="宋体"/>
                <w:sz w:val="18"/>
                <w:szCs w:val="18"/>
              </w:rPr>
            </w:pPr>
          </w:p>
        </w:tc>
        <w:tc>
          <w:tcPr>
            <w:tcW w:w="2498" w:type="dxa"/>
            <w:tcBorders>
              <w:left w:val="single" w:color="auto" w:sz="4" w:space="0"/>
            </w:tcBorders>
          </w:tcPr>
          <w:p>
            <w:pPr>
              <w:rPr>
                <w:rFonts w:ascii="宋体" w:hAnsi="宋体" w:eastAsia="宋体"/>
                <w:sz w:val="18"/>
                <w:szCs w:val="18"/>
              </w:rPr>
            </w:pPr>
            <w:r>
              <w:rPr>
                <w:rFonts w:hint="eastAsia" w:ascii="宋体" w:hAnsi="宋体" w:eastAsia="宋体"/>
                <w:sz w:val="18"/>
                <w:szCs w:val="18"/>
              </w:rPr>
              <w:t>计划指标</w:t>
            </w:r>
          </w:p>
        </w:tc>
      </w:tr>
      <w:tr>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rPr>
          <w:trHeight w:val="677" w:hRule="atLeast"/>
        </w:trPr>
        <w:tc>
          <w:tcPr>
            <w:tcW w:w="1526" w:type="dxa"/>
            <w:vMerge w:val="continue"/>
            <w:vAlign w:val="center"/>
          </w:tcPr>
          <w:p>
            <w:pPr>
              <w:jc w:val="center"/>
              <w:rPr>
                <w:rFonts w:ascii="宋体" w:hAnsi="宋体" w:eastAsia="宋体"/>
                <w:b/>
                <w:sz w:val="18"/>
                <w:szCs w:val="18"/>
              </w:rPr>
            </w:pPr>
          </w:p>
        </w:tc>
        <w:tc>
          <w:tcPr>
            <w:tcW w:w="2253" w:type="dxa"/>
            <w:tcBorders>
              <w:top w:val="single" w:color="auto" w:sz="4" w:space="0"/>
              <w:right w:val="single" w:color="auto" w:sz="4" w:space="0"/>
            </w:tcBorders>
            <w:vAlign w:val="center"/>
          </w:tcPr>
          <w:p>
            <w:pPr>
              <w:spacing w:line="300" w:lineRule="exact"/>
              <w:jc w:val="left"/>
              <w:rPr>
                <w:rFonts w:ascii="宋体" w:hAnsi="宋体" w:eastAsia="宋体"/>
                <w:sz w:val="18"/>
                <w:szCs w:val="18"/>
              </w:rPr>
            </w:pPr>
            <w:r>
              <w:rPr>
                <w:rFonts w:hint="eastAsia" w:ascii="宋体" w:hAnsi="宋体" w:eastAsia="宋体"/>
                <w:sz w:val="18"/>
                <w:szCs w:val="18"/>
              </w:rPr>
              <w:t>可持续影响指标</w:t>
            </w:r>
          </w:p>
        </w:tc>
        <w:tc>
          <w:tcPr>
            <w:tcW w:w="1908" w:type="dxa"/>
            <w:tcBorders>
              <w:top w:val="single" w:color="auto" w:sz="4" w:space="0"/>
              <w:left w:val="single" w:color="auto" w:sz="4" w:space="0"/>
            </w:tcBorders>
            <w:vAlign w:val="center"/>
          </w:tcPr>
          <w:p>
            <w:pPr>
              <w:spacing w:line="300" w:lineRule="exact"/>
              <w:jc w:val="left"/>
              <w:rPr>
                <w:rFonts w:ascii="宋体" w:hAnsi="宋体" w:eastAsia="宋体"/>
                <w:sz w:val="18"/>
                <w:szCs w:val="18"/>
              </w:rPr>
            </w:pPr>
            <w:r>
              <w:rPr>
                <w:rFonts w:hint="eastAsia" w:ascii="宋体" w:hAnsi="宋体" w:eastAsia="宋体"/>
                <w:sz w:val="18"/>
                <w:szCs w:val="18"/>
              </w:rPr>
              <w:t>可持续影响指标</w:t>
            </w:r>
          </w:p>
        </w:tc>
        <w:tc>
          <w:tcPr>
            <w:tcW w:w="2788" w:type="dxa"/>
            <w:tcBorders>
              <w:top w:val="single" w:color="auto" w:sz="4" w:space="0"/>
            </w:tcBorders>
            <w:vAlign w:val="center"/>
          </w:tcPr>
          <w:p>
            <w:pPr>
              <w:spacing w:line="300" w:lineRule="exact"/>
              <w:jc w:val="left"/>
              <w:rPr>
                <w:rFonts w:ascii="宋体" w:hAnsi="宋体" w:eastAsia="宋体"/>
                <w:sz w:val="18"/>
                <w:szCs w:val="18"/>
              </w:rPr>
            </w:pPr>
            <w:r>
              <w:rPr>
                <w:rFonts w:hint="eastAsia" w:ascii="宋体" w:hAnsi="宋体" w:eastAsia="宋体"/>
                <w:sz w:val="18"/>
                <w:szCs w:val="18"/>
              </w:rPr>
              <w:t>长效机制健全性</w:t>
            </w:r>
          </w:p>
        </w:tc>
        <w:tc>
          <w:tcPr>
            <w:tcW w:w="881" w:type="dxa"/>
            <w:tcBorders>
              <w:top w:val="single" w:color="auto" w:sz="4" w:space="0"/>
              <w:right w:val="single" w:color="auto" w:sz="4" w:space="0"/>
            </w:tcBorders>
            <w:vAlign w:val="center"/>
          </w:tcPr>
          <w:p>
            <w:pPr>
              <w:jc w:val="center"/>
              <w:rPr>
                <w:rFonts w:ascii="宋体" w:hAnsi="宋体" w:eastAsia="宋体"/>
                <w:sz w:val="18"/>
                <w:szCs w:val="18"/>
              </w:rPr>
            </w:pPr>
          </w:p>
        </w:tc>
        <w:tc>
          <w:tcPr>
            <w:tcW w:w="998" w:type="dxa"/>
            <w:tcBorders>
              <w:top w:val="single" w:color="auto" w:sz="4" w:space="0"/>
              <w:right w:val="single" w:color="auto" w:sz="4" w:space="0"/>
            </w:tcBorders>
            <w:vAlign w:val="center"/>
          </w:tcPr>
          <w:p>
            <w:pPr>
              <w:spacing w:line="300" w:lineRule="exact"/>
              <w:jc w:val="left"/>
              <w:rPr>
                <w:rFonts w:ascii="宋体" w:hAnsi="宋体" w:eastAsia="宋体"/>
                <w:sz w:val="18"/>
                <w:szCs w:val="18"/>
              </w:rPr>
            </w:pPr>
            <w:r>
              <w:rPr>
                <w:rFonts w:hint="eastAsia" w:ascii="宋体" w:hAnsi="宋体" w:eastAsia="宋体"/>
                <w:sz w:val="18"/>
                <w:szCs w:val="18"/>
              </w:rPr>
              <w:t>健全</w:t>
            </w:r>
          </w:p>
        </w:tc>
        <w:tc>
          <w:tcPr>
            <w:tcW w:w="1937" w:type="dxa"/>
            <w:tcBorders>
              <w:top w:val="single" w:color="auto" w:sz="4" w:space="0"/>
              <w:right w:val="single" w:color="auto" w:sz="4" w:space="0"/>
            </w:tcBorders>
            <w:vAlign w:val="center"/>
          </w:tcPr>
          <w:p>
            <w:pPr>
              <w:jc w:val="center"/>
              <w:rPr>
                <w:rFonts w:ascii="宋体" w:hAnsi="宋体" w:eastAsia="宋体"/>
                <w:sz w:val="18"/>
                <w:szCs w:val="18"/>
              </w:rPr>
            </w:pPr>
          </w:p>
        </w:tc>
        <w:tc>
          <w:tcPr>
            <w:tcW w:w="2498" w:type="dxa"/>
            <w:tcBorders>
              <w:top w:val="single" w:color="auto" w:sz="4" w:space="0"/>
              <w:left w:val="single" w:color="auto" w:sz="4" w:space="0"/>
            </w:tcBorders>
          </w:tcPr>
          <w:p>
            <w:pPr>
              <w:rPr>
                <w:rFonts w:ascii="宋体" w:hAnsi="宋体" w:eastAsia="宋体"/>
                <w:sz w:val="18"/>
                <w:szCs w:val="18"/>
              </w:rPr>
            </w:pPr>
            <w:r>
              <w:rPr>
                <w:rFonts w:hint="eastAsia" w:ascii="宋体" w:hAnsi="宋体" w:eastAsia="宋体"/>
                <w:sz w:val="18"/>
                <w:szCs w:val="18"/>
              </w:rPr>
              <w:t>计划指标</w:t>
            </w:r>
          </w:p>
        </w:tc>
      </w:tr>
      <w:tr>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rPr>
          <w:trHeight w:val="667" w:hRule="atLeast"/>
        </w:trPr>
        <w:tc>
          <w:tcPr>
            <w:tcW w:w="1526" w:type="dxa"/>
            <w:vAlign w:val="center"/>
          </w:tcPr>
          <w:p>
            <w:pPr>
              <w:jc w:val="center"/>
              <w:rPr>
                <w:rFonts w:ascii="宋体" w:hAnsi="宋体" w:eastAsia="宋体"/>
                <w:b/>
                <w:sz w:val="18"/>
                <w:szCs w:val="18"/>
              </w:rPr>
            </w:pPr>
            <w:r>
              <w:rPr>
                <w:rFonts w:hint="eastAsia" w:ascii="宋体" w:hAnsi="宋体" w:eastAsia="宋体"/>
                <w:b/>
                <w:sz w:val="18"/>
                <w:szCs w:val="18"/>
              </w:rPr>
              <w:t>满意度指标</w:t>
            </w:r>
          </w:p>
        </w:tc>
        <w:tc>
          <w:tcPr>
            <w:tcW w:w="2253" w:type="dxa"/>
            <w:tcBorders>
              <w:right w:val="single" w:color="auto" w:sz="4" w:space="0"/>
            </w:tcBorders>
            <w:vAlign w:val="center"/>
          </w:tcPr>
          <w:p>
            <w:pPr>
              <w:spacing w:line="300" w:lineRule="exact"/>
              <w:jc w:val="left"/>
              <w:rPr>
                <w:rFonts w:ascii="宋体" w:hAnsi="宋体" w:eastAsia="宋体"/>
                <w:sz w:val="18"/>
                <w:szCs w:val="18"/>
              </w:rPr>
            </w:pPr>
            <w:r>
              <w:rPr>
                <w:rFonts w:hint="eastAsia" w:ascii="宋体" w:hAnsi="宋体" w:eastAsia="宋体"/>
                <w:sz w:val="18"/>
                <w:szCs w:val="18"/>
              </w:rPr>
              <w:t>服务对象满意度指标</w:t>
            </w:r>
          </w:p>
        </w:tc>
        <w:tc>
          <w:tcPr>
            <w:tcW w:w="1908" w:type="dxa"/>
            <w:tcBorders>
              <w:left w:val="single" w:color="auto" w:sz="4" w:space="0"/>
            </w:tcBorders>
            <w:vAlign w:val="center"/>
          </w:tcPr>
          <w:p>
            <w:pPr>
              <w:spacing w:line="300" w:lineRule="exact"/>
              <w:jc w:val="left"/>
              <w:rPr>
                <w:rFonts w:ascii="宋体" w:hAnsi="宋体" w:eastAsia="宋体"/>
                <w:sz w:val="18"/>
                <w:szCs w:val="18"/>
              </w:rPr>
            </w:pPr>
            <w:r>
              <w:rPr>
                <w:rFonts w:hint="eastAsia" w:ascii="宋体" w:hAnsi="宋体" w:eastAsia="宋体"/>
                <w:sz w:val="18"/>
                <w:szCs w:val="18"/>
              </w:rPr>
              <w:t>服务对象满意度指标</w:t>
            </w:r>
          </w:p>
        </w:tc>
        <w:tc>
          <w:tcPr>
            <w:tcW w:w="2788" w:type="dxa"/>
            <w:vAlign w:val="center"/>
          </w:tcPr>
          <w:p>
            <w:pPr>
              <w:spacing w:line="300" w:lineRule="exact"/>
              <w:jc w:val="left"/>
              <w:rPr>
                <w:rFonts w:ascii="宋体" w:hAnsi="宋体" w:eastAsia="宋体"/>
                <w:sz w:val="18"/>
                <w:szCs w:val="18"/>
              </w:rPr>
            </w:pPr>
            <w:r>
              <w:rPr>
                <w:rFonts w:hint="eastAsia" w:ascii="宋体" w:hAnsi="宋体" w:eastAsia="宋体"/>
                <w:sz w:val="18"/>
                <w:szCs w:val="18"/>
              </w:rPr>
              <w:t>被保障的农村低保人员的满意度</w:t>
            </w:r>
          </w:p>
        </w:tc>
        <w:tc>
          <w:tcPr>
            <w:tcW w:w="881" w:type="dxa"/>
            <w:tcBorders>
              <w:right w:val="single" w:color="auto" w:sz="4" w:space="0"/>
            </w:tcBorders>
            <w:vAlign w:val="center"/>
          </w:tcPr>
          <w:p>
            <w:pPr>
              <w:jc w:val="center"/>
              <w:rPr>
                <w:rFonts w:ascii="宋体" w:hAnsi="宋体" w:eastAsia="宋体"/>
                <w:sz w:val="18"/>
                <w:szCs w:val="18"/>
              </w:rPr>
            </w:pPr>
            <w:r>
              <w:rPr>
                <w:rFonts w:hint="eastAsia" w:ascii="宋体" w:hAnsi="宋体" w:eastAsia="宋体"/>
                <w:sz w:val="18"/>
                <w:szCs w:val="18"/>
              </w:rPr>
              <w:t>≥</w:t>
            </w:r>
          </w:p>
        </w:tc>
        <w:tc>
          <w:tcPr>
            <w:tcW w:w="998" w:type="dxa"/>
            <w:tcBorders>
              <w:right w:val="single" w:color="auto" w:sz="4" w:space="0"/>
            </w:tcBorders>
            <w:vAlign w:val="center"/>
          </w:tcPr>
          <w:p>
            <w:pPr>
              <w:jc w:val="center"/>
              <w:rPr>
                <w:rFonts w:ascii="宋体" w:hAnsi="宋体" w:eastAsia="宋体"/>
                <w:sz w:val="18"/>
                <w:szCs w:val="18"/>
              </w:rPr>
            </w:pPr>
            <w:r>
              <w:rPr>
                <w:rFonts w:hint="eastAsia" w:ascii="宋体" w:hAnsi="宋体" w:eastAsia="宋体"/>
                <w:sz w:val="18"/>
                <w:szCs w:val="18"/>
              </w:rPr>
              <w:t>95</w:t>
            </w:r>
          </w:p>
        </w:tc>
        <w:tc>
          <w:tcPr>
            <w:tcW w:w="1937" w:type="dxa"/>
            <w:tcBorders>
              <w:right w:val="single" w:color="auto" w:sz="4" w:space="0"/>
            </w:tcBorders>
            <w:vAlign w:val="center"/>
          </w:tcPr>
          <w:p>
            <w:pPr>
              <w:jc w:val="center"/>
              <w:rPr>
                <w:rFonts w:ascii="宋体" w:hAnsi="宋体" w:eastAsia="宋体"/>
                <w:sz w:val="18"/>
                <w:szCs w:val="18"/>
              </w:rPr>
            </w:pPr>
            <w:r>
              <w:rPr>
                <w:rFonts w:hint="eastAsia" w:ascii="宋体" w:hAnsi="宋体" w:eastAsia="宋体"/>
                <w:sz w:val="18"/>
                <w:szCs w:val="18"/>
              </w:rPr>
              <w:t>%</w:t>
            </w:r>
          </w:p>
        </w:tc>
        <w:tc>
          <w:tcPr>
            <w:tcW w:w="2498" w:type="dxa"/>
            <w:tcBorders>
              <w:left w:val="single" w:color="auto" w:sz="4" w:space="0"/>
            </w:tcBorders>
            <w:vAlign w:val="center"/>
          </w:tcPr>
          <w:p>
            <w:pPr>
              <w:rPr>
                <w:rFonts w:ascii="宋体" w:hAnsi="宋体" w:eastAsia="宋体"/>
                <w:sz w:val="18"/>
                <w:szCs w:val="18"/>
              </w:rPr>
            </w:pPr>
            <w:r>
              <w:rPr>
                <w:rFonts w:hint="eastAsia" w:ascii="宋体" w:hAnsi="宋体" w:eastAsia="宋体"/>
                <w:sz w:val="18"/>
                <w:szCs w:val="18"/>
              </w:rPr>
              <w:t>社会调查</w:t>
            </w:r>
          </w:p>
        </w:tc>
      </w:tr>
    </w:tbl>
    <w:p>
      <w:pPr>
        <w:jc w:val="left"/>
        <w:outlineLvl w:val="1"/>
      </w:pPr>
      <w:r>
        <w:rPr>
          <w:rFonts w:hint="eastAsia" w:ascii="方正仿宋_GBK" w:eastAsia="方正仿宋_GBK"/>
          <w:b/>
          <w:sz w:val="28"/>
        </w:rPr>
        <w:t>21、廊财社【2019】140号关于提前下达2020年省级财政困难群众基本生活救助补助预算指标的通知</w:t>
      </w:r>
    </w:p>
    <w:tbl>
      <w:tblPr>
        <w:tblStyle w:val="12"/>
        <w:tblW w:w="14789" w:type="dxa"/>
        <w:tblInd w:w="0" w:type="dxa"/>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Layout w:type="autofit"/>
        <w:tblCellMar>
          <w:top w:w="0" w:type="dxa"/>
          <w:left w:w="108" w:type="dxa"/>
          <w:bottom w:w="0" w:type="dxa"/>
          <w:right w:w="108" w:type="dxa"/>
        </w:tblCellMar>
      </w:tblPr>
      <w:tblGrid>
        <w:gridCol w:w="1526"/>
        <w:gridCol w:w="2253"/>
        <w:gridCol w:w="1908"/>
        <w:gridCol w:w="2788"/>
        <w:gridCol w:w="881"/>
        <w:gridCol w:w="998"/>
        <w:gridCol w:w="1937"/>
        <w:gridCol w:w="2498"/>
      </w:tblGrid>
      <w:tr>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rPr>
          <w:trHeight w:val="599" w:hRule="atLeast"/>
        </w:trPr>
        <w:tc>
          <w:tcPr>
            <w:tcW w:w="1526" w:type="dxa"/>
            <w:vAlign w:val="center"/>
          </w:tcPr>
          <w:p>
            <w:pPr>
              <w:jc w:val="center"/>
              <w:rPr>
                <w:rFonts w:ascii="宋体" w:hAnsi="宋体" w:eastAsia="宋体"/>
                <w:b/>
                <w:sz w:val="18"/>
                <w:szCs w:val="18"/>
              </w:rPr>
            </w:pPr>
            <w:r>
              <w:rPr>
                <w:rFonts w:hint="eastAsia" w:ascii="宋体" w:hAnsi="宋体" w:eastAsia="宋体"/>
                <w:b/>
                <w:sz w:val="18"/>
                <w:szCs w:val="18"/>
              </w:rPr>
              <w:t>项目编码</w:t>
            </w:r>
          </w:p>
        </w:tc>
        <w:tc>
          <w:tcPr>
            <w:tcW w:w="4161" w:type="dxa"/>
            <w:gridSpan w:val="2"/>
            <w:vAlign w:val="center"/>
          </w:tcPr>
          <w:p>
            <w:pPr>
              <w:jc w:val="center"/>
              <w:rPr>
                <w:rFonts w:ascii="宋体" w:hAnsi="宋体" w:eastAsia="宋体"/>
                <w:sz w:val="18"/>
                <w:szCs w:val="18"/>
              </w:rPr>
            </w:pPr>
          </w:p>
        </w:tc>
        <w:tc>
          <w:tcPr>
            <w:tcW w:w="2788" w:type="dxa"/>
            <w:vAlign w:val="center"/>
          </w:tcPr>
          <w:p>
            <w:pPr>
              <w:jc w:val="center"/>
              <w:rPr>
                <w:rFonts w:ascii="宋体" w:hAnsi="宋体" w:eastAsia="宋体"/>
                <w:sz w:val="18"/>
                <w:szCs w:val="18"/>
              </w:rPr>
            </w:pPr>
            <w:r>
              <w:rPr>
                <w:rFonts w:hint="eastAsia" w:ascii="宋体" w:hAnsi="宋体" w:eastAsia="宋体"/>
                <w:sz w:val="18"/>
                <w:szCs w:val="18"/>
              </w:rPr>
              <w:t>项目名称</w:t>
            </w:r>
          </w:p>
        </w:tc>
        <w:tc>
          <w:tcPr>
            <w:tcW w:w="6314" w:type="dxa"/>
            <w:gridSpan w:val="4"/>
            <w:vAlign w:val="center"/>
          </w:tcPr>
          <w:p>
            <w:pPr>
              <w:spacing w:line="300" w:lineRule="exact"/>
              <w:jc w:val="left"/>
              <w:rPr>
                <w:rFonts w:ascii="宋体" w:hAnsi="宋体" w:eastAsia="宋体"/>
                <w:sz w:val="18"/>
                <w:szCs w:val="18"/>
              </w:rPr>
            </w:pPr>
            <w:r>
              <w:rPr>
                <w:rFonts w:hint="eastAsia" w:ascii="宋体" w:hAnsi="宋体" w:eastAsia="宋体"/>
                <w:sz w:val="18"/>
                <w:szCs w:val="18"/>
              </w:rPr>
              <w:t>廊财社【</w:t>
            </w:r>
            <w:r>
              <w:rPr>
                <w:rFonts w:ascii="宋体" w:hAnsi="宋体" w:eastAsia="宋体"/>
                <w:sz w:val="18"/>
                <w:szCs w:val="18"/>
              </w:rPr>
              <w:t>2019</w:t>
            </w:r>
            <w:r>
              <w:rPr>
                <w:rFonts w:hint="eastAsia" w:ascii="宋体" w:hAnsi="宋体" w:eastAsia="宋体"/>
                <w:sz w:val="18"/>
                <w:szCs w:val="18"/>
              </w:rPr>
              <w:t>】</w:t>
            </w:r>
            <w:r>
              <w:rPr>
                <w:rFonts w:ascii="宋体" w:hAnsi="宋体" w:eastAsia="宋体"/>
                <w:sz w:val="18"/>
                <w:szCs w:val="18"/>
              </w:rPr>
              <w:t>140</w:t>
            </w:r>
            <w:r>
              <w:rPr>
                <w:rFonts w:hint="eastAsia" w:ascii="宋体" w:hAnsi="宋体" w:eastAsia="宋体"/>
                <w:sz w:val="18"/>
                <w:szCs w:val="18"/>
              </w:rPr>
              <w:t>号关于提前下达</w:t>
            </w:r>
            <w:r>
              <w:rPr>
                <w:rFonts w:ascii="宋体" w:hAnsi="宋体" w:eastAsia="宋体"/>
                <w:sz w:val="18"/>
                <w:szCs w:val="18"/>
              </w:rPr>
              <w:t>2020</w:t>
            </w:r>
            <w:r>
              <w:rPr>
                <w:rFonts w:hint="eastAsia" w:ascii="宋体" w:hAnsi="宋体" w:eastAsia="宋体"/>
                <w:sz w:val="18"/>
                <w:szCs w:val="18"/>
              </w:rPr>
              <w:t>年省级财政困难群众基本生活救助补助预算指标的通知（农村特困人员供养）</w:t>
            </w:r>
          </w:p>
        </w:tc>
      </w:tr>
      <w:tr>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rPr>
          <w:trHeight w:val="421" w:hRule="atLeast"/>
        </w:trPr>
        <w:tc>
          <w:tcPr>
            <w:tcW w:w="1526" w:type="dxa"/>
            <w:vAlign w:val="center"/>
          </w:tcPr>
          <w:p>
            <w:pPr>
              <w:jc w:val="center"/>
              <w:rPr>
                <w:rFonts w:ascii="宋体" w:hAnsi="宋体" w:eastAsia="宋体"/>
                <w:b/>
                <w:sz w:val="18"/>
                <w:szCs w:val="18"/>
              </w:rPr>
            </w:pPr>
            <w:r>
              <w:rPr>
                <w:rFonts w:hint="eastAsia" w:ascii="宋体" w:hAnsi="宋体" w:eastAsia="宋体"/>
                <w:b/>
                <w:sz w:val="18"/>
                <w:szCs w:val="18"/>
              </w:rPr>
              <w:t>资金用途</w:t>
            </w:r>
          </w:p>
        </w:tc>
        <w:tc>
          <w:tcPr>
            <w:tcW w:w="13263" w:type="dxa"/>
            <w:gridSpan w:val="7"/>
            <w:vAlign w:val="center"/>
          </w:tcPr>
          <w:p>
            <w:pPr>
              <w:spacing w:line="300" w:lineRule="exact"/>
              <w:jc w:val="left"/>
              <w:rPr>
                <w:rFonts w:ascii="宋体" w:hAnsi="宋体" w:eastAsia="宋体"/>
                <w:sz w:val="18"/>
                <w:szCs w:val="18"/>
              </w:rPr>
            </w:pPr>
            <w:r>
              <w:rPr>
                <w:rFonts w:hint="eastAsia" w:ascii="宋体" w:hAnsi="宋体" w:eastAsia="宋体"/>
                <w:sz w:val="18"/>
                <w:szCs w:val="18"/>
              </w:rPr>
              <w:t>此项资金为上级补助资金共计</w:t>
            </w:r>
            <w:r>
              <w:rPr>
                <w:rFonts w:ascii="宋体" w:hAnsi="宋体" w:eastAsia="宋体"/>
                <w:sz w:val="18"/>
                <w:szCs w:val="18"/>
              </w:rPr>
              <w:t>10</w:t>
            </w:r>
            <w:r>
              <w:rPr>
                <w:rFonts w:hint="eastAsia" w:ascii="宋体" w:hAnsi="宋体" w:eastAsia="宋体"/>
                <w:sz w:val="18"/>
                <w:szCs w:val="18"/>
              </w:rPr>
              <w:t>万元</w:t>
            </w:r>
            <w:r>
              <w:rPr>
                <w:rFonts w:ascii="宋体" w:hAnsi="宋体" w:eastAsia="宋体"/>
                <w:sz w:val="18"/>
                <w:szCs w:val="18"/>
              </w:rPr>
              <w:t>.</w:t>
            </w:r>
            <w:r>
              <w:rPr>
                <w:rFonts w:hint="eastAsia" w:ascii="宋体" w:hAnsi="宋体" w:eastAsia="宋体"/>
                <w:sz w:val="18"/>
                <w:szCs w:val="18"/>
              </w:rPr>
              <w:t>主要用于规范和加强中央财政流浪乞讨人员救助补助资金管理，提高资金使用效益，做好生活无着的流浪、乞讨人员救助管理工作，包括生活救助和返乡救助等。</w:t>
            </w:r>
          </w:p>
        </w:tc>
      </w:tr>
      <w:tr>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rPr>
          <w:trHeight w:val="387" w:hRule="atLeast"/>
        </w:trPr>
        <w:tc>
          <w:tcPr>
            <w:tcW w:w="1526" w:type="dxa"/>
            <w:vMerge w:val="restart"/>
            <w:vAlign w:val="center"/>
          </w:tcPr>
          <w:p>
            <w:pPr>
              <w:jc w:val="center"/>
              <w:rPr>
                <w:rFonts w:ascii="宋体" w:hAnsi="宋体" w:eastAsia="宋体"/>
                <w:b/>
                <w:sz w:val="18"/>
                <w:szCs w:val="18"/>
              </w:rPr>
            </w:pPr>
            <w:r>
              <w:rPr>
                <w:rFonts w:hint="eastAsia" w:ascii="宋体" w:hAnsi="宋体" w:eastAsia="宋体"/>
                <w:b/>
                <w:sz w:val="18"/>
                <w:szCs w:val="18"/>
              </w:rPr>
              <w:t>资金支出计划（累计进度％）</w:t>
            </w:r>
          </w:p>
        </w:tc>
        <w:tc>
          <w:tcPr>
            <w:tcW w:w="4161" w:type="dxa"/>
            <w:gridSpan w:val="2"/>
            <w:tcBorders>
              <w:bottom w:val="single" w:color="auto" w:sz="4" w:space="0"/>
            </w:tcBorders>
            <w:vAlign w:val="center"/>
          </w:tcPr>
          <w:p>
            <w:pPr>
              <w:jc w:val="center"/>
              <w:rPr>
                <w:rFonts w:ascii="宋体" w:hAnsi="宋体" w:eastAsia="宋体"/>
                <w:sz w:val="18"/>
                <w:szCs w:val="18"/>
              </w:rPr>
            </w:pPr>
            <w:r>
              <w:rPr>
                <w:rFonts w:hint="eastAsia" w:ascii="宋体" w:hAnsi="宋体" w:eastAsia="宋体"/>
                <w:sz w:val="18"/>
                <w:szCs w:val="18"/>
              </w:rPr>
              <w:t>3月底</w:t>
            </w:r>
          </w:p>
        </w:tc>
        <w:tc>
          <w:tcPr>
            <w:tcW w:w="2788" w:type="dxa"/>
            <w:tcBorders>
              <w:bottom w:val="single" w:color="auto" w:sz="4" w:space="0"/>
            </w:tcBorders>
            <w:vAlign w:val="center"/>
          </w:tcPr>
          <w:p>
            <w:pPr>
              <w:jc w:val="center"/>
              <w:rPr>
                <w:rFonts w:ascii="宋体" w:hAnsi="宋体" w:eastAsia="宋体"/>
                <w:sz w:val="18"/>
                <w:szCs w:val="18"/>
              </w:rPr>
            </w:pPr>
            <w:r>
              <w:rPr>
                <w:rFonts w:hint="eastAsia" w:ascii="宋体" w:hAnsi="宋体" w:eastAsia="宋体"/>
                <w:sz w:val="18"/>
                <w:szCs w:val="18"/>
              </w:rPr>
              <w:t>6月底</w:t>
            </w:r>
          </w:p>
        </w:tc>
        <w:tc>
          <w:tcPr>
            <w:tcW w:w="3816" w:type="dxa"/>
            <w:gridSpan w:val="3"/>
            <w:tcBorders>
              <w:bottom w:val="single" w:color="auto" w:sz="4" w:space="0"/>
              <w:right w:val="single" w:color="auto" w:sz="4" w:space="0"/>
            </w:tcBorders>
            <w:vAlign w:val="center"/>
          </w:tcPr>
          <w:p>
            <w:pPr>
              <w:jc w:val="center"/>
              <w:rPr>
                <w:rFonts w:ascii="宋体" w:hAnsi="宋体" w:eastAsia="宋体"/>
                <w:sz w:val="18"/>
                <w:szCs w:val="18"/>
              </w:rPr>
            </w:pPr>
            <w:r>
              <w:rPr>
                <w:rFonts w:hint="eastAsia" w:ascii="宋体" w:hAnsi="宋体" w:eastAsia="宋体"/>
                <w:sz w:val="18"/>
                <w:szCs w:val="18"/>
              </w:rPr>
              <w:t>10月底</w:t>
            </w:r>
          </w:p>
        </w:tc>
        <w:tc>
          <w:tcPr>
            <w:tcW w:w="2498" w:type="dxa"/>
            <w:tcBorders>
              <w:left w:val="single" w:color="auto" w:sz="4" w:space="0"/>
              <w:bottom w:val="single" w:color="auto" w:sz="4" w:space="0"/>
            </w:tcBorders>
            <w:vAlign w:val="center"/>
          </w:tcPr>
          <w:p>
            <w:pPr>
              <w:jc w:val="center"/>
              <w:rPr>
                <w:rFonts w:ascii="宋体" w:hAnsi="宋体" w:eastAsia="宋体"/>
                <w:sz w:val="18"/>
                <w:szCs w:val="18"/>
              </w:rPr>
            </w:pPr>
            <w:r>
              <w:rPr>
                <w:rFonts w:hint="eastAsia" w:ascii="宋体" w:hAnsi="宋体" w:eastAsia="宋体"/>
                <w:sz w:val="18"/>
                <w:szCs w:val="18"/>
              </w:rPr>
              <w:t>12月底</w:t>
            </w:r>
          </w:p>
        </w:tc>
      </w:tr>
      <w:tr>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rPr>
          <w:trHeight w:val="395" w:hRule="atLeast"/>
        </w:trPr>
        <w:tc>
          <w:tcPr>
            <w:tcW w:w="1526" w:type="dxa"/>
            <w:vMerge w:val="continue"/>
            <w:vAlign w:val="center"/>
          </w:tcPr>
          <w:p>
            <w:pPr>
              <w:jc w:val="center"/>
              <w:rPr>
                <w:rFonts w:ascii="宋体" w:hAnsi="宋体" w:eastAsia="宋体"/>
                <w:b/>
                <w:sz w:val="18"/>
                <w:szCs w:val="18"/>
              </w:rPr>
            </w:pPr>
          </w:p>
        </w:tc>
        <w:tc>
          <w:tcPr>
            <w:tcW w:w="4161" w:type="dxa"/>
            <w:gridSpan w:val="2"/>
            <w:tcBorders>
              <w:top w:val="single" w:color="auto" w:sz="4" w:space="0"/>
            </w:tcBorders>
            <w:vAlign w:val="center"/>
          </w:tcPr>
          <w:p>
            <w:pPr>
              <w:spacing w:line="300" w:lineRule="exact"/>
              <w:jc w:val="center"/>
              <w:rPr>
                <w:rFonts w:ascii="宋体" w:hAnsi="宋体" w:eastAsia="宋体"/>
                <w:sz w:val="18"/>
                <w:szCs w:val="18"/>
              </w:rPr>
            </w:pPr>
            <w:r>
              <w:rPr>
                <w:rFonts w:ascii="宋体" w:hAnsi="宋体" w:eastAsia="宋体"/>
                <w:sz w:val="18"/>
                <w:szCs w:val="18"/>
              </w:rPr>
              <w:t>25.00</w:t>
            </w:r>
          </w:p>
        </w:tc>
        <w:tc>
          <w:tcPr>
            <w:tcW w:w="2788" w:type="dxa"/>
            <w:tcBorders>
              <w:top w:val="single" w:color="auto" w:sz="4" w:space="0"/>
            </w:tcBorders>
            <w:vAlign w:val="center"/>
          </w:tcPr>
          <w:p>
            <w:pPr>
              <w:spacing w:line="300" w:lineRule="exact"/>
              <w:jc w:val="center"/>
              <w:rPr>
                <w:rFonts w:ascii="宋体" w:hAnsi="宋体" w:eastAsia="宋体"/>
                <w:sz w:val="18"/>
                <w:szCs w:val="18"/>
              </w:rPr>
            </w:pPr>
            <w:r>
              <w:rPr>
                <w:rFonts w:ascii="宋体" w:hAnsi="宋体" w:eastAsia="宋体"/>
                <w:sz w:val="18"/>
                <w:szCs w:val="18"/>
              </w:rPr>
              <w:t>50.00</w:t>
            </w:r>
          </w:p>
        </w:tc>
        <w:tc>
          <w:tcPr>
            <w:tcW w:w="3816" w:type="dxa"/>
            <w:gridSpan w:val="3"/>
            <w:tcBorders>
              <w:top w:val="single" w:color="auto" w:sz="4" w:space="0"/>
              <w:right w:val="single" w:color="auto" w:sz="4" w:space="0"/>
            </w:tcBorders>
            <w:vAlign w:val="center"/>
          </w:tcPr>
          <w:p>
            <w:pPr>
              <w:spacing w:line="300" w:lineRule="exact"/>
              <w:jc w:val="center"/>
              <w:rPr>
                <w:rFonts w:ascii="宋体" w:hAnsi="宋体" w:eastAsia="宋体"/>
                <w:sz w:val="18"/>
                <w:szCs w:val="18"/>
              </w:rPr>
            </w:pPr>
            <w:r>
              <w:rPr>
                <w:rFonts w:ascii="宋体" w:hAnsi="宋体" w:eastAsia="宋体"/>
                <w:sz w:val="18"/>
                <w:szCs w:val="18"/>
              </w:rPr>
              <w:t>75.00</w:t>
            </w:r>
          </w:p>
        </w:tc>
        <w:tc>
          <w:tcPr>
            <w:tcW w:w="2498" w:type="dxa"/>
            <w:tcBorders>
              <w:top w:val="single" w:color="auto" w:sz="4" w:space="0"/>
              <w:left w:val="single" w:color="auto" w:sz="4" w:space="0"/>
            </w:tcBorders>
            <w:vAlign w:val="center"/>
          </w:tcPr>
          <w:p>
            <w:pPr>
              <w:spacing w:line="300" w:lineRule="exact"/>
              <w:jc w:val="center"/>
              <w:rPr>
                <w:rFonts w:ascii="宋体" w:hAnsi="宋体" w:eastAsia="宋体"/>
                <w:sz w:val="18"/>
                <w:szCs w:val="18"/>
              </w:rPr>
            </w:pPr>
            <w:r>
              <w:rPr>
                <w:rFonts w:ascii="宋体" w:hAnsi="宋体" w:eastAsia="宋体"/>
                <w:sz w:val="18"/>
                <w:szCs w:val="18"/>
              </w:rPr>
              <w:t>100.00</w:t>
            </w:r>
          </w:p>
        </w:tc>
      </w:tr>
      <w:tr>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rPr>
          <w:trHeight w:val="561" w:hRule="atLeast"/>
        </w:trPr>
        <w:tc>
          <w:tcPr>
            <w:tcW w:w="1526" w:type="dxa"/>
            <w:vAlign w:val="center"/>
          </w:tcPr>
          <w:p>
            <w:pPr>
              <w:jc w:val="center"/>
              <w:rPr>
                <w:rFonts w:ascii="宋体" w:hAnsi="宋体" w:eastAsia="宋体"/>
                <w:b/>
                <w:sz w:val="18"/>
                <w:szCs w:val="18"/>
              </w:rPr>
            </w:pPr>
            <w:r>
              <w:rPr>
                <w:rFonts w:hint="eastAsia" w:ascii="宋体" w:hAnsi="宋体" w:eastAsia="宋体"/>
                <w:b/>
                <w:sz w:val="18"/>
                <w:szCs w:val="18"/>
              </w:rPr>
              <w:t>绩效目标</w:t>
            </w:r>
          </w:p>
        </w:tc>
        <w:tc>
          <w:tcPr>
            <w:tcW w:w="2253" w:type="dxa"/>
            <w:tcBorders>
              <w:right w:val="single" w:color="auto" w:sz="4" w:space="0"/>
            </w:tcBorders>
            <w:vAlign w:val="center"/>
          </w:tcPr>
          <w:p>
            <w:pPr>
              <w:jc w:val="center"/>
              <w:rPr>
                <w:rFonts w:ascii="宋体" w:hAnsi="宋体" w:eastAsia="宋体"/>
                <w:sz w:val="18"/>
                <w:szCs w:val="18"/>
              </w:rPr>
            </w:pPr>
            <w:r>
              <w:rPr>
                <w:rFonts w:hint="eastAsia" w:ascii="宋体" w:hAnsi="宋体" w:eastAsia="宋体"/>
                <w:sz w:val="18"/>
                <w:szCs w:val="18"/>
              </w:rPr>
              <w:t>目标</w:t>
            </w:r>
          </w:p>
        </w:tc>
        <w:tc>
          <w:tcPr>
            <w:tcW w:w="11010" w:type="dxa"/>
            <w:gridSpan w:val="6"/>
            <w:tcBorders>
              <w:left w:val="single" w:color="auto" w:sz="4" w:space="0"/>
            </w:tcBorders>
            <w:vAlign w:val="center"/>
          </w:tcPr>
          <w:p>
            <w:pPr>
              <w:spacing w:line="300" w:lineRule="exact"/>
              <w:jc w:val="left"/>
              <w:rPr>
                <w:rFonts w:ascii="宋体" w:hAnsi="宋体" w:eastAsia="宋体"/>
                <w:sz w:val="18"/>
                <w:szCs w:val="18"/>
              </w:rPr>
            </w:pPr>
            <w:r>
              <w:rPr>
                <w:rFonts w:ascii="宋体" w:hAnsi="宋体" w:eastAsia="宋体"/>
                <w:sz w:val="18"/>
                <w:szCs w:val="18"/>
              </w:rPr>
              <w:t>1</w:t>
            </w:r>
            <w:r>
              <w:rPr>
                <w:rFonts w:hint="eastAsia" w:ascii="宋体" w:hAnsi="宋体" w:eastAsia="宋体"/>
                <w:sz w:val="18"/>
                <w:szCs w:val="18"/>
              </w:rPr>
              <w:t>、把申请符合条件的人员全部纳入到分散特困救助范围</w:t>
            </w:r>
          </w:p>
          <w:p>
            <w:pPr>
              <w:spacing w:line="300" w:lineRule="exact"/>
              <w:jc w:val="left"/>
              <w:rPr>
                <w:rFonts w:ascii="宋体" w:hAnsi="宋体" w:eastAsia="宋体"/>
                <w:sz w:val="18"/>
                <w:szCs w:val="18"/>
              </w:rPr>
            </w:pPr>
            <w:r>
              <w:rPr>
                <w:rFonts w:ascii="宋体" w:hAnsi="宋体" w:eastAsia="宋体"/>
                <w:sz w:val="18"/>
                <w:szCs w:val="18"/>
              </w:rPr>
              <w:t>2</w:t>
            </w:r>
            <w:r>
              <w:rPr>
                <w:rFonts w:hint="eastAsia" w:ascii="宋体" w:hAnsi="宋体" w:eastAsia="宋体"/>
                <w:sz w:val="18"/>
                <w:szCs w:val="18"/>
              </w:rPr>
              <w:t>、切实保障我市城乡困难群众的基本生活，提高民生保障水平。</w:t>
            </w:r>
          </w:p>
        </w:tc>
      </w:tr>
      <w:tr>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rPr>
          <w:trHeight w:val="409" w:hRule="atLeast"/>
        </w:trPr>
        <w:tc>
          <w:tcPr>
            <w:tcW w:w="1526" w:type="dxa"/>
            <w:vMerge w:val="restart"/>
            <w:vAlign w:val="center"/>
          </w:tcPr>
          <w:p>
            <w:pPr>
              <w:jc w:val="center"/>
              <w:rPr>
                <w:rFonts w:ascii="宋体" w:hAnsi="宋体" w:eastAsia="宋体"/>
                <w:b/>
                <w:sz w:val="18"/>
                <w:szCs w:val="18"/>
              </w:rPr>
            </w:pPr>
            <w:r>
              <w:rPr>
                <w:rFonts w:hint="eastAsia" w:ascii="宋体" w:hAnsi="宋体" w:eastAsia="宋体"/>
                <w:b/>
                <w:sz w:val="18"/>
                <w:szCs w:val="18"/>
              </w:rPr>
              <w:t>一级指标</w:t>
            </w:r>
          </w:p>
        </w:tc>
        <w:tc>
          <w:tcPr>
            <w:tcW w:w="2253" w:type="dxa"/>
            <w:vMerge w:val="restart"/>
            <w:tcBorders>
              <w:right w:val="single" w:color="auto" w:sz="4" w:space="0"/>
            </w:tcBorders>
            <w:vAlign w:val="center"/>
          </w:tcPr>
          <w:p>
            <w:pPr>
              <w:jc w:val="center"/>
              <w:rPr>
                <w:rFonts w:ascii="宋体" w:hAnsi="宋体" w:eastAsia="宋体"/>
                <w:sz w:val="18"/>
                <w:szCs w:val="18"/>
              </w:rPr>
            </w:pPr>
            <w:r>
              <w:rPr>
                <w:rFonts w:hint="eastAsia" w:ascii="宋体" w:hAnsi="宋体" w:eastAsia="宋体"/>
                <w:sz w:val="18"/>
                <w:szCs w:val="18"/>
              </w:rPr>
              <w:t>二级指标</w:t>
            </w:r>
          </w:p>
        </w:tc>
        <w:tc>
          <w:tcPr>
            <w:tcW w:w="1908" w:type="dxa"/>
            <w:vMerge w:val="restart"/>
            <w:tcBorders>
              <w:left w:val="single" w:color="auto" w:sz="4" w:space="0"/>
            </w:tcBorders>
            <w:vAlign w:val="center"/>
          </w:tcPr>
          <w:p>
            <w:pPr>
              <w:jc w:val="center"/>
              <w:rPr>
                <w:rFonts w:ascii="宋体" w:hAnsi="宋体" w:eastAsia="宋体"/>
                <w:sz w:val="18"/>
                <w:szCs w:val="18"/>
              </w:rPr>
            </w:pPr>
            <w:r>
              <w:rPr>
                <w:rFonts w:hint="eastAsia" w:ascii="宋体" w:hAnsi="宋体" w:eastAsia="宋体"/>
                <w:sz w:val="18"/>
                <w:szCs w:val="18"/>
              </w:rPr>
              <w:t>三级指标</w:t>
            </w:r>
          </w:p>
        </w:tc>
        <w:tc>
          <w:tcPr>
            <w:tcW w:w="2788" w:type="dxa"/>
            <w:vMerge w:val="restart"/>
            <w:vAlign w:val="center"/>
          </w:tcPr>
          <w:p>
            <w:pPr>
              <w:jc w:val="center"/>
              <w:rPr>
                <w:rFonts w:ascii="宋体" w:hAnsi="宋体" w:eastAsia="宋体"/>
                <w:sz w:val="18"/>
                <w:szCs w:val="18"/>
              </w:rPr>
            </w:pPr>
            <w:r>
              <w:rPr>
                <w:rFonts w:hint="eastAsia" w:ascii="宋体" w:hAnsi="宋体" w:eastAsia="宋体"/>
                <w:sz w:val="18"/>
                <w:szCs w:val="18"/>
              </w:rPr>
              <w:t>绩效指标描述</w:t>
            </w:r>
          </w:p>
        </w:tc>
        <w:tc>
          <w:tcPr>
            <w:tcW w:w="3816" w:type="dxa"/>
            <w:gridSpan w:val="3"/>
            <w:tcBorders>
              <w:bottom w:val="single" w:color="auto" w:sz="4" w:space="0"/>
              <w:right w:val="single" w:color="auto" w:sz="4" w:space="0"/>
            </w:tcBorders>
            <w:vAlign w:val="center"/>
          </w:tcPr>
          <w:p>
            <w:pPr>
              <w:jc w:val="center"/>
              <w:rPr>
                <w:rFonts w:ascii="宋体" w:hAnsi="宋体" w:eastAsia="宋体"/>
                <w:sz w:val="18"/>
                <w:szCs w:val="18"/>
              </w:rPr>
            </w:pPr>
            <w:r>
              <w:rPr>
                <w:rFonts w:hint="eastAsia" w:ascii="宋体" w:hAnsi="宋体" w:eastAsia="宋体"/>
                <w:sz w:val="18"/>
                <w:szCs w:val="18"/>
              </w:rPr>
              <w:t>指标值</w:t>
            </w:r>
          </w:p>
        </w:tc>
        <w:tc>
          <w:tcPr>
            <w:tcW w:w="2498" w:type="dxa"/>
            <w:vMerge w:val="restart"/>
            <w:tcBorders>
              <w:left w:val="single" w:color="auto" w:sz="4" w:space="0"/>
            </w:tcBorders>
            <w:vAlign w:val="center"/>
          </w:tcPr>
          <w:p>
            <w:pPr>
              <w:jc w:val="center"/>
              <w:rPr>
                <w:rFonts w:ascii="宋体" w:hAnsi="宋体" w:eastAsia="宋体"/>
                <w:sz w:val="18"/>
                <w:szCs w:val="18"/>
              </w:rPr>
            </w:pPr>
            <w:r>
              <w:rPr>
                <w:rFonts w:hint="eastAsia" w:ascii="宋体" w:hAnsi="宋体" w:eastAsia="宋体"/>
                <w:sz w:val="18"/>
                <w:szCs w:val="18"/>
              </w:rPr>
              <w:t>指标值确定依据</w:t>
            </w:r>
          </w:p>
        </w:tc>
      </w:tr>
      <w:tr>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rPr>
          <w:trHeight w:val="71" w:hRule="atLeast"/>
        </w:trPr>
        <w:tc>
          <w:tcPr>
            <w:tcW w:w="1526" w:type="dxa"/>
            <w:vMerge w:val="continue"/>
            <w:vAlign w:val="center"/>
          </w:tcPr>
          <w:p>
            <w:pPr>
              <w:jc w:val="center"/>
              <w:rPr>
                <w:rFonts w:ascii="宋体" w:hAnsi="宋体" w:eastAsia="宋体"/>
                <w:b/>
                <w:sz w:val="18"/>
                <w:szCs w:val="18"/>
              </w:rPr>
            </w:pPr>
          </w:p>
        </w:tc>
        <w:tc>
          <w:tcPr>
            <w:tcW w:w="2253" w:type="dxa"/>
            <w:vMerge w:val="continue"/>
            <w:tcBorders>
              <w:right w:val="single" w:color="auto" w:sz="4" w:space="0"/>
            </w:tcBorders>
            <w:vAlign w:val="center"/>
          </w:tcPr>
          <w:p>
            <w:pPr>
              <w:jc w:val="center"/>
              <w:rPr>
                <w:rFonts w:ascii="宋体" w:hAnsi="宋体" w:eastAsia="宋体"/>
                <w:sz w:val="18"/>
                <w:szCs w:val="18"/>
              </w:rPr>
            </w:pPr>
          </w:p>
        </w:tc>
        <w:tc>
          <w:tcPr>
            <w:tcW w:w="1908" w:type="dxa"/>
            <w:vMerge w:val="continue"/>
            <w:tcBorders>
              <w:left w:val="single" w:color="auto" w:sz="4" w:space="0"/>
            </w:tcBorders>
            <w:vAlign w:val="center"/>
          </w:tcPr>
          <w:p>
            <w:pPr>
              <w:jc w:val="center"/>
              <w:rPr>
                <w:rFonts w:ascii="宋体" w:hAnsi="宋体" w:eastAsia="宋体"/>
                <w:sz w:val="18"/>
                <w:szCs w:val="18"/>
              </w:rPr>
            </w:pPr>
          </w:p>
        </w:tc>
        <w:tc>
          <w:tcPr>
            <w:tcW w:w="2788" w:type="dxa"/>
            <w:vMerge w:val="continue"/>
            <w:vAlign w:val="center"/>
          </w:tcPr>
          <w:p>
            <w:pPr>
              <w:jc w:val="center"/>
              <w:rPr>
                <w:rFonts w:ascii="宋体" w:hAnsi="宋体" w:eastAsia="宋体"/>
                <w:sz w:val="18"/>
                <w:szCs w:val="18"/>
              </w:rPr>
            </w:pPr>
          </w:p>
        </w:tc>
        <w:tc>
          <w:tcPr>
            <w:tcW w:w="881" w:type="dxa"/>
            <w:tcBorders>
              <w:top w:val="single" w:color="auto" w:sz="4" w:space="0"/>
              <w:right w:val="single" w:color="auto" w:sz="4" w:space="0"/>
            </w:tcBorders>
            <w:vAlign w:val="center"/>
          </w:tcPr>
          <w:p>
            <w:pPr>
              <w:jc w:val="center"/>
              <w:rPr>
                <w:rFonts w:ascii="宋体" w:hAnsi="宋体" w:eastAsia="宋体"/>
                <w:sz w:val="18"/>
                <w:szCs w:val="18"/>
              </w:rPr>
            </w:pPr>
            <w:r>
              <w:rPr>
                <w:rFonts w:hint="eastAsia" w:ascii="宋体" w:hAnsi="宋体" w:eastAsia="宋体"/>
                <w:sz w:val="18"/>
                <w:szCs w:val="18"/>
              </w:rPr>
              <w:t>符号</w:t>
            </w:r>
          </w:p>
        </w:tc>
        <w:tc>
          <w:tcPr>
            <w:tcW w:w="998" w:type="dxa"/>
            <w:tcBorders>
              <w:top w:val="single" w:color="auto" w:sz="4" w:space="0"/>
              <w:right w:val="single" w:color="auto" w:sz="4" w:space="0"/>
            </w:tcBorders>
            <w:vAlign w:val="center"/>
          </w:tcPr>
          <w:p>
            <w:pPr>
              <w:jc w:val="center"/>
              <w:rPr>
                <w:rFonts w:ascii="宋体" w:hAnsi="宋体" w:eastAsia="宋体"/>
                <w:sz w:val="18"/>
                <w:szCs w:val="18"/>
              </w:rPr>
            </w:pPr>
            <w:r>
              <w:rPr>
                <w:rFonts w:hint="eastAsia" w:ascii="宋体" w:hAnsi="宋体" w:eastAsia="宋体"/>
                <w:sz w:val="18"/>
                <w:szCs w:val="18"/>
              </w:rPr>
              <w:t>值</w:t>
            </w:r>
          </w:p>
        </w:tc>
        <w:tc>
          <w:tcPr>
            <w:tcW w:w="1937" w:type="dxa"/>
            <w:tcBorders>
              <w:top w:val="single" w:color="auto" w:sz="4" w:space="0"/>
              <w:right w:val="single" w:color="auto" w:sz="4" w:space="0"/>
            </w:tcBorders>
            <w:vAlign w:val="center"/>
          </w:tcPr>
          <w:p>
            <w:pPr>
              <w:jc w:val="center"/>
              <w:rPr>
                <w:rFonts w:ascii="宋体" w:hAnsi="宋体" w:eastAsia="宋体"/>
                <w:sz w:val="18"/>
                <w:szCs w:val="18"/>
              </w:rPr>
            </w:pPr>
            <w:r>
              <w:rPr>
                <w:rFonts w:hint="eastAsia" w:ascii="宋体" w:hAnsi="宋体" w:eastAsia="宋体"/>
                <w:sz w:val="18"/>
                <w:szCs w:val="18"/>
              </w:rPr>
              <w:t>单位（文字描述）</w:t>
            </w:r>
          </w:p>
        </w:tc>
        <w:tc>
          <w:tcPr>
            <w:tcW w:w="2498" w:type="dxa"/>
            <w:vMerge w:val="continue"/>
            <w:tcBorders>
              <w:left w:val="single" w:color="auto" w:sz="4" w:space="0"/>
            </w:tcBorders>
            <w:vAlign w:val="center"/>
          </w:tcPr>
          <w:p>
            <w:pPr>
              <w:jc w:val="center"/>
              <w:rPr>
                <w:rFonts w:ascii="宋体" w:hAnsi="宋体" w:eastAsia="宋体"/>
                <w:sz w:val="18"/>
                <w:szCs w:val="18"/>
              </w:rPr>
            </w:pPr>
          </w:p>
        </w:tc>
      </w:tr>
      <w:tr>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rPr>
          <w:trHeight w:val="437" w:hRule="atLeast"/>
        </w:trPr>
        <w:tc>
          <w:tcPr>
            <w:tcW w:w="1526" w:type="dxa"/>
            <w:vMerge w:val="restart"/>
            <w:vAlign w:val="center"/>
          </w:tcPr>
          <w:p>
            <w:pPr>
              <w:jc w:val="center"/>
              <w:rPr>
                <w:rFonts w:ascii="宋体" w:hAnsi="宋体" w:eastAsia="宋体"/>
                <w:b/>
                <w:sz w:val="18"/>
                <w:szCs w:val="18"/>
              </w:rPr>
            </w:pPr>
            <w:r>
              <w:rPr>
                <w:rFonts w:hint="eastAsia" w:ascii="宋体" w:hAnsi="宋体" w:eastAsia="宋体"/>
                <w:b/>
                <w:sz w:val="18"/>
                <w:szCs w:val="18"/>
              </w:rPr>
              <w:t>产出指标</w:t>
            </w:r>
          </w:p>
        </w:tc>
        <w:tc>
          <w:tcPr>
            <w:tcW w:w="2253" w:type="dxa"/>
            <w:tcBorders>
              <w:bottom w:val="single" w:color="auto" w:sz="4" w:space="0"/>
              <w:right w:val="single" w:color="auto" w:sz="4" w:space="0"/>
            </w:tcBorders>
            <w:vAlign w:val="center"/>
          </w:tcPr>
          <w:p>
            <w:pPr>
              <w:spacing w:line="300" w:lineRule="exact"/>
              <w:jc w:val="left"/>
              <w:rPr>
                <w:rFonts w:ascii="宋体" w:hAnsi="宋体" w:eastAsia="宋体"/>
                <w:sz w:val="18"/>
                <w:szCs w:val="18"/>
              </w:rPr>
            </w:pPr>
            <w:r>
              <w:rPr>
                <w:rFonts w:hint="eastAsia" w:ascii="宋体" w:hAnsi="宋体" w:eastAsia="宋体"/>
                <w:sz w:val="18"/>
                <w:szCs w:val="18"/>
              </w:rPr>
              <w:t>数量指标</w:t>
            </w:r>
          </w:p>
        </w:tc>
        <w:tc>
          <w:tcPr>
            <w:tcW w:w="1908" w:type="dxa"/>
            <w:tcBorders>
              <w:left w:val="single" w:color="auto" w:sz="4" w:space="0"/>
              <w:bottom w:val="single" w:color="auto" w:sz="4" w:space="0"/>
            </w:tcBorders>
            <w:vAlign w:val="center"/>
          </w:tcPr>
          <w:p>
            <w:pPr>
              <w:spacing w:line="300" w:lineRule="exact"/>
              <w:jc w:val="left"/>
              <w:rPr>
                <w:rFonts w:ascii="宋体" w:hAnsi="宋体" w:eastAsia="宋体"/>
                <w:sz w:val="18"/>
                <w:szCs w:val="18"/>
              </w:rPr>
            </w:pPr>
            <w:r>
              <w:rPr>
                <w:rFonts w:hint="eastAsia" w:ascii="宋体" w:hAnsi="宋体" w:eastAsia="宋体"/>
                <w:sz w:val="18"/>
                <w:szCs w:val="18"/>
              </w:rPr>
              <w:t>预计享受分散特困救助的人数</w:t>
            </w:r>
          </w:p>
        </w:tc>
        <w:tc>
          <w:tcPr>
            <w:tcW w:w="2788" w:type="dxa"/>
            <w:tcBorders>
              <w:bottom w:val="single" w:color="auto" w:sz="4" w:space="0"/>
            </w:tcBorders>
            <w:vAlign w:val="center"/>
          </w:tcPr>
          <w:p>
            <w:pPr>
              <w:spacing w:line="300" w:lineRule="exact"/>
              <w:jc w:val="left"/>
              <w:rPr>
                <w:rFonts w:ascii="宋体" w:hAnsi="宋体" w:eastAsia="宋体"/>
                <w:sz w:val="18"/>
                <w:szCs w:val="18"/>
              </w:rPr>
            </w:pPr>
            <w:r>
              <w:rPr>
                <w:rFonts w:hint="eastAsia" w:ascii="宋体" w:hAnsi="宋体" w:eastAsia="宋体"/>
                <w:sz w:val="18"/>
                <w:szCs w:val="18"/>
              </w:rPr>
              <w:t>符合享受分散特困救助条件的人数</w:t>
            </w:r>
          </w:p>
        </w:tc>
        <w:tc>
          <w:tcPr>
            <w:tcW w:w="881" w:type="dxa"/>
            <w:tcBorders>
              <w:bottom w:val="single" w:color="auto" w:sz="4" w:space="0"/>
              <w:right w:val="single" w:color="auto" w:sz="4" w:space="0"/>
            </w:tcBorders>
            <w:vAlign w:val="center"/>
          </w:tcPr>
          <w:p>
            <w:pPr>
              <w:jc w:val="center"/>
              <w:rPr>
                <w:rFonts w:ascii="宋体" w:hAnsi="宋体" w:eastAsia="宋体"/>
                <w:sz w:val="18"/>
                <w:szCs w:val="18"/>
              </w:rPr>
            </w:pPr>
            <w:r>
              <w:rPr>
                <w:rFonts w:hint="eastAsia" w:ascii="宋体" w:hAnsi="宋体" w:eastAsia="宋体"/>
                <w:sz w:val="18"/>
                <w:szCs w:val="18"/>
              </w:rPr>
              <w:t>≥</w:t>
            </w:r>
          </w:p>
        </w:tc>
        <w:tc>
          <w:tcPr>
            <w:tcW w:w="998" w:type="dxa"/>
            <w:tcBorders>
              <w:bottom w:val="single" w:color="auto" w:sz="4" w:space="0"/>
              <w:right w:val="single" w:color="auto" w:sz="4" w:space="0"/>
            </w:tcBorders>
            <w:vAlign w:val="center"/>
          </w:tcPr>
          <w:p>
            <w:pPr>
              <w:spacing w:line="300" w:lineRule="exact"/>
              <w:jc w:val="left"/>
              <w:rPr>
                <w:rFonts w:ascii="宋体" w:hAnsi="宋体" w:eastAsia="宋体"/>
                <w:sz w:val="18"/>
                <w:szCs w:val="18"/>
              </w:rPr>
            </w:pPr>
            <w:r>
              <w:rPr>
                <w:rFonts w:ascii="宋体" w:hAnsi="宋体" w:eastAsia="宋体"/>
                <w:sz w:val="18"/>
                <w:szCs w:val="18"/>
              </w:rPr>
              <w:t xml:space="preserve">650 </w:t>
            </w:r>
          </w:p>
        </w:tc>
        <w:tc>
          <w:tcPr>
            <w:tcW w:w="1937" w:type="dxa"/>
            <w:tcBorders>
              <w:bottom w:val="single" w:color="auto" w:sz="4" w:space="0"/>
              <w:right w:val="single" w:color="auto" w:sz="4" w:space="0"/>
            </w:tcBorders>
            <w:vAlign w:val="center"/>
          </w:tcPr>
          <w:p>
            <w:pPr>
              <w:jc w:val="center"/>
              <w:rPr>
                <w:rFonts w:ascii="宋体" w:hAnsi="宋体" w:eastAsia="宋体"/>
                <w:sz w:val="18"/>
                <w:szCs w:val="18"/>
              </w:rPr>
            </w:pPr>
            <w:r>
              <w:rPr>
                <w:rFonts w:hint="eastAsia" w:ascii="宋体" w:hAnsi="宋体" w:eastAsia="宋体"/>
                <w:sz w:val="18"/>
                <w:szCs w:val="18"/>
              </w:rPr>
              <w:t>人</w:t>
            </w:r>
          </w:p>
        </w:tc>
        <w:tc>
          <w:tcPr>
            <w:tcW w:w="2498" w:type="dxa"/>
            <w:tcBorders>
              <w:left w:val="single" w:color="auto" w:sz="4" w:space="0"/>
              <w:bottom w:val="single" w:color="auto" w:sz="4" w:space="0"/>
            </w:tcBorders>
            <w:vAlign w:val="center"/>
          </w:tcPr>
          <w:p>
            <w:pPr>
              <w:jc w:val="left"/>
              <w:rPr>
                <w:rFonts w:ascii="宋体" w:hAnsi="宋体" w:eastAsia="宋体"/>
                <w:sz w:val="18"/>
                <w:szCs w:val="18"/>
              </w:rPr>
            </w:pPr>
            <w:r>
              <w:rPr>
                <w:rFonts w:hint="eastAsia" w:ascii="宋体" w:hAnsi="宋体" w:eastAsia="宋体"/>
                <w:sz w:val="18"/>
                <w:szCs w:val="18"/>
              </w:rPr>
              <w:t>计划指标</w:t>
            </w:r>
          </w:p>
        </w:tc>
      </w:tr>
      <w:tr>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rPr>
          <w:trHeight w:val="270" w:hRule="atLeast"/>
        </w:trPr>
        <w:tc>
          <w:tcPr>
            <w:tcW w:w="1526" w:type="dxa"/>
            <w:vMerge w:val="continue"/>
            <w:vAlign w:val="center"/>
          </w:tcPr>
          <w:p>
            <w:pPr>
              <w:jc w:val="center"/>
              <w:rPr>
                <w:rFonts w:ascii="宋体" w:hAnsi="宋体" w:eastAsia="宋体"/>
                <w:b/>
                <w:sz w:val="18"/>
                <w:szCs w:val="18"/>
              </w:rPr>
            </w:pPr>
          </w:p>
        </w:tc>
        <w:tc>
          <w:tcPr>
            <w:tcW w:w="2253" w:type="dxa"/>
            <w:tcBorders>
              <w:top w:val="single" w:color="auto" w:sz="4" w:space="0"/>
              <w:bottom w:val="single" w:color="auto" w:sz="4" w:space="0"/>
              <w:right w:val="single" w:color="auto" w:sz="4" w:space="0"/>
            </w:tcBorders>
            <w:vAlign w:val="center"/>
          </w:tcPr>
          <w:p>
            <w:pPr>
              <w:spacing w:line="300" w:lineRule="exact"/>
              <w:jc w:val="left"/>
              <w:rPr>
                <w:rFonts w:ascii="宋体" w:hAnsi="宋体" w:eastAsia="宋体"/>
                <w:sz w:val="18"/>
                <w:szCs w:val="18"/>
              </w:rPr>
            </w:pPr>
            <w:r>
              <w:rPr>
                <w:rFonts w:hint="eastAsia" w:ascii="宋体" w:hAnsi="宋体" w:eastAsia="宋体"/>
                <w:sz w:val="18"/>
                <w:szCs w:val="18"/>
              </w:rPr>
              <w:t>质量指标</w:t>
            </w:r>
          </w:p>
        </w:tc>
        <w:tc>
          <w:tcPr>
            <w:tcW w:w="1908" w:type="dxa"/>
            <w:tcBorders>
              <w:top w:val="single" w:color="auto" w:sz="4" w:space="0"/>
              <w:left w:val="single" w:color="auto" w:sz="4" w:space="0"/>
              <w:bottom w:val="single" w:color="auto" w:sz="4" w:space="0"/>
            </w:tcBorders>
            <w:vAlign w:val="center"/>
          </w:tcPr>
          <w:p>
            <w:pPr>
              <w:spacing w:line="300" w:lineRule="exact"/>
              <w:jc w:val="left"/>
              <w:rPr>
                <w:rFonts w:ascii="宋体" w:hAnsi="宋体" w:eastAsia="宋体"/>
                <w:sz w:val="18"/>
                <w:szCs w:val="18"/>
              </w:rPr>
            </w:pPr>
            <w:r>
              <w:rPr>
                <w:rFonts w:hint="eastAsia" w:ascii="宋体" w:hAnsi="宋体" w:eastAsia="宋体"/>
                <w:sz w:val="18"/>
                <w:szCs w:val="18"/>
              </w:rPr>
              <w:t>新增人员的合格率</w:t>
            </w:r>
          </w:p>
        </w:tc>
        <w:tc>
          <w:tcPr>
            <w:tcW w:w="2788" w:type="dxa"/>
            <w:tcBorders>
              <w:top w:val="single" w:color="auto" w:sz="4" w:space="0"/>
              <w:bottom w:val="single" w:color="auto" w:sz="4" w:space="0"/>
            </w:tcBorders>
            <w:vAlign w:val="center"/>
          </w:tcPr>
          <w:p>
            <w:pPr>
              <w:spacing w:line="300" w:lineRule="exact"/>
              <w:jc w:val="left"/>
              <w:rPr>
                <w:rFonts w:ascii="宋体" w:hAnsi="宋体" w:eastAsia="宋体"/>
                <w:sz w:val="18"/>
                <w:szCs w:val="18"/>
              </w:rPr>
            </w:pPr>
            <w:r>
              <w:rPr>
                <w:rFonts w:hint="eastAsia" w:ascii="宋体" w:hAnsi="宋体" w:eastAsia="宋体"/>
                <w:sz w:val="18"/>
                <w:szCs w:val="18"/>
              </w:rPr>
              <w:t>把申请符合条件的人员全部纳入到分散特困救助范围</w:t>
            </w:r>
          </w:p>
        </w:tc>
        <w:tc>
          <w:tcPr>
            <w:tcW w:w="881" w:type="dxa"/>
            <w:tcBorders>
              <w:top w:val="single" w:color="auto" w:sz="4" w:space="0"/>
              <w:bottom w:val="single" w:color="auto" w:sz="4" w:space="0"/>
              <w:right w:val="single" w:color="auto" w:sz="4" w:space="0"/>
            </w:tcBorders>
            <w:vAlign w:val="center"/>
          </w:tcPr>
          <w:p>
            <w:pPr>
              <w:jc w:val="center"/>
              <w:rPr>
                <w:rFonts w:ascii="宋体" w:hAnsi="宋体" w:eastAsia="宋体"/>
                <w:sz w:val="18"/>
                <w:szCs w:val="18"/>
              </w:rPr>
            </w:pPr>
            <w:r>
              <w:rPr>
                <w:rFonts w:hint="eastAsia" w:ascii="宋体" w:hAnsi="宋体" w:eastAsia="宋体"/>
                <w:sz w:val="18"/>
                <w:szCs w:val="18"/>
              </w:rPr>
              <w:t>=</w:t>
            </w:r>
          </w:p>
        </w:tc>
        <w:tc>
          <w:tcPr>
            <w:tcW w:w="998" w:type="dxa"/>
            <w:tcBorders>
              <w:top w:val="single" w:color="auto" w:sz="4" w:space="0"/>
              <w:bottom w:val="single" w:color="auto" w:sz="4" w:space="0"/>
              <w:right w:val="single" w:color="auto" w:sz="4" w:space="0"/>
            </w:tcBorders>
            <w:vAlign w:val="center"/>
          </w:tcPr>
          <w:p>
            <w:pPr>
              <w:spacing w:line="300" w:lineRule="exact"/>
              <w:jc w:val="center"/>
              <w:rPr>
                <w:rFonts w:ascii="宋体" w:hAnsi="宋体" w:eastAsia="宋体"/>
                <w:sz w:val="18"/>
                <w:szCs w:val="18"/>
              </w:rPr>
            </w:pPr>
            <w:r>
              <w:rPr>
                <w:rFonts w:ascii="宋体" w:hAnsi="宋体" w:eastAsia="宋体"/>
                <w:sz w:val="18"/>
                <w:szCs w:val="18"/>
              </w:rPr>
              <w:t>100</w:t>
            </w:r>
          </w:p>
        </w:tc>
        <w:tc>
          <w:tcPr>
            <w:tcW w:w="1937" w:type="dxa"/>
            <w:tcBorders>
              <w:top w:val="single" w:color="auto" w:sz="4" w:space="0"/>
              <w:bottom w:val="single" w:color="auto" w:sz="4" w:space="0"/>
              <w:right w:val="single" w:color="auto" w:sz="4" w:space="0"/>
            </w:tcBorders>
            <w:vAlign w:val="center"/>
          </w:tcPr>
          <w:p>
            <w:pPr>
              <w:jc w:val="center"/>
              <w:rPr>
                <w:rFonts w:ascii="宋体" w:hAnsi="宋体" w:eastAsia="宋体"/>
                <w:sz w:val="18"/>
                <w:szCs w:val="18"/>
              </w:rPr>
            </w:pPr>
            <w:r>
              <w:rPr>
                <w:rFonts w:hint="eastAsia" w:ascii="宋体" w:hAnsi="宋体" w:eastAsia="宋体"/>
                <w:sz w:val="18"/>
                <w:szCs w:val="18"/>
              </w:rPr>
              <w:t>%</w:t>
            </w:r>
          </w:p>
        </w:tc>
        <w:tc>
          <w:tcPr>
            <w:tcW w:w="2498" w:type="dxa"/>
            <w:tcBorders>
              <w:top w:val="single" w:color="auto" w:sz="4" w:space="0"/>
              <w:left w:val="single" w:color="auto" w:sz="4" w:space="0"/>
              <w:bottom w:val="single" w:color="auto" w:sz="4" w:space="0"/>
            </w:tcBorders>
          </w:tcPr>
          <w:p>
            <w:pPr>
              <w:rPr>
                <w:rFonts w:ascii="宋体" w:hAnsi="宋体" w:eastAsia="宋体"/>
                <w:sz w:val="18"/>
                <w:szCs w:val="18"/>
              </w:rPr>
            </w:pPr>
            <w:r>
              <w:rPr>
                <w:rFonts w:hint="eastAsia" w:ascii="宋体" w:hAnsi="宋体" w:eastAsia="宋体"/>
                <w:sz w:val="18"/>
                <w:szCs w:val="18"/>
              </w:rPr>
              <w:t>计划指标</w:t>
            </w:r>
          </w:p>
        </w:tc>
      </w:tr>
      <w:tr>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rPr>
          <w:trHeight w:val="996" w:hRule="atLeast"/>
        </w:trPr>
        <w:tc>
          <w:tcPr>
            <w:tcW w:w="1526" w:type="dxa"/>
            <w:vMerge w:val="continue"/>
            <w:vAlign w:val="center"/>
          </w:tcPr>
          <w:p>
            <w:pPr>
              <w:jc w:val="center"/>
              <w:rPr>
                <w:rFonts w:ascii="宋体" w:hAnsi="宋体" w:eastAsia="宋体"/>
                <w:b/>
                <w:sz w:val="18"/>
                <w:szCs w:val="18"/>
              </w:rPr>
            </w:pPr>
          </w:p>
        </w:tc>
        <w:tc>
          <w:tcPr>
            <w:tcW w:w="2253" w:type="dxa"/>
            <w:tcBorders>
              <w:top w:val="single" w:color="auto" w:sz="4" w:space="0"/>
              <w:bottom w:val="single" w:color="auto" w:sz="4" w:space="0"/>
              <w:right w:val="single" w:color="auto" w:sz="4" w:space="0"/>
            </w:tcBorders>
            <w:vAlign w:val="center"/>
          </w:tcPr>
          <w:p>
            <w:pPr>
              <w:spacing w:line="300" w:lineRule="exact"/>
              <w:jc w:val="left"/>
              <w:rPr>
                <w:rFonts w:ascii="宋体" w:hAnsi="宋体" w:eastAsia="宋体"/>
                <w:sz w:val="18"/>
                <w:szCs w:val="18"/>
              </w:rPr>
            </w:pPr>
            <w:r>
              <w:rPr>
                <w:rFonts w:hint="eastAsia" w:ascii="宋体" w:hAnsi="宋体" w:eastAsia="宋体"/>
                <w:sz w:val="18"/>
                <w:szCs w:val="18"/>
              </w:rPr>
              <w:t>时效指标</w:t>
            </w:r>
          </w:p>
        </w:tc>
        <w:tc>
          <w:tcPr>
            <w:tcW w:w="1908" w:type="dxa"/>
            <w:tcBorders>
              <w:top w:val="single" w:color="auto" w:sz="4" w:space="0"/>
              <w:left w:val="single" w:color="auto" w:sz="4" w:space="0"/>
              <w:bottom w:val="single" w:color="auto" w:sz="4" w:space="0"/>
            </w:tcBorders>
            <w:vAlign w:val="center"/>
          </w:tcPr>
          <w:p>
            <w:pPr>
              <w:spacing w:line="300" w:lineRule="exact"/>
              <w:jc w:val="left"/>
              <w:rPr>
                <w:rFonts w:ascii="宋体" w:hAnsi="宋体" w:eastAsia="宋体"/>
                <w:sz w:val="18"/>
                <w:szCs w:val="18"/>
              </w:rPr>
            </w:pPr>
            <w:r>
              <w:rPr>
                <w:rFonts w:hint="eastAsia" w:ascii="宋体" w:hAnsi="宋体" w:eastAsia="宋体"/>
                <w:sz w:val="18"/>
                <w:szCs w:val="18"/>
              </w:rPr>
              <w:t>资金发放及时率</w:t>
            </w:r>
          </w:p>
        </w:tc>
        <w:tc>
          <w:tcPr>
            <w:tcW w:w="2788" w:type="dxa"/>
            <w:tcBorders>
              <w:top w:val="single" w:color="auto" w:sz="4" w:space="0"/>
              <w:bottom w:val="single" w:color="auto" w:sz="4" w:space="0"/>
            </w:tcBorders>
            <w:vAlign w:val="center"/>
          </w:tcPr>
          <w:p>
            <w:pPr>
              <w:spacing w:line="300" w:lineRule="exact"/>
              <w:jc w:val="left"/>
              <w:rPr>
                <w:rFonts w:ascii="宋体" w:hAnsi="宋体" w:eastAsia="宋体"/>
                <w:sz w:val="18"/>
                <w:szCs w:val="18"/>
              </w:rPr>
            </w:pPr>
            <w:r>
              <w:rPr>
                <w:rFonts w:hint="eastAsia" w:ascii="宋体" w:hAnsi="宋体" w:eastAsia="宋体"/>
                <w:sz w:val="18"/>
                <w:szCs w:val="18"/>
              </w:rPr>
              <w:t>按月银行化发放</w:t>
            </w:r>
          </w:p>
        </w:tc>
        <w:tc>
          <w:tcPr>
            <w:tcW w:w="881" w:type="dxa"/>
            <w:tcBorders>
              <w:top w:val="single" w:color="auto" w:sz="4" w:space="0"/>
              <w:bottom w:val="single" w:color="auto" w:sz="4" w:space="0"/>
              <w:right w:val="single" w:color="auto" w:sz="4" w:space="0"/>
            </w:tcBorders>
            <w:vAlign w:val="center"/>
          </w:tcPr>
          <w:p>
            <w:pPr>
              <w:jc w:val="center"/>
              <w:rPr>
                <w:rFonts w:ascii="宋体" w:hAnsi="宋体" w:eastAsia="宋体"/>
                <w:sz w:val="18"/>
                <w:szCs w:val="18"/>
              </w:rPr>
            </w:pPr>
          </w:p>
        </w:tc>
        <w:tc>
          <w:tcPr>
            <w:tcW w:w="998" w:type="dxa"/>
            <w:tcBorders>
              <w:top w:val="single" w:color="auto" w:sz="4" w:space="0"/>
              <w:bottom w:val="single" w:color="auto" w:sz="4" w:space="0"/>
              <w:right w:val="single" w:color="auto" w:sz="4" w:space="0"/>
            </w:tcBorders>
            <w:vAlign w:val="center"/>
          </w:tcPr>
          <w:p>
            <w:pPr>
              <w:spacing w:line="300" w:lineRule="exact"/>
              <w:jc w:val="left"/>
              <w:rPr>
                <w:rFonts w:ascii="宋体" w:hAnsi="宋体" w:eastAsia="宋体"/>
                <w:sz w:val="18"/>
                <w:szCs w:val="18"/>
              </w:rPr>
            </w:pPr>
            <w:r>
              <w:rPr>
                <w:rFonts w:hint="eastAsia" w:ascii="宋体" w:hAnsi="宋体" w:eastAsia="宋体"/>
                <w:sz w:val="18"/>
                <w:szCs w:val="18"/>
              </w:rPr>
              <w:t>　按月发放</w:t>
            </w:r>
          </w:p>
        </w:tc>
        <w:tc>
          <w:tcPr>
            <w:tcW w:w="1937" w:type="dxa"/>
            <w:tcBorders>
              <w:top w:val="single" w:color="auto" w:sz="4" w:space="0"/>
              <w:bottom w:val="single" w:color="auto" w:sz="4" w:space="0"/>
              <w:right w:val="single" w:color="auto" w:sz="4" w:space="0"/>
            </w:tcBorders>
            <w:vAlign w:val="center"/>
          </w:tcPr>
          <w:p>
            <w:pPr>
              <w:jc w:val="center"/>
              <w:rPr>
                <w:rFonts w:ascii="宋体" w:hAnsi="宋体" w:eastAsia="宋体"/>
                <w:sz w:val="18"/>
                <w:szCs w:val="18"/>
              </w:rPr>
            </w:pPr>
          </w:p>
        </w:tc>
        <w:tc>
          <w:tcPr>
            <w:tcW w:w="2498" w:type="dxa"/>
            <w:tcBorders>
              <w:top w:val="single" w:color="auto" w:sz="4" w:space="0"/>
              <w:left w:val="single" w:color="auto" w:sz="4" w:space="0"/>
              <w:bottom w:val="single" w:color="auto" w:sz="4" w:space="0"/>
            </w:tcBorders>
          </w:tcPr>
          <w:p>
            <w:pPr>
              <w:rPr>
                <w:rFonts w:ascii="宋体" w:hAnsi="宋体" w:eastAsia="宋体"/>
                <w:sz w:val="18"/>
                <w:szCs w:val="18"/>
              </w:rPr>
            </w:pPr>
            <w:r>
              <w:rPr>
                <w:rFonts w:hint="eastAsia" w:ascii="宋体" w:hAnsi="宋体" w:eastAsia="宋体"/>
                <w:sz w:val="18"/>
                <w:szCs w:val="18"/>
              </w:rPr>
              <w:t>计划指标</w:t>
            </w:r>
          </w:p>
        </w:tc>
      </w:tr>
      <w:tr>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rPr>
          <w:trHeight w:val="503" w:hRule="atLeast"/>
        </w:trPr>
        <w:tc>
          <w:tcPr>
            <w:tcW w:w="1526" w:type="dxa"/>
            <w:vMerge w:val="continue"/>
            <w:vAlign w:val="center"/>
          </w:tcPr>
          <w:p>
            <w:pPr>
              <w:jc w:val="center"/>
              <w:rPr>
                <w:rFonts w:ascii="宋体" w:hAnsi="宋体" w:eastAsia="宋体"/>
                <w:b/>
                <w:sz w:val="18"/>
                <w:szCs w:val="18"/>
              </w:rPr>
            </w:pPr>
          </w:p>
        </w:tc>
        <w:tc>
          <w:tcPr>
            <w:tcW w:w="2253" w:type="dxa"/>
            <w:tcBorders>
              <w:top w:val="single" w:color="auto" w:sz="4" w:space="0"/>
              <w:right w:val="single" w:color="auto" w:sz="4" w:space="0"/>
            </w:tcBorders>
            <w:vAlign w:val="center"/>
          </w:tcPr>
          <w:p>
            <w:pPr>
              <w:spacing w:line="300" w:lineRule="exact"/>
              <w:jc w:val="left"/>
              <w:rPr>
                <w:rFonts w:ascii="宋体" w:hAnsi="宋体" w:eastAsia="宋体"/>
                <w:sz w:val="18"/>
                <w:szCs w:val="18"/>
              </w:rPr>
            </w:pPr>
            <w:r>
              <w:rPr>
                <w:rFonts w:hint="eastAsia" w:ascii="宋体" w:hAnsi="宋体" w:eastAsia="宋体"/>
                <w:sz w:val="18"/>
                <w:szCs w:val="18"/>
              </w:rPr>
              <w:t>成本指标</w:t>
            </w:r>
          </w:p>
        </w:tc>
        <w:tc>
          <w:tcPr>
            <w:tcW w:w="1908" w:type="dxa"/>
            <w:tcBorders>
              <w:top w:val="single" w:color="auto" w:sz="4" w:space="0"/>
              <w:left w:val="single" w:color="auto" w:sz="4" w:space="0"/>
            </w:tcBorders>
            <w:vAlign w:val="center"/>
          </w:tcPr>
          <w:p>
            <w:pPr>
              <w:spacing w:line="300" w:lineRule="exact"/>
              <w:jc w:val="left"/>
              <w:rPr>
                <w:rFonts w:ascii="宋体" w:hAnsi="宋体" w:eastAsia="宋体"/>
                <w:sz w:val="18"/>
                <w:szCs w:val="18"/>
              </w:rPr>
            </w:pPr>
            <w:r>
              <w:rPr>
                <w:rFonts w:hint="eastAsia" w:ascii="宋体" w:hAnsi="宋体" w:eastAsia="宋体"/>
                <w:sz w:val="18"/>
                <w:szCs w:val="18"/>
              </w:rPr>
              <w:t>项目成本控制</w:t>
            </w:r>
          </w:p>
        </w:tc>
        <w:tc>
          <w:tcPr>
            <w:tcW w:w="2788" w:type="dxa"/>
            <w:tcBorders>
              <w:top w:val="single" w:color="auto" w:sz="4" w:space="0"/>
            </w:tcBorders>
            <w:vAlign w:val="center"/>
          </w:tcPr>
          <w:p>
            <w:pPr>
              <w:spacing w:line="300" w:lineRule="exact"/>
              <w:jc w:val="left"/>
              <w:rPr>
                <w:rFonts w:ascii="宋体" w:hAnsi="宋体" w:eastAsia="宋体"/>
                <w:sz w:val="18"/>
                <w:szCs w:val="18"/>
              </w:rPr>
            </w:pPr>
            <w:r>
              <w:rPr>
                <w:rFonts w:hint="eastAsia" w:ascii="宋体" w:hAnsi="宋体" w:eastAsia="宋体"/>
                <w:sz w:val="18"/>
                <w:szCs w:val="18"/>
              </w:rPr>
              <w:t>发放分散特困人员救助成本控制</w:t>
            </w:r>
          </w:p>
        </w:tc>
        <w:tc>
          <w:tcPr>
            <w:tcW w:w="881" w:type="dxa"/>
            <w:tcBorders>
              <w:top w:val="single" w:color="auto" w:sz="4" w:space="0"/>
              <w:right w:val="single" w:color="auto" w:sz="4" w:space="0"/>
            </w:tcBorders>
            <w:vAlign w:val="center"/>
          </w:tcPr>
          <w:p>
            <w:pPr>
              <w:jc w:val="center"/>
              <w:rPr>
                <w:rFonts w:ascii="宋体" w:hAnsi="宋体" w:eastAsia="宋体"/>
                <w:sz w:val="18"/>
                <w:szCs w:val="18"/>
              </w:rPr>
            </w:pPr>
            <w:r>
              <w:rPr>
                <w:rFonts w:hint="eastAsia" w:ascii="宋体" w:hAnsi="宋体" w:eastAsia="宋体"/>
                <w:sz w:val="18"/>
                <w:szCs w:val="18"/>
              </w:rPr>
              <w:t>=</w:t>
            </w:r>
          </w:p>
        </w:tc>
        <w:tc>
          <w:tcPr>
            <w:tcW w:w="998" w:type="dxa"/>
            <w:tcBorders>
              <w:top w:val="single" w:color="auto" w:sz="4" w:space="0"/>
              <w:right w:val="single" w:color="auto" w:sz="4" w:space="0"/>
            </w:tcBorders>
            <w:vAlign w:val="center"/>
          </w:tcPr>
          <w:p>
            <w:pPr>
              <w:spacing w:line="300" w:lineRule="exact"/>
              <w:jc w:val="left"/>
              <w:rPr>
                <w:rFonts w:ascii="宋体" w:hAnsi="宋体" w:eastAsia="宋体"/>
                <w:sz w:val="18"/>
                <w:szCs w:val="18"/>
              </w:rPr>
            </w:pPr>
            <w:r>
              <w:rPr>
                <w:rFonts w:ascii="宋体" w:hAnsi="宋体" w:eastAsia="宋体"/>
                <w:sz w:val="18"/>
                <w:szCs w:val="18"/>
              </w:rPr>
              <w:t>100</w:t>
            </w:r>
          </w:p>
        </w:tc>
        <w:tc>
          <w:tcPr>
            <w:tcW w:w="1937" w:type="dxa"/>
            <w:tcBorders>
              <w:top w:val="single" w:color="auto" w:sz="4" w:space="0"/>
              <w:right w:val="single" w:color="auto" w:sz="4" w:space="0"/>
            </w:tcBorders>
            <w:vAlign w:val="center"/>
          </w:tcPr>
          <w:p>
            <w:pPr>
              <w:jc w:val="center"/>
              <w:rPr>
                <w:rFonts w:ascii="宋体" w:hAnsi="宋体" w:eastAsia="宋体"/>
                <w:sz w:val="18"/>
                <w:szCs w:val="18"/>
              </w:rPr>
            </w:pPr>
            <w:r>
              <w:rPr>
                <w:rFonts w:hint="eastAsia" w:ascii="宋体" w:hAnsi="宋体" w:eastAsia="宋体"/>
                <w:sz w:val="18"/>
                <w:szCs w:val="18"/>
              </w:rPr>
              <w:t>万元</w:t>
            </w:r>
          </w:p>
        </w:tc>
        <w:tc>
          <w:tcPr>
            <w:tcW w:w="2498" w:type="dxa"/>
            <w:tcBorders>
              <w:top w:val="single" w:color="auto" w:sz="4" w:space="0"/>
              <w:left w:val="single" w:color="auto" w:sz="4" w:space="0"/>
            </w:tcBorders>
          </w:tcPr>
          <w:p>
            <w:pPr>
              <w:rPr>
                <w:rFonts w:ascii="宋体" w:hAnsi="宋体" w:eastAsia="宋体"/>
                <w:sz w:val="18"/>
                <w:szCs w:val="18"/>
              </w:rPr>
            </w:pPr>
            <w:r>
              <w:rPr>
                <w:rFonts w:hint="eastAsia" w:ascii="宋体" w:hAnsi="宋体" w:eastAsia="宋体"/>
                <w:sz w:val="18"/>
                <w:szCs w:val="18"/>
              </w:rPr>
              <w:t>计划指标</w:t>
            </w:r>
          </w:p>
        </w:tc>
      </w:tr>
      <w:tr>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rPr>
          <w:trHeight w:val="786" w:hRule="atLeast"/>
        </w:trPr>
        <w:tc>
          <w:tcPr>
            <w:tcW w:w="1526" w:type="dxa"/>
            <w:vMerge w:val="restart"/>
            <w:vAlign w:val="center"/>
          </w:tcPr>
          <w:p>
            <w:pPr>
              <w:jc w:val="center"/>
              <w:rPr>
                <w:rFonts w:ascii="宋体" w:hAnsi="宋体" w:eastAsia="宋体"/>
                <w:b/>
                <w:sz w:val="18"/>
                <w:szCs w:val="18"/>
              </w:rPr>
            </w:pPr>
            <w:r>
              <w:rPr>
                <w:rFonts w:hint="eastAsia" w:ascii="宋体" w:hAnsi="宋体" w:eastAsia="宋体"/>
                <w:b/>
                <w:sz w:val="18"/>
                <w:szCs w:val="18"/>
              </w:rPr>
              <w:t>效果指标</w:t>
            </w:r>
          </w:p>
        </w:tc>
        <w:tc>
          <w:tcPr>
            <w:tcW w:w="2253" w:type="dxa"/>
            <w:tcBorders>
              <w:right w:val="single" w:color="auto" w:sz="4" w:space="0"/>
            </w:tcBorders>
            <w:vAlign w:val="center"/>
          </w:tcPr>
          <w:p>
            <w:pPr>
              <w:spacing w:line="300" w:lineRule="exact"/>
              <w:jc w:val="left"/>
              <w:rPr>
                <w:rFonts w:ascii="宋体" w:hAnsi="宋体" w:eastAsia="宋体"/>
                <w:sz w:val="18"/>
                <w:szCs w:val="18"/>
              </w:rPr>
            </w:pPr>
            <w:r>
              <w:rPr>
                <w:rFonts w:hint="eastAsia" w:ascii="宋体" w:hAnsi="宋体" w:eastAsia="宋体"/>
                <w:sz w:val="18"/>
                <w:szCs w:val="18"/>
              </w:rPr>
              <w:t>社会效益指标</w:t>
            </w:r>
          </w:p>
        </w:tc>
        <w:tc>
          <w:tcPr>
            <w:tcW w:w="1908" w:type="dxa"/>
            <w:tcBorders>
              <w:left w:val="single" w:color="auto" w:sz="4" w:space="0"/>
            </w:tcBorders>
            <w:vAlign w:val="center"/>
          </w:tcPr>
          <w:p>
            <w:pPr>
              <w:spacing w:line="300" w:lineRule="exact"/>
              <w:jc w:val="left"/>
              <w:rPr>
                <w:rFonts w:ascii="宋体" w:hAnsi="宋体" w:eastAsia="宋体"/>
                <w:sz w:val="18"/>
                <w:szCs w:val="18"/>
              </w:rPr>
            </w:pPr>
            <w:r>
              <w:rPr>
                <w:rFonts w:hint="eastAsia" w:ascii="宋体" w:hAnsi="宋体" w:eastAsia="宋体"/>
                <w:sz w:val="18"/>
                <w:szCs w:val="18"/>
              </w:rPr>
              <w:t>使符合条件的分散特困老人体会到社会的关爱</w:t>
            </w:r>
          </w:p>
        </w:tc>
        <w:tc>
          <w:tcPr>
            <w:tcW w:w="2788" w:type="dxa"/>
            <w:vAlign w:val="center"/>
          </w:tcPr>
          <w:p>
            <w:pPr>
              <w:spacing w:line="300" w:lineRule="exact"/>
              <w:jc w:val="left"/>
              <w:rPr>
                <w:rFonts w:ascii="宋体" w:hAnsi="宋体" w:eastAsia="宋体"/>
                <w:sz w:val="18"/>
                <w:szCs w:val="18"/>
              </w:rPr>
            </w:pPr>
            <w:r>
              <w:rPr>
                <w:rFonts w:hint="eastAsia" w:ascii="宋体" w:hAnsi="宋体" w:eastAsia="宋体"/>
                <w:sz w:val="18"/>
                <w:szCs w:val="18"/>
              </w:rPr>
              <w:t>使符合条件的分散特困老人老有所养，保障其基本生活水平。</w:t>
            </w:r>
          </w:p>
        </w:tc>
        <w:tc>
          <w:tcPr>
            <w:tcW w:w="881" w:type="dxa"/>
            <w:tcBorders>
              <w:right w:val="single" w:color="auto" w:sz="4" w:space="0"/>
            </w:tcBorders>
            <w:vAlign w:val="center"/>
          </w:tcPr>
          <w:p>
            <w:pPr>
              <w:jc w:val="center"/>
              <w:rPr>
                <w:rFonts w:ascii="宋体" w:hAnsi="宋体" w:eastAsia="宋体"/>
                <w:sz w:val="18"/>
                <w:szCs w:val="18"/>
              </w:rPr>
            </w:pPr>
          </w:p>
        </w:tc>
        <w:tc>
          <w:tcPr>
            <w:tcW w:w="998" w:type="dxa"/>
            <w:tcBorders>
              <w:right w:val="single" w:color="auto" w:sz="4" w:space="0"/>
            </w:tcBorders>
            <w:vAlign w:val="center"/>
          </w:tcPr>
          <w:p>
            <w:pPr>
              <w:spacing w:line="300" w:lineRule="exact"/>
              <w:jc w:val="left"/>
              <w:rPr>
                <w:rFonts w:ascii="宋体" w:hAnsi="宋体" w:eastAsia="宋体"/>
                <w:sz w:val="18"/>
                <w:szCs w:val="18"/>
              </w:rPr>
            </w:pPr>
            <w:r>
              <w:rPr>
                <w:rFonts w:hint="eastAsia" w:ascii="宋体" w:hAnsi="宋体" w:eastAsia="宋体"/>
                <w:sz w:val="18"/>
                <w:szCs w:val="18"/>
              </w:rPr>
              <w:t>效果显著</w:t>
            </w:r>
          </w:p>
        </w:tc>
        <w:tc>
          <w:tcPr>
            <w:tcW w:w="1937" w:type="dxa"/>
            <w:tcBorders>
              <w:right w:val="single" w:color="auto" w:sz="4" w:space="0"/>
            </w:tcBorders>
            <w:vAlign w:val="center"/>
          </w:tcPr>
          <w:p>
            <w:pPr>
              <w:jc w:val="center"/>
              <w:rPr>
                <w:rFonts w:ascii="宋体" w:hAnsi="宋体" w:eastAsia="宋体"/>
                <w:sz w:val="18"/>
                <w:szCs w:val="18"/>
              </w:rPr>
            </w:pPr>
          </w:p>
        </w:tc>
        <w:tc>
          <w:tcPr>
            <w:tcW w:w="2498" w:type="dxa"/>
            <w:tcBorders>
              <w:left w:val="single" w:color="auto" w:sz="4" w:space="0"/>
            </w:tcBorders>
          </w:tcPr>
          <w:p>
            <w:pPr>
              <w:rPr>
                <w:rFonts w:ascii="宋体" w:hAnsi="宋体" w:eastAsia="宋体"/>
                <w:sz w:val="18"/>
                <w:szCs w:val="18"/>
              </w:rPr>
            </w:pPr>
            <w:r>
              <w:rPr>
                <w:rFonts w:hint="eastAsia" w:ascii="宋体" w:hAnsi="宋体" w:eastAsia="宋体"/>
                <w:sz w:val="18"/>
                <w:szCs w:val="18"/>
              </w:rPr>
              <w:t>计划指标</w:t>
            </w:r>
          </w:p>
        </w:tc>
      </w:tr>
      <w:tr>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rPr>
          <w:trHeight w:val="677" w:hRule="atLeast"/>
        </w:trPr>
        <w:tc>
          <w:tcPr>
            <w:tcW w:w="1526" w:type="dxa"/>
            <w:vMerge w:val="continue"/>
            <w:vAlign w:val="center"/>
          </w:tcPr>
          <w:p>
            <w:pPr>
              <w:jc w:val="center"/>
              <w:rPr>
                <w:rFonts w:ascii="宋体" w:hAnsi="宋体" w:eastAsia="宋体"/>
                <w:b/>
                <w:sz w:val="18"/>
                <w:szCs w:val="18"/>
              </w:rPr>
            </w:pPr>
          </w:p>
        </w:tc>
        <w:tc>
          <w:tcPr>
            <w:tcW w:w="2253" w:type="dxa"/>
            <w:tcBorders>
              <w:top w:val="single" w:color="auto" w:sz="4" w:space="0"/>
              <w:right w:val="single" w:color="auto" w:sz="4" w:space="0"/>
            </w:tcBorders>
            <w:vAlign w:val="center"/>
          </w:tcPr>
          <w:p>
            <w:pPr>
              <w:spacing w:line="300" w:lineRule="exact"/>
              <w:jc w:val="left"/>
              <w:rPr>
                <w:rFonts w:ascii="宋体" w:hAnsi="宋体" w:eastAsia="宋体"/>
                <w:sz w:val="18"/>
                <w:szCs w:val="18"/>
              </w:rPr>
            </w:pPr>
            <w:r>
              <w:rPr>
                <w:rFonts w:hint="eastAsia" w:ascii="宋体" w:hAnsi="宋体" w:eastAsia="宋体"/>
                <w:sz w:val="18"/>
                <w:szCs w:val="18"/>
              </w:rPr>
              <w:t>可持续影响指标</w:t>
            </w:r>
          </w:p>
        </w:tc>
        <w:tc>
          <w:tcPr>
            <w:tcW w:w="1908" w:type="dxa"/>
            <w:tcBorders>
              <w:top w:val="single" w:color="auto" w:sz="4" w:space="0"/>
              <w:left w:val="single" w:color="auto" w:sz="4" w:space="0"/>
            </w:tcBorders>
            <w:vAlign w:val="center"/>
          </w:tcPr>
          <w:p>
            <w:pPr>
              <w:spacing w:line="300" w:lineRule="exact"/>
              <w:jc w:val="left"/>
              <w:rPr>
                <w:rFonts w:ascii="宋体" w:hAnsi="宋体" w:eastAsia="宋体"/>
                <w:sz w:val="18"/>
                <w:szCs w:val="18"/>
              </w:rPr>
            </w:pPr>
            <w:r>
              <w:rPr>
                <w:rFonts w:hint="eastAsia" w:ascii="宋体" w:hAnsi="宋体" w:eastAsia="宋体"/>
                <w:sz w:val="18"/>
                <w:szCs w:val="18"/>
              </w:rPr>
              <w:t>长效机制的健全性</w:t>
            </w:r>
          </w:p>
        </w:tc>
        <w:tc>
          <w:tcPr>
            <w:tcW w:w="2788" w:type="dxa"/>
            <w:tcBorders>
              <w:top w:val="single" w:color="auto" w:sz="4" w:space="0"/>
            </w:tcBorders>
            <w:vAlign w:val="center"/>
          </w:tcPr>
          <w:p>
            <w:pPr>
              <w:spacing w:line="300" w:lineRule="exact"/>
              <w:jc w:val="left"/>
              <w:rPr>
                <w:rFonts w:ascii="宋体" w:hAnsi="宋体" w:eastAsia="宋体"/>
                <w:sz w:val="18"/>
                <w:szCs w:val="18"/>
              </w:rPr>
            </w:pPr>
            <w:r>
              <w:rPr>
                <w:rFonts w:hint="eastAsia" w:ascii="宋体" w:hAnsi="宋体" w:eastAsia="宋体"/>
                <w:sz w:val="18"/>
                <w:szCs w:val="18"/>
              </w:rPr>
              <w:t>分散特困人员救助资金按政策持续发放。</w:t>
            </w:r>
          </w:p>
        </w:tc>
        <w:tc>
          <w:tcPr>
            <w:tcW w:w="881" w:type="dxa"/>
            <w:tcBorders>
              <w:top w:val="single" w:color="auto" w:sz="4" w:space="0"/>
              <w:right w:val="single" w:color="auto" w:sz="4" w:space="0"/>
            </w:tcBorders>
            <w:vAlign w:val="center"/>
          </w:tcPr>
          <w:p>
            <w:pPr>
              <w:jc w:val="center"/>
              <w:rPr>
                <w:rFonts w:ascii="宋体" w:hAnsi="宋体" w:eastAsia="宋体"/>
                <w:sz w:val="18"/>
                <w:szCs w:val="18"/>
              </w:rPr>
            </w:pPr>
          </w:p>
        </w:tc>
        <w:tc>
          <w:tcPr>
            <w:tcW w:w="998" w:type="dxa"/>
            <w:tcBorders>
              <w:top w:val="single" w:color="auto" w:sz="4" w:space="0"/>
              <w:right w:val="single" w:color="auto" w:sz="4" w:space="0"/>
            </w:tcBorders>
            <w:vAlign w:val="center"/>
          </w:tcPr>
          <w:p>
            <w:pPr>
              <w:spacing w:line="300" w:lineRule="exact"/>
              <w:jc w:val="left"/>
              <w:rPr>
                <w:rFonts w:ascii="宋体" w:hAnsi="宋体" w:eastAsia="宋体"/>
                <w:sz w:val="18"/>
                <w:szCs w:val="18"/>
              </w:rPr>
            </w:pPr>
            <w:r>
              <w:rPr>
                <w:rFonts w:hint="eastAsia" w:ascii="宋体" w:hAnsi="宋体" w:eastAsia="宋体"/>
                <w:sz w:val="18"/>
                <w:szCs w:val="18"/>
              </w:rPr>
              <w:t>健全</w:t>
            </w:r>
          </w:p>
        </w:tc>
        <w:tc>
          <w:tcPr>
            <w:tcW w:w="1937" w:type="dxa"/>
            <w:tcBorders>
              <w:top w:val="single" w:color="auto" w:sz="4" w:space="0"/>
              <w:right w:val="single" w:color="auto" w:sz="4" w:space="0"/>
            </w:tcBorders>
            <w:vAlign w:val="center"/>
          </w:tcPr>
          <w:p>
            <w:pPr>
              <w:jc w:val="center"/>
              <w:rPr>
                <w:rFonts w:ascii="宋体" w:hAnsi="宋体" w:eastAsia="宋体"/>
                <w:sz w:val="18"/>
                <w:szCs w:val="18"/>
              </w:rPr>
            </w:pPr>
          </w:p>
        </w:tc>
        <w:tc>
          <w:tcPr>
            <w:tcW w:w="2498" w:type="dxa"/>
            <w:tcBorders>
              <w:top w:val="single" w:color="auto" w:sz="4" w:space="0"/>
              <w:left w:val="single" w:color="auto" w:sz="4" w:space="0"/>
            </w:tcBorders>
          </w:tcPr>
          <w:p>
            <w:pPr>
              <w:rPr>
                <w:rFonts w:ascii="宋体" w:hAnsi="宋体" w:eastAsia="宋体"/>
                <w:sz w:val="18"/>
                <w:szCs w:val="18"/>
              </w:rPr>
            </w:pPr>
            <w:r>
              <w:rPr>
                <w:rFonts w:hint="eastAsia" w:ascii="宋体" w:hAnsi="宋体" w:eastAsia="宋体"/>
                <w:sz w:val="18"/>
                <w:szCs w:val="18"/>
              </w:rPr>
              <w:t>计划指标</w:t>
            </w:r>
          </w:p>
        </w:tc>
      </w:tr>
      <w:tr>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rPr>
          <w:trHeight w:val="667" w:hRule="atLeast"/>
        </w:trPr>
        <w:tc>
          <w:tcPr>
            <w:tcW w:w="1526" w:type="dxa"/>
            <w:vAlign w:val="center"/>
          </w:tcPr>
          <w:p>
            <w:pPr>
              <w:jc w:val="center"/>
              <w:rPr>
                <w:rFonts w:ascii="宋体" w:hAnsi="宋体" w:eastAsia="宋体"/>
                <w:b/>
                <w:sz w:val="18"/>
                <w:szCs w:val="18"/>
              </w:rPr>
            </w:pPr>
            <w:r>
              <w:rPr>
                <w:rFonts w:hint="eastAsia" w:ascii="宋体" w:hAnsi="宋体" w:eastAsia="宋体"/>
                <w:b/>
                <w:sz w:val="18"/>
                <w:szCs w:val="18"/>
              </w:rPr>
              <w:t>满意度指标</w:t>
            </w:r>
          </w:p>
        </w:tc>
        <w:tc>
          <w:tcPr>
            <w:tcW w:w="2253" w:type="dxa"/>
            <w:tcBorders>
              <w:right w:val="single" w:color="auto" w:sz="4" w:space="0"/>
            </w:tcBorders>
            <w:vAlign w:val="center"/>
          </w:tcPr>
          <w:p>
            <w:pPr>
              <w:spacing w:line="300" w:lineRule="exact"/>
              <w:jc w:val="left"/>
              <w:rPr>
                <w:rFonts w:ascii="宋体" w:hAnsi="宋体" w:eastAsia="宋体"/>
                <w:sz w:val="18"/>
                <w:szCs w:val="18"/>
              </w:rPr>
            </w:pPr>
            <w:r>
              <w:rPr>
                <w:rFonts w:hint="eastAsia" w:ascii="宋体" w:hAnsi="宋体" w:eastAsia="宋体"/>
                <w:sz w:val="18"/>
                <w:szCs w:val="18"/>
              </w:rPr>
              <w:t>服务对象满意度指标</w:t>
            </w:r>
          </w:p>
        </w:tc>
        <w:tc>
          <w:tcPr>
            <w:tcW w:w="1908" w:type="dxa"/>
            <w:tcBorders>
              <w:left w:val="single" w:color="auto" w:sz="4" w:space="0"/>
            </w:tcBorders>
            <w:vAlign w:val="center"/>
          </w:tcPr>
          <w:p>
            <w:pPr>
              <w:spacing w:line="300" w:lineRule="exact"/>
              <w:jc w:val="left"/>
              <w:rPr>
                <w:rFonts w:ascii="宋体" w:hAnsi="宋体" w:eastAsia="宋体"/>
                <w:sz w:val="18"/>
                <w:szCs w:val="18"/>
              </w:rPr>
            </w:pPr>
            <w:r>
              <w:rPr>
                <w:rFonts w:hint="eastAsia" w:ascii="宋体" w:hAnsi="宋体" w:eastAsia="宋体"/>
                <w:sz w:val="18"/>
                <w:szCs w:val="18"/>
              </w:rPr>
              <w:t>享受待遇的分散特困老人的满意度</w:t>
            </w:r>
          </w:p>
        </w:tc>
        <w:tc>
          <w:tcPr>
            <w:tcW w:w="2788" w:type="dxa"/>
            <w:vAlign w:val="center"/>
          </w:tcPr>
          <w:p>
            <w:pPr>
              <w:spacing w:line="300" w:lineRule="exact"/>
              <w:jc w:val="left"/>
              <w:rPr>
                <w:rFonts w:ascii="宋体" w:hAnsi="宋体" w:eastAsia="宋体"/>
                <w:sz w:val="18"/>
                <w:szCs w:val="18"/>
              </w:rPr>
            </w:pPr>
            <w:r>
              <w:rPr>
                <w:rFonts w:hint="eastAsia" w:ascii="宋体" w:hAnsi="宋体" w:eastAsia="宋体"/>
                <w:sz w:val="18"/>
                <w:szCs w:val="18"/>
              </w:rPr>
              <w:t>享受待遇的分散特困老人的满意度</w:t>
            </w:r>
          </w:p>
        </w:tc>
        <w:tc>
          <w:tcPr>
            <w:tcW w:w="881" w:type="dxa"/>
            <w:tcBorders>
              <w:right w:val="single" w:color="auto" w:sz="4" w:space="0"/>
            </w:tcBorders>
            <w:vAlign w:val="center"/>
          </w:tcPr>
          <w:p>
            <w:pPr>
              <w:jc w:val="center"/>
              <w:rPr>
                <w:rFonts w:ascii="宋体" w:hAnsi="宋体" w:eastAsia="宋体"/>
                <w:sz w:val="18"/>
                <w:szCs w:val="18"/>
              </w:rPr>
            </w:pPr>
            <w:r>
              <w:rPr>
                <w:rFonts w:hint="eastAsia" w:ascii="宋体" w:hAnsi="宋体" w:eastAsia="宋体"/>
                <w:sz w:val="18"/>
                <w:szCs w:val="18"/>
              </w:rPr>
              <w:t>≥</w:t>
            </w:r>
          </w:p>
        </w:tc>
        <w:tc>
          <w:tcPr>
            <w:tcW w:w="998" w:type="dxa"/>
            <w:tcBorders>
              <w:right w:val="single" w:color="auto" w:sz="4" w:space="0"/>
            </w:tcBorders>
            <w:vAlign w:val="center"/>
          </w:tcPr>
          <w:p>
            <w:pPr>
              <w:jc w:val="center"/>
              <w:rPr>
                <w:rFonts w:ascii="宋体" w:hAnsi="宋体" w:eastAsia="宋体"/>
                <w:sz w:val="18"/>
                <w:szCs w:val="18"/>
              </w:rPr>
            </w:pPr>
            <w:r>
              <w:rPr>
                <w:rFonts w:hint="eastAsia" w:ascii="宋体" w:hAnsi="宋体" w:eastAsia="宋体"/>
                <w:sz w:val="18"/>
                <w:szCs w:val="18"/>
              </w:rPr>
              <w:t>95</w:t>
            </w:r>
          </w:p>
        </w:tc>
        <w:tc>
          <w:tcPr>
            <w:tcW w:w="1937" w:type="dxa"/>
            <w:tcBorders>
              <w:right w:val="single" w:color="auto" w:sz="4" w:space="0"/>
            </w:tcBorders>
            <w:vAlign w:val="center"/>
          </w:tcPr>
          <w:p>
            <w:pPr>
              <w:jc w:val="center"/>
              <w:rPr>
                <w:rFonts w:ascii="宋体" w:hAnsi="宋体" w:eastAsia="宋体"/>
                <w:sz w:val="18"/>
                <w:szCs w:val="18"/>
              </w:rPr>
            </w:pPr>
            <w:r>
              <w:rPr>
                <w:rFonts w:hint="eastAsia" w:ascii="宋体" w:hAnsi="宋体" w:eastAsia="宋体"/>
                <w:sz w:val="18"/>
                <w:szCs w:val="18"/>
              </w:rPr>
              <w:t>%</w:t>
            </w:r>
          </w:p>
        </w:tc>
        <w:tc>
          <w:tcPr>
            <w:tcW w:w="2498" w:type="dxa"/>
            <w:tcBorders>
              <w:left w:val="single" w:color="auto" w:sz="4" w:space="0"/>
            </w:tcBorders>
            <w:vAlign w:val="center"/>
          </w:tcPr>
          <w:p>
            <w:pPr>
              <w:rPr>
                <w:rFonts w:ascii="宋体" w:hAnsi="宋体" w:eastAsia="宋体"/>
                <w:sz w:val="18"/>
                <w:szCs w:val="18"/>
              </w:rPr>
            </w:pPr>
            <w:r>
              <w:rPr>
                <w:rFonts w:hint="eastAsia" w:ascii="宋体" w:hAnsi="宋体" w:eastAsia="宋体"/>
                <w:sz w:val="18"/>
                <w:szCs w:val="18"/>
              </w:rPr>
              <w:t>社会调查</w:t>
            </w:r>
          </w:p>
        </w:tc>
      </w:tr>
    </w:tbl>
    <w:p>
      <w:pPr>
        <w:jc w:val="left"/>
        <w:outlineLvl w:val="1"/>
      </w:pPr>
      <w:r>
        <w:rPr>
          <w:rFonts w:hint="eastAsia" w:ascii="方正仿宋_GBK" w:eastAsia="方正仿宋_GBK"/>
          <w:b/>
          <w:sz w:val="28"/>
        </w:rPr>
        <w:t>22、廊财社【2019】140号关于提前下达2020年省级财政困难群众基本生活救助补助预算指标的通知</w:t>
      </w:r>
    </w:p>
    <w:tbl>
      <w:tblPr>
        <w:tblStyle w:val="12"/>
        <w:tblW w:w="14789" w:type="dxa"/>
        <w:tblInd w:w="0" w:type="dxa"/>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Layout w:type="autofit"/>
        <w:tblCellMar>
          <w:top w:w="0" w:type="dxa"/>
          <w:left w:w="108" w:type="dxa"/>
          <w:bottom w:w="0" w:type="dxa"/>
          <w:right w:w="108" w:type="dxa"/>
        </w:tblCellMar>
      </w:tblPr>
      <w:tblGrid>
        <w:gridCol w:w="1526"/>
        <w:gridCol w:w="2253"/>
        <w:gridCol w:w="1908"/>
        <w:gridCol w:w="2788"/>
        <w:gridCol w:w="881"/>
        <w:gridCol w:w="998"/>
        <w:gridCol w:w="1937"/>
        <w:gridCol w:w="2498"/>
      </w:tblGrid>
      <w:tr>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rPr>
          <w:trHeight w:val="599" w:hRule="atLeast"/>
        </w:trPr>
        <w:tc>
          <w:tcPr>
            <w:tcW w:w="1526" w:type="dxa"/>
            <w:vAlign w:val="center"/>
          </w:tcPr>
          <w:p>
            <w:pPr>
              <w:jc w:val="center"/>
              <w:rPr>
                <w:rFonts w:ascii="宋体" w:hAnsi="宋体" w:eastAsia="宋体"/>
                <w:b/>
                <w:sz w:val="18"/>
                <w:szCs w:val="18"/>
              </w:rPr>
            </w:pPr>
            <w:r>
              <w:rPr>
                <w:rFonts w:hint="eastAsia" w:ascii="宋体" w:hAnsi="宋体" w:eastAsia="宋体"/>
                <w:b/>
                <w:sz w:val="18"/>
                <w:szCs w:val="18"/>
              </w:rPr>
              <w:t>项目编码</w:t>
            </w:r>
          </w:p>
        </w:tc>
        <w:tc>
          <w:tcPr>
            <w:tcW w:w="4161" w:type="dxa"/>
            <w:gridSpan w:val="2"/>
            <w:vAlign w:val="center"/>
          </w:tcPr>
          <w:p>
            <w:pPr>
              <w:jc w:val="center"/>
              <w:rPr>
                <w:rFonts w:ascii="宋体" w:hAnsi="宋体" w:eastAsia="宋体"/>
                <w:sz w:val="18"/>
                <w:szCs w:val="18"/>
              </w:rPr>
            </w:pPr>
          </w:p>
        </w:tc>
        <w:tc>
          <w:tcPr>
            <w:tcW w:w="2788" w:type="dxa"/>
            <w:vAlign w:val="center"/>
          </w:tcPr>
          <w:p>
            <w:pPr>
              <w:jc w:val="center"/>
              <w:rPr>
                <w:rFonts w:ascii="宋体" w:hAnsi="宋体" w:eastAsia="宋体"/>
                <w:sz w:val="18"/>
                <w:szCs w:val="18"/>
              </w:rPr>
            </w:pPr>
            <w:r>
              <w:rPr>
                <w:rFonts w:hint="eastAsia" w:ascii="宋体" w:hAnsi="宋体" w:eastAsia="宋体"/>
                <w:sz w:val="18"/>
                <w:szCs w:val="18"/>
              </w:rPr>
              <w:t>项目名称</w:t>
            </w:r>
          </w:p>
        </w:tc>
        <w:tc>
          <w:tcPr>
            <w:tcW w:w="6314" w:type="dxa"/>
            <w:gridSpan w:val="4"/>
            <w:vAlign w:val="center"/>
          </w:tcPr>
          <w:p>
            <w:pPr>
              <w:spacing w:line="300" w:lineRule="exact"/>
              <w:jc w:val="left"/>
              <w:rPr>
                <w:rFonts w:ascii="宋体" w:hAnsi="宋体" w:eastAsia="宋体"/>
                <w:sz w:val="18"/>
                <w:szCs w:val="18"/>
              </w:rPr>
            </w:pPr>
            <w:r>
              <w:rPr>
                <w:rFonts w:hint="eastAsia" w:ascii="宋体" w:hAnsi="宋体" w:eastAsia="宋体"/>
                <w:sz w:val="18"/>
                <w:szCs w:val="18"/>
              </w:rPr>
              <w:t>廊财社【</w:t>
            </w:r>
            <w:r>
              <w:rPr>
                <w:rFonts w:ascii="宋体" w:hAnsi="宋体" w:eastAsia="宋体"/>
                <w:sz w:val="18"/>
                <w:szCs w:val="18"/>
              </w:rPr>
              <w:t>2019</w:t>
            </w:r>
            <w:r>
              <w:rPr>
                <w:rFonts w:hint="eastAsia" w:ascii="宋体" w:hAnsi="宋体" w:eastAsia="宋体"/>
                <w:sz w:val="18"/>
                <w:szCs w:val="18"/>
              </w:rPr>
              <w:t>】</w:t>
            </w:r>
            <w:r>
              <w:rPr>
                <w:rFonts w:ascii="宋体" w:hAnsi="宋体" w:eastAsia="宋体"/>
                <w:sz w:val="18"/>
                <w:szCs w:val="18"/>
              </w:rPr>
              <w:t>140</w:t>
            </w:r>
            <w:r>
              <w:rPr>
                <w:rFonts w:hint="eastAsia" w:ascii="宋体" w:hAnsi="宋体" w:eastAsia="宋体"/>
                <w:sz w:val="18"/>
                <w:szCs w:val="18"/>
              </w:rPr>
              <w:t>号关于提前下达</w:t>
            </w:r>
            <w:r>
              <w:rPr>
                <w:rFonts w:ascii="宋体" w:hAnsi="宋体" w:eastAsia="宋体"/>
                <w:sz w:val="18"/>
                <w:szCs w:val="18"/>
              </w:rPr>
              <w:t>2020</w:t>
            </w:r>
            <w:r>
              <w:rPr>
                <w:rFonts w:hint="eastAsia" w:ascii="宋体" w:hAnsi="宋体" w:eastAsia="宋体"/>
                <w:sz w:val="18"/>
                <w:szCs w:val="18"/>
              </w:rPr>
              <w:t>年省级财政困难群众基本生活救助补助预算指标的通知（重度残疾人护理补贴）</w:t>
            </w:r>
          </w:p>
        </w:tc>
      </w:tr>
      <w:tr>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rPr>
          <w:trHeight w:val="421" w:hRule="atLeast"/>
        </w:trPr>
        <w:tc>
          <w:tcPr>
            <w:tcW w:w="1526" w:type="dxa"/>
            <w:vAlign w:val="center"/>
          </w:tcPr>
          <w:p>
            <w:pPr>
              <w:jc w:val="center"/>
              <w:rPr>
                <w:rFonts w:ascii="宋体" w:hAnsi="宋体" w:eastAsia="宋体"/>
                <w:b/>
                <w:sz w:val="18"/>
                <w:szCs w:val="18"/>
              </w:rPr>
            </w:pPr>
            <w:r>
              <w:rPr>
                <w:rFonts w:hint="eastAsia" w:ascii="宋体" w:hAnsi="宋体" w:eastAsia="宋体"/>
                <w:b/>
                <w:sz w:val="18"/>
                <w:szCs w:val="18"/>
              </w:rPr>
              <w:t>资金用途</w:t>
            </w:r>
          </w:p>
        </w:tc>
        <w:tc>
          <w:tcPr>
            <w:tcW w:w="13263" w:type="dxa"/>
            <w:gridSpan w:val="7"/>
            <w:vAlign w:val="center"/>
          </w:tcPr>
          <w:p>
            <w:pPr>
              <w:spacing w:line="300" w:lineRule="exact"/>
              <w:jc w:val="left"/>
              <w:rPr>
                <w:rFonts w:ascii="宋体" w:hAnsi="宋体" w:eastAsia="宋体"/>
                <w:sz w:val="18"/>
                <w:szCs w:val="18"/>
              </w:rPr>
            </w:pPr>
            <w:r>
              <w:rPr>
                <w:rFonts w:hint="eastAsia" w:ascii="宋体" w:hAnsi="宋体" w:eastAsia="宋体"/>
                <w:sz w:val="18"/>
                <w:szCs w:val="18"/>
              </w:rPr>
              <w:t>严格按照审批时限完成新增困难残疾人生活补贴和重度残疾人护理补贴审批，并按标准发放残疾人两项补贴，保证新增残疾人两项补贴审批准确性。重度残疾人每人每月</w:t>
            </w:r>
            <w:r>
              <w:rPr>
                <w:rFonts w:ascii="宋体" w:hAnsi="宋体" w:eastAsia="宋体"/>
                <w:sz w:val="18"/>
                <w:szCs w:val="18"/>
              </w:rPr>
              <w:t>100</w:t>
            </w:r>
            <w:r>
              <w:rPr>
                <w:rFonts w:hint="eastAsia" w:ascii="宋体" w:hAnsi="宋体" w:eastAsia="宋体"/>
                <w:sz w:val="18"/>
                <w:szCs w:val="18"/>
              </w:rPr>
              <w:t>元，按月发放</w:t>
            </w:r>
            <w:r>
              <w:rPr>
                <w:rFonts w:ascii="宋体" w:hAnsi="宋体" w:eastAsia="宋体"/>
                <w:sz w:val="18"/>
                <w:szCs w:val="18"/>
              </w:rPr>
              <w:t xml:space="preserve"> </w:t>
            </w:r>
            <w:r>
              <w:rPr>
                <w:rFonts w:hint="eastAsia" w:ascii="宋体" w:hAnsi="宋体" w:eastAsia="宋体"/>
                <w:sz w:val="18"/>
                <w:szCs w:val="18"/>
              </w:rPr>
              <w:t>。</w:t>
            </w:r>
          </w:p>
        </w:tc>
      </w:tr>
      <w:tr>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rPr>
          <w:trHeight w:val="387" w:hRule="atLeast"/>
        </w:trPr>
        <w:tc>
          <w:tcPr>
            <w:tcW w:w="1526" w:type="dxa"/>
            <w:vMerge w:val="restart"/>
            <w:vAlign w:val="center"/>
          </w:tcPr>
          <w:p>
            <w:pPr>
              <w:jc w:val="center"/>
              <w:rPr>
                <w:rFonts w:ascii="宋体" w:hAnsi="宋体" w:eastAsia="宋体"/>
                <w:b/>
                <w:sz w:val="18"/>
                <w:szCs w:val="18"/>
              </w:rPr>
            </w:pPr>
            <w:r>
              <w:rPr>
                <w:rFonts w:hint="eastAsia" w:ascii="宋体" w:hAnsi="宋体" w:eastAsia="宋体"/>
                <w:b/>
                <w:sz w:val="18"/>
                <w:szCs w:val="18"/>
              </w:rPr>
              <w:t>资金支出计划（累计进度％）</w:t>
            </w:r>
          </w:p>
        </w:tc>
        <w:tc>
          <w:tcPr>
            <w:tcW w:w="4161" w:type="dxa"/>
            <w:gridSpan w:val="2"/>
            <w:tcBorders>
              <w:bottom w:val="single" w:color="auto" w:sz="4" w:space="0"/>
            </w:tcBorders>
            <w:vAlign w:val="center"/>
          </w:tcPr>
          <w:p>
            <w:pPr>
              <w:jc w:val="center"/>
              <w:rPr>
                <w:rFonts w:ascii="宋体" w:hAnsi="宋体" w:eastAsia="宋体"/>
                <w:sz w:val="18"/>
                <w:szCs w:val="18"/>
              </w:rPr>
            </w:pPr>
            <w:r>
              <w:rPr>
                <w:rFonts w:hint="eastAsia" w:ascii="宋体" w:hAnsi="宋体" w:eastAsia="宋体"/>
                <w:sz w:val="18"/>
                <w:szCs w:val="18"/>
              </w:rPr>
              <w:t>3月底</w:t>
            </w:r>
          </w:p>
        </w:tc>
        <w:tc>
          <w:tcPr>
            <w:tcW w:w="2788" w:type="dxa"/>
            <w:tcBorders>
              <w:bottom w:val="single" w:color="auto" w:sz="4" w:space="0"/>
            </w:tcBorders>
            <w:vAlign w:val="center"/>
          </w:tcPr>
          <w:p>
            <w:pPr>
              <w:jc w:val="center"/>
              <w:rPr>
                <w:rFonts w:ascii="宋体" w:hAnsi="宋体" w:eastAsia="宋体"/>
                <w:sz w:val="18"/>
                <w:szCs w:val="18"/>
              </w:rPr>
            </w:pPr>
            <w:r>
              <w:rPr>
                <w:rFonts w:hint="eastAsia" w:ascii="宋体" w:hAnsi="宋体" w:eastAsia="宋体"/>
                <w:sz w:val="18"/>
                <w:szCs w:val="18"/>
              </w:rPr>
              <w:t>6月底</w:t>
            </w:r>
          </w:p>
        </w:tc>
        <w:tc>
          <w:tcPr>
            <w:tcW w:w="3816" w:type="dxa"/>
            <w:gridSpan w:val="3"/>
            <w:tcBorders>
              <w:bottom w:val="single" w:color="auto" w:sz="4" w:space="0"/>
              <w:right w:val="single" w:color="auto" w:sz="4" w:space="0"/>
            </w:tcBorders>
            <w:vAlign w:val="center"/>
          </w:tcPr>
          <w:p>
            <w:pPr>
              <w:jc w:val="center"/>
              <w:rPr>
                <w:rFonts w:ascii="宋体" w:hAnsi="宋体" w:eastAsia="宋体"/>
                <w:sz w:val="18"/>
                <w:szCs w:val="18"/>
              </w:rPr>
            </w:pPr>
            <w:r>
              <w:rPr>
                <w:rFonts w:hint="eastAsia" w:ascii="宋体" w:hAnsi="宋体" w:eastAsia="宋体"/>
                <w:sz w:val="18"/>
                <w:szCs w:val="18"/>
              </w:rPr>
              <w:t>10月底</w:t>
            </w:r>
          </w:p>
        </w:tc>
        <w:tc>
          <w:tcPr>
            <w:tcW w:w="2498" w:type="dxa"/>
            <w:tcBorders>
              <w:left w:val="single" w:color="auto" w:sz="4" w:space="0"/>
              <w:bottom w:val="single" w:color="auto" w:sz="4" w:space="0"/>
            </w:tcBorders>
            <w:vAlign w:val="center"/>
          </w:tcPr>
          <w:p>
            <w:pPr>
              <w:jc w:val="center"/>
              <w:rPr>
                <w:rFonts w:ascii="宋体" w:hAnsi="宋体" w:eastAsia="宋体"/>
                <w:sz w:val="18"/>
                <w:szCs w:val="18"/>
              </w:rPr>
            </w:pPr>
            <w:r>
              <w:rPr>
                <w:rFonts w:hint="eastAsia" w:ascii="宋体" w:hAnsi="宋体" w:eastAsia="宋体"/>
                <w:sz w:val="18"/>
                <w:szCs w:val="18"/>
              </w:rPr>
              <w:t>12月底</w:t>
            </w:r>
          </w:p>
        </w:tc>
      </w:tr>
      <w:tr>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rPr>
          <w:trHeight w:val="303" w:hRule="atLeast"/>
        </w:trPr>
        <w:tc>
          <w:tcPr>
            <w:tcW w:w="1526" w:type="dxa"/>
            <w:vMerge w:val="continue"/>
            <w:vAlign w:val="center"/>
          </w:tcPr>
          <w:p>
            <w:pPr>
              <w:jc w:val="center"/>
              <w:rPr>
                <w:rFonts w:ascii="宋体" w:hAnsi="宋体" w:eastAsia="宋体"/>
                <w:b/>
                <w:sz w:val="18"/>
                <w:szCs w:val="18"/>
              </w:rPr>
            </w:pPr>
          </w:p>
        </w:tc>
        <w:tc>
          <w:tcPr>
            <w:tcW w:w="4161" w:type="dxa"/>
            <w:gridSpan w:val="2"/>
            <w:tcBorders>
              <w:top w:val="single" w:color="auto" w:sz="4" w:space="0"/>
            </w:tcBorders>
            <w:vAlign w:val="center"/>
          </w:tcPr>
          <w:p>
            <w:pPr>
              <w:spacing w:line="300" w:lineRule="exact"/>
              <w:jc w:val="center"/>
              <w:rPr>
                <w:rFonts w:ascii="宋体" w:hAnsi="宋体" w:eastAsia="宋体"/>
                <w:sz w:val="18"/>
                <w:szCs w:val="18"/>
              </w:rPr>
            </w:pPr>
            <w:r>
              <w:rPr>
                <w:rFonts w:ascii="宋体" w:hAnsi="宋体" w:eastAsia="宋体"/>
                <w:sz w:val="18"/>
                <w:szCs w:val="18"/>
              </w:rPr>
              <w:t>25.00</w:t>
            </w:r>
          </w:p>
        </w:tc>
        <w:tc>
          <w:tcPr>
            <w:tcW w:w="2788" w:type="dxa"/>
            <w:tcBorders>
              <w:top w:val="single" w:color="auto" w:sz="4" w:space="0"/>
            </w:tcBorders>
            <w:vAlign w:val="center"/>
          </w:tcPr>
          <w:p>
            <w:pPr>
              <w:spacing w:line="300" w:lineRule="exact"/>
              <w:jc w:val="center"/>
              <w:rPr>
                <w:rFonts w:ascii="宋体" w:hAnsi="宋体" w:eastAsia="宋体"/>
                <w:sz w:val="18"/>
                <w:szCs w:val="18"/>
              </w:rPr>
            </w:pPr>
            <w:r>
              <w:rPr>
                <w:rFonts w:ascii="宋体" w:hAnsi="宋体" w:eastAsia="宋体"/>
                <w:sz w:val="18"/>
                <w:szCs w:val="18"/>
              </w:rPr>
              <w:t>50.00</w:t>
            </w:r>
          </w:p>
        </w:tc>
        <w:tc>
          <w:tcPr>
            <w:tcW w:w="3816" w:type="dxa"/>
            <w:gridSpan w:val="3"/>
            <w:tcBorders>
              <w:top w:val="single" w:color="auto" w:sz="4" w:space="0"/>
              <w:right w:val="single" w:color="auto" w:sz="4" w:space="0"/>
            </w:tcBorders>
            <w:vAlign w:val="center"/>
          </w:tcPr>
          <w:p>
            <w:pPr>
              <w:spacing w:line="300" w:lineRule="exact"/>
              <w:jc w:val="center"/>
              <w:rPr>
                <w:rFonts w:ascii="宋体" w:hAnsi="宋体" w:eastAsia="宋体"/>
                <w:sz w:val="18"/>
                <w:szCs w:val="18"/>
              </w:rPr>
            </w:pPr>
            <w:r>
              <w:rPr>
                <w:rFonts w:ascii="宋体" w:hAnsi="宋体" w:eastAsia="宋体"/>
                <w:sz w:val="18"/>
                <w:szCs w:val="18"/>
              </w:rPr>
              <w:t>75.00</w:t>
            </w:r>
          </w:p>
        </w:tc>
        <w:tc>
          <w:tcPr>
            <w:tcW w:w="2498" w:type="dxa"/>
            <w:tcBorders>
              <w:top w:val="single" w:color="auto" w:sz="4" w:space="0"/>
              <w:left w:val="single" w:color="auto" w:sz="4" w:space="0"/>
            </w:tcBorders>
            <w:vAlign w:val="center"/>
          </w:tcPr>
          <w:p>
            <w:pPr>
              <w:spacing w:line="300" w:lineRule="exact"/>
              <w:jc w:val="center"/>
              <w:rPr>
                <w:rFonts w:ascii="宋体" w:hAnsi="宋体" w:eastAsia="宋体"/>
                <w:sz w:val="18"/>
                <w:szCs w:val="18"/>
              </w:rPr>
            </w:pPr>
            <w:r>
              <w:rPr>
                <w:rFonts w:ascii="宋体" w:hAnsi="宋体" w:eastAsia="宋体"/>
                <w:sz w:val="18"/>
                <w:szCs w:val="18"/>
              </w:rPr>
              <w:t>100.00</w:t>
            </w:r>
          </w:p>
        </w:tc>
      </w:tr>
      <w:tr>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rPr>
          <w:trHeight w:val="561" w:hRule="atLeast"/>
        </w:trPr>
        <w:tc>
          <w:tcPr>
            <w:tcW w:w="1526" w:type="dxa"/>
            <w:vAlign w:val="center"/>
          </w:tcPr>
          <w:p>
            <w:pPr>
              <w:jc w:val="center"/>
              <w:rPr>
                <w:rFonts w:ascii="宋体" w:hAnsi="宋体" w:eastAsia="宋体"/>
                <w:b/>
                <w:sz w:val="18"/>
                <w:szCs w:val="18"/>
              </w:rPr>
            </w:pPr>
            <w:r>
              <w:rPr>
                <w:rFonts w:hint="eastAsia" w:ascii="宋体" w:hAnsi="宋体" w:eastAsia="宋体"/>
                <w:b/>
                <w:sz w:val="18"/>
                <w:szCs w:val="18"/>
              </w:rPr>
              <w:t>绩效目标</w:t>
            </w:r>
          </w:p>
        </w:tc>
        <w:tc>
          <w:tcPr>
            <w:tcW w:w="2253" w:type="dxa"/>
            <w:tcBorders>
              <w:right w:val="single" w:color="auto" w:sz="4" w:space="0"/>
            </w:tcBorders>
            <w:vAlign w:val="center"/>
          </w:tcPr>
          <w:p>
            <w:pPr>
              <w:jc w:val="center"/>
              <w:rPr>
                <w:rFonts w:ascii="宋体" w:hAnsi="宋体" w:eastAsia="宋体"/>
                <w:sz w:val="18"/>
                <w:szCs w:val="18"/>
              </w:rPr>
            </w:pPr>
            <w:r>
              <w:rPr>
                <w:rFonts w:hint="eastAsia" w:ascii="宋体" w:hAnsi="宋体" w:eastAsia="宋体"/>
                <w:sz w:val="18"/>
                <w:szCs w:val="18"/>
              </w:rPr>
              <w:t>目标</w:t>
            </w:r>
          </w:p>
        </w:tc>
        <w:tc>
          <w:tcPr>
            <w:tcW w:w="11010" w:type="dxa"/>
            <w:gridSpan w:val="6"/>
            <w:tcBorders>
              <w:left w:val="single" w:color="auto" w:sz="4" w:space="0"/>
            </w:tcBorders>
            <w:vAlign w:val="center"/>
          </w:tcPr>
          <w:p>
            <w:pPr>
              <w:spacing w:line="300" w:lineRule="exact"/>
              <w:jc w:val="left"/>
              <w:rPr>
                <w:rFonts w:ascii="宋体" w:hAnsi="宋体" w:eastAsia="宋体"/>
                <w:sz w:val="18"/>
                <w:szCs w:val="18"/>
              </w:rPr>
            </w:pPr>
            <w:r>
              <w:rPr>
                <w:rFonts w:ascii="宋体" w:hAnsi="宋体" w:eastAsia="宋体"/>
                <w:sz w:val="18"/>
                <w:szCs w:val="18"/>
              </w:rPr>
              <w:t>1</w:t>
            </w:r>
            <w:r>
              <w:rPr>
                <w:rFonts w:hint="eastAsia" w:ascii="宋体" w:hAnsi="宋体" w:eastAsia="宋体"/>
                <w:sz w:val="18"/>
                <w:szCs w:val="18"/>
              </w:rPr>
              <w:t>、严格按照审批时限完成新增困难残疾人生活补贴和重度残疾人护理补贴审批</w:t>
            </w:r>
            <w:r>
              <w:rPr>
                <w:rFonts w:ascii="宋体" w:hAnsi="宋体" w:eastAsia="宋体"/>
                <w:sz w:val="18"/>
                <w:szCs w:val="18"/>
              </w:rPr>
              <w:t>:</w:t>
            </w:r>
            <w:r>
              <w:rPr>
                <w:rFonts w:hint="eastAsia" w:ascii="宋体" w:hAnsi="宋体" w:eastAsia="宋体"/>
                <w:sz w:val="18"/>
                <w:szCs w:val="18"/>
              </w:rPr>
              <w:t>。</w:t>
            </w:r>
          </w:p>
          <w:p>
            <w:pPr>
              <w:spacing w:line="300" w:lineRule="exact"/>
              <w:jc w:val="left"/>
              <w:rPr>
                <w:rFonts w:ascii="宋体" w:hAnsi="宋体" w:eastAsia="宋体"/>
                <w:sz w:val="18"/>
                <w:szCs w:val="18"/>
              </w:rPr>
            </w:pPr>
            <w:r>
              <w:rPr>
                <w:rFonts w:ascii="宋体" w:hAnsi="宋体" w:eastAsia="宋体"/>
                <w:sz w:val="18"/>
                <w:szCs w:val="18"/>
              </w:rPr>
              <w:t>2</w:t>
            </w:r>
            <w:r>
              <w:rPr>
                <w:rFonts w:hint="eastAsia" w:ascii="宋体" w:hAnsi="宋体" w:eastAsia="宋体"/>
                <w:sz w:val="18"/>
                <w:szCs w:val="18"/>
              </w:rPr>
              <w:t>、切实保障我市城乡困难群众的基本生活，提高民生保障水平。</w:t>
            </w:r>
          </w:p>
        </w:tc>
      </w:tr>
      <w:tr>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rPr>
          <w:trHeight w:val="409" w:hRule="atLeast"/>
        </w:trPr>
        <w:tc>
          <w:tcPr>
            <w:tcW w:w="1526" w:type="dxa"/>
            <w:vMerge w:val="restart"/>
            <w:vAlign w:val="center"/>
          </w:tcPr>
          <w:p>
            <w:pPr>
              <w:jc w:val="center"/>
              <w:rPr>
                <w:rFonts w:ascii="宋体" w:hAnsi="宋体" w:eastAsia="宋体"/>
                <w:b/>
                <w:sz w:val="18"/>
                <w:szCs w:val="18"/>
              </w:rPr>
            </w:pPr>
            <w:r>
              <w:rPr>
                <w:rFonts w:hint="eastAsia" w:ascii="宋体" w:hAnsi="宋体" w:eastAsia="宋体"/>
                <w:b/>
                <w:sz w:val="18"/>
                <w:szCs w:val="18"/>
              </w:rPr>
              <w:t>一级指标</w:t>
            </w:r>
          </w:p>
        </w:tc>
        <w:tc>
          <w:tcPr>
            <w:tcW w:w="2253" w:type="dxa"/>
            <w:vMerge w:val="restart"/>
            <w:tcBorders>
              <w:right w:val="single" w:color="auto" w:sz="4" w:space="0"/>
            </w:tcBorders>
            <w:vAlign w:val="center"/>
          </w:tcPr>
          <w:p>
            <w:pPr>
              <w:jc w:val="center"/>
              <w:rPr>
                <w:rFonts w:ascii="宋体" w:hAnsi="宋体" w:eastAsia="宋体"/>
                <w:sz w:val="18"/>
                <w:szCs w:val="18"/>
              </w:rPr>
            </w:pPr>
            <w:r>
              <w:rPr>
                <w:rFonts w:hint="eastAsia" w:ascii="宋体" w:hAnsi="宋体" w:eastAsia="宋体"/>
                <w:sz w:val="18"/>
                <w:szCs w:val="18"/>
              </w:rPr>
              <w:t>二级指标</w:t>
            </w:r>
          </w:p>
        </w:tc>
        <w:tc>
          <w:tcPr>
            <w:tcW w:w="1908" w:type="dxa"/>
            <w:vMerge w:val="restart"/>
            <w:tcBorders>
              <w:left w:val="single" w:color="auto" w:sz="4" w:space="0"/>
            </w:tcBorders>
            <w:vAlign w:val="center"/>
          </w:tcPr>
          <w:p>
            <w:pPr>
              <w:jc w:val="center"/>
              <w:rPr>
                <w:rFonts w:ascii="宋体" w:hAnsi="宋体" w:eastAsia="宋体"/>
                <w:sz w:val="18"/>
                <w:szCs w:val="18"/>
              </w:rPr>
            </w:pPr>
            <w:r>
              <w:rPr>
                <w:rFonts w:hint="eastAsia" w:ascii="宋体" w:hAnsi="宋体" w:eastAsia="宋体"/>
                <w:sz w:val="18"/>
                <w:szCs w:val="18"/>
              </w:rPr>
              <w:t>三级指标</w:t>
            </w:r>
          </w:p>
        </w:tc>
        <w:tc>
          <w:tcPr>
            <w:tcW w:w="2788" w:type="dxa"/>
            <w:vMerge w:val="restart"/>
            <w:vAlign w:val="center"/>
          </w:tcPr>
          <w:p>
            <w:pPr>
              <w:jc w:val="center"/>
              <w:rPr>
                <w:rFonts w:ascii="宋体" w:hAnsi="宋体" w:eastAsia="宋体"/>
                <w:sz w:val="18"/>
                <w:szCs w:val="18"/>
              </w:rPr>
            </w:pPr>
            <w:r>
              <w:rPr>
                <w:rFonts w:hint="eastAsia" w:ascii="宋体" w:hAnsi="宋体" w:eastAsia="宋体"/>
                <w:sz w:val="18"/>
                <w:szCs w:val="18"/>
              </w:rPr>
              <w:t>绩效指标描述</w:t>
            </w:r>
          </w:p>
        </w:tc>
        <w:tc>
          <w:tcPr>
            <w:tcW w:w="3816" w:type="dxa"/>
            <w:gridSpan w:val="3"/>
            <w:tcBorders>
              <w:bottom w:val="single" w:color="auto" w:sz="4" w:space="0"/>
              <w:right w:val="single" w:color="auto" w:sz="4" w:space="0"/>
            </w:tcBorders>
            <w:vAlign w:val="center"/>
          </w:tcPr>
          <w:p>
            <w:pPr>
              <w:jc w:val="center"/>
              <w:rPr>
                <w:rFonts w:ascii="宋体" w:hAnsi="宋体" w:eastAsia="宋体"/>
                <w:sz w:val="18"/>
                <w:szCs w:val="18"/>
              </w:rPr>
            </w:pPr>
            <w:r>
              <w:rPr>
                <w:rFonts w:hint="eastAsia" w:ascii="宋体" w:hAnsi="宋体" w:eastAsia="宋体"/>
                <w:sz w:val="18"/>
                <w:szCs w:val="18"/>
              </w:rPr>
              <w:t>指标值</w:t>
            </w:r>
          </w:p>
        </w:tc>
        <w:tc>
          <w:tcPr>
            <w:tcW w:w="2498" w:type="dxa"/>
            <w:vMerge w:val="restart"/>
            <w:tcBorders>
              <w:left w:val="single" w:color="auto" w:sz="4" w:space="0"/>
            </w:tcBorders>
            <w:vAlign w:val="center"/>
          </w:tcPr>
          <w:p>
            <w:pPr>
              <w:jc w:val="center"/>
              <w:rPr>
                <w:rFonts w:ascii="宋体" w:hAnsi="宋体" w:eastAsia="宋体"/>
                <w:sz w:val="18"/>
                <w:szCs w:val="18"/>
              </w:rPr>
            </w:pPr>
            <w:r>
              <w:rPr>
                <w:rFonts w:hint="eastAsia" w:ascii="宋体" w:hAnsi="宋体" w:eastAsia="宋体"/>
                <w:sz w:val="18"/>
                <w:szCs w:val="18"/>
              </w:rPr>
              <w:t>指标值确定依据</w:t>
            </w:r>
          </w:p>
        </w:tc>
      </w:tr>
      <w:tr>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rPr>
          <w:trHeight w:val="71" w:hRule="atLeast"/>
        </w:trPr>
        <w:tc>
          <w:tcPr>
            <w:tcW w:w="1526" w:type="dxa"/>
            <w:vMerge w:val="continue"/>
            <w:vAlign w:val="center"/>
          </w:tcPr>
          <w:p>
            <w:pPr>
              <w:jc w:val="center"/>
              <w:rPr>
                <w:rFonts w:ascii="宋体" w:hAnsi="宋体" w:eastAsia="宋体"/>
                <w:b/>
                <w:sz w:val="18"/>
                <w:szCs w:val="18"/>
              </w:rPr>
            </w:pPr>
          </w:p>
        </w:tc>
        <w:tc>
          <w:tcPr>
            <w:tcW w:w="2253" w:type="dxa"/>
            <w:vMerge w:val="continue"/>
            <w:tcBorders>
              <w:right w:val="single" w:color="auto" w:sz="4" w:space="0"/>
            </w:tcBorders>
            <w:vAlign w:val="center"/>
          </w:tcPr>
          <w:p>
            <w:pPr>
              <w:jc w:val="center"/>
              <w:rPr>
                <w:rFonts w:ascii="宋体" w:hAnsi="宋体" w:eastAsia="宋体"/>
                <w:sz w:val="18"/>
                <w:szCs w:val="18"/>
              </w:rPr>
            </w:pPr>
          </w:p>
        </w:tc>
        <w:tc>
          <w:tcPr>
            <w:tcW w:w="1908" w:type="dxa"/>
            <w:vMerge w:val="continue"/>
            <w:tcBorders>
              <w:left w:val="single" w:color="auto" w:sz="4" w:space="0"/>
            </w:tcBorders>
            <w:vAlign w:val="center"/>
          </w:tcPr>
          <w:p>
            <w:pPr>
              <w:jc w:val="center"/>
              <w:rPr>
                <w:rFonts w:ascii="宋体" w:hAnsi="宋体" w:eastAsia="宋体"/>
                <w:sz w:val="18"/>
                <w:szCs w:val="18"/>
              </w:rPr>
            </w:pPr>
          </w:p>
        </w:tc>
        <w:tc>
          <w:tcPr>
            <w:tcW w:w="2788" w:type="dxa"/>
            <w:vMerge w:val="continue"/>
            <w:vAlign w:val="center"/>
          </w:tcPr>
          <w:p>
            <w:pPr>
              <w:jc w:val="center"/>
              <w:rPr>
                <w:rFonts w:ascii="宋体" w:hAnsi="宋体" w:eastAsia="宋体"/>
                <w:sz w:val="18"/>
                <w:szCs w:val="18"/>
              </w:rPr>
            </w:pPr>
          </w:p>
        </w:tc>
        <w:tc>
          <w:tcPr>
            <w:tcW w:w="881" w:type="dxa"/>
            <w:tcBorders>
              <w:top w:val="single" w:color="auto" w:sz="4" w:space="0"/>
              <w:right w:val="single" w:color="auto" w:sz="4" w:space="0"/>
            </w:tcBorders>
            <w:vAlign w:val="center"/>
          </w:tcPr>
          <w:p>
            <w:pPr>
              <w:jc w:val="center"/>
              <w:rPr>
                <w:rFonts w:ascii="宋体" w:hAnsi="宋体" w:eastAsia="宋体"/>
                <w:sz w:val="18"/>
                <w:szCs w:val="18"/>
              </w:rPr>
            </w:pPr>
            <w:r>
              <w:rPr>
                <w:rFonts w:hint="eastAsia" w:ascii="宋体" w:hAnsi="宋体" w:eastAsia="宋体"/>
                <w:sz w:val="18"/>
                <w:szCs w:val="18"/>
              </w:rPr>
              <w:t>符号</w:t>
            </w:r>
          </w:p>
        </w:tc>
        <w:tc>
          <w:tcPr>
            <w:tcW w:w="998" w:type="dxa"/>
            <w:tcBorders>
              <w:top w:val="single" w:color="auto" w:sz="4" w:space="0"/>
              <w:right w:val="single" w:color="auto" w:sz="4" w:space="0"/>
            </w:tcBorders>
            <w:vAlign w:val="center"/>
          </w:tcPr>
          <w:p>
            <w:pPr>
              <w:jc w:val="center"/>
              <w:rPr>
                <w:rFonts w:ascii="宋体" w:hAnsi="宋体" w:eastAsia="宋体"/>
                <w:sz w:val="18"/>
                <w:szCs w:val="18"/>
              </w:rPr>
            </w:pPr>
            <w:r>
              <w:rPr>
                <w:rFonts w:hint="eastAsia" w:ascii="宋体" w:hAnsi="宋体" w:eastAsia="宋体"/>
                <w:sz w:val="18"/>
                <w:szCs w:val="18"/>
              </w:rPr>
              <w:t>值</w:t>
            </w:r>
          </w:p>
        </w:tc>
        <w:tc>
          <w:tcPr>
            <w:tcW w:w="1937" w:type="dxa"/>
            <w:tcBorders>
              <w:top w:val="single" w:color="auto" w:sz="4" w:space="0"/>
              <w:right w:val="single" w:color="auto" w:sz="4" w:space="0"/>
            </w:tcBorders>
            <w:vAlign w:val="center"/>
          </w:tcPr>
          <w:p>
            <w:pPr>
              <w:jc w:val="center"/>
              <w:rPr>
                <w:rFonts w:ascii="宋体" w:hAnsi="宋体" w:eastAsia="宋体"/>
                <w:sz w:val="18"/>
                <w:szCs w:val="18"/>
              </w:rPr>
            </w:pPr>
            <w:r>
              <w:rPr>
                <w:rFonts w:hint="eastAsia" w:ascii="宋体" w:hAnsi="宋体" w:eastAsia="宋体"/>
                <w:sz w:val="18"/>
                <w:szCs w:val="18"/>
              </w:rPr>
              <w:t>单位（文字描述）</w:t>
            </w:r>
          </w:p>
        </w:tc>
        <w:tc>
          <w:tcPr>
            <w:tcW w:w="2498" w:type="dxa"/>
            <w:vMerge w:val="continue"/>
            <w:tcBorders>
              <w:left w:val="single" w:color="auto" w:sz="4" w:space="0"/>
            </w:tcBorders>
            <w:vAlign w:val="center"/>
          </w:tcPr>
          <w:p>
            <w:pPr>
              <w:jc w:val="center"/>
              <w:rPr>
                <w:rFonts w:ascii="宋体" w:hAnsi="宋体" w:eastAsia="宋体"/>
                <w:sz w:val="18"/>
                <w:szCs w:val="18"/>
              </w:rPr>
            </w:pPr>
          </w:p>
        </w:tc>
      </w:tr>
      <w:tr>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rPr>
          <w:trHeight w:val="437" w:hRule="atLeast"/>
        </w:trPr>
        <w:tc>
          <w:tcPr>
            <w:tcW w:w="1526" w:type="dxa"/>
            <w:vMerge w:val="restart"/>
            <w:vAlign w:val="center"/>
          </w:tcPr>
          <w:p>
            <w:pPr>
              <w:jc w:val="center"/>
              <w:rPr>
                <w:rFonts w:ascii="宋体" w:hAnsi="宋体" w:eastAsia="宋体"/>
                <w:b/>
                <w:sz w:val="18"/>
                <w:szCs w:val="18"/>
              </w:rPr>
            </w:pPr>
            <w:r>
              <w:rPr>
                <w:rFonts w:hint="eastAsia" w:ascii="宋体" w:hAnsi="宋体" w:eastAsia="宋体"/>
                <w:b/>
                <w:sz w:val="18"/>
                <w:szCs w:val="18"/>
              </w:rPr>
              <w:t>产出指标</w:t>
            </w:r>
          </w:p>
        </w:tc>
        <w:tc>
          <w:tcPr>
            <w:tcW w:w="2253" w:type="dxa"/>
            <w:tcBorders>
              <w:bottom w:val="single" w:color="auto" w:sz="4" w:space="0"/>
              <w:right w:val="single" w:color="auto" w:sz="4" w:space="0"/>
            </w:tcBorders>
            <w:vAlign w:val="center"/>
          </w:tcPr>
          <w:p>
            <w:pPr>
              <w:spacing w:line="300" w:lineRule="exact"/>
              <w:jc w:val="left"/>
              <w:rPr>
                <w:rFonts w:ascii="宋体" w:hAnsi="宋体" w:eastAsia="宋体"/>
                <w:sz w:val="18"/>
                <w:szCs w:val="18"/>
              </w:rPr>
            </w:pPr>
            <w:r>
              <w:rPr>
                <w:rFonts w:hint="eastAsia" w:ascii="宋体" w:hAnsi="宋体" w:eastAsia="宋体"/>
                <w:sz w:val="18"/>
                <w:szCs w:val="18"/>
              </w:rPr>
              <w:t>数量指标</w:t>
            </w:r>
          </w:p>
        </w:tc>
        <w:tc>
          <w:tcPr>
            <w:tcW w:w="1908" w:type="dxa"/>
            <w:tcBorders>
              <w:left w:val="single" w:color="auto" w:sz="4" w:space="0"/>
              <w:bottom w:val="single" w:color="auto" w:sz="4" w:space="0"/>
            </w:tcBorders>
            <w:vAlign w:val="center"/>
          </w:tcPr>
          <w:p>
            <w:pPr>
              <w:spacing w:line="300" w:lineRule="exact"/>
              <w:jc w:val="left"/>
              <w:rPr>
                <w:rFonts w:ascii="宋体" w:hAnsi="宋体" w:eastAsia="宋体"/>
                <w:sz w:val="18"/>
                <w:szCs w:val="18"/>
              </w:rPr>
            </w:pPr>
            <w:r>
              <w:rPr>
                <w:rFonts w:ascii="宋体" w:hAnsi="宋体" w:eastAsia="宋体"/>
                <w:sz w:val="18"/>
                <w:szCs w:val="18"/>
              </w:rPr>
              <w:t>2020</w:t>
            </w:r>
            <w:r>
              <w:rPr>
                <w:rFonts w:hint="eastAsia" w:ascii="宋体" w:hAnsi="宋体" w:eastAsia="宋体"/>
                <w:sz w:val="18"/>
                <w:szCs w:val="18"/>
              </w:rPr>
              <w:t>年预计符合条件两残人员人数</w:t>
            </w:r>
          </w:p>
        </w:tc>
        <w:tc>
          <w:tcPr>
            <w:tcW w:w="2788" w:type="dxa"/>
            <w:tcBorders>
              <w:bottom w:val="single" w:color="auto" w:sz="4" w:space="0"/>
            </w:tcBorders>
            <w:vAlign w:val="center"/>
          </w:tcPr>
          <w:p>
            <w:pPr>
              <w:spacing w:line="300" w:lineRule="exact"/>
              <w:jc w:val="left"/>
              <w:rPr>
                <w:rFonts w:ascii="宋体" w:hAnsi="宋体" w:eastAsia="宋体"/>
                <w:sz w:val="18"/>
                <w:szCs w:val="18"/>
              </w:rPr>
            </w:pPr>
            <w:r>
              <w:rPr>
                <w:rFonts w:ascii="宋体" w:hAnsi="宋体" w:eastAsia="宋体"/>
                <w:sz w:val="18"/>
                <w:szCs w:val="18"/>
              </w:rPr>
              <w:t>2020</w:t>
            </w:r>
            <w:r>
              <w:rPr>
                <w:rFonts w:hint="eastAsia" w:ascii="宋体" w:hAnsi="宋体" w:eastAsia="宋体"/>
                <w:sz w:val="18"/>
                <w:szCs w:val="18"/>
              </w:rPr>
              <w:t>年预计符合发放两项补贴条件的两残人员</w:t>
            </w:r>
          </w:p>
        </w:tc>
        <w:tc>
          <w:tcPr>
            <w:tcW w:w="881" w:type="dxa"/>
            <w:tcBorders>
              <w:bottom w:val="single" w:color="auto" w:sz="4" w:space="0"/>
              <w:right w:val="single" w:color="auto" w:sz="4" w:space="0"/>
            </w:tcBorders>
            <w:vAlign w:val="center"/>
          </w:tcPr>
          <w:p>
            <w:pPr>
              <w:jc w:val="center"/>
              <w:rPr>
                <w:rFonts w:ascii="宋体" w:hAnsi="宋体" w:eastAsia="宋体"/>
                <w:sz w:val="18"/>
                <w:szCs w:val="18"/>
              </w:rPr>
            </w:pPr>
            <w:r>
              <w:rPr>
                <w:rFonts w:hint="eastAsia" w:ascii="宋体" w:hAnsi="宋体" w:eastAsia="宋体"/>
                <w:sz w:val="18"/>
                <w:szCs w:val="18"/>
              </w:rPr>
              <w:t>≥</w:t>
            </w:r>
          </w:p>
        </w:tc>
        <w:tc>
          <w:tcPr>
            <w:tcW w:w="998" w:type="dxa"/>
            <w:tcBorders>
              <w:bottom w:val="single" w:color="auto" w:sz="4" w:space="0"/>
              <w:right w:val="single" w:color="auto" w:sz="4" w:space="0"/>
            </w:tcBorders>
            <w:vAlign w:val="center"/>
          </w:tcPr>
          <w:p>
            <w:pPr>
              <w:spacing w:line="300" w:lineRule="exact"/>
              <w:jc w:val="left"/>
              <w:rPr>
                <w:rFonts w:ascii="宋体" w:hAnsi="宋体" w:eastAsia="宋体"/>
                <w:sz w:val="18"/>
                <w:szCs w:val="18"/>
              </w:rPr>
            </w:pPr>
            <w:r>
              <w:rPr>
                <w:rFonts w:ascii="宋体" w:hAnsi="宋体" w:eastAsia="宋体"/>
                <w:sz w:val="18"/>
                <w:szCs w:val="18"/>
              </w:rPr>
              <w:t>4962</w:t>
            </w:r>
          </w:p>
        </w:tc>
        <w:tc>
          <w:tcPr>
            <w:tcW w:w="1937" w:type="dxa"/>
            <w:tcBorders>
              <w:bottom w:val="single" w:color="auto" w:sz="4" w:space="0"/>
              <w:right w:val="single" w:color="auto" w:sz="4" w:space="0"/>
            </w:tcBorders>
            <w:vAlign w:val="center"/>
          </w:tcPr>
          <w:p>
            <w:pPr>
              <w:jc w:val="center"/>
              <w:rPr>
                <w:rFonts w:ascii="宋体" w:hAnsi="宋体" w:eastAsia="宋体"/>
                <w:sz w:val="18"/>
                <w:szCs w:val="18"/>
              </w:rPr>
            </w:pPr>
            <w:r>
              <w:rPr>
                <w:rFonts w:hint="eastAsia" w:ascii="宋体" w:hAnsi="宋体" w:eastAsia="宋体"/>
                <w:sz w:val="18"/>
                <w:szCs w:val="18"/>
              </w:rPr>
              <w:t>人</w:t>
            </w:r>
          </w:p>
        </w:tc>
        <w:tc>
          <w:tcPr>
            <w:tcW w:w="2498" w:type="dxa"/>
            <w:tcBorders>
              <w:left w:val="single" w:color="auto" w:sz="4" w:space="0"/>
              <w:bottom w:val="single" w:color="auto" w:sz="4" w:space="0"/>
            </w:tcBorders>
            <w:vAlign w:val="center"/>
          </w:tcPr>
          <w:p>
            <w:pPr>
              <w:jc w:val="left"/>
              <w:rPr>
                <w:rFonts w:ascii="宋体" w:hAnsi="宋体" w:eastAsia="宋体"/>
                <w:sz w:val="18"/>
                <w:szCs w:val="18"/>
              </w:rPr>
            </w:pPr>
            <w:r>
              <w:rPr>
                <w:rFonts w:hint="eastAsia" w:ascii="宋体" w:hAnsi="宋体" w:eastAsia="宋体"/>
                <w:sz w:val="18"/>
                <w:szCs w:val="18"/>
              </w:rPr>
              <w:t>计划指标</w:t>
            </w:r>
          </w:p>
        </w:tc>
      </w:tr>
      <w:tr>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rPr>
          <w:trHeight w:val="270" w:hRule="atLeast"/>
        </w:trPr>
        <w:tc>
          <w:tcPr>
            <w:tcW w:w="1526" w:type="dxa"/>
            <w:vMerge w:val="continue"/>
            <w:vAlign w:val="center"/>
          </w:tcPr>
          <w:p>
            <w:pPr>
              <w:jc w:val="center"/>
              <w:rPr>
                <w:rFonts w:ascii="宋体" w:hAnsi="宋体" w:eastAsia="宋体"/>
                <w:b/>
                <w:sz w:val="18"/>
                <w:szCs w:val="18"/>
              </w:rPr>
            </w:pPr>
          </w:p>
        </w:tc>
        <w:tc>
          <w:tcPr>
            <w:tcW w:w="2253" w:type="dxa"/>
            <w:tcBorders>
              <w:top w:val="single" w:color="auto" w:sz="4" w:space="0"/>
              <w:bottom w:val="single" w:color="auto" w:sz="4" w:space="0"/>
              <w:right w:val="single" w:color="auto" w:sz="4" w:space="0"/>
            </w:tcBorders>
            <w:vAlign w:val="center"/>
          </w:tcPr>
          <w:p>
            <w:pPr>
              <w:spacing w:line="300" w:lineRule="exact"/>
              <w:jc w:val="left"/>
              <w:rPr>
                <w:rFonts w:ascii="宋体" w:hAnsi="宋体" w:eastAsia="宋体"/>
                <w:sz w:val="18"/>
                <w:szCs w:val="18"/>
              </w:rPr>
            </w:pPr>
            <w:r>
              <w:rPr>
                <w:rFonts w:hint="eastAsia" w:ascii="宋体" w:hAnsi="宋体" w:eastAsia="宋体"/>
                <w:sz w:val="18"/>
                <w:szCs w:val="18"/>
              </w:rPr>
              <w:t>质量指标</w:t>
            </w:r>
          </w:p>
        </w:tc>
        <w:tc>
          <w:tcPr>
            <w:tcW w:w="1908" w:type="dxa"/>
            <w:tcBorders>
              <w:top w:val="single" w:color="auto" w:sz="4" w:space="0"/>
              <w:left w:val="single" w:color="auto" w:sz="4" w:space="0"/>
              <w:bottom w:val="single" w:color="auto" w:sz="4" w:space="0"/>
            </w:tcBorders>
            <w:vAlign w:val="center"/>
          </w:tcPr>
          <w:p>
            <w:pPr>
              <w:spacing w:line="300" w:lineRule="exact"/>
              <w:jc w:val="left"/>
              <w:rPr>
                <w:rFonts w:ascii="宋体" w:hAnsi="宋体" w:eastAsia="宋体"/>
                <w:sz w:val="18"/>
                <w:szCs w:val="18"/>
              </w:rPr>
            </w:pPr>
            <w:r>
              <w:rPr>
                <w:rFonts w:hint="eastAsia" w:ascii="宋体" w:hAnsi="宋体" w:eastAsia="宋体"/>
                <w:sz w:val="18"/>
                <w:szCs w:val="18"/>
              </w:rPr>
              <w:t>新增困难残疾人生活补贴和重度残疾人护理审批合格率</w:t>
            </w:r>
          </w:p>
        </w:tc>
        <w:tc>
          <w:tcPr>
            <w:tcW w:w="2788" w:type="dxa"/>
            <w:tcBorders>
              <w:top w:val="single" w:color="auto" w:sz="4" w:space="0"/>
              <w:bottom w:val="single" w:color="auto" w:sz="4" w:space="0"/>
            </w:tcBorders>
            <w:vAlign w:val="center"/>
          </w:tcPr>
          <w:p>
            <w:pPr>
              <w:spacing w:line="300" w:lineRule="exact"/>
              <w:jc w:val="left"/>
              <w:rPr>
                <w:rFonts w:ascii="宋体" w:hAnsi="宋体" w:eastAsia="宋体"/>
                <w:sz w:val="18"/>
                <w:szCs w:val="18"/>
              </w:rPr>
            </w:pPr>
            <w:r>
              <w:rPr>
                <w:rFonts w:hint="eastAsia" w:ascii="宋体" w:hAnsi="宋体" w:eastAsia="宋体"/>
                <w:sz w:val="18"/>
                <w:szCs w:val="18"/>
              </w:rPr>
              <w:t>新增困难残疾人生活补贴和重度残疾人护理审批合格率</w:t>
            </w:r>
          </w:p>
        </w:tc>
        <w:tc>
          <w:tcPr>
            <w:tcW w:w="881" w:type="dxa"/>
            <w:tcBorders>
              <w:top w:val="single" w:color="auto" w:sz="4" w:space="0"/>
              <w:bottom w:val="single" w:color="auto" w:sz="4" w:space="0"/>
              <w:right w:val="single" w:color="auto" w:sz="4" w:space="0"/>
            </w:tcBorders>
            <w:vAlign w:val="center"/>
          </w:tcPr>
          <w:p>
            <w:pPr>
              <w:jc w:val="center"/>
              <w:rPr>
                <w:rFonts w:ascii="宋体" w:hAnsi="宋体" w:eastAsia="宋体"/>
                <w:sz w:val="18"/>
                <w:szCs w:val="18"/>
              </w:rPr>
            </w:pPr>
            <w:r>
              <w:rPr>
                <w:rFonts w:hint="eastAsia" w:ascii="宋体" w:hAnsi="宋体" w:eastAsia="宋体"/>
                <w:sz w:val="18"/>
                <w:szCs w:val="18"/>
              </w:rPr>
              <w:t>=</w:t>
            </w:r>
          </w:p>
        </w:tc>
        <w:tc>
          <w:tcPr>
            <w:tcW w:w="998" w:type="dxa"/>
            <w:tcBorders>
              <w:top w:val="single" w:color="auto" w:sz="4" w:space="0"/>
              <w:bottom w:val="single" w:color="auto" w:sz="4" w:space="0"/>
              <w:right w:val="single" w:color="auto" w:sz="4" w:space="0"/>
            </w:tcBorders>
            <w:vAlign w:val="center"/>
          </w:tcPr>
          <w:p>
            <w:pPr>
              <w:spacing w:line="300" w:lineRule="exact"/>
              <w:jc w:val="left"/>
              <w:rPr>
                <w:rFonts w:ascii="宋体" w:hAnsi="宋体" w:eastAsia="宋体"/>
                <w:sz w:val="18"/>
                <w:szCs w:val="18"/>
              </w:rPr>
            </w:pPr>
            <w:r>
              <w:rPr>
                <w:rFonts w:ascii="宋体" w:hAnsi="宋体" w:eastAsia="宋体"/>
                <w:sz w:val="18"/>
                <w:szCs w:val="18"/>
              </w:rPr>
              <w:t>100</w:t>
            </w:r>
          </w:p>
        </w:tc>
        <w:tc>
          <w:tcPr>
            <w:tcW w:w="1937" w:type="dxa"/>
            <w:tcBorders>
              <w:top w:val="single" w:color="auto" w:sz="4" w:space="0"/>
              <w:bottom w:val="single" w:color="auto" w:sz="4" w:space="0"/>
              <w:right w:val="single" w:color="auto" w:sz="4" w:space="0"/>
            </w:tcBorders>
            <w:vAlign w:val="center"/>
          </w:tcPr>
          <w:p>
            <w:pPr>
              <w:jc w:val="center"/>
              <w:rPr>
                <w:rFonts w:ascii="宋体" w:hAnsi="宋体" w:eastAsia="宋体"/>
                <w:sz w:val="18"/>
                <w:szCs w:val="18"/>
              </w:rPr>
            </w:pPr>
            <w:r>
              <w:rPr>
                <w:rFonts w:hint="eastAsia" w:ascii="宋体" w:hAnsi="宋体" w:eastAsia="宋体"/>
                <w:sz w:val="18"/>
                <w:szCs w:val="18"/>
              </w:rPr>
              <w:t>%</w:t>
            </w:r>
          </w:p>
        </w:tc>
        <w:tc>
          <w:tcPr>
            <w:tcW w:w="2498" w:type="dxa"/>
            <w:tcBorders>
              <w:top w:val="single" w:color="auto" w:sz="4" w:space="0"/>
              <w:left w:val="single" w:color="auto" w:sz="4" w:space="0"/>
              <w:bottom w:val="single" w:color="auto" w:sz="4" w:space="0"/>
            </w:tcBorders>
          </w:tcPr>
          <w:p>
            <w:pPr>
              <w:rPr>
                <w:rFonts w:ascii="宋体" w:hAnsi="宋体" w:eastAsia="宋体"/>
                <w:sz w:val="18"/>
                <w:szCs w:val="18"/>
              </w:rPr>
            </w:pPr>
            <w:r>
              <w:rPr>
                <w:rFonts w:hint="eastAsia" w:ascii="宋体" w:hAnsi="宋体" w:eastAsia="宋体"/>
                <w:sz w:val="18"/>
                <w:szCs w:val="18"/>
              </w:rPr>
              <w:t>计划指标</w:t>
            </w:r>
          </w:p>
        </w:tc>
      </w:tr>
      <w:tr>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rPr>
          <w:trHeight w:val="680" w:hRule="exact"/>
        </w:trPr>
        <w:tc>
          <w:tcPr>
            <w:tcW w:w="1526" w:type="dxa"/>
            <w:vMerge w:val="continue"/>
            <w:vAlign w:val="center"/>
          </w:tcPr>
          <w:p>
            <w:pPr>
              <w:jc w:val="center"/>
              <w:rPr>
                <w:rFonts w:ascii="宋体" w:hAnsi="宋体" w:eastAsia="宋体"/>
                <w:b/>
                <w:sz w:val="18"/>
                <w:szCs w:val="18"/>
              </w:rPr>
            </w:pPr>
          </w:p>
        </w:tc>
        <w:tc>
          <w:tcPr>
            <w:tcW w:w="2253" w:type="dxa"/>
            <w:tcBorders>
              <w:top w:val="single" w:color="auto" w:sz="4" w:space="0"/>
              <w:bottom w:val="single" w:color="auto" w:sz="4" w:space="0"/>
              <w:right w:val="single" w:color="auto" w:sz="4" w:space="0"/>
            </w:tcBorders>
            <w:vAlign w:val="center"/>
          </w:tcPr>
          <w:p>
            <w:pPr>
              <w:spacing w:line="300" w:lineRule="exact"/>
              <w:jc w:val="left"/>
              <w:rPr>
                <w:rFonts w:ascii="宋体" w:hAnsi="宋体" w:eastAsia="宋体"/>
                <w:sz w:val="18"/>
                <w:szCs w:val="18"/>
              </w:rPr>
            </w:pPr>
            <w:r>
              <w:rPr>
                <w:rFonts w:hint="eastAsia" w:ascii="宋体" w:hAnsi="宋体" w:eastAsia="宋体"/>
                <w:sz w:val="18"/>
                <w:szCs w:val="18"/>
              </w:rPr>
              <w:t>时效指标</w:t>
            </w:r>
          </w:p>
        </w:tc>
        <w:tc>
          <w:tcPr>
            <w:tcW w:w="1908" w:type="dxa"/>
            <w:tcBorders>
              <w:top w:val="single" w:color="auto" w:sz="4" w:space="0"/>
              <w:left w:val="single" w:color="auto" w:sz="4" w:space="0"/>
              <w:bottom w:val="single" w:color="auto" w:sz="4" w:space="0"/>
            </w:tcBorders>
            <w:vAlign w:val="center"/>
          </w:tcPr>
          <w:p>
            <w:pPr>
              <w:spacing w:line="300" w:lineRule="exact"/>
              <w:jc w:val="left"/>
              <w:rPr>
                <w:rFonts w:ascii="宋体" w:hAnsi="宋体" w:eastAsia="宋体"/>
                <w:sz w:val="18"/>
                <w:szCs w:val="18"/>
              </w:rPr>
            </w:pPr>
            <w:r>
              <w:rPr>
                <w:rFonts w:hint="eastAsia" w:ascii="宋体" w:hAnsi="宋体" w:eastAsia="宋体"/>
                <w:sz w:val="18"/>
                <w:szCs w:val="18"/>
              </w:rPr>
              <w:t>发放及时性</w:t>
            </w:r>
          </w:p>
        </w:tc>
        <w:tc>
          <w:tcPr>
            <w:tcW w:w="2788" w:type="dxa"/>
            <w:tcBorders>
              <w:top w:val="single" w:color="auto" w:sz="4" w:space="0"/>
              <w:bottom w:val="single" w:color="auto" w:sz="4" w:space="0"/>
            </w:tcBorders>
            <w:vAlign w:val="center"/>
          </w:tcPr>
          <w:p>
            <w:pPr>
              <w:spacing w:line="300" w:lineRule="exact"/>
              <w:jc w:val="left"/>
              <w:rPr>
                <w:rFonts w:ascii="宋体" w:hAnsi="宋体" w:eastAsia="宋体"/>
                <w:sz w:val="18"/>
                <w:szCs w:val="18"/>
              </w:rPr>
            </w:pPr>
            <w:r>
              <w:rPr>
                <w:rFonts w:hint="eastAsia" w:ascii="宋体" w:hAnsi="宋体" w:eastAsia="宋体"/>
                <w:sz w:val="18"/>
                <w:szCs w:val="18"/>
              </w:rPr>
              <w:t>按月银行化发放</w:t>
            </w:r>
          </w:p>
        </w:tc>
        <w:tc>
          <w:tcPr>
            <w:tcW w:w="881" w:type="dxa"/>
            <w:tcBorders>
              <w:top w:val="single" w:color="auto" w:sz="4" w:space="0"/>
              <w:bottom w:val="single" w:color="auto" w:sz="4" w:space="0"/>
              <w:right w:val="single" w:color="auto" w:sz="4" w:space="0"/>
            </w:tcBorders>
            <w:vAlign w:val="center"/>
          </w:tcPr>
          <w:p>
            <w:pPr>
              <w:jc w:val="center"/>
              <w:rPr>
                <w:rFonts w:ascii="宋体" w:hAnsi="宋体" w:eastAsia="宋体"/>
                <w:sz w:val="18"/>
                <w:szCs w:val="18"/>
              </w:rPr>
            </w:pPr>
          </w:p>
        </w:tc>
        <w:tc>
          <w:tcPr>
            <w:tcW w:w="998" w:type="dxa"/>
            <w:tcBorders>
              <w:top w:val="single" w:color="auto" w:sz="4" w:space="0"/>
              <w:bottom w:val="single" w:color="auto" w:sz="4" w:space="0"/>
              <w:right w:val="single" w:color="auto" w:sz="4" w:space="0"/>
            </w:tcBorders>
            <w:vAlign w:val="center"/>
          </w:tcPr>
          <w:p>
            <w:pPr>
              <w:spacing w:line="300" w:lineRule="exact"/>
              <w:jc w:val="left"/>
              <w:rPr>
                <w:rFonts w:ascii="宋体" w:hAnsi="宋体" w:eastAsia="宋体"/>
                <w:sz w:val="18"/>
                <w:szCs w:val="18"/>
              </w:rPr>
            </w:pPr>
            <w:r>
              <w:rPr>
                <w:rFonts w:hint="eastAsia" w:ascii="宋体" w:hAnsi="宋体" w:eastAsia="宋体"/>
                <w:sz w:val="18"/>
                <w:szCs w:val="18"/>
              </w:rPr>
              <w:t>及时发放</w:t>
            </w:r>
          </w:p>
        </w:tc>
        <w:tc>
          <w:tcPr>
            <w:tcW w:w="1937" w:type="dxa"/>
            <w:tcBorders>
              <w:top w:val="single" w:color="auto" w:sz="4" w:space="0"/>
              <w:bottom w:val="single" w:color="auto" w:sz="4" w:space="0"/>
              <w:right w:val="single" w:color="auto" w:sz="4" w:space="0"/>
            </w:tcBorders>
            <w:vAlign w:val="center"/>
          </w:tcPr>
          <w:p>
            <w:pPr>
              <w:jc w:val="center"/>
              <w:rPr>
                <w:rFonts w:ascii="宋体" w:hAnsi="宋体" w:eastAsia="宋体"/>
                <w:sz w:val="18"/>
                <w:szCs w:val="18"/>
              </w:rPr>
            </w:pPr>
          </w:p>
        </w:tc>
        <w:tc>
          <w:tcPr>
            <w:tcW w:w="2498" w:type="dxa"/>
            <w:tcBorders>
              <w:top w:val="single" w:color="auto" w:sz="4" w:space="0"/>
              <w:left w:val="single" w:color="auto" w:sz="4" w:space="0"/>
              <w:bottom w:val="single" w:color="auto" w:sz="4" w:space="0"/>
            </w:tcBorders>
          </w:tcPr>
          <w:p>
            <w:pPr>
              <w:rPr>
                <w:rFonts w:ascii="宋体" w:hAnsi="宋体" w:eastAsia="宋体"/>
                <w:sz w:val="18"/>
                <w:szCs w:val="18"/>
              </w:rPr>
            </w:pPr>
            <w:r>
              <w:rPr>
                <w:rFonts w:hint="eastAsia" w:ascii="宋体" w:hAnsi="宋体" w:eastAsia="宋体"/>
                <w:sz w:val="18"/>
                <w:szCs w:val="18"/>
              </w:rPr>
              <w:t>计划指标</w:t>
            </w:r>
          </w:p>
        </w:tc>
      </w:tr>
      <w:tr>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rPr>
          <w:trHeight w:val="503" w:hRule="atLeast"/>
        </w:trPr>
        <w:tc>
          <w:tcPr>
            <w:tcW w:w="1526" w:type="dxa"/>
            <w:vMerge w:val="continue"/>
            <w:vAlign w:val="center"/>
          </w:tcPr>
          <w:p>
            <w:pPr>
              <w:jc w:val="center"/>
              <w:rPr>
                <w:rFonts w:ascii="宋体" w:hAnsi="宋体" w:eastAsia="宋体"/>
                <w:b/>
                <w:sz w:val="18"/>
                <w:szCs w:val="18"/>
              </w:rPr>
            </w:pPr>
          </w:p>
        </w:tc>
        <w:tc>
          <w:tcPr>
            <w:tcW w:w="2253" w:type="dxa"/>
            <w:tcBorders>
              <w:top w:val="single" w:color="auto" w:sz="4" w:space="0"/>
              <w:right w:val="single" w:color="auto" w:sz="4" w:space="0"/>
            </w:tcBorders>
            <w:vAlign w:val="center"/>
          </w:tcPr>
          <w:p>
            <w:pPr>
              <w:spacing w:line="300" w:lineRule="exact"/>
              <w:jc w:val="left"/>
              <w:rPr>
                <w:rFonts w:ascii="宋体" w:hAnsi="宋体" w:eastAsia="宋体"/>
                <w:sz w:val="18"/>
                <w:szCs w:val="18"/>
              </w:rPr>
            </w:pPr>
            <w:r>
              <w:rPr>
                <w:rFonts w:hint="eastAsia" w:ascii="宋体" w:hAnsi="宋体" w:eastAsia="宋体"/>
                <w:sz w:val="18"/>
                <w:szCs w:val="18"/>
              </w:rPr>
              <w:t>成本指标</w:t>
            </w:r>
          </w:p>
        </w:tc>
        <w:tc>
          <w:tcPr>
            <w:tcW w:w="1908" w:type="dxa"/>
            <w:tcBorders>
              <w:top w:val="single" w:color="auto" w:sz="4" w:space="0"/>
              <w:left w:val="single" w:color="auto" w:sz="4" w:space="0"/>
            </w:tcBorders>
            <w:vAlign w:val="center"/>
          </w:tcPr>
          <w:p>
            <w:pPr>
              <w:spacing w:line="300" w:lineRule="exact"/>
              <w:jc w:val="left"/>
              <w:rPr>
                <w:rFonts w:ascii="宋体" w:hAnsi="宋体" w:eastAsia="宋体"/>
                <w:sz w:val="18"/>
                <w:szCs w:val="18"/>
              </w:rPr>
            </w:pPr>
            <w:r>
              <w:rPr>
                <w:rFonts w:hint="eastAsia" w:ascii="宋体" w:hAnsi="宋体" w:eastAsia="宋体"/>
                <w:sz w:val="18"/>
                <w:szCs w:val="18"/>
              </w:rPr>
              <w:t>此项资金成本控制</w:t>
            </w:r>
          </w:p>
        </w:tc>
        <w:tc>
          <w:tcPr>
            <w:tcW w:w="2788" w:type="dxa"/>
            <w:tcBorders>
              <w:top w:val="single" w:color="auto" w:sz="4" w:space="0"/>
            </w:tcBorders>
            <w:vAlign w:val="center"/>
          </w:tcPr>
          <w:p>
            <w:pPr>
              <w:spacing w:line="300" w:lineRule="exact"/>
              <w:jc w:val="left"/>
              <w:rPr>
                <w:rFonts w:ascii="宋体" w:hAnsi="宋体" w:eastAsia="宋体"/>
                <w:sz w:val="18"/>
                <w:szCs w:val="18"/>
              </w:rPr>
            </w:pPr>
            <w:r>
              <w:rPr>
                <w:rFonts w:hint="eastAsia" w:ascii="宋体" w:hAnsi="宋体" w:eastAsia="宋体"/>
                <w:sz w:val="18"/>
                <w:szCs w:val="18"/>
              </w:rPr>
              <w:t>此项资金成本：生活补贴</w:t>
            </w:r>
            <w:r>
              <w:rPr>
                <w:rFonts w:ascii="宋体" w:hAnsi="宋体" w:eastAsia="宋体"/>
                <w:sz w:val="18"/>
                <w:szCs w:val="18"/>
              </w:rPr>
              <w:t>=255×1811×12</w:t>
            </w:r>
            <w:r>
              <w:rPr>
                <w:rFonts w:hint="eastAsia" w:ascii="宋体" w:hAnsi="宋体" w:eastAsia="宋体"/>
                <w:sz w:val="18"/>
                <w:szCs w:val="18"/>
              </w:rPr>
              <w:t>＝</w:t>
            </w:r>
            <w:r>
              <w:rPr>
                <w:rFonts w:ascii="宋体" w:hAnsi="宋体" w:eastAsia="宋体"/>
                <w:sz w:val="18"/>
                <w:szCs w:val="18"/>
              </w:rPr>
              <w:t>554.2</w:t>
            </w:r>
            <w:r>
              <w:rPr>
                <w:rFonts w:hint="eastAsia" w:ascii="宋体" w:hAnsi="宋体" w:eastAsia="宋体"/>
                <w:sz w:val="18"/>
                <w:szCs w:val="18"/>
              </w:rPr>
              <w:t>、护理补贴</w:t>
            </w:r>
            <w:r>
              <w:rPr>
                <w:rFonts w:ascii="宋体" w:hAnsi="宋体" w:eastAsia="宋体"/>
                <w:sz w:val="18"/>
                <w:szCs w:val="18"/>
              </w:rPr>
              <w:t>==100×4962×12</w:t>
            </w:r>
            <w:r>
              <w:rPr>
                <w:rFonts w:hint="eastAsia" w:ascii="宋体" w:hAnsi="宋体" w:eastAsia="宋体"/>
                <w:sz w:val="18"/>
                <w:szCs w:val="18"/>
              </w:rPr>
              <w:t>＝</w:t>
            </w:r>
            <w:r>
              <w:rPr>
                <w:rFonts w:ascii="宋体" w:hAnsi="宋体" w:eastAsia="宋体"/>
                <w:sz w:val="18"/>
                <w:szCs w:val="18"/>
              </w:rPr>
              <w:t>595.4</w:t>
            </w:r>
          </w:p>
        </w:tc>
        <w:tc>
          <w:tcPr>
            <w:tcW w:w="881" w:type="dxa"/>
            <w:tcBorders>
              <w:top w:val="single" w:color="auto" w:sz="4" w:space="0"/>
              <w:right w:val="single" w:color="auto" w:sz="4" w:space="0"/>
            </w:tcBorders>
            <w:vAlign w:val="center"/>
          </w:tcPr>
          <w:p>
            <w:pPr>
              <w:jc w:val="center"/>
              <w:rPr>
                <w:rFonts w:ascii="宋体" w:hAnsi="宋体" w:eastAsia="宋体"/>
                <w:sz w:val="18"/>
                <w:szCs w:val="18"/>
              </w:rPr>
            </w:pPr>
            <w:r>
              <w:rPr>
                <w:rFonts w:hint="eastAsia" w:ascii="宋体" w:hAnsi="宋体" w:eastAsia="宋体"/>
                <w:sz w:val="18"/>
                <w:szCs w:val="18"/>
              </w:rPr>
              <w:t>=</w:t>
            </w:r>
          </w:p>
        </w:tc>
        <w:tc>
          <w:tcPr>
            <w:tcW w:w="998" w:type="dxa"/>
            <w:tcBorders>
              <w:top w:val="single" w:color="auto" w:sz="4" w:space="0"/>
              <w:right w:val="single" w:color="auto" w:sz="4" w:space="0"/>
            </w:tcBorders>
            <w:vAlign w:val="center"/>
          </w:tcPr>
          <w:p>
            <w:pPr>
              <w:spacing w:line="300" w:lineRule="exact"/>
              <w:jc w:val="left"/>
              <w:rPr>
                <w:rFonts w:ascii="宋体" w:hAnsi="宋体" w:eastAsia="宋体"/>
                <w:sz w:val="18"/>
                <w:szCs w:val="18"/>
              </w:rPr>
            </w:pPr>
            <w:r>
              <w:rPr>
                <w:rFonts w:ascii="宋体" w:hAnsi="宋体" w:eastAsia="宋体"/>
                <w:sz w:val="18"/>
                <w:szCs w:val="18"/>
              </w:rPr>
              <w:t>30</w:t>
            </w:r>
          </w:p>
        </w:tc>
        <w:tc>
          <w:tcPr>
            <w:tcW w:w="1937" w:type="dxa"/>
            <w:tcBorders>
              <w:top w:val="single" w:color="auto" w:sz="4" w:space="0"/>
              <w:right w:val="single" w:color="auto" w:sz="4" w:space="0"/>
            </w:tcBorders>
            <w:vAlign w:val="center"/>
          </w:tcPr>
          <w:p>
            <w:pPr>
              <w:jc w:val="center"/>
              <w:rPr>
                <w:rFonts w:ascii="宋体" w:hAnsi="宋体" w:eastAsia="宋体"/>
                <w:sz w:val="18"/>
                <w:szCs w:val="18"/>
              </w:rPr>
            </w:pPr>
            <w:r>
              <w:rPr>
                <w:rFonts w:hint="eastAsia" w:ascii="宋体" w:hAnsi="宋体" w:eastAsia="宋体"/>
                <w:sz w:val="18"/>
                <w:szCs w:val="18"/>
              </w:rPr>
              <w:t>万元</w:t>
            </w:r>
          </w:p>
        </w:tc>
        <w:tc>
          <w:tcPr>
            <w:tcW w:w="2498" w:type="dxa"/>
            <w:tcBorders>
              <w:top w:val="single" w:color="auto" w:sz="4" w:space="0"/>
              <w:left w:val="single" w:color="auto" w:sz="4" w:space="0"/>
            </w:tcBorders>
          </w:tcPr>
          <w:p>
            <w:pPr>
              <w:rPr>
                <w:rFonts w:ascii="宋体" w:hAnsi="宋体" w:eastAsia="宋体"/>
                <w:sz w:val="18"/>
                <w:szCs w:val="18"/>
              </w:rPr>
            </w:pPr>
            <w:r>
              <w:rPr>
                <w:rFonts w:hint="eastAsia" w:ascii="宋体" w:hAnsi="宋体" w:eastAsia="宋体"/>
                <w:sz w:val="18"/>
                <w:szCs w:val="18"/>
              </w:rPr>
              <w:t>计划指标</w:t>
            </w:r>
          </w:p>
        </w:tc>
      </w:tr>
      <w:tr>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rPr>
          <w:trHeight w:val="635" w:hRule="atLeast"/>
        </w:trPr>
        <w:tc>
          <w:tcPr>
            <w:tcW w:w="1526" w:type="dxa"/>
            <w:vMerge w:val="restart"/>
            <w:vAlign w:val="center"/>
          </w:tcPr>
          <w:p>
            <w:pPr>
              <w:jc w:val="center"/>
              <w:rPr>
                <w:rFonts w:ascii="宋体" w:hAnsi="宋体" w:eastAsia="宋体"/>
                <w:b/>
                <w:sz w:val="18"/>
                <w:szCs w:val="18"/>
              </w:rPr>
            </w:pPr>
            <w:r>
              <w:rPr>
                <w:rFonts w:hint="eastAsia" w:ascii="宋体" w:hAnsi="宋体" w:eastAsia="宋体"/>
                <w:b/>
                <w:sz w:val="18"/>
                <w:szCs w:val="18"/>
              </w:rPr>
              <w:t>效果指标</w:t>
            </w:r>
          </w:p>
        </w:tc>
        <w:tc>
          <w:tcPr>
            <w:tcW w:w="2253" w:type="dxa"/>
            <w:tcBorders>
              <w:right w:val="single" w:color="auto" w:sz="4" w:space="0"/>
            </w:tcBorders>
            <w:vAlign w:val="center"/>
          </w:tcPr>
          <w:p>
            <w:pPr>
              <w:spacing w:line="300" w:lineRule="exact"/>
              <w:jc w:val="left"/>
              <w:rPr>
                <w:rFonts w:ascii="宋体" w:hAnsi="宋体" w:eastAsia="宋体"/>
                <w:sz w:val="18"/>
                <w:szCs w:val="18"/>
              </w:rPr>
            </w:pPr>
            <w:r>
              <w:rPr>
                <w:rFonts w:hint="eastAsia" w:ascii="宋体" w:hAnsi="宋体" w:eastAsia="宋体"/>
                <w:sz w:val="18"/>
                <w:szCs w:val="18"/>
              </w:rPr>
              <w:t>社会效益指标</w:t>
            </w:r>
          </w:p>
        </w:tc>
        <w:tc>
          <w:tcPr>
            <w:tcW w:w="1908" w:type="dxa"/>
            <w:tcBorders>
              <w:left w:val="single" w:color="auto" w:sz="4" w:space="0"/>
            </w:tcBorders>
            <w:vAlign w:val="center"/>
          </w:tcPr>
          <w:p>
            <w:pPr>
              <w:spacing w:line="300" w:lineRule="exact"/>
              <w:jc w:val="left"/>
              <w:rPr>
                <w:rFonts w:ascii="宋体" w:hAnsi="宋体" w:eastAsia="宋体"/>
                <w:sz w:val="18"/>
                <w:szCs w:val="18"/>
              </w:rPr>
            </w:pPr>
            <w:r>
              <w:rPr>
                <w:rFonts w:hint="eastAsia" w:ascii="宋体" w:hAnsi="宋体" w:eastAsia="宋体"/>
                <w:sz w:val="18"/>
                <w:szCs w:val="18"/>
              </w:rPr>
              <w:t>使</w:t>
            </w:r>
            <w:r>
              <w:rPr>
                <w:rFonts w:hint="cs" w:ascii="宋体" w:hAnsi="宋体" w:eastAsia="宋体"/>
                <w:sz w:val="18"/>
                <w:szCs w:val="18"/>
              </w:rPr>
              <w:t>“</w:t>
            </w:r>
            <w:r>
              <w:rPr>
                <w:rFonts w:hint="eastAsia" w:ascii="宋体" w:hAnsi="宋体" w:eastAsia="宋体"/>
                <w:sz w:val="18"/>
                <w:szCs w:val="18"/>
              </w:rPr>
              <w:t>两残</w:t>
            </w:r>
            <w:r>
              <w:rPr>
                <w:rFonts w:hint="cs" w:ascii="宋体" w:hAnsi="宋体" w:eastAsia="宋体"/>
                <w:sz w:val="18"/>
                <w:szCs w:val="18"/>
              </w:rPr>
              <w:t>”</w:t>
            </w:r>
            <w:r>
              <w:rPr>
                <w:rFonts w:hint="eastAsia" w:ascii="宋体" w:hAnsi="宋体" w:eastAsia="宋体"/>
                <w:sz w:val="18"/>
                <w:szCs w:val="18"/>
              </w:rPr>
              <w:t>人员体会到社会的关爱</w:t>
            </w:r>
          </w:p>
        </w:tc>
        <w:tc>
          <w:tcPr>
            <w:tcW w:w="2788" w:type="dxa"/>
            <w:vAlign w:val="center"/>
          </w:tcPr>
          <w:p>
            <w:pPr>
              <w:spacing w:line="300" w:lineRule="exact"/>
              <w:jc w:val="left"/>
              <w:rPr>
                <w:rFonts w:ascii="宋体" w:hAnsi="宋体" w:eastAsia="宋体"/>
                <w:sz w:val="18"/>
                <w:szCs w:val="18"/>
              </w:rPr>
            </w:pPr>
            <w:r>
              <w:rPr>
                <w:rFonts w:hint="eastAsia" w:ascii="宋体" w:hAnsi="宋体" w:eastAsia="宋体"/>
                <w:sz w:val="18"/>
                <w:szCs w:val="18"/>
              </w:rPr>
              <w:t>回应服务对象的心理社会服务需求，改善其生活境况</w:t>
            </w:r>
          </w:p>
        </w:tc>
        <w:tc>
          <w:tcPr>
            <w:tcW w:w="881" w:type="dxa"/>
            <w:tcBorders>
              <w:right w:val="single" w:color="auto" w:sz="4" w:space="0"/>
            </w:tcBorders>
            <w:vAlign w:val="center"/>
          </w:tcPr>
          <w:p>
            <w:pPr>
              <w:jc w:val="center"/>
              <w:rPr>
                <w:rFonts w:ascii="宋体" w:hAnsi="宋体" w:eastAsia="宋体"/>
                <w:sz w:val="18"/>
                <w:szCs w:val="18"/>
              </w:rPr>
            </w:pPr>
          </w:p>
        </w:tc>
        <w:tc>
          <w:tcPr>
            <w:tcW w:w="998" w:type="dxa"/>
            <w:tcBorders>
              <w:right w:val="single" w:color="auto" w:sz="4" w:space="0"/>
            </w:tcBorders>
            <w:vAlign w:val="center"/>
          </w:tcPr>
          <w:p>
            <w:pPr>
              <w:spacing w:line="300" w:lineRule="exact"/>
              <w:jc w:val="left"/>
              <w:rPr>
                <w:rFonts w:ascii="宋体" w:hAnsi="宋体" w:eastAsia="宋体"/>
                <w:sz w:val="18"/>
                <w:szCs w:val="18"/>
              </w:rPr>
            </w:pPr>
            <w:r>
              <w:rPr>
                <w:rFonts w:hint="eastAsia" w:ascii="宋体" w:hAnsi="宋体" w:eastAsia="宋体"/>
                <w:sz w:val="18"/>
                <w:szCs w:val="18"/>
              </w:rPr>
              <w:t>效果显著</w:t>
            </w:r>
          </w:p>
        </w:tc>
        <w:tc>
          <w:tcPr>
            <w:tcW w:w="1937" w:type="dxa"/>
            <w:tcBorders>
              <w:right w:val="single" w:color="auto" w:sz="4" w:space="0"/>
            </w:tcBorders>
            <w:vAlign w:val="center"/>
          </w:tcPr>
          <w:p>
            <w:pPr>
              <w:jc w:val="center"/>
              <w:rPr>
                <w:rFonts w:ascii="宋体" w:hAnsi="宋体" w:eastAsia="宋体"/>
                <w:sz w:val="18"/>
                <w:szCs w:val="18"/>
              </w:rPr>
            </w:pPr>
          </w:p>
        </w:tc>
        <w:tc>
          <w:tcPr>
            <w:tcW w:w="2498" w:type="dxa"/>
            <w:tcBorders>
              <w:left w:val="single" w:color="auto" w:sz="4" w:space="0"/>
            </w:tcBorders>
          </w:tcPr>
          <w:p>
            <w:pPr>
              <w:rPr>
                <w:rFonts w:ascii="宋体" w:hAnsi="宋体" w:eastAsia="宋体"/>
                <w:sz w:val="18"/>
                <w:szCs w:val="18"/>
              </w:rPr>
            </w:pPr>
            <w:r>
              <w:rPr>
                <w:rFonts w:hint="eastAsia" w:ascii="宋体" w:hAnsi="宋体" w:eastAsia="宋体"/>
                <w:sz w:val="18"/>
                <w:szCs w:val="18"/>
              </w:rPr>
              <w:t>计划指标</w:t>
            </w:r>
          </w:p>
        </w:tc>
      </w:tr>
      <w:tr>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rPr>
          <w:trHeight w:val="547" w:hRule="atLeast"/>
        </w:trPr>
        <w:tc>
          <w:tcPr>
            <w:tcW w:w="1526" w:type="dxa"/>
            <w:vMerge w:val="continue"/>
            <w:vAlign w:val="center"/>
          </w:tcPr>
          <w:p>
            <w:pPr>
              <w:jc w:val="center"/>
              <w:rPr>
                <w:rFonts w:ascii="宋体" w:hAnsi="宋体" w:eastAsia="宋体"/>
                <w:b/>
                <w:sz w:val="18"/>
                <w:szCs w:val="18"/>
              </w:rPr>
            </w:pPr>
          </w:p>
        </w:tc>
        <w:tc>
          <w:tcPr>
            <w:tcW w:w="2253" w:type="dxa"/>
            <w:tcBorders>
              <w:top w:val="single" w:color="auto" w:sz="4" w:space="0"/>
              <w:right w:val="single" w:color="auto" w:sz="4" w:space="0"/>
            </w:tcBorders>
            <w:vAlign w:val="center"/>
          </w:tcPr>
          <w:p>
            <w:pPr>
              <w:spacing w:line="300" w:lineRule="exact"/>
              <w:jc w:val="left"/>
              <w:rPr>
                <w:rFonts w:ascii="宋体" w:hAnsi="宋体" w:eastAsia="宋体"/>
                <w:sz w:val="18"/>
                <w:szCs w:val="18"/>
              </w:rPr>
            </w:pPr>
            <w:r>
              <w:rPr>
                <w:rFonts w:hint="eastAsia" w:ascii="宋体" w:hAnsi="宋体" w:eastAsia="宋体"/>
                <w:sz w:val="18"/>
                <w:szCs w:val="18"/>
              </w:rPr>
              <w:t>可持续影响指标</w:t>
            </w:r>
          </w:p>
        </w:tc>
        <w:tc>
          <w:tcPr>
            <w:tcW w:w="1908" w:type="dxa"/>
            <w:tcBorders>
              <w:top w:val="single" w:color="auto" w:sz="4" w:space="0"/>
              <w:left w:val="single" w:color="auto" w:sz="4" w:space="0"/>
            </w:tcBorders>
            <w:vAlign w:val="center"/>
          </w:tcPr>
          <w:p>
            <w:pPr>
              <w:spacing w:line="300" w:lineRule="exact"/>
              <w:jc w:val="left"/>
              <w:rPr>
                <w:rFonts w:ascii="宋体" w:hAnsi="宋体" w:eastAsia="宋体"/>
                <w:sz w:val="18"/>
                <w:szCs w:val="18"/>
              </w:rPr>
            </w:pPr>
            <w:r>
              <w:rPr>
                <w:rFonts w:hint="eastAsia" w:ascii="宋体" w:hAnsi="宋体" w:eastAsia="宋体"/>
                <w:sz w:val="18"/>
                <w:szCs w:val="18"/>
              </w:rPr>
              <w:t>长效机制健全性</w:t>
            </w:r>
          </w:p>
        </w:tc>
        <w:tc>
          <w:tcPr>
            <w:tcW w:w="2788" w:type="dxa"/>
            <w:tcBorders>
              <w:top w:val="single" w:color="auto" w:sz="4" w:space="0"/>
            </w:tcBorders>
            <w:vAlign w:val="center"/>
          </w:tcPr>
          <w:p>
            <w:pPr>
              <w:spacing w:line="300" w:lineRule="exact"/>
              <w:jc w:val="left"/>
              <w:rPr>
                <w:rFonts w:ascii="宋体" w:hAnsi="宋体" w:eastAsia="宋体"/>
                <w:sz w:val="18"/>
                <w:szCs w:val="18"/>
              </w:rPr>
            </w:pPr>
            <w:r>
              <w:rPr>
                <w:rFonts w:hint="eastAsia" w:ascii="宋体" w:hAnsi="宋体" w:eastAsia="宋体"/>
                <w:sz w:val="18"/>
                <w:szCs w:val="18"/>
              </w:rPr>
              <w:t>给符合条件的两残人员持续发放补贴</w:t>
            </w:r>
          </w:p>
        </w:tc>
        <w:tc>
          <w:tcPr>
            <w:tcW w:w="881" w:type="dxa"/>
            <w:tcBorders>
              <w:top w:val="single" w:color="auto" w:sz="4" w:space="0"/>
              <w:right w:val="single" w:color="auto" w:sz="4" w:space="0"/>
            </w:tcBorders>
            <w:vAlign w:val="center"/>
          </w:tcPr>
          <w:p>
            <w:pPr>
              <w:jc w:val="center"/>
              <w:rPr>
                <w:rFonts w:ascii="宋体" w:hAnsi="宋体" w:eastAsia="宋体"/>
                <w:sz w:val="18"/>
                <w:szCs w:val="18"/>
              </w:rPr>
            </w:pPr>
          </w:p>
        </w:tc>
        <w:tc>
          <w:tcPr>
            <w:tcW w:w="998" w:type="dxa"/>
            <w:tcBorders>
              <w:top w:val="single" w:color="auto" w:sz="4" w:space="0"/>
              <w:right w:val="single" w:color="auto" w:sz="4" w:space="0"/>
            </w:tcBorders>
            <w:vAlign w:val="center"/>
          </w:tcPr>
          <w:p>
            <w:pPr>
              <w:spacing w:line="300" w:lineRule="exact"/>
              <w:jc w:val="left"/>
              <w:rPr>
                <w:rFonts w:ascii="宋体" w:hAnsi="宋体" w:eastAsia="宋体"/>
                <w:sz w:val="18"/>
                <w:szCs w:val="18"/>
              </w:rPr>
            </w:pPr>
            <w:r>
              <w:rPr>
                <w:rFonts w:hint="eastAsia" w:ascii="宋体" w:hAnsi="宋体" w:eastAsia="宋体"/>
                <w:sz w:val="18"/>
                <w:szCs w:val="18"/>
              </w:rPr>
              <w:t>健全</w:t>
            </w:r>
          </w:p>
        </w:tc>
        <w:tc>
          <w:tcPr>
            <w:tcW w:w="1937" w:type="dxa"/>
            <w:tcBorders>
              <w:top w:val="single" w:color="auto" w:sz="4" w:space="0"/>
              <w:right w:val="single" w:color="auto" w:sz="4" w:space="0"/>
            </w:tcBorders>
            <w:vAlign w:val="center"/>
          </w:tcPr>
          <w:p>
            <w:pPr>
              <w:jc w:val="center"/>
              <w:rPr>
                <w:rFonts w:ascii="宋体" w:hAnsi="宋体" w:eastAsia="宋体"/>
                <w:sz w:val="18"/>
                <w:szCs w:val="18"/>
              </w:rPr>
            </w:pPr>
          </w:p>
        </w:tc>
        <w:tc>
          <w:tcPr>
            <w:tcW w:w="2498" w:type="dxa"/>
            <w:tcBorders>
              <w:top w:val="single" w:color="auto" w:sz="4" w:space="0"/>
              <w:left w:val="single" w:color="auto" w:sz="4" w:space="0"/>
            </w:tcBorders>
          </w:tcPr>
          <w:p>
            <w:pPr>
              <w:rPr>
                <w:rFonts w:ascii="宋体" w:hAnsi="宋体" w:eastAsia="宋体"/>
                <w:sz w:val="18"/>
                <w:szCs w:val="18"/>
              </w:rPr>
            </w:pPr>
            <w:r>
              <w:rPr>
                <w:rFonts w:hint="eastAsia" w:ascii="宋体" w:hAnsi="宋体" w:eastAsia="宋体"/>
                <w:sz w:val="18"/>
                <w:szCs w:val="18"/>
              </w:rPr>
              <w:t>计划指标</w:t>
            </w:r>
          </w:p>
        </w:tc>
      </w:tr>
      <w:tr>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rPr>
          <w:trHeight w:val="667" w:hRule="atLeast"/>
        </w:trPr>
        <w:tc>
          <w:tcPr>
            <w:tcW w:w="1526" w:type="dxa"/>
            <w:vAlign w:val="center"/>
          </w:tcPr>
          <w:p>
            <w:pPr>
              <w:jc w:val="center"/>
              <w:rPr>
                <w:rFonts w:ascii="宋体" w:hAnsi="宋体" w:eastAsia="宋体"/>
                <w:b/>
                <w:sz w:val="18"/>
                <w:szCs w:val="18"/>
              </w:rPr>
            </w:pPr>
            <w:r>
              <w:rPr>
                <w:rFonts w:hint="eastAsia" w:ascii="宋体" w:hAnsi="宋体" w:eastAsia="宋体"/>
                <w:b/>
                <w:sz w:val="18"/>
                <w:szCs w:val="18"/>
              </w:rPr>
              <w:t>满意度指标</w:t>
            </w:r>
          </w:p>
        </w:tc>
        <w:tc>
          <w:tcPr>
            <w:tcW w:w="2253" w:type="dxa"/>
            <w:tcBorders>
              <w:right w:val="single" w:color="auto" w:sz="4" w:space="0"/>
            </w:tcBorders>
            <w:vAlign w:val="center"/>
          </w:tcPr>
          <w:p>
            <w:pPr>
              <w:spacing w:line="300" w:lineRule="exact"/>
              <w:jc w:val="left"/>
              <w:rPr>
                <w:rFonts w:ascii="宋体" w:hAnsi="宋体" w:eastAsia="宋体"/>
                <w:sz w:val="18"/>
                <w:szCs w:val="18"/>
              </w:rPr>
            </w:pPr>
            <w:r>
              <w:rPr>
                <w:rFonts w:hint="eastAsia" w:ascii="宋体" w:hAnsi="宋体" w:eastAsia="宋体"/>
                <w:sz w:val="18"/>
                <w:szCs w:val="18"/>
              </w:rPr>
              <w:t>服务对象满意度指标</w:t>
            </w:r>
          </w:p>
        </w:tc>
        <w:tc>
          <w:tcPr>
            <w:tcW w:w="1908" w:type="dxa"/>
            <w:tcBorders>
              <w:left w:val="single" w:color="auto" w:sz="4" w:space="0"/>
            </w:tcBorders>
            <w:vAlign w:val="center"/>
          </w:tcPr>
          <w:p>
            <w:pPr>
              <w:spacing w:line="300" w:lineRule="exact"/>
              <w:jc w:val="left"/>
              <w:rPr>
                <w:rFonts w:ascii="宋体" w:hAnsi="宋体" w:eastAsia="宋体"/>
                <w:sz w:val="18"/>
                <w:szCs w:val="18"/>
              </w:rPr>
            </w:pPr>
            <w:r>
              <w:rPr>
                <w:rFonts w:hint="eastAsia" w:ascii="宋体" w:hAnsi="宋体" w:eastAsia="宋体"/>
                <w:sz w:val="18"/>
                <w:szCs w:val="18"/>
              </w:rPr>
              <w:t>被补助的</w:t>
            </w:r>
            <w:r>
              <w:rPr>
                <w:rFonts w:hint="cs" w:ascii="宋体" w:hAnsi="宋体" w:eastAsia="宋体"/>
                <w:sz w:val="18"/>
                <w:szCs w:val="18"/>
              </w:rPr>
              <w:t>“</w:t>
            </w:r>
            <w:r>
              <w:rPr>
                <w:rFonts w:hint="eastAsia" w:ascii="宋体" w:hAnsi="宋体" w:eastAsia="宋体"/>
                <w:sz w:val="18"/>
                <w:szCs w:val="18"/>
              </w:rPr>
              <w:t>两残</w:t>
            </w:r>
            <w:r>
              <w:rPr>
                <w:rFonts w:hint="cs" w:ascii="宋体" w:hAnsi="宋体" w:eastAsia="宋体"/>
                <w:sz w:val="18"/>
                <w:szCs w:val="18"/>
              </w:rPr>
              <w:t>”</w:t>
            </w:r>
            <w:r>
              <w:rPr>
                <w:rFonts w:hint="eastAsia" w:ascii="宋体" w:hAnsi="宋体" w:eastAsia="宋体"/>
                <w:sz w:val="18"/>
                <w:szCs w:val="18"/>
              </w:rPr>
              <w:t>人员的满意度</w:t>
            </w:r>
          </w:p>
        </w:tc>
        <w:tc>
          <w:tcPr>
            <w:tcW w:w="2788" w:type="dxa"/>
            <w:vAlign w:val="center"/>
          </w:tcPr>
          <w:p>
            <w:pPr>
              <w:spacing w:line="300" w:lineRule="exact"/>
              <w:jc w:val="left"/>
              <w:rPr>
                <w:rFonts w:ascii="宋体" w:hAnsi="宋体" w:eastAsia="宋体"/>
                <w:sz w:val="18"/>
                <w:szCs w:val="18"/>
              </w:rPr>
            </w:pPr>
            <w:r>
              <w:rPr>
                <w:rFonts w:hint="eastAsia" w:ascii="宋体" w:hAnsi="宋体" w:eastAsia="宋体"/>
                <w:sz w:val="18"/>
                <w:szCs w:val="18"/>
              </w:rPr>
              <w:t>被补助的</w:t>
            </w:r>
            <w:r>
              <w:rPr>
                <w:rFonts w:hint="cs" w:ascii="宋体" w:hAnsi="宋体" w:eastAsia="宋体"/>
                <w:sz w:val="18"/>
                <w:szCs w:val="18"/>
              </w:rPr>
              <w:t>“</w:t>
            </w:r>
            <w:r>
              <w:rPr>
                <w:rFonts w:hint="eastAsia" w:ascii="宋体" w:hAnsi="宋体" w:eastAsia="宋体"/>
                <w:sz w:val="18"/>
                <w:szCs w:val="18"/>
              </w:rPr>
              <w:t>两残</w:t>
            </w:r>
            <w:r>
              <w:rPr>
                <w:rFonts w:hint="cs" w:ascii="宋体" w:hAnsi="宋体" w:eastAsia="宋体"/>
                <w:sz w:val="18"/>
                <w:szCs w:val="18"/>
              </w:rPr>
              <w:t>”</w:t>
            </w:r>
            <w:r>
              <w:rPr>
                <w:rFonts w:hint="eastAsia" w:ascii="宋体" w:hAnsi="宋体" w:eastAsia="宋体"/>
                <w:sz w:val="18"/>
                <w:szCs w:val="18"/>
              </w:rPr>
              <w:t>人员的满意度</w:t>
            </w:r>
          </w:p>
        </w:tc>
        <w:tc>
          <w:tcPr>
            <w:tcW w:w="881" w:type="dxa"/>
            <w:tcBorders>
              <w:right w:val="single" w:color="auto" w:sz="4" w:space="0"/>
            </w:tcBorders>
            <w:vAlign w:val="center"/>
          </w:tcPr>
          <w:p>
            <w:pPr>
              <w:jc w:val="center"/>
              <w:rPr>
                <w:rFonts w:ascii="宋体" w:hAnsi="宋体" w:eastAsia="宋体"/>
                <w:sz w:val="18"/>
                <w:szCs w:val="18"/>
              </w:rPr>
            </w:pPr>
            <w:r>
              <w:rPr>
                <w:rFonts w:hint="eastAsia" w:ascii="宋体" w:hAnsi="宋体" w:eastAsia="宋体"/>
                <w:sz w:val="18"/>
                <w:szCs w:val="18"/>
              </w:rPr>
              <w:t>≥</w:t>
            </w:r>
          </w:p>
        </w:tc>
        <w:tc>
          <w:tcPr>
            <w:tcW w:w="998" w:type="dxa"/>
            <w:tcBorders>
              <w:right w:val="single" w:color="auto" w:sz="4" w:space="0"/>
            </w:tcBorders>
            <w:vAlign w:val="center"/>
          </w:tcPr>
          <w:p>
            <w:pPr>
              <w:jc w:val="center"/>
              <w:rPr>
                <w:rFonts w:ascii="宋体" w:hAnsi="宋体" w:eastAsia="宋体"/>
                <w:sz w:val="18"/>
                <w:szCs w:val="18"/>
              </w:rPr>
            </w:pPr>
            <w:r>
              <w:rPr>
                <w:rFonts w:hint="eastAsia" w:ascii="宋体" w:hAnsi="宋体" w:eastAsia="宋体"/>
                <w:sz w:val="18"/>
                <w:szCs w:val="18"/>
              </w:rPr>
              <w:t>95</w:t>
            </w:r>
          </w:p>
        </w:tc>
        <w:tc>
          <w:tcPr>
            <w:tcW w:w="1937" w:type="dxa"/>
            <w:tcBorders>
              <w:right w:val="single" w:color="auto" w:sz="4" w:space="0"/>
            </w:tcBorders>
            <w:vAlign w:val="center"/>
          </w:tcPr>
          <w:p>
            <w:pPr>
              <w:jc w:val="center"/>
              <w:rPr>
                <w:rFonts w:ascii="宋体" w:hAnsi="宋体" w:eastAsia="宋体"/>
                <w:sz w:val="18"/>
                <w:szCs w:val="18"/>
              </w:rPr>
            </w:pPr>
            <w:r>
              <w:rPr>
                <w:rFonts w:hint="eastAsia" w:ascii="宋体" w:hAnsi="宋体" w:eastAsia="宋体"/>
                <w:sz w:val="18"/>
                <w:szCs w:val="18"/>
              </w:rPr>
              <w:t>%</w:t>
            </w:r>
          </w:p>
        </w:tc>
        <w:tc>
          <w:tcPr>
            <w:tcW w:w="2498" w:type="dxa"/>
            <w:tcBorders>
              <w:left w:val="single" w:color="auto" w:sz="4" w:space="0"/>
            </w:tcBorders>
            <w:vAlign w:val="center"/>
          </w:tcPr>
          <w:p>
            <w:pPr>
              <w:rPr>
                <w:rFonts w:ascii="宋体" w:hAnsi="宋体" w:eastAsia="宋体"/>
                <w:sz w:val="18"/>
                <w:szCs w:val="18"/>
              </w:rPr>
            </w:pPr>
            <w:r>
              <w:rPr>
                <w:rFonts w:hint="eastAsia" w:ascii="宋体" w:hAnsi="宋体" w:eastAsia="宋体"/>
                <w:sz w:val="18"/>
                <w:szCs w:val="18"/>
              </w:rPr>
              <w:t>社会调查</w:t>
            </w:r>
          </w:p>
        </w:tc>
      </w:tr>
    </w:tbl>
    <w:p>
      <w:pPr>
        <w:jc w:val="left"/>
        <w:outlineLvl w:val="1"/>
        <w:rPr>
          <w:rFonts w:hAnsi="宋体"/>
          <w:b/>
          <w:sz w:val="24"/>
          <w:szCs w:val="24"/>
        </w:rPr>
      </w:pPr>
      <w:r>
        <w:rPr>
          <w:rFonts w:hint="eastAsia" w:ascii="方正仿宋_GBK" w:eastAsia="方正仿宋_GBK"/>
          <w:b/>
          <w:sz w:val="24"/>
          <w:szCs w:val="24"/>
        </w:rPr>
        <w:t>23、廊财社【2019】141号关于提前下达2020年中央集中彩票公益金支持社会福利事业专项资金预算的通知绩效目标表</w:t>
      </w:r>
      <w:r>
        <w:rPr>
          <w:rFonts w:ascii="方正仿宋_GBK" w:eastAsia="方正仿宋_GBK"/>
          <w:b/>
          <w:sz w:val="24"/>
          <w:szCs w:val="24"/>
        </w:rPr>
        <w:fldChar w:fldCharType="begin"/>
      </w:r>
      <w:r>
        <w:rPr>
          <w:rFonts w:ascii="方正仿宋_GBK" w:eastAsia="方正仿宋_GBK"/>
          <w:b/>
          <w:sz w:val="24"/>
          <w:szCs w:val="24"/>
        </w:rPr>
        <w:instrText xml:space="preserve"> </w:instrText>
      </w:r>
      <w:r>
        <w:rPr>
          <w:rFonts w:hint="eastAsia" w:ascii="方正仿宋_GBK" w:eastAsia="方正仿宋_GBK"/>
          <w:b/>
          <w:sz w:val="24"/>
          <w:szCs w:val="24"/>
        </w:rPr>
        <w:instrText xml:space="preserve">TC </w:instrText>
      </w:r>
      <w:bookmarkStart w:id="7" w:name="_Toc29476008"/>
      <w:r>
        <w:rPr>
          <w:rFonts w:hint="eastAsia" w:ascii="方正仿宋_GBK" w:eastAsia="方正仿宋_GBK"/>
          <w:b/>
          <w:sz w:val="24"/>
          <w:szCs w:val="24"/>
        </w:rPr>
        <w:instrText xml:space="preserve">22、廊财社【2019】141号关于提前下达2020年中央集中彩票公益金支持社会福利事业专项资金预算的通知绩效目标表</w:instrText>
      </w:r>
      <w:bookmarkEnd w:id="7"/>
      <w:r>
        <w:rPr>
          <w:rFonts w:hint="eastAsia" w:ascii="方正仿宋_GBK" w:eastAsia="方正仿宋_GBK"/>
          <w:b/>
          <w:sz w:val="24"/>
          <w:szCs w:val="24"/>
        </w:rPr>
        <w:instrText xml:space="preserve"> \f C \l 1</w:instrText>
      </w:r>
      <w:r>
        <w:rPr>
          <w:rFonts w:ascii="方正仿宋_GBK" w:eastAsia="方正仿宋_GBK"/>
          <w:b/>
          <w:sz w:val="24"/>
          <w:szCs w:val="24"/>
        </w:rPr>
        <w:instrText xml:space="preserve"> </w:instrText>
      </w:r>
      <w:r>
        <w:rPr>
          <w:rFonts w:ascii="方正仿宋_GBK" w:eastAsia="方正仿宋_GBK"/>
          <w:b/>
          <w:sz w:val="24"/>
          <w:szCs w:val="24"/>
        </w:rPr>
        <w:fldChar w:fldCharType="end"/>
      </w:r>
    </w:p>
    <w:tbl>
      <w:tblPr>
        <w:tblStyle w:val="12"/>
        <w:tblW w:w="14789" w:type="dxa"/>
        <w:tblInd w:w="0" w:type="dxa"/>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Layout w:type="autofit"/>
        <w:tblCellMar>
          <w:top w:w="0" w:type="dxa"/>
          <w:left w:w="108" w:type="dxa"/>
          <w:bottom w:w="0" w:type="dxa"/>
          <w:right w:w="108" w:type="dxa"/>
        </w:tblCellMar>
      </w:tblPr>
      <w:tblGrid>
        <w:gridCol w:w="1526"/>
        <w:gridCol w:w="2253"/>
        <w:gridCol w:w="1908"/>
        <w:gridCol w:w="2788"/>
        <w:gridCol w:w="881"/>
        <w:gridCol w:w="998"/>
        <w:gridCol w:w="1937"/>
        <w:gridCol w:w="2498"/>
      </w:tblGrid>
      <w:tr>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rPr>
          <w:trHeight w:val="599" w:hRule="atLeast"/>
        </w:trPr>
        <w:tc>
          <w:tcPr>
            <w:tcW w:w="1526" w:type="dxa"/>
            <w:vAlign w:val="center"/>
          </w:tcPr>
          <w:p>
            <w:pPr>
              <w:jc w:val="center"/>
              <w:rPr>
                <w:rFonts w:ascii="宋体" w:hAnsi="宋体" w:eastAsia="宋体"/>
                <w:b/>
                <w:sz w:val="18"/>
                <w:szCs w:val="18"/>
              </w:rPr>
            </w:pPr>
            <w:r>
              <w:rPr>
                <w:rFonts w:hint="eastAsia" w:ascii="宋体" w:hAnsi="宋体" w:eastAsia="宋体"/>
                <w:b/>
                <w:sz w:val="18"/>
                <w:szCs w:val="18"/>
              </w:rPr>
              <w:t>项目编码</w:t>
            </w:r>
          </w:p>
        </w:tc>
        <w:tc>
          <w:tcPr>
            <w:tcW w:w="4161" w:type="dxa"/>
            <w:gridSpan w:val="2"/>
            <w:vAlign w:val="center"/>
          </w:tcPr>
          <w:p>
            <w:pPr>
              <w:jc w:val="center"/>
              <w:rPr>
                <w:rFonts w:ascii="宋体" w:hAnsi="宋体" w:eastAsia="宋体"/>
                <w:sz w:val="18"/>
                <w:szCs w:val="18"/>
              </w:rPr>
            </w:pPr>
          </w:p>
        </w:tc>
        <w:tc>
          <w:tcPr>
            <w:tcW w:w="2788" w:type="dxa"/>
            <w:vAlign w:val="center"/>
          </w:tcPr>
          <w:p>
            <w:pPr>
              <w:jc w:val="center"/>
              <w:rPr>
                <w:rFonts w:ascii="宋体" w:hAnsi="宋体" w:eastAsia="宋体"/>
                <w:sz w:val="18"/>
                <w:szCs w:val="18"/>
              </w:rPr>
            </w:pPr>
            <w:r>
              <w:rPr>
                <w:rFonts w:hint="eastAsia" w:ascii="宋体" w:hAnsi="宋体" w:eastAsia="宋体"/>
                <w:sz w:val="18"/>
                <w:szCs w:val="18"/>
              </w:rPr>
              <w:t>项目名称</w:t>
            </w:r>
          </w:p>
        </w:tc>
        <w:tc>
          <w:tcPr>
            <w:tcW w:w="6314" w:type="dxa"/>
            <w:gridSpan w:val="4"/>
            <w:vAlign w:val="center"/>
          </w:tcPr>
          <w:p>
            <w:pPr>
              <w:spacing w:line="300" w:lineRule="exact"/>
              <w:jc w:val="left"/>
              <w:rPr>
                <w:rFonts w:ascii="宋体" w:hAnsi="宋体" w:eastAsia="宋体"/>
                <w:sz w:val="18"/>
                <w:szCs w:val="18"/>
              </w:rPr>
            </w:pPr>
            <w:r>
              <w:rPr>
                <w:rFonts w:hint="eastAsia" w:ascii="宋体" w:hAnsi="宋体" w:eastAsia="宋体"/>
                <w:sz w:val="18"/>
                <w:szCs w:val="18"/>
              </w:rPr>
              <w:t>廊财社【</w:t>
            </w:r>
            <w:r>
              <w:rPr>
                <w:rFonts w:ascii="宋体" w:hAnsi="宋体" w:eastAsia="宋体"/>
                <w:sz w:val="18"/>
                <w:szCs w:val="18"/>
              </w:rPr>
              <w:t>2019</w:t>
            </w:r>
            <w:r>
              <w:rPr>
                <w:rFonts w:hint="eastAsia" w:ascii="宋体" w:hAnsi="宋体" w:eastAsia="宋体"/>
                <w:sz w:val="18"/>
                <w:szCs w:val="18"/>
              </w:rPr>
              <w:t>】</w:t>
            </w:r>
            <w:r>
              <w:rPr>
                <w:rFonts w:ascii="宋体" w:hAnsi="宋体" w:eastAsia="宋体"/>
                <w:sz w:val="18"/>
                <w:szCs w:val="18"/>
              </w:rPr>
              <w:t>141</w:t>
            </w:r>
            <w:r>
              <w:rPr>
                <w:rFonts w:hint="eastAsia" w:ascii="宋体" w:hAnsi="宋体" w:eastAsia="宋体"/>
                <w:sz w:val="18"/>
                <w:szCs w:val="18"/>
              </w:rPr>
              <w:t>号关于提前下达</w:t>
            </w:r>
            <w:r>
              <w:rPr>
                <w:rFonts w:ascii="宋体" w:hAnsi="宋体" w:eastAsia="宋体"/>
                <w:sz w:val="18"/>
                <w:szCs w:val="18"/>
              </w:rPr>
              <w:t>2020</w:t>
            </w:r>
            <w:r>
              <w:rPr>
                <w:rFonts w:hint="eastAsia" w:ascii="宋体" w:hAnsi="宋体" w:eastAsia="宋体"/>
                <w:sz w:val="18"/>
                <w:szCs w:val="18"/>
              </w:rPr>
              <w:t>年中央集中彩票公益金支持社会福利事业专项资金预算的通知</w:t>
            </w:r>
          </w:p>
        </w:tc>
      </w:tr>
      <w:tr>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rPr>
          <w:trHeight w:val="704" w:hRule="atLeast"/>
        </w:trPr>
        <w:tc>
          <w:tcPr>
            <w:tcW w:w="1526" w:type="dxa"/>
            <w:vAlign w:val="center"/>
          </w:tcPr>
          <w:p>
            <w:pPr>
              <w:jc w:val="center"/>
              <w:rPr>
                <w:rFonts w:ascii="宋体" w:hAnsi="宋体" w:eastAsia="宋体"/>
                <w:b/>
                <w:sz w:val="18"/>
                <w:szCs w:val="18"/>
              </w:rPr>
            </w:pPr>
            <w:r>
              <w:rPr>
                <w:rFonts w:hint="eastAsia" w:ascii="宋体" w:hAnsi="宋体" w:eastAsia="宋体"/>
                <w:b/>
                <w:sz w:val="18"/>
                <w:szCs w:val="18"/>
              </w:rPr>
              <w:t>资金用途</w:t>
            </w:r>
          </w:p>
        </w:tc>
        <w:tc>
          <w:tcPr>
            <w:tcW w:w="13263" w:type="dxa"/>
            <w:gridSpan w:val="7"/>
            <w:vAlign w:val="center"/>
          </w:tcPr>
          <w:p>
            <w:pPr>
              <w:spacing w:line="300" w:lineRule="exact"/>
              <w:jc w:val="left"/>
              <w:rPr>
                <w:rFonts w:ascii="宋体" w:hAnsi="宋体" w:eastAsia="宋体"/>
                <w:sz w:val="18"/>
                <w:szCs w:val="18"/>
              </w:rPr>
            </w:pPr>
            <w:r>
              <w:rPr>
                <w:rFonts w:hint="eastAsia" w:ascii="宋体" w:hAnsi="宋体" w:eastAsia="宋体"/>
                <w:sz w:val="18"/>
                <w:szCs w:val="18"/>
              </w:rPr>
              <w:t>本着福利彩票</w:t>
            </w:r>
            <w:r>
              <w:rPr>
                <w:rFonts w:hint="cs" w:ascii="宋体" w:hAnsi="宋体" w:eastAsia="宋体"/>
                <w:sz w:val="18"/>
                <w:szCs w:val="18"/>
              </w:rPr>
              <w:t>“</w:t>
            </w:r>
            <w:r>
              <w:rPr>
                <w:rFonts w:hint="eastAsia" w:ascii="宋体" w:hAnsi="宋体" w:eastAsia="宋体"/>
                <w:sz w:val="18"/>
                <w:szCs w:val="18"/>
              </w:rPr>
              <w:t>扶老、助残、救孤、济困的宗旨，此次下达资金</w:t>
            </w:r>
            <w:r>
              <w:rPr>
                <w:rFonts w:ascii="宋体" w:hAnsi="宋体" w:eastAsia="宋体"/>
                <w:sz w:val="18"/>
                <w:szCs w:val="18"/>
              </w:rPr>
              <w:t>50000</w:t>
            </w:r>
            <w:r>
              <w:rPr>
                <w:rFonts w:hint="eastAsia" w:ascii="宋体" w:hAnsi="宋体" w:eastAsia="宋体"/>
                <w:sz w:val="18"/>
                <w:szCs w:val="18"/>
              </w:rPr>
              <w:t>元，用于儿童福利服务体系建设方面的支出。</w:t>
            </w:r>
          </w:p>
        </w:tc>
      </w:tr>
      <w:tr>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rPr>
          <w:trHeight w:val="387" w:hRule="atLeast"/>
        </w:trPr>
        <w:tc>
          <w:tcPr>
            <w:tcW w:w="1526" w:type="dxa"/>
            <w:vMerge w:val="restart"/>
            <w:vAlign w:val="center"/>
          </w:tcPr>
          <w:p>
            <w:pPr>
              <w:jc w:val="center"/>
              <w:rPr>
                <w:rFonts w:ascii="宋体" w:hAnsi="宋体" w:eastAsia="宋体"/>
                <w:b/>
                <w:sz w:val="18"/>
                <w:szCs w:val="18"/>
              </w:rPr>
            </w:pPr>
            <w:r>
              <w:rPr>
                <w:rFonts w:hint="eastAsia" w:ascii="宋体" w:hAnsi="宋体" w:eastAsia="宋体"/>
                <w:b/>
                <w:sz w:val="18"/>
                <w:szCs w:val="18"/>
              </w:rPr>
              <w:t>资金支出计划（累计进度％）</w:t>
            </w:r>
          </w:p>
        </w:tc>
        <w:tc>
          <w:tcPr>
            <w:tcW w:w="4161" w:type="dxa"/>
            <w:gridSpan w:val="2"/>
            <w:tcBorders>
              <w:bottom w:val="single" w:color="auto" w:sz="4" w:space="0"/>
            </w:tcBorders>
            <w:vAlign w:val="center"/>
          </w:tcPr>
          <w:p>
            <w:pPr>
              <w:jc w:val="center"/>
              <w:rPr>
                <w:rFonts w:ascii="宋体" w:hAnsi="宋体" w:eastAsia="宋体"/>
                <w:sz w:val="18"/>
                <w:szCs w:val="18"/>
              </w:rPr>
            </w:pPr>
            <w:r>
              <w:rPr>
                <w:rFonts w:hint="eastAsia" w:ascii="宋体" w:hAnsi="宋体" w:eastAsia="宋体"/>
                <w:sz w:val="18"/>
                <w:szCs w:val="18"/>
              </w:rPr>
              <w:t>3月底</w:t>
            </w:r>
          </w:p>
        </w:tc>
        <w:tc>
          <w:tcPr>
            <w:tcW w:w="2788" w:type="dxa"/>
            <w:tcBorders>
              <w:bottom w:val="single" w:color="auto" w:sz="4" w:space="0"/>
            </w:tcBorders>
            <w:vAlign w:val="center"/>
          </w:tcPr>
          <w:p>
            <w:pPr>
              <w:jc w:val="center"/>
              <w:rPr>
                <w:rFonts w:ascii="宋体" w:hAnsi="宋体" w:eastAsia="宋体"/>
                <w:sz w:val="18"/>
                <w:szCs w:val="18"/>
              </w:rPr>
            </w:pPr>
            <w:r>
              <w:rPr>
                <w:rFonts w:hint="eastAsia" w:ascii="宋体" w:hAnsi="宋体" w:eastAsia="宋体"/>
                <w:sz w:val="18"/>
                <w:szCs w:val="18"/>
              </w:rPr>
              <w:t>6月底</w:t>
            </w:r>
          </w:p>
        </w:tc>
        <w:tc>
          <w:tcPr>
            <w:tcW w:w="3816" w:type="dxa"/>
            <w:gridSpan w:val="3"/>
            <w:tcBorders>
              <w:bottom w:val="single" w:color="auto" w:sz="4" w:space="0"/>
              <w:right w:val="single" w:color="auto" w:sz="4" w:space="0"/>
            </w:tcBorders>
            <w:vAlign w:val="center"/>
          </w:tcPr>
          <w:p>
            <w:pPr>
              <w:jc w:val="center"/>
              <w:rPr>
                <w:rFonts w:ascii="宋体" w:hAnsi="宋体" w:eastAsia="宋体"/>
                <w:sz w:val="18"/>
                <w:szCs w:val="18"/>
              </w:rPr>
            </w:pPr>
            <w:r>
              <w:rPr>
                <w:rFonts w:hint="eastAsia" w:ascii="宋体" w:hAnsi="宋体" w:eastAsia="宋体"/>
                <w:sz w:val="18"/>
                <w:szCs w:val="18"/>
              </w:rPr>
              <w:t>10月底</w:t>
            </w:r>
          </w:p>
        </w:tc>
        <w:tc>
          <w:tcPr>
            <w:tcW w:w="2498" w:type="dxa"/>
            <w:tcBorders>
              <w:left w:val="single" w:color="auto" w:sz="4" w:space="0"/>
              <w:bottom w:val="single" w:color="auto" w:sz="4" w:space="0"/>
            </w:tcBorders>
            <w:vAlign w:val="center"/>
          </w:tcPr>
          <w:p>
            <w:pPr>
              <w:jc w:val="center"/>
              <w:rPr>
                <w:rFonts w:ascii="宋体" w:hAnsi="宋体" w:eastAsia="宋体"/>
                <w:sz w:val="18"/>
                <w:szCs w:val="18"/>
              </w:rPr>
            </w:pPr>
            <w:r>
              <w:rPr>
                <w:rFonts w:hint="eastAsia" w:ascii="宋体" w:hAnsi="宋体" w:eastAsia="宋体"/>
                <w:sz w:val="18"/>
                <w:szCs w:val="18"/>
              </w:rPr>
              <w:t>12月底</w:t>
            </w:r>
          </w:p>
        </w:tc>
      </w:tr>
      <w:tr>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rPr>
          <w:trHeight w:val="395" w:hRule="atLeast"/>
        </w:trPr>
        <w:tc>
          <w:tcPr>
            <w:tcW w:w="1526" w:type="dxa"/>
            <w:vMerge w:val="continue"/>
            <w:vAlign w:val="center"/>
          </w:tcPr>
          <w:p>
            <w:pPr>
              <w:jc w:val="center"/>
              <w:rPr>
                <w:rFonts w:ascii="宋体" w:hAnsi="宋体" w:eastAsia="宋体"/>
                <w:b/>
                <w:sz w:val="18"/>
                <w:szCs w:val="18"/>
              </w:rPr>
            </w:pPr>
          </w:p>
        </w:tc>
        <w:tc>
          <w:tcPr>
            <w:tcW w:w="4161" w:type="dxa"/>
            <w:gridSpan w:val="2"/>
            <w:tcBorders>
              <w:top w:val="single" w:color="auto" w:sz="4" w:space="0"/>
            </w:tcBorders>
            <w:vAlign w:val="center"/>
          </w:tcPr>
          <w:p>
            <w:pPr>
              <w:spacing w:line="300" w:lineRule="exact"/>
              <w:jc w:val="center"/>
              <w:rPr>
                <w:rFonts w:ascii="宋体" w:hAnsi="宋体" w:eastAsia="宋体"/>
                <w:sz w:val="18"/>
                <w:szCs w:val="18"/>
              </w:rPr>
            </w:pPr>
            <w:r>
              <w:rPr>
                <w:rFonts w:ascii="宋体" w:hAnsi="宋体" w:eastAsia="宋体"/>
                <w:sz w:val="18"/>
                <w:szCs w:val="18"/>
              </w:rPr>
              <w:t>25.00</w:t>
            </w:r>
          </w:p>
        </w:tc>
        <w:tc>
          <w:tcPr>
            <w:tcW w:w="2788" w:type="dxa"/>
            <w:tcBorders>
              <w:top w:val="single" w:color="auto" w:sz="4" w:space="0"/>
            </w:tcBorders>
            <w:vAlign w:val="center"/>
          </w:tcPr>
          <w:p>
            <w:pPr>
              <w:spacing w:line="300" w:lineRule="exact"/>
              <w:jc w:val="center"/>
              <w:rPr>
                <w:rFonts w:ascii="宋体" w:hAnsi="宋体" w:eastAsia="宋体"/>
                <w:sz w:val="18"/>
                <w:szCs w:val="18"/>
              </w:rPr>
            </w:pPr>
            <w:r>
              <w:rPr>
                <w:rFonts w:ascii="宋体" w:hAnsi="宋体" w:eastAsia="宋体"/>
                <w:sz w:val="18"/>
                <w:szCs w:val="18"/>
              </w:rPr>
              <w:t>50.00</w:t>
            </w:r>
          </w:p>
        </w:tc>
        <w:tc>
          <w:tcPr>
            <w:tcW w:w="3816" w:type="dxa"/>
            <w:gridSpan w:val="3"/>
            <w:tcBorders>
              <w:top w:val="single" w:color="auto" w:sz="4" w:space="0"/>
              <w:right w:val="single" w:color="auto" w:sz="4" w:space="0"/>
            </w:tcBorders>
            <w:vAlign w:val="center"/>
          </w:tcPr>
          <w:p>
            <w:pPr>
              <w:spacing w:line="300" w:lineRule="exact"/>
              <w:jc w:val="center"/>
              <w:rPr>
                <w:rFonts w:ascii="宋体" w:hAnsi="宋体" w:eastAsia="宋体"/>
                <w:sz w:val="18"/>
                <w:szCs w:val="18"/>
              </w:rPr>
            </w:pPr>
            <w:r>
              <w:rPr>
                <w:rFonts w:ascii="宋体" w:hAnsi="宋体" w:eastAsia="宋体"/>
                <w:sz w:val="18"/>
                <w:szCs w:val="18"/>
              </w:rPr>
              <w:t>75.00</w:t>
            </w:r>
          </w:p>
        </w:tc>
        <w:tc>
          <w:tcPr>
            <w:tcW w:w="2498" w:type="dxa"/>
            <w:tcBorders>
              <w:top w:val="single" w:color="auto" w:sz="4" w:space="0"/>
              <w:left w:val="single" w:color="auto" w:sz="4" w:space="0"/>
            </w:tcBorders>
            <w:vAlign w:val="center"/>
          </w:tcPr>
          <w:p>
            <w:pPr>
              <w:spacing w:line="300" w:lineRule="exact"/>
              <w:jc w:val="center"/>
              <w:rPr>
                <w:rFonts w:ascii="宋体" w:hAnsi="宋体" w:eastAsia="宋体"/>
                <w:sz w:val="18"/>
                <w:szCs w:val="18"/>
              </w:rPr>
            </w:pPr>
            <w:r>
              <w:rPr>
                <w:rFonts w:ascii="宋体" w:hAnsi="宋体" w:eastAsia="宋体"/>
                <w:sz w:val="18"/>
                <w:szCs w:val="18"/>
              </w:rPr>
              <w:t>100.00</w:t>
            </w:r>
          </w:p>
        </w:tc>
      </w:tr>
      <w:tr>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rPr>
          <w:trHeight w:val="561" w:hRule="atLeast"/>
        </w:trPr>
        <w:tc>
          <w:tcPr>
            <w:tcW w:w="1526" w:type="dxa"/>
            <w:vAlign w:val="center"/>
          </w:tcPr>
          <w:p>
            <w:pPr>
              <w:jc w:val="center"/>
              <w:rPr>
                <w:rFonts w:ascii="宋体" w:hAnsi="宋体" w:eastAsia="宋体"/>
                <w:b/>
                <w:sz w:val="18"/>
                <w:szCs w:val="18"/>
              </w:rPr>
            </w:pPr>
            <w:r>
              <w:rPr>
                <w:rFonts w:hint="eastAsia" w:ascii="宋体" w:hAnsi="宋体" w:eastAsia="宋体"/>
                <w:b/>
                <w:sz w:val="18"/>
                <w:szCs w:val="18"/>
              </w:rPr>
              <w:t>绩效目标</w:t>
            </w:r>
          </w:p>
        </w:tc>
        <w:tc>
          <w:tcPr>
            <w:tcW w:w="2253" w:type="dxa"/>
            <w:tcBorders>
              <w:right w:val="single" w:color="auto" w:sz="4" w:space="0"/>
            </w:tcBorders>
            <w:vAlign w:val="center"/>
          </w:tcPr>
          <w:p>
            <w:pPr>
              <w:jc w:val="center"/>
              <w:rPr>
                <w:rFonts w:ascii="宋体" w:hAnsi="宋体" w:eastAsia="宋体"/>
                <w:sz w:val="18"/>
                <w:szCs w:val="18"/>
              </w:rPr>
            </w:pPr>
            <w:r>
              <w:rPr>
                <w:rFonts w:hint="eastAsia" w:ascii="宋体" w:hAnsi="宋体" w:eastAsia="宋体"/>
                <w:sz w:val="18"/>
                <w:szCs w:val="18"/>
              </w:rPr>
              <w:t>目标</w:t>
            </w:r>
          </w:p>
        </w:tc>
        <w:tc>
          <w:tcPr>
            <w:tcW w:w="11010" w:type="dxa"/>
            <w:gridSpan w:val="6"/>
            <w:tcBorders>
              <w:left w:val="single" w:color="auto" w:sz="4" w:space="0"/>
            </w:tcBorders>
            <w:vAlign w:val="center"/>
          </w:tcPr>
          <w:p>
            <w:pPr>
              <w:spacing w:line="300" w:lineRule="exact"/>
              <w:jc w:val="left"/>
              <w:rPr>
                <w:rFonts w:ascii="宋体" w:hAnsi="宋体" w:eastAsia="宋体"/>
                <w:sz w:val="18"/>
                <w:szCs w:val="18"/>
              </w:rPr>
            </w:pPr>
            <w:r>
              <w:rPr>
                <w:rFonts w:hint="eastAsia" w:ascii="宋体" w:hAnsi="宋体" w:eastAsia="宋体"/>
                <w:sz w:val="18"/>
                <w:szCs w:val="18"/>
              </w:rPr>
              <w:t>完善儿童福利机构的设施设备，提高儿童福利机构的管理水平。</w:t>
            </w:r>
          </w:p>
        </w:tc>
      </w:tr>
      <w:tr>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rPr>
          <w:trHeight w:val="409" w:hRule="atLeast"/>
        </w:trPr>
        <w:tc>
          <w:tcPr>
            <w:tcW w:w="1526" w:type="dxa"/>
            <w:vMerge w:val="restart"/>
            <w:vAlign w:val="center"/>
          </w:tcPr>
          <w:p>
            <w:pPr>
              <w:jc w:val="center"/>
              <w:rPr>
                <w:rFonts w:ascii="宋体" w:hAnsi="宋体" w:eastAsia="宋体"/>
                <w:b/>
                <w:sz w:val="18"/>
                <w:szCs w:val="18"/>
              </w:rPr>
            </w:pPr>
            <w:r>
              <w:rPr>
                <w:rFonts w:hint="eastAsia" w:ascii="宋体" w:hAnsi="宋体" w:eastAsia="宋体"/>
                <w:b/>
                <w:sz w:val="18"/>
                <w:szCs w:val="18"/>
              </w:rPr>
              <w:t>一级指标</w:t>
            </w:r>
          </w:p>
        </w:tc>
        <w:tc>
          <w:tcPr>
            <w:tcW w:w="2253" w:type="dxa"/>
            <w:vMerge w:val="restart"/>
            <w:tcBorders>
              <w:right w:val="single" w:color="auto" w:sz="4" w:space="0"/>
            </w:tcBorders>
            <w:vAlign w:val="center"/>
          </w:tcPr>
          <w:p>
            <w:pPr>
              <w:jc w:val="center"/>
              <w:rPr>
                <w:rFonts w:ascii="宋体" w:hAnsi="宋体" w:eastAsia="宋体"/>
                <w:sz w:val="18"/>
                <w:szCs w:val="18"/>
              </w:rPr>
            </w:pPr>
            <w:r>
              <w:rPr>
                <w:rFonts w:hint="eastAsia" w:ascii="宋体" w:hAnsi="宋体" w:eastAsia="宋体"/>
                <w:sz w:val="18"/>
                <w:szCs w:val="18"/>
              </w:rPr>
              <w:t>二级指标</w:t>
            </w:r>
          </w:p>
        </w:tc>
        <w:tc>
          <w:tcPr>
            <w:tcW w:w="1908" w:type="dxa"/>
            <w:vMerge w:val="restart"/>
            <w:tcBorders>
              <w:left w:val="single" w:color="auto" w:sz="4" w:space="0"/>
            </w:tcBorders>
            <w:vAlign w:val="center"/>
          </w:tcPr>
          <w:p>
            <w:pPr>
              <w:jc w:val="center"/>
              <w:rPr>
                <w:rFonts w:ascii="宋体" w:hAnsi="宋体" w:eastAsia="宋体"/>
                <w:sz w:val="18"/>
                <w:szCs w:val="18"/>
              </w:rPr>
            </w:pPr>
            <w:r>
              <w:rPr>
                <w:rFonts w:hint="eastAsia" w:ascii="宋体" w:hAnsi="宋体" w:eastAsia="宋体"/>
                <w:sz w:val="18"/>
                <w:szCs w:val="18"/>
              </w:rPr>
              <w:t>三级指标</w:t>
            </w:r>
          </w:p>
        </w:tc>
        <w:tc>
          <w:tcPr>
            <w:tcW w:w="2788" w:type="dxa"/>
            <w:vMerge w:val="restart"/>
            <w:vAlign w:val="center"/>
          </w:tcPr>
          <w:p>
            <w:pPr>
              <w:jc w:val="center"/>
              <w:rPr>
                <w:rFonts w:ascii="宋体" w:hAnsi="宋体" w:eastAsia="宋体"/>
                <w:sz w:val="18"/>
                <w:szCs w:val="18"/>
              </w:rPr>
            </w:pPr>
            <w:r>
              <w:rPr>
                <w:rFonts w:hint="eastAsia" w:ascii="宋体" w:hAnsi="宋体" w:eastAsia="宋体"/>
                <w:sz w:val="18"/>
                <w:szCs w:val="18"/>
              </w:rPr>
              <w:t>绩效指标描述</w:t>
            </w:r>
          </w:p>
        </w:tc>
        <w:tc>
          <w:tcPr>
            <w:tcW w:w="3816" w:type="dxa"/>
            <w:gridSpan w:val="3"/>
            <w:tcBorders>
              <w:bottom w:val="single" w:color="auto" w:sz="4" w:space="0"/>
              <w:right w:val="single" w:color="auto" w:sz="4" w:space="0"/>
            </w:tcBorders>
            <w:vAlign w:val="center"/>
          </w:tcPr>
          <w:p>
            <w:pPr>
              <w:jc w:val="center"/>
              <w:rPr>
                <w:rFonts w:ascii="宋体" w:hAnsi="宋体" w:eastAsia="宋体"/>
                <w:sz w:val="18"/>
                <w:szCs w:val="18"/>
              </w:rPr>
            </w:pPr>
            <w:r>
              <w:rPr>
                <w:rFonts w:hint="eastAsia" w:ascii="宋体" w:hAnsi="宋体" w:eastAsia="宋体"/>
                <w:sz w:val="18"/>
                <w:szCs w:val="18"/>
              </w:rPr>
              <w:t>指标值</w:t>
            </w:r>
          </w:p>
        </w:tc>
        <w:tc>
          <w:tcPr>
            <w:tcW w:w="2498" w:type="dxa"/>
            <w:vMerge w:val="restart"/>
            <w:tcBorders>
              <w:left w:val="single" w:color="auto" w:sz="4" w:space="0"/>
            </w:tcBorders>
            <w:vAlign w:val="center"/>
          </w:tcPr>
          <w:p>
            <w:pPr>
              <w:jc w:val="center"/>
              <w:rPr>
                <w:rFonts w:ascii="宋体" w:hAnsi="宋体" w:eastAsia="宋体"/>
                <w:sz w:val="18"/>
                <w:szCs w:val="18"/>
              </w:rPr>
            </w:pPr>
            <w:r>
              <w:rPr>
                <w:rFonts w:hint="eastAsia" w:ascii="宋体" w:hAnsi="宋体" w:eastAsia="宋体"/>
                <w:sz w:val="18"/>
                <w:szCs w:val="18"/>
              </w:rPr>
              <w:t>指标值确定依据</w:t>
            </w:r>
          </w:p>
        </w:tc>
      </w:tr>
      <w:tr>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rPr>
          <w:trHeight w:val="71" w:hRule="atLeast"/>
        </w:trPr>
        <w:tc>
          <w:tcPr>
            <w:tcW w:w="1526" w:type="dxa"/>
            <w:vMerge w:val="continue"/>
            <w:vAlign w:val="center"/>
          </w:tcPr>
          <w:p>
            <w:pPr>
              <w:jc w:val="center"/>
              <w:rPr>
                <w:rFonts w:ascii="宋体" w:hAnsi="宋体" w:eastAsia="宋体"/>
                <w:b/>
                <w:sz w:val="18"/>
                <w:szCs w:val="18"/>
              </w:rPr>
            </w:pPr>
          </w:p>
        </w:tc>
        <w:tc>
          <w:tcPr>
            <w:tcW w:w="2253" w:type="dxa"/>
            <w:vMerge w:val="continue"/>
            <w:tcBorders>
              <w:right w:val="single" w:color="auto" w:sz="4" w:space="0"/>
            </w:tcBorders>
            <w:vAlign w:val="center"/>
          </w:tcPr>
          <w:p>
            <w:pPr>
              <w:jc w:val="center"/>
              <w:rPr>
                <w:rFonts w:ascii="宋体" w:hAnsi="宋体" w:eastAsia="宋体"/>
                <w:sz w:val="18"/>
                <w:szCs w:val="18"/>
              </w:rPr>
            </w:pPr>
          </w:p>
        </w:tc>
        <w:tc>
          <w:tcPr>
            <w:tcW w:w="1908" w:type="dxa"/>
            <w:vMerge w:val="continue"/>
            <w:tcBorders>
              <w:left w:val="single" w:color="auto" w:sz="4" w:space="0"/>
            </w:tcBorders>
            <w:vAlign w:val="center"/>
          </w:tcPr>
          <w:p>
            <w:pPr>
              <w:jc w:val="center"/>
              <w:rPr>
                <w:rFonts w:ascii="宋体" w:hAnsi="宋体" w:eastAsia="宋体"/>
                <w:sz w:val="18"/>
                <w:szCs w:val="18"/>
              </w:rPr>
            </w:pPr>
          </w:p>
        </w:tc>
        <w:tc>
          <w:tcPr>
            <w:tcW w:w="2788" w:type="dxa"/>
            <w:vMerge w:val="continue"/>
            <w:vAlign w:val="center"/>
          </w:tcPr>
          <w:p>
            <w:pPr>
              <w:jc w:val="center"/>
              <w:rPr>
                <w:rFonts w:ascii="宋体" w:hAnsi="宋体" w:eastAsia="宋体"/>
                <w:sz w:val="18"/>
                <w:szCs w:val="18"/>
              </w:rPr>
            </w:pPr>
          </w:p>
        </w:tc>
        <w:tc>
          <w:tcPr>
            <w:tcW w:w="881" w:type="dxa"/>
            <w:tcBorders>
              <w:top w:val="single" w:color="auto" w:sz="4" w:space="0"/>
              <w:right w:val="single" w:color="auto" w:sz="4" w:space="0"/>
            </w:tcBorders>
            <w:vAlign w:val="center"/>
          </w:tcPr>
          <w:p>
            <w:pPr>
              <w:jc w:val="center"/>
              <w:rPr>
                <w:rFonts w:ascii="宋体" w:hAnsi="宋体" w:eastAsia="宋体"/>
                <w:sz w:val="18"/>
                <w:szCs w:val="18"/>
              </w:rPr>
            </w:pPr>
            <w:r>
              <w:rPr>
                <w:rFonts w:hint="eastAsia" w:ascii="宋体" w:hAnsi="宋体" w:eastAsia="宋体"/>
                <w:sz w:val="18"/>
                <w:szCs w:val="18"/>
              </w:rPr>
              <w:t>符号</w:t>
            </w:r>
          </w:p>
        </w:tc>
        <w:tc>
          <w:tcPr>
            <w:tcW w:w="998" w:type="dxa"/>
            <w:tcBorders>
              <w:top w:val="single" w:color="auto" w:sz="4" w:space="0"/>
              <w:right w:val="single" w:color="auto" w:sz="4" w:space="0"/>
            </w:tcBorders>
            <w:vAlign w:val="center"/>
          </w:tcPr>
          <w:p>
            <w:pPr>
              <w:jc w:val="center"/>
              <w:rPr>
                <w:rFonts w:ascii="宋体" w:hAnsi="宋体" w:eastAsia="宋体"/>
                <w:sz w:val="18"/>
                <w:szCs w:val="18"/>
              </w:rPr>
            </w:pPr>
            <w:r>
              <w:rPr>
                <w:rFonts w:hint="eastAsia" w:ascii="宋体" w:hAnsi="宋体" w:eastAsia="宋体"/>
                <w:sz w:val="18"/>
                <w:szCs w:val="18"/>
              </w:rPr>
              <w:t>值</w:t>
            </w:r>
          </w:p>
        </w:tc>
        <w:tc>
          <w:tcPr>
            <w:tcW w:w="1937" w:type="dxa"/>
            <w:tcBorders>
              <w:top w:val="single" w:color="auto" w:sz="4" w:space="0"/>
              <w:right w:val="single" w:color="auto" w:sz="4" w:space="0"/>
            </w:tcBorders>
            <w:vAlign w:val="center"/>
          </w:tcPr>
          <w:p>
            <w:pPr>
              <w:jc w:val="center"/>
              <w:rPr>
                <w:rFonts w:ascii="宋体" w:hAnsi="宋体" w:eastAsia="宋体"/>
                <w:sz w:val="18"/>
                <w:szCs w:val="18"/>
              </w:rPr>
            </w:pPr>
            <w:r>
              <w:rPr>
                <w:rFonts w:hint="eastAsia" w:ascii="宋体" w:hAnsi="宋体" w:eastAsia="宋体"/>
                <w:sz w:val="18"/>
                <w:szCs w:val="18"/>
              </w:rPr>
              <w:t>单位（文字描述）</w:t>
            </w:r>
          </w:p>
        </w:tc>
        <w:tc>
          <w:tcPr>
            <w:tcW w:w="2498" w:type="dxa"/>
            <w:vMerge w:val="continue"/>
            <w:tcBorders>
              <w:left w:val="single" w:color="auto" w:sz="4" w:space="0"/>
            </w:tcBorders>
            <w:vAlign w:val="center"/>
          </w:tcPr>
          <w:p>
            <w:pPr>
              <w:jc w:val="center"/>
              <w:rPr>
                <w:rFonts w:ascii="宋体" w:hAnsi="宋体" w:eastAsia="宋体"/>
                <w:sz w:val="18"/>
                <w:szCs w:val="18"/>
              </w:rPr>
            </w:pPr>
          </w:p>
        </w:tc>
      </w:tr>
      <w:tr>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rPr>
          <w:trHeight w:val="437" w:hRule="atLeast"/>
        </w:trPr>
        <w:tc>
          <w:tcPr>
            <w:tcW w:w="1526" w:type="dxa"/>
            <w:vMerge w:val="restart"/>
            <w:vAlign w:val="center"/>
          </w:tcPr>
          <w:p>
            <w:pPr>
              <w:jc w:val="center"/>
              <w:rPr>
                <w:rFonts w:ascii="宋体" w:hAnsi="宋体" w:eastAsia="宋体"/>
                <w:b/>
                <w:sz w:val="18"/>
                <w:szCs w:val="18"/>
              </w:rPr>
            </w:pPr>
            <w:r>
              <w:rPr>
                <w:rFonts w:hint="eastAsia" w:ascii="宋体" w:hAnsi="宋体" w:eastAsia="宋体"/>
                <w:b/>
                <w:sz w:val="18"/>
                <w:szCs w:val="18"/>
              </w:rPr>
              <w:t>产出指标</w:t>
            </w:r>
          </w:p>
        </w:tc>
        <w:tc>
          <w:tcPr>
            <w:tcW w:w="2253" w:type="dxa"/>
            <w:tcBorders>
              <w:bottom w:val="single" w:color="auto" w:sz="4" w:space="0"/>
              <w:right w:val="single" w:color="auto" w:sz="4" w:space="0"/>
            </w:tcBorders>
            <w:vAlign w:val="center"/>
          </w:tcPr>
          <w:p>
            <w:pPr>
              <w:spacing w:line="300" w:lineRule="exact"/>
              <w:jc w:val="left"/>
              <w:rPr>
                <w:rFonts w:ascii="宋体" w:hAnsi="宋体" w:eastAsia="宋体"/>
                <w:sz w:val="18"/>
                <w:szCs w:val="18"/>
              </w:rPr>
            </w:pPr>
            <w:r>
              <w:rPr>
                <w:rFonts w:hint="eastAsia" w:ascii="宋体" w:hAnsi="宋体" w:eastAsia="宋体"/>
                <w:sz w:val="18"/>
                <w:szCs w:val="18"/>
              </w:rPr>
              <w:t>质量指标</w:t>
            </w:r>
          </w:p>
        </w:tc>
        <w:tc>
          <w:tcPr>
            <w:tcW w:w="1908" w:type="dxa"/>
            <w:tcBorders>
              <w:left w:val="single" w:color="auto" w:sz="4" w:space="0"/>
              <w:bottom w:val="single" w:color="auto" w:sz="4" w:space="0"/>
            </w:tcBorders>
            <w:vAlign w:val="center"/>
          </w:tcPr>
          <w:p>
            <w:pPr>
              <w:spacing w:line="300" w:lineRule="exact"/>
              <w:jc w:val="left"/>
              <w:rPr>
                <w:rFonts w:ascii="宋体" w:hAnsi="宋体" w:eastAsia="宋体"/>
                <w:sz w:val="18"/>
                <w:szCs w:val="18"/>
              </w:rPr>
            </w:pPr>
            <w:r>
              <w:rPr>
                <w:rFonts w:hint="eastAsia" w:ascii="宋体" w:hAnsi="宋体" w:eastAsia="宋体"/>
                <w:sz w:val="18"/>
                <w:szCs w:val="18"/>
              </w:rPr>
              <w:t>设施设备配套率</w:t>
            </w:r>
          </w:p>
        </w:tc>
        <w:tc>
          <w:tcPr>
            <w:tcW w:w="2788" w:type="dxa"/>
            <w:tcBorders>
              <w:bottom w:val="single" w:color="auto" w:sz="4" w:space="0"/>
            </w:tcBorders>
            <w:vAlign w:val="center"/>
          </w:tcPr>
          <w:p>
            <w:pPr>
              <w:spacing w:line="300" w:lineRule="exact"/>
              <w:jc w:val="left"/>
              <w:rPr>
                <w:rFonts w:ascii="宋体" w:hAnsi="宋体" w:eastAsia="宋体"/>
                <w:sz w:val="18"/>
                <w:szCs w:val="18"/>
              </w:rPr>
            </w:pPr>
            <w:r>
              <w:rPr>
                <w:rFonts w:hint="eastAsia" w:ascii="宋体" w:hAnsi="宋体" w:eastAsia="宋体"/>
                <w:sz w:val="18"/>
                <w:szCs w:val="18"/>
              </w:rPr>
              <w:t>实施设备的配套比例</w:t>
            </w:r>
          </w:p>
        </w:tc>
        <w:tc>
          <w:tcPr>
            <w:tcW w:w="881" w:type="dxa"/>
            <w:tcBorders>
              <w:bottom w:val="single" w:color="auto" w:sz="4" w:space="0"/>
              <w:right w:val="single" w:color="auto" w:sz="4" w:space="0"/>
            </w:tcBorders>
            <w:vAlign w:val="center"/>
          </w:tcPr>
          <w:p>
            <w:pPr>
              <w:jc w:val="center"/>
              <w:rPr>
                <w:rFonts w:ascii="宋体" w:hAnsi="宋体" w:eastAsia="宋体"/>
                <w:sz w:val="18"/>
                <w:szCs w:val="18"/>
              </w:rPr>
            </w:pPr>
            <w:r>
              <w:rPr>
                <w:rFonts w:hint="eastAsia" w:ascii="宋体" w:hAnsi="宋体" w:eastAsia="宋体"/>
                <w:sz w:val="18"/>
                <w:szCs w:val="18"/>
              </w:rPr>
              <w:t>=</w:t>
            </w:r>
          </w:p>
        </w:tc>
        <w:tc>
          <w:tcPr>
            <w:tcW w:w="998" w:type="dxa"/>
            <w:tcBorders>
              <w:bottom w:val="single" w:color="auto" w:sz="4" w:space="0"/>
              <w:right w:val="single" w:color="auto" w:sz="4" w:space="0"/>
            </w:tcBorders>
            <w:vAlign w:val="center"/>
          </w:tcPr>
          <w:p>
            <w:pPr>
              <w:jc w:val="center"/>
              <w:rPr>
                <w:rFonts w:ascii="宋体" w:hAnsi="宋体" w:eastAsia="宋体"/>
                <w:sz w:val="18"/>
                <w:szCs w:val="18"/>
              </w:rPr>
            </w:pPr>
            <w:r>
              <w:rPr>
                <w:rFonts w:hint="eastAsia" w:ascii="宋体" w:hAnsi="宋体" w:eastAsia="宋体"/>
                <w:sz w:val="18"/>
                <w:szCs w:val="18"/>
              </w:rPr>
              <w:t>100</w:t>
            </w:r>
          </w:p>
        </w:tc>
        <w:tc>
          <w:tcPr>
            <w:tcW w:w="1937" w:type="dxa"/>
            <w:tcBorders>
              <w:bottom w:val="single" w:color="auto" w:sz="4" w:space="0"/>
              <w:right w:val="single" w:color="auto" w:sz="4" w:space="0"/>
            </w:tcBorders>
            <w:vAlign w:val="center"/>
          </w:tcPr>
          <w:p>
            <w:pPr>
              <w:jc w:val="center"/>
              <w:rPr>
                <w:rFonts w:ascii="宋体" w:hAnsi="宋体" w:eastAsia="宋体"/>
                <w:sz w:val="18"/>
                <w:szCs w:val="18"/>
              </w:rPr>
            </w:pPr>
            <w:r>
              <w:rPr>
                <w:rFonts w:hint="eastAsia" w:ascii="宋体" w:hAnsi="宋体" w:eastAsia="宋体"/>
                <w:sz w:val="18"/>
                <w:szCs w:val="18"/>
              </w:rPr>
              <w:t>%</w:t>
            </w:r>
          </w:p>
        </w:tc>
        <w:tc>
          <w:tcPr>
            <w:tcW w:w="2498" w:type="dxa"/>
            <w:tcBorders>
              <w:left w:val="single" w:color="auto" w:sz="4" w:space="0"/>
              <w:bottom w:val="single" w:color="auto" w:sz="4" w:space="0"/>
            </w:tcBorders>
            <w:vAlign w:val="center"/>
          </w:tcPr>
          <w:p>
            <w:pPr>
              <w:jc w:val="left"/>
              <w:rPr>
                <w:rFonts w:ascii="宋体" w:hAnsi="宋体" w:eastAsia="宋体"/>
                <w:sz w:val="18"/>
                <w:szCs w:val="18"/>
              </w:rPr>
            </w:pPr>
            <w:r>
              <w:rPr>
                <w:rFonts w:hint="eastAsia" w:ascii="宋体" w:hAnsi="宋体" w:eastAsia="宋体"/>
                <w:sz w:val="18"/>
                <w:szCs w:val="18"/>
              </w:rPr>
              <w:t>计划指标</w:t>
            </w:r>
          </w:p>
        </w:tc>
      </w:tr>
      <w:tr>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rPr>
          <w:trHeight w:val="270" w:hRule="atLeast"/>
        </w:trPr>
        <w:tc>
          <w:tcPr>
            <w:tcW w:w="1526" w:type="dxa"/>
            <w:vMerge w:val="continue"/>
            <w:vAlign w:val="center"/>
          </w:tcPr>
          <w:p>
            <w:pPr>
              <w:jc w:val="center"/>
              <w:rPr>
                <w:rFonts w:ascii="宋体" w:hAnsi="宋体" w:eastAsia="宋体"/>
                <w:b/>
                <w:sz w:val="18"/>
                <w:szCs w:val="18"/>
              </w:rPr>
            </w:pPr>
          </w:p>
        </w:tc>
        <w:tc>
          <w:tcPr>
            <w:tcW w:w="2253" w:type="dxa"/>
            <w:tcBorders>
              <w:top w:val="single" w:color="auto" w:sz="4" w:space="0"/>
              <w:bottom w:val="single" w:color="auto" w:sz="4" w:space="0"/>
              <w:right w:val="single" w:color="auto" w:sz="4" w:space="0"/>
            </w:tcBorders>
            <w:vAlign w:val="center"/>
          </w:tcPr>
          <w:p>
            <w:pPr>
              <w:spacing w:line="300" w:lineRule="exact"/>
              <w:jc w:val="left"/>
              <w:rPr>
                <w:rFonts w:ascii="宋体" w:hAnsi="宋体" w:eastAsia="宋体"/>
                <w:sz w:val="18"/>
                <w:szCs w:val="18"/>
              </w:rPr>
            </w:pPr>
            <w:r>
              <w:rPr>
                <w:rFonts w:hint="eastAsia" w:ascii="宋体" w:hAnsi="宋体" w:eastAsia="宋体"/>
                <w:sz w:val="18"/>
                <w:szCs w:val="18"/>
              </w:rPr>
              <w:t>质量指标</w:t>
            </w:r>
          </w:p>
        </w:tc>
        <w:tc>
          <w:tcPr>
            <w:tcW w:w="1908" w:type="dxa"/>
            <w:tcBorders>
              <w:top w:val="single" w:color="auto" w:sz="4" w:space="0"/>
              <w:left w:val="single" w:color="auto" w:sz="4" w:space="0"/>
              <w:bottom w:val="single" w:color="auto" w:sz="4" w:space="0"/>
            </w:tcBorders>
            <w:vAlign w:val="center"/>
          </w:tcPr>
          <w:p>
            <w:pPr>
              <w:spacing w:line="300" w:lineRule="exact"/>
              <w:jc w:val="left"/>
              <w:rPr>
                <w:rFonts w:ascii="宋体" w:hAnsi="宋体" w:eastAsia="宋体"/>
                <w:sz w:val="18"/>
                <w:szCs w:val="18"/>
              </w:rPr>
            </w:pPr>
            <w:r>
              <w:rPr>
                <w:rFonts w:hint="eastAsia" w:ascii="宋体" w:hAnsi="宋体" w:eastAsia="宋体"/>
                <w:sz w:val="18"/>
                <w:szCs w:val="18"/>
              </w:rPr>
              <w:t>设施设备的合格率</w:t>
            </w:r>
          </w:p>
        </w:tc>
        <w:tc>
          <w:tcPr>
            <w:tcW w:w="2788" w:type="dxa"/>
            <w:tcBorders>
              <w:top w:val="single" w:color="auto" w:sz="4" w:space="0"/>
              <w:bottom w:val="single" w:color="auto" w:sz="4" w:space="0"/>
            </w:tcBorders>
            <w:vAlign w:val="center"/>
          </w:tcPr>
          <w:p>
            <w:pPr>
              <w:spacing w:line="300" w:lineRule="exact"/>
              <w:jc w:val="left"/>
              <w:rPr>
                <w:rFonts w:ascii="宋体" w:hAnsi="宋体" w:eastAsia="宋体"/>
                <w:sz w:val="18"/>
                <w:szCs w:val="18"/>
              </w:rPr>
            </w:pPr>
            <w:r>
              <w:rPr>
                <w:rFonts w:hint="eastAsia" w:ascii="宋体" w:hAnsi="宋体" w:eastAsia="宋体"/>
                <w:sz w:val="18"/>
                <w:szCs w:val="18"/>
              </w:rPr>
              <w:t>设施设备的合格率</w:t>
            </w:r>
          </w:p>
        </w:tc>
        <w:tc>
          <w:tcPr>
            <w:tcW w:w="881" w:type="dxa"/>
            <w:tcBorders>
              <w:top w:val="single" w:color="auto" w:sz="4" w:space="0"/>
              <w:bottom w:val="single" w:color="auto" w:sz="4" w:space="0"/>
              <w:right w:val="single" w:color="auto" w:sz="4" w:space="0"/>
            </w:tcBorders>
            <w:vAlign w:val="center"/>
          </w:tcPr>
          <w:p>
            <w:pPr>
              <w:jc w:val="center"/>
              <w:rPr>
                <w:rFonts w:ascii="宋体" w:hAnsi="宋体" w:eastAsia="宋体"/>
                <w:sz w:val="18"/>
                <w:szCs w:val="18"/>
              </w:rPr>
            </w:pPr>
            <w:r>
              <w:rPr>
                <w:rFonts w:hint="eastAsia" w:ascii="宋体" w:hAnsi="宋体" w:eastAsia="宋体"/>
                <w:sz w:val="18"/>
                <w:szCs w:val="18"/>
              </w:rPr>
              <w:t>=</w:t>
            </w:r>
          </w:p>
        </w:tc>
        <w:tc>
          <w:tcPr>
            <w:tcW w:w="998" w:type="dxa"/>
            <w:tcBorders>
              <w:top w:val="single" w:color="auto" w:sz="4" w:space="0"/>
              <w:bottom w:val="single" w:color="auto" w:sz="4" w:space="0"/>
              <w:right w:val="single" w:color="auto" w:sz="4" w:space="0"/>
            </w:tcBorders>
            <w:vAlign w:val="center"/>
          </w:tcPr>
          <w:p>
            <w:pPr>
              <w:jc w:val="center"/>
              <w:rPr>
                <w:rFonts w:ascii="宋体" w:hAnsi="宋体" w:eastAsia="宋体"/>
                <w:sz w:val="18"/>
                <w:szCs w:val="18"/>
              </w:rPr>
            </w:pPr>
            <w:r>
              <w:rPr>
                <w:rFonts w:hint="eastAsia" w:ascii="宋体" w:hAnsi="宋体" w:eastAsia="宋体"/>
                <w:sz w:val="18"/>
                <w:szCs w:val="18"/>
              </w:rPr>
              <w:t>100</w:t>
            </w:r>
          </w:p>
        </w:tc>
        <w:tc>
          <w:tcPr>
            <w:tcW w:w="1937" w:type="dxa"/>
            <w:tcBorders>
              <w:top w:val="single" w:color="auto" w:sz="4" w:space="0"/>
              <w:bottom w:val="single" w:color="auto" w:sz="4" w:space="0"/>
              <w:right w:val="single" w:color="auto" w:sz="4" w:space="0"/>
            </w:tcBorders>
            <w:vAlign w:val="center"/>
          </w:tcPr>
          <w:p>
            <w:pPr>
              <w:jc w:val="center"/>
              <w:rPr>
                <w:rFonts w:ascii="宋体" w:hAnsi="宋体" w:eastAsia="宋体"/>
                <w:sz w:val="18"/>
                <w:szCs w:val="18"/>
              </w:rPr>
            </w:pPr>
            <w:r>
              <w:rPr>
                <w:rFonts w:hint="eastAsia" w:ascii="宋体" w:hAnsi="宋体" w:eastAsia="宋体"/>
                <w:sz w:val="18"/>
                <w:szCs w:val="18"/>
              </w:rPr>
              <w:t>%</w:t>
            </w:r>
          </w:p>
        </w:tc>
        <w:tc>
          <w:tcPr>
            <w:tcW w:w="2498" w:type="dxa"/>
            <w:tcBorders>
              <w:top w:val="single" w:color="auto" w:sz="4" w:space="0"/>
              <w:left w:val="single" w:color="auto" w:sz="4" w:space="0"/>
              <w:bottom w:val="single" w:color="auto" w:sz="4" w:space="0"/>
            </w:tcBorders>
          </w:tcPr>
          <w:p>
            <w:pPr>
              <w:rPr>
                <w:rFonts w:ascii="宋体" w:hAnsi="宋体" w:eastAsia="宋体"/>
                <w:sz w:val="18"/>
                <w:szCs w:val="18"/>
              </w:rPr>
            </w:pPr>
            <w:r>
              <w:rPr>
                <w:rFonts w:hint="eastAsia" w:ascii="宋体" w:hAnsi="宋体" w:eastAsia="宋体"/>
                <w:sz w:val="18"/>
                <w:szCs w:val="18"/>
              </w:rPr>
              <w:t>计划指标</w:t>
            </w:r>
          </w:p>
        </w:tc>
      </w:tr>
      <w:tr>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rPr>
          <w:trHeight w:val="996" w:hRule="atLeast"/>
        </w:trPr>
        <w:tc>
          <w:tcPr>
            <w:tcW w:w="1526" w:type="dxa"/>
            <w:vMerge w:val="continue"/>
            <w:vAlign w:val="center"/>
          </w:tcPr>
          <w:p>
            <w:pPr>
              <w:jc w:val="center"/>
              <w:rPr>
                <w:rFonts w:ascii="宋体" w:hAnsi="宋体" w:eastAsia="宋体"/>
                <w:b/>
                <w:sz w:val="18"/>
                <w:szCs w:val="18"/>
              </w:rPr>
            </w:pPr>
          </w:p>
        </w:tc>
        <w:tc>
          <w:tcPr>
            <w:tcW w:w="2253" w:type="dxa"/>
            <w:tcBorders>
              <w:top w:val="single" w:color="auto" w:sz="4" w:space="0"/>
              <w:bottom w:val="single" w:color="auto" w:sz="4" w:space="0"/>
              <w:right w:val="single" w:color="auto" w:sz="4" w:space="0"/>
            </w:tcBorders>
            <w:vAlign w:val="center"/>
          </w:tcPr>
          <w:p>
            <w:pPr>
              <w:spacing w:line="300" w:lineRule="exact"/>
              <w:jc w:val="left"/>
              <w:rPr>
                <w:rFonts w:ascii="宋体" w:hAnsi="宋体" w:eastAsia="宋体"/>
                <w:sz w:val="18"/>
                <w:szCs w:val="18"/>
              </w:rPr>
            </w:pPr>
            <w:r>
              <w:rPr>
                <w:rFonts w:hint="eastAsia" w:ascii="宋体" w:hAnsi="宋体" w:eastAsia="宋体"/>
                <w:sz w:val="18"/>
                <w:szCs w:val="18"/>
              </w:rPr>
              <w:t>时效指标</w:t>
            </w:r>
          </w:p>
        </w:tc>
        <w:tc>
          <w:tcPr>
            <w:tcW w:w="1908" w:type="dxa"/>
            <w:tcBorders>
              <w:top w:val="single" w:color="auto" w:sz="4" w:space="0"/>
              <w:left w:val="single" w:color="auto" w:sz="4" w:space="0"/>
              <w:bottom w:val="single" w:color="auto" w:sz="4" w:space="0"/>
            </w:tcBorders>
            <w:vAlign w:val="center"/>
          </w:tcPr>
          <w:p>
            <w:pPr>
              <w:spacing w:line="300" w:lineRule="exact"/>
              <w:jc w:val="left"/>
              <w:rPr>
                <w:rFonts w:ascii="宋体" w:hAnsi="宋体" w:eastAsia="宋体"/>
                <w:sz w:val="18"/>
                <w:szCs w:val="18"/>
              </w:rPr>
            </w:pPr>
            <w:r>
              <w:rPr>
                <w:rFonts w:hint="eastAsia" w:ascii="宋体" w:hAnsi="宋体" w:eastAsia="宋体"/>
                <w:sz w:val="18"/>
                <w:szCs w:val="18"/>
              </w:rPr>
              <w:t>资金支付及时率</w:t>
            </w:r>
          </w:p>
        </w:tc>
        <w:tc>
          <w:tcPr>
            <w:tcW w:w="2788" w:type="dxa"/>
            <w:tcBorders>
              <w:top w:val="single" w:color="auto" w:sz="4" w:space="0"/>
              <w:bottom w:val="single" w:color="auto" w:sz="4" w:space="0"/>
            </w:tcBorders>
            <w:vAlign w:val="center"/>
          </w:tcPr>
          <w:p>
            <w:pPr>
              <w:spacing w:line="300" w:lineRule="exact"/>
              <w:jc w:val="left"/>
              <w:rPr>
                <w:rFonts w:ascii="宋体" w:hAnsi="宋体" w:eastAsia="宋体"/>
                <w:sz w:val="18"/>
                <w:szCs w:val="18"/>
              </w:rPr>
            </w:pPr>
            <w:r>
              <w:rPr>
                <w:rFonts w:hint="eastAsia" w:ascii="宋体" w:hAnsi="宋体" w:eastAsia="宋体"/>
                <w:sz w:val="18"/>
                <w:szCs w:val="18"/>
              </w:rPr>
              <w:t>资金支付及时率</w:t>
            </w:r>
          </w:p>
        </w:tc>
        <w:tc>
          <w:tcPr>
            <w:tcW w:w="881" w:type="dxa"/>
            <w:tcBorders>
              <w:top w:val="single" w:color="auto" w:sz="4" w:space="0"/>
              <w:bottom w:val="single" w:color="auto" w:sz="4" w:space="0"/>
              <w:right w:val="single" w:color="auto" w:sz="4" w:space="0"/>
            </w:tcBorders>
            <w:vAlign w:val="center"/>
          </w:tcPr>
          <w:p>
            <w:pPr>
              <w:jc w:val="center"/>
              <w:rPr>
                <w:rFonts w:ascii="宋体" w:hAnsi="宋体" w:eastAsia="宋体"/>
                <w:sz w:val="18"/>
                <w:szCs w:val="18"/>
              </w:rPr>
            </w:pPr>
          </w:p>
        </w:tc>
        <w:tc>
          <w:tcPr>
            <w:tcW w:w="998" w:type="dxa"/>
            <w:tcBorders>
              <w:top w:val="single" w:color="auto" w:sz="4" w:space="0"/>
              <w:bottom w:val="single" w:color="auto" w:sz="4" w:space="0"/>
              <w:right w:val="single" w:color="auto" w:sz="4" w:space="0"/>
            </w:tcBorders>
            <w:vAlign w:val="center"/>
          </w:tcPr>
          <w:p>
            <w:pPr>
              <w:spacing w:line="300" w:lineRule="exact"/>
              <w:jc w:val="left"/>
              <w:rPr>
                <w:rFonts w:ascii="宋体" w:hAnsi="宋体" w:eastAsia="宋体"/>
                <w:sz w:val="18"/>
                <w:szCs w:val="18"/>
              </w:rPr>
            </w:pPr>
            <w:r>
              <w:rPr>
                <w:rFonts w:hint="eastAsia" w:ascii="宋体" w:hAnsi="宋体" w:eastAsia="宋体"/>
                <w:sz w:val="18"/>
                <w:szCs w:val="18"/>
              </w:rPr>
              <w:t>　按时支出</w:t>
            </w:r>
          </w:p>
        </w:tc>
        <w:tc>
          <w:tcPr>
            <w:tcW w:w="1937" w:type="dxa"/>
            <w:tcBorders>
              <w:top w:val="single" w:color="auto" w:sz="4" w:space="0"/>
              <w:bottom w:val="single" w:color="auto" w:sz="4" w:space="0"/>
              <w:right w:val="single" w:color="auto" w:sz="4" w:space="0"/>
            </w:tcBorders>
            <w:vAlign w:val="center"/>
          </w:tcPr>
          <w:p>
            <w:pPr>
              <w:jc w:val="center"/>
              <w:rPr>
                <w:rFonts w:ascii="宋体" w:hAnsi="宋体" w:eastAsia="宋体"/>
                <w:sz w:val="18"/>
                <w:szCs w:val="18"/>
              </w:rPr>
            </w:pPr>
          </w:p>
        </w:tc>
        <w:tc>
          <w:tcPr>
            <w:tcW w:w="2498" w:type="dxa"/>
            <w:tcBorders>
              <w:top w:val="single" w:color="auto" w:sz="4" w:space="0"/>
              <w:left w:val="single" w:color="auto" w:sz="4" w:space="0"/>
              <w:bottom w:val="single" w:color="auto" w:sz="4" w:space="0"/>
            </w:tcBorders>
          </w:tcPr>
          <w:p>
            <w:pPr>
              <w:rPr>
                <w:rFonts w:ascii="宋体" w:hAnsi="宋体" w:eastAsia="宋体"/>
                <w:sz w:val="18"/>
                <w:szCs w:val="18"/>
              </w:rPr>
            </w:pPr>
            <w:r>
              <w:rPr>
                <w:rFonts w:hint="eastAsia" w:ascii="宋体" w:hAnsi="宋体" w:eastAsia="宋体"/>
                <w:sz w:val="18"/>
                <w:szCs w:val="18"/>
              </w:rPr>
              <w:t>计划指标</w:t>
            </w:r>
          </w:p>
        </w:tc>
      </w:tr>
      <w:tr>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rPr>
          <w:trHeight w:val="503" w:hRule="atLeast"/>
        </w:trPr>
        <w:tc>
          <w:tcPr>
            <w:tcW w:w="1526" w:type="dxa"/>
            <w:vMerge w:val="continue"/>
            <w:vAlign w:val="center"/>
          </w:tcPr>
          <w:p>
            <w:pPr>
              <w:jc w:val="center"/>
              <w:rPr>
                <w:rFonts w:ascii="宋体" w:hAnsi="宋体" w:eastAsia="宋体"/>
                <w:b/>
                <w:sz w:val="18"/>
                <w:szCs w:val="18"/>
              </w:rPr>
            </w:pPr>
          </w:p>
        </w:tc>
        <w:tc>
          <w:tcPr>
            <w:tcW w:w="2253" w:type="dxa"/>
            <w:tcBorders>
              <w:top w:val="single" w:color="auto" w:sz="4" w:space="0"/>
              <w:right w:val="single" w:color="auto" w:sz="4" w:space="0"/>
            </w:tcBorders>
            <w:vAlign w:val="center"/>
          </w:tcPr>
          <w:p>
            <w:pPr>
              <w:spacing w:line="300" w:lineRule="exact"/>
              <w:jc w:val="left"/>
              <w:rPr>
                <w:rFonts w:ascii="宋体" w:hAnsi="宋体" w:eastAsia="宋体"/>
                <w:sz w:val="18"/>
                <w:szCs w:val="18"/>
              </w:rPr>
            </w:pPr>
            <w:r>
              <w:rPr>
                <w:rFonts w:hint="eastAsia" w:ascii="宋体" w:hAnsi="宋体" w:eastAsia="宋体"/>
                <w:sz w:val="18"/>
                <w:szCs w:val="18"/>
              </w:rPr>
              <w:t>成本指标</w:t>
            </w:r>
          </w:p>
        </w:tc>
        <w:tc>
          <w:tcPr>
            <w:tcW w:w="1908" w:type="dxa"/>
            <w:tcBorders>
              <w:top w:val="single" w:color="auto" w:sz="4" w:space="0"/>
              <w:left w:val="single" w:color="auto" w:sz="4" w:space="0"/>
            </w:tcBorders>
            <w:vAlign w:val="center"/>
          </w:tcPr>
          <w:p>
            <w:pPr>
              <w:spacing w:line="300" w:lineRule="exact"/>
              <w:jc w:val="left"/>
              <w:rPr>
                <w:rFonts w:ascii="宋体" w:hAnsi="宋体" w:eastAsia="宋体"/>
                <w:sz w:val="18"/>
                <w:szCs w:val="18"/>
              </w:rPr>
            </w:pPr>
            <w:r>
              <w:rPr>
                <w:rFonts w:hint="eastAsia" w:ascii="宋体" w:hAnsi="宋体" w:eastAsia="宋体"/>
                <w:sz w:val="18"/>
                <w:szCs w:val="18"/>
              </w:rPr>
              <w:t>项目成本控制</w:t>
            </w:r>
          </w:p>
        </w:tc>
        <w:tc>
          <w:tcPr>
            <w:tcW w:w="2788" w:type="dxa"/>
            <w:tcBorders>
              <w:top w:val="single" w:color="auto" w:sz="4" w:space="0"/>
            </w:tcBorders>
            <w:vAlign w:val="center"/>
          </w:tcPr>
          <w:p>
            <w:pPr>
              <w:spacing w:line="300" w:lineRule="exact"/>
              <w:jc w:val="left"/>
              <w:rPr>
                <w:rFonts w:ascii="宋体" w:hAnsi="宋体" w:eastAsia="宋体"/>
                <w:sz w:val="18"/>
                <w:szCs w:val="18"/>
              </w:rPr>
            </w:pPr>
            <w:r>
              <w:rPr>
                <w:rFonts w:hint="eastAsia" w:ascii="宋体" w:hAnsi="宋体" w:eastAsia="宋体"/>
                <w:sz w:val="18"/>
                <w:szCs w:val="18"/>
              </w:rPr>
              <w:t>项目成本控制</w:t>
            </w:r>
          </w:p>
        </w:tc>
        <w:tc>
          <w:tcPr>
            <w:tcW w:w="881" w:type="dxa"/>
            <w:tcBorders>
              <w:top w:val="single" w:color="auto" w:sz="4" w:space="0"/>
              <w:right w:val="single" w:color="auto" w:sz="4" w:space="0"/>
            </w:tcBorders>
            <w:vAlign w:val="center"/>
          </w:tcPr>
          <w:p>
            <w:pPr>
              <w:jc w:val="center"/>
              <w:rPr>
                <w:rFonts w:ascii="宋体" w:hAnsi="宋体" w:eastAsia="宋体"/>
                <w:sz w:val="18"/>
                <w:szCs w:val="18"/>
              </w:rPr>
            </w:pPr>
            <w:r>
              <w:rPr>
                <w:rFonts w:hint="eastAsia" w:ascii="宋体" w:hAnsi="宋体" w:eastAsia="宋体"/>
                <w:sz w:val="18"/>
                <w:szCs w:val="18"/>
              </w:rPr>
              <w:t>=</w:t>
            </w:r>
          </w:p>
        </w:tc>
        <w:tc>
          <w:tcPr>
            <w:tcW w:w="998" w:type="dxa"/>
            <w:tcBorders>
              <w:top w:val="single" w:color="auto" w:sz="4" w:space="0"/>
              <w:right w:val="single" w:color="auto" w:sz="4" w:space="0"/>
            </w:tcBorders>
            <w:vAlign w:val="center"/>
          </w:tcPr>
          <w:p>
            <w:pPr>
              <w:spacing w:line="300" w:lineRule="exact"/>
              <w:jc w:val="center"/>
              <w:rPr>
                <w:rFonts w:ascii="宋体" w:hAnsi="宋体" w:eastAsia="宋体"/>
                <w:sz w:val="18"/>
                <w:szCs w:val="18"/>
              </w:rPr>
            </w:pPr>
            <w:r>
              <w:rPr>
                <w:rFonts w:hint="eastAsia" w:ascii="宋体" w:hAnsi="宋体" w:eastAsia="宋体"/>
                <w:sz w:val="18"/>
                <w:szCs w:val="18"/>
              </w:rPr>
              <w:t>5</w:t>
            </w:r>
          </w:p>
        </w:tc>
        <w:tc>
          <w:tcPr>
            <w:tcW w:w="1937" w:type="dxa"/>
            <w:tcBorders>
              <w:top w:val="single" w:color="auto" w:sz="4" w:space="0"/>
              <w:right w:val="single" w:color="auto" w:sz="4" w:space="0"/>
            </w:tcBorders>
            <w:vAlign w:val="center"/>
          </w:tcPr>
          <w:p>
            <w:pPr>
              <w:jc w:val="center"/>
              <w:rPr>
                <w:rFonts w:ascii="宋体" w:hAnsi="宋体" w:eastAsia="宋体"/>
                <w:sz w:val="18"/>
                <w:szCs w:val="18"/>
              </w:rPr>
            </w:pPr>
            <w:r>
              <w:rPr>
                <w:rFonts w:hint="eastAsia" w:ascii="宋体" w:hAnsi="宋体" w:eastAsia="宋体"/>
                <w:sz w:val="18"/>
                <w:szCs w:val="18"/>
              </w:rPr>
              <w:t>万元</w:t>
            </w:r>
          </w:p>
        </w:tc>
        <w:tc>
          <w:tcPr>
            <w:tcW w:w="2498" w:type="dxa"/>
            <w:tcBorders>
              <w:top w:val="single" w:color="auto" w:sz="4" w:space="0"/>
              <w:left w:val="single" w:color="auto" w:sz="4" w:space="0"/>
            </w:tcBorders>
          </w:tcPr>
          <w:p>
            <w:pPr>
              <w:rPr>
                <w:rFonts w:ascii="宋体" w:hAnsi="宋体" w:eastAsia="宋体"/>
                <w:sz w:val="18"/>
                <w:szCs w:val="18"/>
              </w:rPr>
            </w:pPr>
            <w:r>
              <w:rPr>
                <w:rFonts w:hint="eastAsia" w:ascii="宋体" w:hAnsi="宋体" w:eastAsia="宋体"/>
                <w:sz w:val="18"/>
                <w:szCs w:val="18"/>
              </w:rPr>
              <w:t>计划指标</w:t>
            </w:r>
          </w:p>
        </w:tc>
      </w:tr>
      <w:tr>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rPr>
          <w:trHeight w:val="786" w:hRule="atLeast"/>
        </w:trPr>
        <w:tc>
          <w:tcPr>
            <w:tcW w:w="1526" w:type="dxa"/>
            <w:vMerge w:val="restart"/>
            <w:vAlign w:val="center"/>
          </w:tcPr>
          <w:p>
            <w:pPr>
              <w:jc w:val="center"/>
              <w:rPr>
                <w:rFonts w:ascii="宋体" w:hAnsi="宋体" w:eastAsia="宋体"/>
                <w:b/>
                <w:sz w:val="18"/>
                <w:szCs w:val="18"/>
              </w:rPr>
            </w:pPr>
            <w:r>
              <w:rPr>
                <w:rFonts w:hint="eastAsia" w:ascii="宋体" w:hAnsi="宋体" w:eastAsia="宋体"/>
                <w:b/>
                <w:sz w:val="18"/>
                <w:szCs w:val="18"/>
              </w:rPr>
              <w:t>效果指标</w:t>
            </w:r>
          </w:p>
        </w:tc>
        <w:tc>
          <w:tcPr>
            <w:tcW w:w="2253" w:type="dxa"/>
            <w:tcBorders>
              <w:right w:val="single" w:color="auto" w:sz="4" w:space="0"/>
            </w:tcBorders>
            <w:vAlign w:val="center"/>
          </w:tcPr>
          <w:p>
            <w:pPr>
              <w:spacing w:line="300" w:lineRule="exact"/>
              <w:jc w:val="left"/>
              <w:rPr>
                <w:rFonts w:ascii="宋体" w:hAnsi="宋体" w:eastAsia="宋体"/>
                <w:sz w:val="18"/>
                <w:szCs w:val="18"/>
              </w:rPr>
            </w:pPr>
            <w:r>
              <w:rPr>
                <w:rFonts w:hint="eastAsia" w:ascii="宋体" w:hAnsi="宋体" w:eastAsia="宋体"/>
                <w:sz w:val="18"/>
                <w:szCs w:val="18"/>
              </w:rPr>
              <w:t>社会效益指标</w:t>
            </w:r>
          </w:p>
        </w:tc>
        <w:tc>
          <w:tcPr>
            <w:tcW w:w="1908" w:type="dxa"/>
            <w:tcBorders>
              <w:left w:val="single" w:color="auto" w:sz="4" w:space="0"/>
            </w:tcBorders>
            <w:vAlign w:val="center"/>
          </w:tcPr>
          <w:p>
            <w:pPr>
              <w:spacing w:line="300" w:lineRule="exact"/>
              <w:jc w:val="left"/>
              <w:rPr>
                <w:rFonts w:ascii="宋体" w:hAnsi="宋体" w:eastAsia="宋体"/>
                <w:sz w:val="18"/>
                <w:szCs w:val="18"/>
              </w:rPr>
            </w:pPr>
            <w:r>
              <w:rPr>
                <w:rFonts w:hint="eastAsia" w:ascii="宋体" w:hAnsi="宋体" w:eastAsia="宋体"/>
                <w:sz w:val="18"/>
                <w:szCs w:val="18"/>
              </w:rPr>
              <w:t>使孤儿们有一个舒适的环境</w:t>
            </w:r>
            <w:r>
              <w:rPr>
                <w:rFonts w:ascii="宋体" w:hAnsi="宋体" w:eastAsia="宋体"/>
                <w:sz w:val="18"/>
                <w:szCs w:val="18"/>
              </w:rPr>
              <w:t>,</w:t>
            </w:r>
            <w:r>
              <w:rPr>
                <w:rFonts w:hint="eastAsia" w:ascii="宋体" w:hAnsi="宋体" w:eastAsia="宋体"/>
                <w:sz w:val="18"/>
                <w:szCs w:val="18"/>
              </w:rPr>
              <w:t>感到社会的温暖</w:t>
            </w:r>
          </w:p>
        </w:tc>
        <w:tc>
          <w:tcPr>
            <w:tcW w:w="2788" w:type="dxa"/>
            <w:vAlign w:val="center"/>
          </w:tcPr>
          <w:p>
            <w:pPr>
              <w:spacing w:line="300" w:lineRule="exact"/>
              <w:jc w:val="left"/>
              <w:rPr>
                <w:rFonts w:ascii="宋体" w:hAnsi="宋体" w:eastAsia="宋体"/>
                <w:sz w:val="18"/>
                <w:szCs w:val="18"/>
              </w:rPr>
            </w:pPr>
            <w:r>
              <w:rPr>
                <w:rFonts w:hint="eastAsia" w:ascii="宋体" w:hAnsi="宋体" w:eastAsia="宋体"/>
                <w:sz w:val="18"/>
                <w:szCs w:val="18"/>
              </w:rPr>
              <w:t>使孤儿们有一个舒适的环境</w:t>
            </w:r>
            <w:r>
              <w:rPr>
                <w:rFonts w:ascii="宋体" w:hAnsi="宋体" w:eastAsia="宋体"/>
                <w:sz w:val="18"/>
                <w:szCs w:val="18"/>
              </w:rPr>
              <w:t>,</w:t>
            </w:r>
            <w:r>
              <w:rPr>
                <w:rFonts w:hint="eastAsia" w:ascii="宋体" w:hAnsi="宋体" w:eastAsia="宋体"/>
                <w:sz w:val="18"/>
                <w:szCs w:val="18"/>
              </w:rPr>
              <w:t>感到社会的温暖</w:t>
            </w:r>
          </w:p>
        </w:tc>
        <w:tc>
          <w:tcPr>
            <w:tcW w:w="881" w:type="dxa"/>
            <w:tcBorders>
              <w:right w:val="single" w:color="auto" w:sz="4" w:space="0"/>
            </w:tcBorders>
            <w:vAlign w:val="center"/>
          </w:tcPr>
          <w:p>
            <w:pPr>
              <w:jc w:val="center"/>
              <w:rPr>
                <w:rFonts w:ascii="宋体" w:hAnsi="宋体" w:eastAsia="宋体"/>
                <w:sz w:val="18"/>
                <w:szCs w:val="18"/>
              </w:rPr>
            </w:pPr>
          </w:p>
        </w:tc>
        <w:tc>
          <w:tcPr>
            <w:tcW w:w="998" w:type="dxa"/>
            <w:tcBorders>
              <w:right w:val="single" w:color="auto" w:sz="4" w:space="0"/>
            </w:tcBorders>
            <w:vAlign w:val="center"/>
          </w:tcPr>
          <w:p>
            <w:pPr>
              <w:spacing w:line="300" w:lineRule="exact"/>
              <w:jc w:val="left"/>
              <w:rPr>
                <w:rFonts w:ascii="宋体" w:hAnsi="宋体" w:eastAsia="宋体"/>
                <w:sz w:val="18"/>
                <w:szCs w:val="18"/>
              </w:rPr>
            </w:pPr>
            <w:r>
              <w:rPr>
                <w:rFonts w:hint="eastAsia" w:ascii="宋体" w:hAnsi="宋体" w:eastAsia="宋体"/>
                <w:sz w:val="18"/>
                <w:szCs w:val="18"/>
              </w:rPr>
              <w:t>效果显著</w:t>
            </w:r>
          </w:p>
        </w:tc>
        <w:tc>
          <w:tcPr>
            <w:tcW w:w="1937" w:type="dxa"/>
            <w:tcBorders>
              <w:right w:val="single" w:color="auto" w:sz="4" w:space="0"/>
            </w:tcBorders>
            <w:vAlign w:val="center"/>
          </w:tcPr>
          <w:p>
            <w:pPr>
              <w:jc w:val="center"/>
              <w:rPr>
                <w:rFonts w:ascii="宋体" w:hAnsi="宋体" w:eastAsia="宋体"/>
                <w:sz w:val="18"/>
                <w:szCs w:val="18"/>
              </w:rPr>
            </w:pPr>
          </w:p>
        </w:tc>
        <w:tc>
          <w:tcPr>
            <w:tcW w:w="2498" w:type="dxa"/>
            <w:tcBorders>
              <w:left w:val="single" w:color="auto" w:sz="4" w:space="0"/>
            </w:tcBorders>
          </w:tcPr>
          <w:p>
            <w:pPr>
              <w:rPr>
                <w:rFonts w:ascii="宋体" w:hAnsi="宋体" w:eastAsia="宋体"/>
                <w:sz w:val="18"/>
                <w:szCs w:val="18"/>
              </w:rPr>
            </w:pPr>
            <w:r>
              <w:rPr>
                <w:rFonts w:hint="eastAsia" w:ascii="宋体" w:hAnsi="宋体" w:eastAsia="宋体"/>
                <w:sz w:val="18"/>
                <w:szCs w:val="18"/>
              </w:rPr>
              <w:t>计划指标</w:t>
            </w:r>
          </w:p>
        </w:tc>
      </w:tr>
      <w:tr>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rPr>
          <w:trHeight w:val="677" w:hRule="atLeast"/>
        </w:trPr>
        <w:tc>
          <w:tcPr>
            <w:tcW w:w="1526" w:type="dxa"/>
            <w:vMerge w:val="continue"/>
            <w:vAlign w:val="center"/>
          </w:tcPr>
          <w:p>
            <w:pPr>
              <w:jc w:val="center"/>
              <w:rPr>
                <w:rFonts w:ascii="宋体" w:hAnsi="宋体" w:eastAsia="宋体"/>
                <w:b/>
                <w:sz w:val="18"/>
                <w:szCs w:val="18"/>
              </w:rPr>
            </w:pPr>
          </w:p>
        </w:tc>
        <w:tc>
          <w:tcPr>
            <w:tcW w:w="2253" w:type="dxa"/>
            <w:tcBorders>
              <w:top w:val="single" w:color="auto" w:sz="4" w:space="0"/>
              <w:right w:val="single" w:color="auto" w:sz="4" w:space="0"/>
            </w:tcBorders>
            <w:vAlign w:val="center"/>
          </w:tcPr>
          <w:p>
            <w:pPr>
              <w:spacing w:line="300" w:lineRule="exact"/>
              <w:jc w:val="left"/>
              <w:rPr>
                <w:rFonts w:ascii="宋体" w:hAnsi="宋体" w:eastAsia="宋体"/>
                <w:sz w:val="18"/>
                <w:szCs w:val="18"/>
              </w:rPr>
            </w:pPr>
            <w:r>
              <w:rPr>
                <w:rFonts w:hint="eastAsia" w:ascii="宋体" w:hAnsi="宋体" w:eastAsia="宋体"/>
                <w:sz w:val="18"/>
                <w:szCs w:val="18"/>
              </w:rPr>
              <w:t>可持续影响指标</w:t>
            </w:r>
          </w:p>
        </w:tc>
        <w:tc>
          <w:tcPr>
            <w:tcW w:w="1908" w:type="dxa"/>
            <w:tcBorders>
              <w:top w:val="single" w:color="auto" w:sz="4" w:space="0"/>
              <w:left w:val="single" w:color="auto" w:sz="4" w:space="0"/>
            </w:tcBorders>
            <w:vAlign w:val="center"/>
          </w:tcPr>
          <w:p>
            <w:pPr>
              <w:spacing w:line="300" w:lineRule="exact"/>
              <w:jc w:val="left"/>
              <w:rPr>
                <w:rFonts w:ascii="宋体" w:hAnsi="宋体" w:eastAsia="宋体"/>
                <w:sz w:val="18"/>
                <w:szCs w:val="18"/>
              </w:rPr>
            </w:pPr>
            <w:r>
              <w:rPr>
                <w:rFonts w:hint="eastAsia" w:ascii="宋体" w:hAnsi="宋体" w:eastAsia="宋体"/>
                <w:sz w:val="18"/>
                <w:szCs w:val="18"/>
              </w:rPr>
              <w:t>长效机制健全性</w:t>
            </w:r>
          </w:p>
        </w:tc>
        <w:tc>
          <w:tcPr>
            <w:tcW w:w="2788" w:type="dxa"/>
            <w:tcBorders>
              <w:top w:val="single" w:color="auto" w:sz="4" w:space="0"/>
            </w:tcBorders>
            <w:vAlign w:val="center"/>
          </w:tcPr>
          <w:p>
            <w:pPr>
              <w:spacing w:line="300" w:lineRule="exact"/>
              <w:jc w:val="left"/>
              <w:rPr>
                <w:rFonts w:ascii="宋体" w:hAnsi="宋体" w:eastAsia="宋体"/>
                <w:sz w:val="18"/>
                <w:szCs w:val="18"/>
              </w:rPr>
            </w:pPr>
            <w:r>
              <w:rPr>
                <w:rFonts w:hint="eastAsia" w:ascii="宋体" w:hAnsi="宋体" w:eastAsia="宋体"/>
                <w:sz w:val="18"/>
                <w:szCs w:val="18"/>
              </w:rPr>
              <w:t>长效机制健全性</w:t>
            </w:r>
          </w:p>
        </w:tc>
        <w:tc>
          <w:tcPr>
            <w:tcW w:w="881" w:type="dxa"/>
            <w:tcBorders>
              <w:top w:val="single" w:color="auto" w:sz="4" w:space="0"/>
              <w:right w:val="single" w:color="auto" w:sz="4" w:space="0"/>
            </w:tcBorders>
            <w:vAlign w:val="center"/>
          </w:tcPr>
          <w:p>
            <w:pPr>
              <w:jc w:val="center"/>
              <w:rPr>
                <w:rFonts w:ascii="宋体" w:hAnsi="宋体" w:eastAsia="宋体"/>
                <w:sz w:val="18"/>
                <w:szCs w:val="18"/>
              </w:rPr>
            </w:pPr>
          </w:p>
        </w:tc>
        <w:tc>
          <w:tcPr>
            <w:tcW w:w="998" w:type="dxa"/>
            <w:tcBorders>
              <w:top w:val="single" w:color="auto" w:sz="4" w:space="0"/>
              <w:right w:val="single" w:color="auto" w:sz="4" w:space="0"/>
            </w:tcBorders>
            <w:vAlign w:val="center"/>
          </w:tcPr>
          <w:p>
            <w:pPr>
              <w:spacing w:line="300" w:lineRule="exact"/>
              <w:jc w:val="left"/>
              <w:rPr>
                <w:rFonts w:ascii="宋体" w:hAnsi="宋体" w:eastAsia="宋体"/>
                <w:sz w:val="18"/>
                <w:szCs w:val="18"/>
              </w:rPr>
            </w:pPr>
            <w:r>
              <w:rPr>
                <w:rFonts w:hint="eastAsia" w:ascii="宋体" w:hAnsi="宋体" w:eastAsia="宋体"/>
                <w:sz w:val="18"/>
                <w:szCs w:val="18"/>
              </w:rPr>
              <w:t>健全</w:t>
            </w:r>
          </w:p>
        </w:tc>
        <w:tc>
          <w:tcPr>
            <w:tcW w:w="1937" w:type="dxa"/>
            <w:tcBorders>
              <w:top w:val="single" w:color="auto" w:sz="4" w:space="0"/>
              <w:right w:val="single" w:color="auto" w:sz="4" w:space="0"/>
            </w:tcBorders>
            <w:vAlign w:val="center"/>
          </w:tcPr>
          <w:p>
            <w:pPr>
              <w:jc w:val="center"/>
              <w:rPr>
                <w:rFonts w:ascii="宋体" w:hAnsi="宋体" w:eastAsia="宋体"/>
                <w:sz w:val="18"/>
                <w:szCs w:val="18"/>
              </w:rPr>
            </w:pPr>
          </w:p>
        </w:tc>
        <w:tc>
          <w:tcPr>
            <w:tcW w:w="2498" w:type="dxa"/>
            <w:tcBorders>
              <w:top w:val="single" w:color="auto" w:sz="4" w:space="0"/>
              <w:left w:val="single" w:color="auto" w:sz="4" w:space="0"/>
            </w:tcBorders>
          </w:tcPr>
          <w:p>
            <w:pPr>
              <w:rPr>
                <w:rFonts w:ascii="宋体" w:hAnsi="宋体" w:eastAsia="宋体"/>
                <w:sz w:val="18"/>
                <w:szCs w:val="18"/>
              </w:rPr>
            </w:pPr>
            <w:r>
              <w:rPr>
                <w:rFonts w:hint="eastAsia" w:ascii="宋体" w:hAnsi="宋体" w:eastAsia="宋体"/>
                <w:sz w:val="18"/>
                <w:szCs w:val="18"/>
              </w:rPr>
              <w:t>计划指标</w:t>
            </w:r>
          </w:p>
        </w:tc>
      </w:tr>
      <w:tr>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rPr>
          <w:trHeight w:val="667" w:hRule="atLeast"/>
        </w:trPr>
        <w:tc>
          <w:tcPr>
            <w:tcW w:w="1526" w:type="dxa"/>
            <w:vAlign w:val="center"/>
          </w:tcPr>
          <w:p>
            <w:pPr>
              <w:jc w:val="center"/>
              <w:rPr>
                <w:rFonts w:ascii="宋体" w:hAnsi="宋体" w:eastAsia="宋体"/>
                <w:b/>
                <w:sz w:val="18"/>
                <w:szCs w:val="18"/>
              </w:rPr>
            </w:pPr>
            <w:r>
              <w:rPr>
                <w:rFonts w:hint="eastAsia" w:ascii="宋体" w:hAnsi="宋体" w:eastAsia="宋体"/>
                <w:b/>
                <w:sz w:val="18"/>
                <w:szCs w:val="18"/>
              </w:rPr>
              <w:t>满意度指标</w:t>
            </w:r>
          </w:p>
        </w:tc>
        <w:tc>
          <w:tcPr>
            <w:tcW w:w="2253" w:type="dxa"/>
            <w:tcBorders>
              <w:right w:val="single" w:color="auto" w:sz="4" w:space="0"/>
            </w:tcBorders>
            <w:vAlign w:val="center"/>
          </w:tcPr>
          <w:p>
            <w:pPr>
              <w:spacing w:line="300" w:lineRule="exact"/>
              <w:jc w:val="left"/>
              <w:rPr>
                <w:rFonts w:ascii="宋体" w:hAnsi="宋体" w:eastAsia="宋体"/>
                <w:sz w:val="18"/>
                <w:szCs w:val="18"/>
              </w:rPr>
            </w:pPr>
            <w:r>
              <w:rPr>
                <w:rFonts w:hint="eastAsia" w:ascii="宋体" w:hAnsi="宋体" w:eastAsia="宋体"/>
                <w:sz w:val="18"/>
                <w:szCs w:val="18"/>
              </w:rPr>
              <w:t>服务对象满意度指标</w:t>
            </w:r>
          </w:p>
        </w:tc>
        <w:tc>
          <w:tcPr>
            <w:tcW w:w="1908" w:type="dxa"/>
            <w:tcBorders>
              <w:left w:val="single" w:color="auto" w:sz="4" w:space="0"/>
            </w:tcBorders>
            <w:vAlign w:val="center"/>
          </w:tcPr>
          <w:p>
            <w:pPr>
              <w:spacing w:line="300" w:lineRule="exact"/>
              <w:jc w:val="left"/>
              <w:rPr>
                <w:rFonts w:ascii="宋体" w:hAnsi="宋体" w:eastAsia="宋体"/>
                <w:sz w:val="18"/>
                <w:szCs w:val="18"/>
              </w:rPr>
            </w:pPr>
            <w:r>
              <w:rPr>
                <w:rFonts w:hint="eastAsia" w:ascii="宋体" w:hAnsi="宋体" w:eastAsia="宋体"/>
                <w:sz w:val="18"/>
                <w:szCs w:val="18"/>
              </w:rPr>
              <w:t>服务对象满意度</w:t>
            </w:r>
          </w:p>
        </w:tc>
        <w:tc>
          <w:tcPr>
            <w:tcW w:w="2788" w:type="dxa"/>
            <w:vAlign w:val="center"/>
          </w:tcPr>
          <w:p>
            <w:pPr>
              <w:spacing w:line="300" w:lineRule="exact"/>
              <w:jc w:val="left"/>
              <w:rPr>
                <w:rFonts w:ascii="宋体" w:hAnsi="宋体" w:eastAsia="宋体"/>
                <w:sz w:val="18"/>
                <w:szCs w:val="18"/>
              </w:rPr>
            </w:pPr>
            <w:r>
              <w:rPr>
                <w:rFonts w:hint="eastAsia" w:ascii="宋体" w:hAnsi="宋体" w:eastAsia="宋体"/>
                <w:sz w:val="18"/>
                <w:szCs w:val="18"/>
              </w:rPr>
              <w:t>服务对象满意程度</w:t>
            </w:r>
          </w:p>
        </w:tc>
        <w:tc>
          <w:tcPr>
            <w:tcW w:w="881" w:type="dxa"/>
            <w:tcBorders>
              <w:right w:val="single" w:color="auto" w:sz="4" w:space="0"/>
            </w:tcBorders>
            <w:vAlign w:val="center"/>
          </w:tcPr>
          <w:p>
            <w:pPr>
              <w:jc w:val="center"/>
              <w:rPr>
                <w:rFonts w:ascii="宋体" w:hAnsi="宋体" w:eastAsia="宋体"/>
                <w:sz w:val="18"/>
                <w:szCs w:val="18"/>
              </w:rPr>
            </w:pPr>
            <w:r>
              <w:rPr>
                <w:rFonts w:hint="eastAsia" w:ascii="宋体" w:hAnsi="宋体" w:eastAsia="宋体"/>
                <w:sz w:val="18"/>
                <w:szCs w:val="18"/>
              </w:rPr>
              <w:t>≥</w:t>
            </w:r>
          </w:p>
        </w:tc>
        <w:tc>
          <w:tcPr>
            <w:tcW w:w="998" w:type="dxa"/>
            <w:tcBorders>
              <w:right w:val="single" w:color="auto" w:sz="4" w:space="0"/>
            </w:tcBorders>
            <w:vAlign w:val="center"/>
          </w:tcPr>
          <w:p>
            <w:pPr>
              <w:jc w:val="center"/>
              <w:rPr>
                <w:rFonts w:ascii="宋体" w:hAnsi="宋体" w:eastAsia="宋体"/>
                <w:sz w:val="18"/>
                <w:szCs w:val="18"/>
              </w:rPr>
            </w:pPr>
            <w:r>
              <w:rPr>
                <w:rFonts w:hint="eastAsia" w:ascii="宋体" w:hAnsi="宋体" w:eastAsia="宋体"/>
                <w:sz w:val="18"/>
                <w:szCs w:val="18"/>
              </w:rPr>
              <w:t>95</w:t>
            </w:r>
          </w:p>
        </w:tc>
        <w:tc>
          <w:tcPr>
            <w:tcW w:w="1937" w:type="dxa"/>
            <w:tcBorders>
              <w:right w:val="single" w:color="auto" w:sz="4" w:space="0"/>
            </w:tcBorders>
            <w:vAlign w:val="center"/>
          </w:tcPr>
          <w:p>
            <w:pPr>
              <w:jc w:val="center"/>
              <w:rPr>
                <w:rFonts w:ascii="宋体" w:hAnsi="宋体" w:eastAsia="宋体"/>
                <w:sz w:val="18"/>
                <w:szCs w:val="18"/>
              </w:rPr>
            </w:pPr>
            <w:r>
              <w:rPr>
                <w:rFonts w:hint="eastAsia" w:ascii="宋体" w:hAnsi="宋体" w:eastAsia="宋体"/>
                <w:sz w:val="18"/>
                <w:szCs w:val="18"/>
              </w:rPr>
              <w:t>%</w:t>
            </w:r>
          </w:p>
        </w:tc>
        <w:tc>
          <w:tcPr>
            <w:tcW w:w="2498" w:type="dxa"/>
            <w:tcBorders>
              <w:left w:val="single" w:color="auto" w:sz="4" w:space="0"/>
            </w:tcBorders>
            <w:vAlign w:val="center"/>
          </w:tcPr>
          <w:p>
            <w:pPr>
              <w:rPr>
                <w:rFonts w:ascii="宋体" w:hAnsi="宋体" w:eastAsia="宋体"/>
                <w:sz w:val="18"/>
                <w:szCs w:val="18"/>
              </w:rPr>
            </w:pPr>
            <w:r>
              <w:rPr>
                <w:rFonts w:hint="eastAsia" w:ascii="宋体" w:hAnsi="宋体" w:eastAsia="宋体"/>
                <w:sz w:val="18"/>
                <w:szCs w:val="18"/>
              </w:rPr>
              <w:t>社会调查</w:t>
            </w:r>
          </w:p>
        </w:tc>
      </w:tr>
    </w:tbl>
    <w:p>
      <w:pPr>
        <w:ind w:firstLine="562" w:firstLineChars="200"/>
        <w:jc w:val="left"/>
        <w:outlineLvl w:val="1"/>
        <w:rPr>
          <w:rFonts w:ascii="方正仿宋_GBK" w:eastAsia="方正仿宋_GBK"/>
          <w:b/>
          <w:sz w:val="28"/>
        </w:rPr>
      </w:pPr>
    </w:p>
    <w:p>
      <w:pPr>
        <w:ind w:firstLine="562" w:firstLineChars="200"/>
        <w:jc w:val="left"/>
        <w:outlineLvl w:val="1"/>
        <w:rPr>
          <w:rFonts w:hAnsi="宋体"/>
          <w:b/>
          <w:sz w:val="28"/>
        </w:rPr>
      </w:pPr>
      <w:r>
        <w:rPr>
          <w:rFonts w:hint="eastAsia" w:ascii="方正仿宋_GBK" w:eastAsia="方正仿宋_GBK"/>
          <w:b/>
          <w:sz w:val="28"/>
        </w:rPr>
        <w:t>24、廊财社【2019】142号孤儿医疗康复“明天计划”绩效目标表</w:t>
      </w:r>
      <w:r>
        <w:rPr>
          <w:rFonts w:ascii="方正仿宋_GBK" w:eastAsia="方正仿宋_GBK"/>
          <w:b/>
          <w:sz w:val="28"/>
        </w:rPr>
        <w:fldChar w:fldCharType="begin"/>
      </w:r>
      <w:r>
        <w:rPr>
          <w:rFonts w:ascii="方正仿宋_GBK" w:eastAsia="方正仿宋_GBK"/>
          <w:b/>
          <w:sz w:val="28"/>
        </w:rPr>
        <w:instrText xml:space="preserve"> </w:instrText>
      </w:r>
      <w:r>
        <w:rPr>
          <w:rFonts w:hint="eastAsia" w:ascii="方正仿宋_GBK" w:eastAsia="方正仿宋_GBK"/>
          <w:b/>
          <w:sz w:val="28"/>
        </w:rPr>
        <w:instrText xml:space="preserve">TC </w:instrText>
      </w:r>
      <w:bookmarkStart w:id="8" w:name="_Toc29476009"/>
      <w:r>
        <w:rPr>
          <w:rFonts w:hint="eastAsia" w:ascii="方正仿宋_GBK" w:eastAsia="方正仿宋_GBK"/>
          <w:b/>
          <w:sz w:val="28"/>
        </w:rPr>
        <w:instrText xml:space="preserve">23、廊财社【2019】142号孤儿医疗康复\“明天计划\”绩效目标表</w:instrText>
      </w:r>
      <w:bookmarkEnd w:id="8"/>
      <w:r>
        <w:rPr>
          <w:rFonts w:hint="eastAsia" w:ascii="方正仿宋_GBK" w:eastAsia="方正仿宋_GBK"/>
          <w:b/>
          <w:sz w:val="28"/>
        </w:rPr>
        <w:instrText xml:space="preserve"> \f C \l 1</w:instrText>
      </w:r>
      <w:r>
        <w:rPr>
          <w:rFonts w:ascii="方正仿宋_GBK" w:eastAsia="方正仿宋_GBK"/>
          <w:b/>
          <w:sz w:val="28"/>
        </w:rPr>
        <w:instrText xml:space="preserve"> </w:instrText>
      </w:r>
      <w:r>
        <w:rPr>
          <w:rFonts w:ascii="方正仿宋_GBK" w:eastAsia="方正仿宋_GBK"/>
          <w:b/>
          <w:sz w:val="28"/>
        </w:rPr>
        <w:fldChar w:fldCharType="end"/>
      </w:r>
    </w:p>
    <w:p>
      <w:pPr>
        <w:jc w:val="left"/>
        <w:outlineLvl w:val="1"/>
      </w:pPr>
    </w:p>
    <w:tbl>
      <w:tblPr>
        <w:tblStyle w:val="12"/>
        <w:tblW w:w="14789" w:type="dxa"/>
        <w:tblInd w:w="0" w:type="dxa"/>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Layout w:type="autofit"/>
        <w:tblCellMar>
          <w:top w:w="0" w:type="dxa"/>
          <w:left w:w="108" w:type="dxa"/>
          <w:bottom w:w="0" w:type="dxa"/>
          <w:right w:w="108" w:type="dxa"/>
        </w:tblCellMar>
      </w:tblPr>
      <w:tblGrid>
        <w:gridCol w:w="1526"/>
        <w:gridCol w:w="2253"/>
        <w:gridCol w:w="1908"/>
        <w:gridCol w:w="2788"/>
        <w:gridCol w:w="881"/>
        <w:gridCol w:w="998"/>
        <w:gridCol w:w="1937"/>
        <w:gridCol w:w="2498"/>
      </w:tblGrid>
      <w:tr>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rPr>
          <w:trHeight w:val="599" w:hRule="atLeast"/>
        </w:trPr>
        <w:tc>
          <w:tcPr>
            <w:tcW w:w="1526" w:type="dxa"/>
            <w:vAlign w:val="center"/>
          </w:tcPr>
          <w:p>
            <w:pPr>
              <w:jc w:val="center"/>
              <w:rPr>
                <w:rFonts w:ascii="宋体" w:hAnsi="宋体" w:eastAsia="宋体"/>
                <w:b/>
                <w:sz w:val="18"/>
                <w:szCs w:val="18"/>
              </w:rPr>
            </w:pPr>
            <w:r>
              <w:rPr>
                <w:rFonts w:hint="eastAsia" w:ascii="宋体" w:hAnsi="宋体" w:eastAsia="宋体"/>
                <w:b/>
                <w:sz w:val="18"/>
                <w:szCs w:val="18"/>
              </w:rPr>
              <w:t>项目编码</w:t>
            </w:r>
          </w:p>
        </w:tc>
        <w:tc>
          <w:tcPr>
            <w:tcW w:w="4161" w:type="dxa"/>
            <w:gridSpan w:val="2"/>
            <w:vAlign w:val="center"/>
          </w:tcPr>
          <w:p>
            <w:pPr>
              <w:jc w:val="center"/>
              <w:rPr>
                <w:rFonts w:ascii="宋体" w:hAnsi="宋体" w:eastAsia="宋体"/>
                <w:sz w:val="18"/>
                <w:szCs w:val="18"/>
              </w:rPr>
            </w:pPr>
          </w:p>
        </w:tc>
        <w:tc>
          <w:tcPr>
            <w:tcW w:w="2788" w:type="dxa"/>
            <w:vAlign w:val="center"/>
          </w:tcPr>
          <w:p>
            <w:pPr>
              <w:jc w:val="center"/>
              <w:rPr>
                <w:rFonts w:ascii="宋体" w:hAnsi="宋体" w:eastAsia="宋体"/>
                <w:sz w:val="18"/>
                <w:szCs w:val="18"/>
              </w:rPr>
            </w:pPr>
            <w:r>
              <w:rPr>
                <w:rFonts w:hint="eastAsia" w:ascii="宋体" w:hAnsi="宋体" w:eastAsia="宋体"/>
                <w:sz w:val="18"/>
                <w:szCs w:val="18"/>
              </w:rPr>
              <w:t>项目名称</w:t>
            </w:r>
          </w:p>
        </w:tc>
        <w:tc>
          <w:tcPr>
            <w:tcW w:w="6314" w:type="dxa"/>
            <w:gridSpan w:val="4"/>
            <w:vAlign w:val="center"/>
          </w:tcPr>
          <w:p>
            <w:pPr>
              <w:spacing w:line="300" w:lineRule="exact"/>
              <w:jc w:val="left"/>
              <w:rPr>
                <w:rFonts w:ascii="宋体" w:hAnsi="宋体" w:eastAsia="宋体"/>
                <w:sz w:val="18"/>
                <w:szCs w:val="18"/>
              </w:rPr>
            </w:pPr>
            <w:r>
              <w:rPr>
                <w:rFonts w:hint="eastAsia" w:ascii="宋体" w:hAnsi="宋体" w:eastAsia="宋体"/>
                <w:sz w:val="18"/>
                <w:szCs w:val="18"/>
              </w:rPr>
              <w:t>廊财社【</w:t>
            </w:r>
            <w:r>
              <w:rPr>
                <w:rFonts w:ascii="宋体" w:hAnsi="宋体" w:eastAsia="宋体"/>
                <w:sz w:val="18"/>
                <w:szCs w:val="18"/>
              </w:rPr>
              <w:t>2019</w:t>
            </w:r>
            <w:r>
              <w:rPr>
                <w:rFonts w:hint="eastAsia" w:ascii="宋体" w:hAnsi="宋体" w:eastAsia="宋体"/>
                <w:sz w:val="18"/>
                <w:szCs w:val="18"/>
              </w:rPr>
              <w:t>】</w:t>
            </w:r>
            <w:r>
              <w:rPr>
                <w:rFonts w:ascii="宋体" w:hAnsi="宋体" w:eastAsia="宋体"/>
                <w:sz w:val="18"/>
                <w:szCs w:val="18"/>
              </w:rPr>
              <w:t>142</w:t>
            </w:r>
            <w:r>
              <w:rPr>
                <w:rFonts w:hint="eastAsia" w:ascii="宋体" w:hAnsi="宋体" w:eastAsia="宋体"/>
                <w:sz w:val="18"/>
                <w:szCs w:val="18"/>
              </w:rPr>
              <w:t>号孤儿医疗康复</w:t>
            </w:r>
            <w:r>
              <w:rPr>
                <w:rFonts w:hint="cs" w:ascii="宋体" w:hAnsi="宋体" w:eastAsia="宋体"/>
                <w:sz w:val="18"/>
                <w:szCs w:val="18"/>
              </w:rPr>
              <w:t>“</w:t>
            </w:r>
            <w:r>
              <w:rPr>
                <w:rFonts w:hint="eastAsia" w:ascii="宋体" w:hAnsi="宋体" w:eastAsia="宋体"/>
                <w:sz w:val="18"/>
                <w:szCs w:val="18"/>
              </w:rPr>
              <w:t>明天计划</w:t>
            </w:r>
            <w:r>
              <w:rPr>
                <w:rFonts w:hint="cs" w:ascii="宋体" w:hAnsi="宋体" w:eastAsia="宋体"/>
                <w:sz w:val="18"/>
                <w:szCs w:val="18"/>
              </w:rPr>
              <w:t>”</w:t>
            </w:r>
          </w:p>
        </w:tc>
      </w:tr>
      <w:tr>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rPr>
          <w:trHeight w:val="421" w:hRule="atLeast"/>
        </w:trPr>
        <w:tc>
          <w:tcPr>
            <w:tcW w:w="1526" w:type="dxa"/>
            <w:vAlign w:val="center"/>
          </w:tcPr>
          <w:p>
            <w:pPr>
              <w:jc w:val="center"/>
              <w:rPr>
                <w:rFonts w:ascii="宋体" w:hAnsi="宋体" w:eastAsia="宋体"/>
                <w:b/>
                <w:sz w:val="18"/>
                <w:szCs w:val="18"/>
              </w:rPr>
            </w:pPr>
            <w:r>
              <w:rPr>
                <w:rFonts w:hint="eastAsia" w:ascii="宋体" w:hAnsi="宋体" w:eastAsia="宋体"/>
                <w:b/>
                <w:sz w:val="18"/>
                <w:szCs w:val="18"/>
              </w:rPr>
              <w:t>资金用途</w:t>
            </w:r>
          </w:p>
        </w:tc>
        <w:tc>
          <w:tcPr>
            <w:tcW w:w="13263" w:type="dxa"/>
            <w:gridSpan w:val="7"/>
            <w:vAlign w:val="center"/>
          </w:tcPr>
          <w:p>
            <w:pPr>
              <w:spacing w:line="300" w:lineRule="exact"/>
              <w:jc w:val="left"/>
              <w:rPr>
                <w:rFonts w:ascii="宋体" w:hAnsi="宋体" w:eastAsia="宋体"/>
                <w:sz w:val="18"/>
                <w:szCs w:val="18"/>
              </w:rPr>
            </w:pPr>
            <w:r>
              <w:rPr>
                <w:rFonts w:hint="eastAsia" w:ascii="宋体" w:hAnsi="宋体" w:eastAsia="宋体"/>
                <w:sz w:val="18"/>
                <w:szCs w:val="18"/>
              </w:rPr>
              <w:t>省级福彩资金</w:t>
            </w:r>
            <w:r>
              <w:rPr>
                <w:rFonts w:ascii="宋体" w:hAnsi="宋体" w:eastAsia="宋体"/>
                <w:sz w:val="18"/>
                <w:szCs w:val="18"/>
              </w:rPr>
              <w:t>10000</w:t>
            </w:r>
            <w:r>
              <w:rPr>
                <w:rFonts w:hint="eastAsia" w:ascii="宋体" w:hAnsi="宋体" w:eastAsia="宋体"/>
                <w:sz w:val="18"/>
                <w:szCs w:val="18"/>
              </w:rPr>
              <w:t>元</w:t>
            </w:r>
            <w:r>
              <w:rPr>
                <w:rFonts w:ascii="宋体" w:hAnsi="宋体" w:eastAsia="宋体"/>
                <w:sz w:val="18"/>
                <w:szCs w:val="18"/>
              </w:rPr>
              <w:t>,</w:t>
            </w:r>
            <w:r>
              <w:rPr>
                <w:rFonts w:hint="eastAsia" w:ascii="宋体" w:hAnsi="宋体" w:eastAsia="宋体"/>
                <w:sz w:val="18"/>
                <w:szCs w:val="18"/>
              </w:rPr>
              <w:t>用于孤儿手术康复</w:t>
            </w:r>
            <w:r>
              <w:rPr>
                <w:rFonts w:ascii="宋体" w:hAnsi="宋体" w:eastAsia="宋体"/>
                <w:sz w:val="18"/>
                <w:szCs w:val="18"/>
              </w:rPr>
              <w:t>"</w:t>
            </w:r>
            <w:r>
              <w:rPr>
                <w:rFonts w:hint="eastAsia" w:ascii="宋体" w:hAnsi="宋体" w:eastAsia="宋体"/>
                <w:sz w:val="18"/>
                <w:szCs w:val="18"/>
              </w:rPr>
              <w:t>明天计划</w:t>
            </w:r>
            <w:r>
              <w:rPr>
                <w:rFonts w:ascii="宋体" w:hAnsi="宋体" w:eastAsia="宋体"/>
                <w:sz w:val="18"/>
                <w:szCs w:val="18"/>
              </w:rPr>
              <w:t>"</w:t>
            </w:r>
            <w:r>
              <w:rPr>
                <w:rFonts w:hint="eastAsia" w:ascii="宋体" w:hAnsi="宋体" w:eastAsia="宋体"/>
                <w:sz w:val="18"/>
                <w:szCs w:val="18"/>
              </w:rPr>
              <w:t>项目支出</w:t>
            </w:r>
            <w:r>
              <w:rPr>
                <w:rFonts w:ascii="宋体" w:hAnsi="宋体" w:eastAsia="宋体"/>
                <w:sz w:val="18"/>
                <w:szCs w:val="18"/>
              </w:rPr>
              <w:t>.</w:t>
            </w:r>
          </w:p>
        </w:tc>
      </w:tr>
      <w:tr>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rPr>
          <w:trHeight w:val="387" w:hRule="atLeast"/>
        </w:trPr>
        <w:tc>
          <w:tcPr>
            <w:tcW w:w="1526" w:type="dxa"/>
            <w:vMerge w:val="restart"/>
            <w:vAlign w:val="center"/>
          </w:tcPr>
          <w:p>
            <w:pPr>
              <w:jc w:val="center"/>
              <w:rPr>
                <w:rFonts w:ascii="宋体" w:hAnsi="宋体" w:eastAsia="宋体"/>
                <w:b/>
                <w:sz w:val="18"/>
                <w:szCs w:val="18"/>
              </w:rPr>
            </w:pPr>
            <w:r>
              <w:rPr>
                <w:rFonts w:hint="eastAsia" w:ascii="宋体" w:hAnsi="宋体" w:eastAsia="宋体"/>
                <w:b/>
                <w:sz w:val="18"/>
                <w:szCs w:val="18"/>
              </w:rPr>
              <w:t>资金支出计划（累计进度％）</w:t>
            </w:r>
          </w:p>
        </w:tc>
        <w:tc>
          <w:tcPr>
            <w:tcW w:w="4161" w:type="dxa"/>
            <w:gridSpan w:val="2"/>
            <w:tcBorders>
              <w:bottom w:val="single" w:color="auto" w:sz="4" w:space="0"/>
            </w:tcBorders>
            <w:vAlign w:val="center"/>
          </w:tcPr>
          <w:p>
            <w:pPr>
              <w:jc w:val="center"/>
              <w:rPr>
                <w:rFonts w:ascii="宋体" w:hAnsi="宋体" w:eastAsia="宋体"/>
                <w:sz w:val="18"/>
                <w:szCs w:val="18"/>
              </w:rPr>
            </w:pPr>
            <w:r>
              <w:rPr>
                <w:rFonts w:hint="eastAsia" w:ascii="宋体" w:hAnsi="宋体" w:eastAsia="宋体"/>
                <w:sz w:val="18"/>
                <w:szCs w:val="18"/>
              </w:rPr>
              <w:t>3月底</w:t>
            </w:r>
          </w:p>
        </w:tc>
        <w:tc>
          <w:tcPr>
            <w:tcW w:w="2788" w:type="dxa"/>
            <w:tcBorders>
              <w:bottom w:val="single" w:color="auto" w:sz="4" w:space="0"/>
            </w:tcBorders>
            <w:vAlign w:val="center"/>
          </w:tcPr>
          <w:p>
            <w:pPr>
              <w:jc w:val="center"/>
              <w:rPr>
                <w:rFonts w:ascii="宋体" w:hAnsi="宋体" w:eastAsia="宋体"/>
                <w:sz w:val="18"/>
                <w:szCs w:val="18"/>
              </w:rPr>
            </w:pPr>
            <w:r>
              <w:rPr>
                <w:rFonts w:hint="eastAsia" w:ascii="宋体" w:hAnsi="宋体" w:eastAsia="宋体"/>
                <w:sz w:val="18"/>
                <w:szCs w:val="18"/>
              </w:rPr>
              <w:t>6月底</w:t>
            </w:r>
          </w:p>
        </w:tc>
        <w:tc>
          <w:tcPr>
            <w:tcW w:w="3816" w:type="dxa"/>
            <w:gridSpan w:val="3"/>
            <w:tcBorders>
              <w:bottom w:val="single" w:color="auto" w:sz="4" w:space="0"/>
              <w:right w:val="single" w:color="auto" w:sz="4" w:space="0"/>
            </w:tcBorders>
            <w:vAlign w:val="center"/>
          </w:tcPr>
          <w:p>
            <w:pPr>
              <w:jc w:val="center"/>
              <w:rPr>
                <w:rFonts w:ascii="宋体" w:hAnsi="宋体" w:eastAsia="宋体"/>
                <w:sz w:val="18"/>
                <w:szCs w:val="18"/>
              </w:rPr>
            </w:pPr>
            <w:r>
              <w:rPr>
                <w:rFonts w:hint="eastAsia" w:ascii="宋体" w:hAnsi="宋体" w:eastAsia="宋体"/>
                <w:sz w:val="18"/>
                <w:szCs w:val="18"/>
              </w:rPr>
              <w:t>10月底</w:t>
            </w:r>
          </w:p>
        </w:tc>
        <w:tc>
          <w:tcPr>
            <w:tcW w:w="2498" w:type="dxa"/>
            <w:tcBorders>
              <w:left w:val="single" w:color="auto" w:sz="4" w:space="0"/>
              <w:bottom w:val="single" w:color="auto" w:sz="4" w:space="0"/>
            </w:tcBorders>
            <w:vAlign w:val="center"/>
          </w:tcPr>
          <w:p>
            <w:pPr>
              <w:jc w:val="center"/>
              <w:rPr>
                <w:rFonts w:ascii="宋体" w:hAnsi="宋体" w:eastAsia="宋体"/>
                <w:sz w:val="18"/>
                <w:szCs w:val="18"/>
              </w:rPr>
            </w:pPr>
            <w:r>
              <w:rPr>
                <w:rFonts w:hint="eastAsia" w:ascii="宋体" w:hAnsi="宋体" w:eastAsia="宋体"/>
                <w:sz w:val="18"/>
                <w:szCs w:val="18"/>
              </w:rPr>
              <w:t>12月底</w:t>
            </w:r>
          </w:p>
        </w:tc>
      </w:tr>
      <w:tr>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rPr>
          <w:trHeight w:val="395" w:hRule="atLeast"/>
        </w:trPr>
        <w:tc>
          <w:tcPr>
            <w:tcW w:w="1526" w:type="dxa"/>
            <w:vMerge w:val="continue"/>
            <w:vAlign w:val="center"/>
          </w:tcPr>
          <w:p>
            <w:pPr>
              <w:jc w:val="center"/>
              <w:rPr>
                <w:rFonts w:ascii="宋体" w:hAnsi="宋体" w:eastAsia="宋体"/>
                <w:b/>
                <w:sz w:val="18"/>
                <w:szCs w:val="18"/>
              </w:rPr>
            </w:pPr>
          </w:p>
        </w:tc>
        <w:tc>
          <w:tcPr>
            <w:tcW w:w="4161" w:type="dxa"/>
            <w:gridSpan w:val="2"/>
            <w:tcBorders>
              <w:top w:val="single" w:color="auto" w:sz="4" w:space="0"/>
            </w:tcBorders>
            <w:vAlign w:val="center"/>
          </w:tcPr>
          <w:p>
            <w:pPr>
              <w:spacing w:line="300" w:lineRule="exact"/>
              <w:jc w:val="center"/>
              <w:rPr>
                <w:rFonts w:ascii="宋体" w:hAnsi="宋体" w:eastAsia="宋体"/>
                <w:sz w:val="18"/>
                <w:szCs w:val="18"/>
              </w:rPr>
            </w:pPr>
          </w:p>
        </w:tc>
        <w:tc>
          <w:tcPr>
            <w:tcW w:w="2788" w:type="dxa"/>
            <w:tcBorders>
              <w:top w:val="single" w:color="auto" w:sz="4" w:space="0"/>
            </w:tcBorders>
            <w:vAlign w:val="center"/>
          </w:tcPr>
          <w:p>
            <w:pPr>
              <w:spacing w:line="300" w:lineRule="exact"/>
              <w:jc w:val="center"/>
              <w:rPr>
                <w:rFonts w:ascii="宋体" w:hAnsi="宋体" w:eastAsia="宋体"/>
                <w:sz w:val="18"/>
                <w:szCs w:val="18"/>
              </w:rPr>
            </w:pPr>
          </w:p>
        </w:tc>
        <w:tc>
          <w:tcPr>
            <w:tcW w:w="3816" w:type="dxa"/>
            <w:gridSpan w:val="3"/>
            <w:tcBorders>
              <w:top w:val="single" w:color="auto" w:sz="4" w:space="0"/>
              <w:right w:val="single" w:color="auto" w:sz="4" w:space="0"/>
            </w:tcBorders>
            <w:vAlign w:val="center"/>
          </w:tcPr>
          <w:p>
            <w:pPr>
              <w:spacing w:line="300" w:lineRule="exact"/>
              <w:jc w:val="center"/>
              <w:rPr>
                <w:rFonts w:ascii="宋体" w:hAnsi="宋体" w:eastAsia="宋体"/>
                <w:sz w:val="18"/>
                <w:szCs w:val="18"/>
              </w:rPr>
            </w:pPr>
            <w:r>
              <w:rPr>
                <w:rFonts w:hint="eastAsia" w:ascii="宋体" w:hAnsi="宋体" w:eastAsia="宋体"/>
                <w:sz w:val="18"/>
                <w:szCs w:val="18"/>
              </w:rPr>
              <w:t>100</w:t>
            </w:r>
            <w:r>
              <w:rPr>
                <w:rFonts w:ascii="宋体" w:hAnsi="宋体" w:eastAsia="宋体"/>
                <w:sz w:val="18"/>
                <w:szCs w:val="18"/>
              </w:rPr>
              <w:t>.00</w:t>
            </w:r>
          </w:p>
        </w:tc>
        <w:tc>
          <w:tcPr>
            <w:tcW w:w="2498" w:type="dxa"/>
            <w:tcBorders>
              <w:top w:val="single" w:color="auto" w:sz="4" w:space="0"/>
              <w:left w:val="single" w:color="auto" w:sz="4" w:space="0"/>
            </w:tcBorders>
            <w:vAlign w:val="center"/>
          </w:tcPr>
          <w:p>
            <w:pPr>
              <w:spacing w:line="300" w:lineRule="exact"/>
              <w:jc w:val="center"/>
              <w:rPr>
                <w:rFonts w:ascii="宋体" w:hAnsi="宋体" w:eastAsia="宋体"/>
                <w:sz w:val="18"/>
                <w:szCs w:val="18"/>
              </w:rPr>
            </w:pPr>
            <w:r>
              <w:rPr>
                <w:rFonts w:ascii="宋体" w:hAnsi="宋体" w:eastAsia="宋体"/>
                <w:sz w:val="18"/>
                <w:szCs w:val="18"/>
              </w:rPr>
              <w:t>100.00</w:t>
            </w:r>
          </w:p>
        </w:tc>
      </w:tr>
      <w:tr>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rPr>
          <w:trHeight w:val="561" w:hRule="atLeast"/>
        </w:trPr>
        <w:tc>
          <w:tcPr>
            <w:tcW w:w="1526" w:type="dxa"/>
            <w:vAlign w:val="center"/>
          </w:tcPr>
          <w:p>
            <w:pPr>
              <w:jc w:val="center"/>
              <w:rPr>
                <w:rFonts w:ascii="宋体" w:hAnsi="宋体" w:eastAsia="宋体"/>
                <w:b/>
                <w:sz w:val="18"/>
                <w:szCs w:val="18"/>
              </w:rPr>
            </w:pPr>
            <w:r>
              <w:rPr>
                <w:rFonts w:hint="eastAsia" w:ascii="宋体" w:hAnsi="宋体" w:eastAsia="宋体"/>
                <w:b/>
                <w:sz w:val="18"/>
                <w:szCs w:val="18"/>
              </w:rPr>
              <w:t>绩效目标</w:t>
            </w:r>
          </w:p>
        </w:tc>
        <w:tc>
          <w:tcPr>
            <w:tcW w:w="2253" w:type="dxa"/>
            <w:tcBorders>
              <w:right w:val="single" w:color="auto" w:sz="4" w:space="0"/>
            </w:tcBorders>
            <w:vAlign w:val="center"/>
          </w:tcPr>
          <w:p>
            <w:pPr>
              <w:jc w:val="center"/>
              <w:rPr>
                <w:rFonts w:ascii="宋体" w:hAnsi="宋体" w:eastAsia="宋体"/>
                <w:sz w:val="18"/>
                <w:szCs w:val="18"/>
              </w:rPr>
            </w:pPr>
            <w:r>
              <w:rPr>
                <w:rFonts w:hint="eastAsia" w:ascii="宋体" w:hAnsi="宋体" w:eastAsia="宋体"/>
                <w:sz w:val="18"/>
                <w:szCs w:val="18"/>
              </w:rPr>
              <w:t>目标</w:t>
            </w:r>
          </w:p>
        </w:tc>
        <w:tc>
          <w:tcPr>
            <w:tcW w:w="11010" w:type="dxa"/>
            <w:gridSpan w:val="6"/>
            <w:tcBorders>
              <w:left w:val="single" w:color="auto" w:sz="4" w:space="0"/>
            </w:tcBorders>
            <w:vAlign w:val="center"/>
          </w:tcPr>
          <w:p>
            <w:pPr>
              <w:spacing w:line="300" w:lineRule="exact"/>
              <w:jc w:val="left"/>
              <w:rPr>
                <w:rFonts w:ascii="宋体" w:hAnsi="宋体" w:eastAsia="宋体"/>
                <w:sz w:val="18"/>
                <w:szCs w:val="18"/>
              </w:rPr>
            </w:pPr>
            <w:r>
              <w:rPr>
                <w:rFonts w:hint="eastAsia" w:ascii="宋体" w:hAnsi="宋体" w:eastAsia="宋体"/>
                <w:sz w:val="18"/>
                <w:szCs w:val="18"/>
              </w:rPr>
              <w:t>帮助广大残疾孤儿解除和减轻疾患困扰、实现融入社会、回归家庭的美好愿望。</w:t>
            </w:r>
          </w:p>
        </w:tc>
      </w:tr>
      <w:tr>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rPr>
          <w:trHeight w:val="409" w:hRule="atLeast"/>
        </w:trPr>
        <w:tc>
          <w:tcPr>
            <w:tcW w:w="1526" w:type="dxa"/>
            <w:vMerge w:val="restart"/>
            <w:vAlign w:val="center"/>
          </w:tcPr>
          <w:p>
            <w:pPr>
              <w:jc w:val="center"/>
              <w:rPr>
                <w:rFonts w:ascii="宋体" w:hAnsi="宋体" w:eastAsia="宋体"/>
                <w:b/>
                <w:sz w:val="18"/>
                <w:szCs w:val="18"/>
              </w:rPr>
            </w:pPr>
            <w:r>
              <w:rPr>
                <w:rFonts w:hint="eastAsia" w:ascii="宋体" w:hAnsi="宋体" w:eastAsia="宋体"/>
                <w:b/>
                <w:sz w:val="18"/>
                <w:szCs w:val="18"/>
              </w:rPr>
              <w:t>一级指标</w:t>
            </w:r>
          </w:p>
        </w:tc>
        <w:tc>
          <w:tcPr>
            <w:tcW w:w="2253" w:type="dxa"/>
            <w:vMerge w:val="restart"/>
            <w:tcBorders>
              <w:right w:val="single" w:color="auto" w:sz="4" w:space="0"/>
            </w:tcBorders>
            <w:vAlign w:val="center"/>
          </w:tcPr>
          <w:p>
            <w:pPr>
              <w:jc w:val="center"/>
              <w:rPr>
                <w:rFonts w:ascii="宋体" w:hAnsi="宋体" w:eastAsia="宋体"/>
                <w:sz w:val="18"/>
                <w:szCs w:val="18"/>
              </w:rPr>
            </w:pPr>
            <w:r>
              <w:rPr>
                <w:rFonts w:hint="eastAsia" w:ascii="宋体" w:hAnsi="宋体" w:eastAsia="宋体"/>
                <w:sz w:val="18"/>
                <w:szCs w:val="18"/>
              </w:rPr>
              <w:t>二级指标</w:t>
            </w:r>
          </w:p>
        </w:tc>
        <w:tc>
          <w:tcPr>
            <w:tcW w:w="1908" w:type="dxa"/>
            <w:vMerge w:val="restart"/>
            <w:tcBorders>
              <w:left w:val="single" w:color="auto" w:sz="4" w:space="0"/>
            </w:tcBorders>
            <w:vAlign w:val="center"/>
          </w:tcPr>
          <w:p>
            <w:pPr>
              <w:jc w:val="center"/>
              <w:rPr>
                <w:rFonts w:ascii="宋体" w:hAnsi="宋体" w:eastAsia="宋体"/>
                <w:sz w:val="18"/>
                <w:szCs w:val="18"/>
              </w:rPr>
            </w:pPr>
            <w:r>
              <w:rPr>
                <w:rFonts w:hint="eastAsia" w:ascii="宋体" w:hAnsi="宋体" w:eastAsia="宋体"/>
                <w:sz w:val="18"/>
                <w:szCs w:val="18"/>
              </w:rPr>
              <w:t>三级指标</w:t>
            </w:r>
          </w:p>
        </w:tc>
        <w:tc>
          <w:tcPr>
            <w:tcW w:w="2788" w:type="dxa"/>
            <w:vMerge w:val="restart"/>
            <w:vAlign w:val="center"/>
          </w:tcPr>
          <w:p>
            <w:pPr>
              <w:jc w:val="center"/>
              <w:rPr>
                <w:rFonts w:ascii="宋体" w:hAnsi="宋体" w:eastAsia="宋体"/>
                <w:sz w:val="18"/>
                <w:szCs w:val="18"/>
              </w:rPr>
            </w:pPr>
            <w:r>
              <w:rPr>
                <w:rFonts w:hint="eastAsia" w:ascii="宋体" w:hAnsi="宋体" w:eastAsia="宋体"/>
                <w:sz w:val="18"/>
                <w:szCs w:val="18"/>
              </w:rPr>
              <w:t>绩效指标描述</w:t>
            </w:r>
          </w:p>
        </w:tc>
        <w:tc>
          <w:tcPr>
            <w:tcW w:w="3816" w:type="dxa"/>
            <w:gridSpan w:val="3"/>
            <w:tcBorders>
              <w:bottom w:val="single" w:color="auto" w:sz="4" w:space="0"/>
              <w:right w:val="single" w:color="auto" w:sz="4" w:space="0"/>
            </w:tcBorders>
            <w:vAlign w:val="center"/>
          </w:tcPr>
          <w:p>
            <w:pPr>
              <w:jc w:val="center"/>
              <w:rPr>
                <w:rFonts w:ascii="宋体" w:hAnsi="宋体" w:eastAsia="宋体"/>
                <w:sz w:val="18"/>
                <w:szCs w:val="18"/>
              </w:rPr>
            </w:pPr>
            <w:r>
              <w:rPr>
                <w:rFonts w:hint="eastAsia" w:ascii="宋体" w:hAnsi="宋体" w:eastAsia="宋体"/>
                <w:sz w:val="18"/>
                <w:szCs w:val="18"/>
              </w:rPr>
              <w:t>指标值</w:t>
            </w:r>
          </w:p>
        </w:tc>
        <w:tc>
          <w:tcPr>
            <w:tcW w:w="2498" w:type="dxa"/>
            <w:vMerge w:val="restart"/>
            <w:tcBorders>
              <w:left w:val="single" w:color="auto" w:sz="4" w:space="0"/>
            </w:tcBorders>
            <w:vAlign w:val="center"/>
          </w:tcPr>
          <w:p>
            <w:pPr>
              <w:jc w:val="center"/>
              <w:rPr>
                <w:rFonts w:ascii="宋体" w:hAnsi="宋体" w:eastAsia="宋体"/>
                <w:sz w:val="18"/>
                <w:szCs w:val="18"/>
              </w:rPr>
            </w:pPr>
            <w:r>
              <w:rPr>
                <w:rFonts w:hint="eastAsia" w:ascii="宋体" w:hAnsi="宋体" w:eastAsia="宋体"/>
                <w:sz w:val="18"/>
                <w:szCs w:val="18"/>
              </w:rPr>
              <w:t>指标值确定依据</w:t>
            </w:r>
          </w:p>
        </w:tc>
      </w:tr>
      <w:tr>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rPr>
          <w:trHeight w:val="71" w:hRule="atLeast"/>
        </w:trPr>
        <w:tc>
          <w:tcPr>
            <w:tcW w:w="1526" w:type="dxa"/>
            <w:vMerge w:val="continue"/>
            <w:vAlign w:val="center"/>
          </w:tcPr>
          <w:p>
            <w:pPr>
              <w:jc w:val="center"/>
              <w:rPr>
                <w:rFonts w:ascii="宋体" w:hAnsi="宋体" w:eastAsia="宋体"/>
                <w:b/>
                <w:sz w:val="18"/>
                <w:szCs w:val="18"/>
              </w:rPr>
            </w:pPr>
          </w:p>
        </w:tc>
        <w:tc>
          <w:tcPr>
            <w:tcW w:w="2253" w:type="dxa"/>
            <w:vMerge w:val="continue"/>
            <w:tcBorders>
              <w:right w:val="single" w:color="auto" w:sz="4" w:space="0"/>
            </w:tcBorders>
            <w:vAlign w:val="center"/>
          </w:tcPr>
          <w:p>
            <w:pPr>
              <w:jc w:val="center"/>
              <w:rPr>
                <w:rFonts w:ascii="宋体" w:hAnsi="宋体" w:eastAsia="宋体"/>
                <w:sz w:val="18"/>
                <w:szCs w:val="18"/>
              </w:rPr>
            </w:pPr>
          </w:p>
        </w:tc>
        <w:tc>
          <w:tcPr>
            <w:tcW w:w="1908" w:type="dxa"/>
            <w:vMerge w:val="continue"/>
            <w:tcBorders>
              <w:left w:val="single" w:color="auto" w:sz="4" w:space="0"/>
            </w:tcBorders>
            <w:vAlign w:val="center"/>
          </w:tcPr>
          <w:p>
            <w:pPr>
              <w:jc w:val="center"/>
              <w:rPr>
                <w:rFonts w:ascii="宋体" w:hAnsi="宋体" w:eastAsia="宋体"/>
                <w:sz w:val="18"/>
                <w:szCs w:val="18"/>
              </w:rPr>
            </w:pPr>
          </w:p>
        </w:tc>
        <w:tc>
          <w:tcPr>
            <w:tcW w:w="2788" w:type="dxa"/>
            <w:vMerge w:val="continue"/>
            <w:vAlign w:val="center"/>
          </w:tcPr>
          <w:p>
            <w:pPr>
              <w:jc w:val="center"/>
              <w:rPr>
                <w:rFonts w:ascii="宋体" w:hAnsi="宋体" w:eastAsia="宋体"/>
                <w:sz w:val="18"/>
                <w:szCs w:val="18"/>
              </w:rPr>
            </w:pPr>
          </w:p>
        </w:tc>
        <w:tc>
          <w:tcPr>
            <w:tcW w:w="881" w:type="dxa"/>
            <w:tcBorders>
              <w:top w:val="single" w:color="auto" w:sz="4" w:space="0"/>
              <w:right w:val="single" w:color="auto" w:sz="4" w:space="0"/>
            </w:tcBorders>
            <w:vAlign w:val="center"/>
          </w:tcPr>
          <w:p>
            <w:pPr>
              <w:jc w:val="center"/>
              <w:rPr>
                <w:rFonts w:ascii="宋体" w:hAnsi="宋体" w:eastAsia="宋体"/>
                <w:sz w:val="18"/>
                <w:szCs w:val="18"/>
              </w:rPr>
            </w:pPr>
            <w:r>
              <w:rPr>
                <w:rFonts w:hint="eastAsia" w:ascii="宋体" w:hAnsi="宋体" w:eastAsia="宋体"/>
                <w:sz w:val="18"/>
                <w:szCs w:val="18"/>
              </w:rPr>
              <w:t>符号</w:t>
            </w:r>
          </w:p>
        </w:tc>
        <w:tc>
          <w:tcPr>
            <w:tcW w:w="998" w:type="dxa"/>
            <w:tcBorders>
              <w:top w:val="single" w:color="auto" w:sz="4" w:space="0"/>
              <w:right w:val="single" w:color="auto" w:sz="4" w:space="0"/>
            </w:tcBorders>
            <w:vAlign w:val="center"/>
          </w:tcPr>
          <w:p>
            <w:pPr>
              <w:jc w:val="center"/>
              <w:rPr>
                <w:rFonts w:ascii="宋体" w:hAnsi="宋体" w:eastAsia="宋体"/>
                <w:sz w:val="18"/>
                <w:szCs w:val="18"/>
              </w:rPr>
            </w:pPr>
            <w:r>
              <w:rPr>
                <w:rFonts w:hint="eastAsia" w:ascii="宋体" w:hAnsi="宋体" w:eastAsia="宋体"/>
                <w:sz w:val="18"/>
                <w:szCs w:val="18"/>
              </w:rPr>
              <w:t>值</w:t>
            </w:r>
          </w:p>
        </w:tc>
        <w:tc>
          <w:tcPr>
            <w:tcW w:w="1937" w:type="dxa"/>
            <w:tcBorders>
              <w:top w:val="single" w:color="auto" w:sz="4" w:space="0"/>
              <w:right w:val="single" w:color="auto" w:sz="4" w:space="0"/>
            </w:tcBorders>
            <w:vAlign w:val="center"/>
          </w:tcPr>
          <w:p>
            <w:pPr>
              <w:jc w:val="center"/>
              <w:rPr>
                <w:rFonts w:ascii="宋体" w:hAnsi="宋体" w:eastAsia="宋体"/>
                <w:sz w:val="18"/>
                <w:szCs w:val="18"/>
              </w:rPr>
            </w:pPr>
            <w:r>
              <w:rPr>
                <w:rFonts w:hint="eastAsia" w:ascii="宋体" w:hAnsi="宋体" w:eastAsia="宋体"/>
                <w:sz w:val="18"/>
                <w:szCs w:val="18"/>
              </w:rPr>
              <w:t>单位（文字描述）</w:t>
            </w:r>
          </w:p>
        </w:tc>
        <w:tc>
          <w:tcPr>
            <w:tcW w:w="2498" w:type="dxa"/>
            <w:vMerge w:val="continue"/>
            <w:tcBorders>
              <w:left w:val="single" w:color="auto" w:sz="4" w:space="0"/>
            </w:tcBorders>
            <w:vAlign w:val="center"/>
          </w:tcPr>
          <w:p>
            <w:pPr>
              <w:jc w:val="center"/>
              <w:rPr>
                <w:rFonts w:ascii="宋体" w:hAnsi="宋体" w:eastAsia="宋体"/>
                <w:sz w:val="18"/>
                <w:szCs w:val="18"/>
              </w:rPr>
            </w:pPr>
          </w:p>
        </w:tc>
      </w:tr>
      <w:tr>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rPr>
          <w:trHeight w:val="437" w:hRule="atLeast"/>
        </w:trPr>
        <w:tc>
          <w:tcPr>
            <w:tcW w:w="1526" w:type="dxa"/>
            <w:vMerge w:val="restart"/>
            <w:vAlign w:val="center"/>
          </w:tcPr>
          <w:p>
            <w:pPr>
              <w:jc w:val="center"/>
              <w:rPr>
                <w:rFonts w:ascii="宋体" w:hAnsi="宋体" w:eastAsia="宋体"/>
                <w:b/>
                <w:sz w:val="18"/>
                <w:szCs w:val="18"/>
              </w:rPr>
            </w:pPr>
            <w:r>
              <w:rPr>
                <w:rFonts w:hint="eastAsia" w:ascii="宋体" w:hAnsi="宋体" w:eastAsia="宋体"/>
                <w:b/>
                <w:sz w:val="18"/>
                <w:szCs w:val="18"/>
              </w:rPr>
              <w:t>产出指标</w:t>
            </w:r>
          </w:p>
        </w:tc>
        <w:tc>
          <w:tcPr>
            <w:tcW w:w="2253" w:type="dxa"/>
            <w:tcBorders>
              <w:bottom w:val="single" w:color="auto" w:sz="4" w:space="0"/>
              <w:right w:val="single" w:color="auto" w:sz="4" w:space="0"/>
            </w:tcBorders>
            <w:vAlign w:val="center"/>
          </w:tcPr>
          <w:p>
            <w:pPr>
              <w:spacing w:line="300" w:lineRule="exact"/>
              <w:jc w:val="left"/>
              <w:rPr>
                <w:rFonts w:ascii="宋体" w:hAnsi="宋体" w:eastAsia="宋体"/>
                <w:sz w:val="18"/>
                <w:szCs w:val="18"/>
              </w:rPr>
            </w:pPr>
            <w:r>
              <w:rPr>
                <w:rFonts w:hint="eastAsia" w:ascii="宋体" w:hAnsi="宋体" w:eastAsia="宋体"/>
                <w:sz w:val="18"/>
                <w:szCs w:val="18"/>
              </w:rPr>
              <w:t>质量指标</w:t>
            </w:r>
          </w:p>
        </w:tc>
        <w:tc>
          <w:tcPr>
            <w:tcW w:w="1908" w:type="dxa"/>
            <w:tcBorders>
              <w:left w:val="single" w:color="auto" w:sz="4" w:space="0"/>
              <w:bottom w:val="single" w:color="auto" w:sz="4" w:space="0"/>
            </w:tcBorders>
            <w:vAlign w:val="center"/>
          </w:tcPr>
          <w:p>
            <w:pPr>
              <w:spacing w:line="300" w:lineRule="exact"/>
              <w:jc w:val="left"/>
              <w:rPr>
                <w:rFonts w:ascii="宋体" w:hAnsi="宋体" w:eastAsia="宋体"/>
                <w:sz w:val="18"/>
                <w:szCs w:val="18"/>
              </w:rPr>
            </w:pPr>
            <w:r>
              <w:rPr>
                <w:rFonts w:hint="eastAsia" w:ascii="宋体" w:hAnsi="宋体" w:eastAsia="宋体"/>
                <w:sz w:val="18"/>
                <w:szCs w:val="18"/>
              </w:rPr>
              <w:t>救助残疾孤儿的覆盖率</w:t>
            </w:r>
          </w:p>
        </w:tc>
        <w:tc>
          <w:tcPr>
            <w:tcW w:w="2788" w:type="dxa"/>
            <w:tcBorders>
              <w:bottom w:val="single" w:color="auto" w:sz="4" w:space="0"/>
            </w:tcBorders>
            <w:vAlign w:val="center"/>
          </w:tcPr>
          <w:p>
            <w:pPr>
              <w:spacing w:line="300" w:lineRule="exact"/>
              <w:jc w:val="left"/>
              <w:rPr>
                <w:rFonts w:ascii="宋体" w:hAnsi="宋体" w:eastAsia="宋体"/>
                <w:sz w:val="18"/>
                <w:szCs w:val="18"/>
              </w:rPr>
            </w:pPr>
            <w:r>
              <w:rPr>
                <w:rFonts w:hint="eastAsia" w:ascii="宋体" w:hAnsi="宋体" w:eastAsia="宋体"/>
                <w:sz w:val="18"/>
                <w:szCs w:val="18"/>
              </w:rPr>
              <w:t>符合明天康复计划的孤儿的覆盖率</w:t>
            </w:r>
          </w:p>
        </w:tc>
        <w:tc>
          <w:tcPr>
            <w:tcW w:w="881" w:type="dxa"/>
            <w:tcBorders>
              <w:bottom w:val="single" w:color="auto" w:sz="4" w:space="0"/>
              <w:right w:val="single" w:color="auto" w:sz="4" w:space="0"/>
            </w:tcBorders>
            <w:vAlign w:val="center"/>
          </w:tcPr>
          <w:p>
            <w:pPr>
              <w:jc w:val="center"/>
              <w:rPr>
                <w:rFonts w:ascii="宋体" w:hAnsi="宋体" w:eastAsia="宋体"/>
                <w:sz w:val="18"/>
                <w:szCs w:val="18"/>
              </w:rPr>
            </w:pPr>
            <w:r>
              <w:rPr>
                <w:rFonts w:hint="eastAsia" w:ascii="宋体" w:hAnsi="宋体" w:eastAsia="宋体"/>
                <w:sz w:val="18"/>
                <w:szCs w:val="18"/>
              </w:rPr>
              <w:t>=</w:t>
            </w:r>
          </w:p>
        </w:tc>
        <w:tc>
          <w:tcPr>
            <w:tcW w:w="998" w:type="dxa"/>
            <w:tcBorders>
              <w:bottom w:val="single" w:color="auto" w:sz="4" w:space="0"/>
              <w:right w:val="single" w:color="auto" w:sz="4" w:space="0"/>
            </w:tcBorders>
            <w:vAlign w:val="center"/>
          </w:tcPr>
          <w:p>
            <w:pPr>
              <w:jc w:val="center"/>
              <w:rPr>
                <w:rFonts w:ascii="宋体" w:hAnsi="宋体" w:eastAsia="宋体"/>
                <w:sz w:val="18"/>
                <w:szCs w:val="18"/>
              </w:rPr>
            </w:pPr>
            <w:r>
              <w:rPr>
                <w:rFonts w:hint="eastAsia" w:ascii="宋体" w:hAnsi="宋体" w:eastAsia="宋体"/>
                <w:sz w:val="18"/>
                <w:szCs w:val="18"/>
              </w:rPr>
              <w:t>100</w:t>
            </w:r>
          </w:p>
        </w:tc>
        <w:tc>
          <w:tcPr>
            <w:tcW w:w="1937" w:type="dxa"/>
            <w:tcBorders>
              <w:bottom w:val="single" w:color="auto" w:sz="4" w:space="0"/>
              <w:right w:val="single" w:color="auto" w:sz="4" w:space="0"/>
            </w:tcBorders>
            <w:vAlign w:val="center"/>
          </w:tcPr>
          <w:p>
            <w:pPr>
              <w:jc w:val="center"/>
              <w:rPr>
                <w:rFonts w:ascii="宋体" w:hAnsi="宋体" w:eastAsia="宋体"/>
                <w:sz w:val="18"/>
                <w:szCs w:val="18"/>
              </w:rPr>
            </w:pPr>
            <w:r>
              <w:rPr>
                <w:rFonts w:hint="eastAsia" w:ascii="宋体" w:hAnsi="宋体" w:eastAsia="宋体"/>
                <w:sz w:val="18"/>
                <w:szCs w:val="18"/>
              </w:rPr>
              <w:t>%</w:t>
            </w:r>
          </w:p>
        </w:tc>
        <w:tc>
          <w:tcPr>
            <w:tcW w:w="2498" w:type="dxa"/>
            <w:tcBorders>
              <w:left w:val="single" w:color="auto" w:sz="4" w:space="0"/>
              <w:bottom w:val="single" w:color="auto" w:sz="4" w:space="0"/>
            </w:tcBorders>
            <w:vAlign w:val="center"/>
          </w:tcPr>
          <w:p>
            <w:pPr>
              <w:jc w:val="left"/>
              <w:rPr>
                <w:rFonts w:ascii="宋体" w:hAnsi="宋体" w:eastAsia="宋体"/>
                <w:sz w:val="18"/>
                <w:szCs w:val="18"/>
              </w:rPr>
            </w:pPr>
            <w:r>
              <w:rPr>
                <w:rFonts w:hint="eastAsia" w:ascii="宋体" w:hAnsi="宋体" w:eastAsia="宋体"/>
                <w:sz w:val="18"/>
                <w:szCs w:val="18"/>
              </w:rPr>
              <w:t>计划指标</w:t>
            </w:r>
          </w:p>
        </w:tc>
      </w:tr>
      <w:tr>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rPr>
          <w:trHeight w:val="667" w:hRule="atLeast"/>
        </w:trPr>
        <w:tc>
          <w:tcPr>
            <w:tcW w:w="1526" w:type="dxa"/>
            <w:vMerge w:val="continue"/>
            <w:vAlign w:val="center"/>
          </w:tcPr>
          <w:p>
            <w:pPr>
              <w:jc w:val="center"/>
              <w:rPr>
                <w:rFonts w:ascii="宋体" w:hAnsi="宋体" w:eastAsia="宋体"/>
                <w:b/>
                <w:sz w:val="18"/>
                <w:szCs w:val="18"/>
              </w:rPr>
            </w:pPr>
          </w:p>
        </w:tc>
        <w:tc>
          <w:tcPr>
            <w:tcW w:w="2253" w:type="dxa"/>
            <w:tcBorders>
              <w:top w:val="single" w:color="auto" w:sz="4" w:space="0"/>
              <w:bottom w:val="single" w:color="auto" w:sz="4" w:space="0"/>
              <w:right w:val="single" w:color="auto" w:sz="4" w:space="0"/>
            </w:tcBorders>
            <w:vAlign w:val="center"/>
          </w:tcPr>
          <w:p>
            <w:pPr>
              <w:spacing w:line="300" w:lineRule="exact"/>
              <w:jc w:val="left"/>
              <w:rPr>
                <w:rFonts w:ascii="宋体" w:hAnsi="宋体" w:eastAsia="宋体"/>
                <w:sz w:val="18"/>
                <w:szCs w:val="18"/>
              </w:rPr>
            </w:pPr>
            <w:r>
              <w:rPr>
                <w:rFonts w:hint="eastAsia" w:ascii="宋体" w:hAnsi="宋体" w:eastAsia="宋体"/>
                <w:sz w:val="18"/>
                <w:szCs w:val="18"/>
              </w:rPr>
              <w:t>质量指标</w:t>
            </w:r>
          </w:p>
        </w:tc>
        <w:tc>
          <w:tcPr>
            <w:tcW w:w="1908" w:type="dxa"/>
            <w:tcBorders>
              <w:top w:val="single" w:color="auto" w:sz="4" w:space="0"/>
              <w:left w:val="single" w:color="auto" w:sz="4" w:space="0"/>
              <w:bottom w:val="single" w:color="auto" w:sz="4" w:space="0"/>
            </w:tcBorders>
            <w:vAlign w:val="center"/>
          </w:tcPr>
          <w:p>
            <w:pPr>
              <w:spacing w:line="300" w:lineRule="exact"/>
              <w:jc w:val="left"/>
              <w:rPr>
                <w:rFonts w:ascii="宋体" w:hAnsi="宋体" w:eastAsia="宋体"/>
                <w:sz w:val="18"/>
                <w:szCs w:val="18"/>
              </w:rPr>
            </w:pPr>
            <w:r>
              <w:rPr>
                <w:rFonts w:hint="eastAsia" w:ascii="宋体" w:hAnsi="宋体" w:eastAsia="宋体"/>
                <w:sz w:val="18"/>
                <w:szCs w:val="18"/>
              </w:rPr>
              <w:t>资金使用的准确性</w:t>
            </w:r>
          </w:p>
        </w:tc>
        <w:tc>
          <w:tcPr>
            <w:tcW w:w="2788" w:type="dxa"/>
            <w:tcBorders>
              <w:top w:val="single" w:color="auto" w:sz="4" w:space="0"/>
              <w:bottom w:val="single" w:color="auto" w:sz="4" w:space="0"/>
            </w:tcBorders>
            <w:vAlign w:val="center"/>
          </w:tcPr>
          <w:p>
            <w:pPr>
              <w:spacing w:line="300" w:lineRule="exact"/>
              <w:jc w:val="left"/>
              <w:rPr>
                <w:rFonts w:ascii="宋体" w:hAnsi="宋体" w:eastAsia="宋体"/>
                <w:sz w:val="18"/>
                <w:szCs w:val="18"/>
              </w:rPr>
            </w:pPr>
            <w:r>
              <w:rPr>
                <w:rFonts w:hint="eastAsia" w:ascii="宋体" w:hAnsi="宋体" w:eastAsia="宋体"/>
                <w:sz w:val="18"/>
                <w:szCs w:val="18"/>
              </w:rPr>
              <w:t>做到专款专用</w:t>
            </w:r>
          </w:p>
        </w:tc>
        <w:tc>
          <w:tcPr>
            <w:tcW w:w="881" w:type="dxa"/>
            <w:tcBorders>
              <w:top w:val="single" w:color="auto" w:sz="4" w:space="0"/>
              <w:bottom w:val="single" w:color="auto" w:sz="4" w:space="0"/>
              <w:right w:val="single" w:color="auto" w:sz="4" w:space="0"/>
            </w:tcBorders>
            <w:vAlign w:val="center"/>
          </w:tcPr>
          <w:p>
            <w:pPr>
              <w:jc w:val="center"/>
              <w:rPr>
                <w:rFonts w:ascii="宋体" w:hAnsi="宋体" w:eastAsia="宋体"/>
                <w:sz w:val="18"/>
                <w:szCs w:val="18"/>
              </w:rPr>
            </w:pPr>
            <w:r>
              <w:rPr>
                <w:rFonts w:hint="eastAsia" w:ascii="宋体" w:hAnsi="宋体" w:eastAsia="宋体"/>
                <w:sz w:val="18"/>
                <w:szCs w:val="18"/>
              </w:rPr>
              <w:t>=</w:t>
            </w:r>
          </w:p>
        </w:tc>
        <w:tc>
          <w:tcPr>
            <w:tcW w:w="998" w:type="dxa"/>
            <w:tcBorders>
              <w:top w:val="single" w:color="auto" w:sz="4" w:space="0"/>
              <w:bottom w:val="single" w:color="auto" w:sz="4" w:space="0"/>
              <w:right w:val="single" w:color="auto" w:sz="4" w:space="0"/>
            </w:tcBorders>
            <w:vAlign w:val="center"/>
          </w:tcPr>
          <w:p>
            <w:pPr>
              <w:jc w:val="center"/>
              <w:rPr>
                <w:rFonts w:ascii="宋体" w:hAnsi="宋体" w:eastAsia="宋体"/>
                <w:sz w:val="18"/>
                <w:szCs w:val="18"/>
              </w:rPr>
            </w:pPr>
            <w:r>
              <w:rPr>
                <w:rFonts w:hint="eastAsia" w:ascii="宋体" w:hAnsi="宋体" w:eastAsia="宋体"/>
                <w:sz w:val="18"/>
                <w:szCs w:val="18"/>
              </w:rPr>
              <w:t>100</w:t>
            </w:r>
          </w:p>
        </w:tc>
        <w:tc>
          <w:tcPr>
            <w:tcW w:w="1937" w:type="dxa"/>
            <w:tcBorders>
              <w:top w:val="single" w:color="auto" w:sz="4" w:space="0"/>
              <w:bottom w:val="single" w:color="auto" w:sz="4" w:space="0"/>
              <w:right w:val="single" w:color="auto" w:sz="4" w:space="0"/>
            </w:tcBorders>
            <w:vAlign w:val="center"/>
          </w:tcPr>
          <w:p>
            <w:pPr>
              <w:jc w:val="center"/>
              <w:rPr>
                <w:rFonts w:ascii="宋体" w:hAnsi="宋体" w:eastAsia="宋体"/>
                <w:sz w:val="18"/>
                <w:szCs w:val="18"/>
              </w:rPr>
            </w:pPr>
            <w:r>
              <w:rPr>
                <w:rFonts w:hint="eastAsia" w:ascii="宋体" w:hAnsi="宋体" w:eastAsia="宋体"/>
                <w:sz w:val="18"/>
                <w:szCs w:val="18"/>
              </w:rPr>
              <w:t>%</w:t>
            </w:r>
          </w:p>
        </w:tc>
        <w:tc>
          <w:tcPr>
            <w:tcW w:w="2498" w:type="dxa"/>
            <w:tcBorders>
              <w:top w:val="single" w:color="auto" w:sz="4" w:space="0"/>
              <w:left w:val="single" w:color="auto" w:sz="4" w:space="0"/>
              <w:bottom w:val="single" w:color="auto" w:sz="4" w:space="0"/>
            </w:tcBorders>
          </w:tcPr>
          <w:p>
            <w:pPr>
              <w:rPr>
                <w:rFonts w:ascii="宋体" w:hAnsi="宋体" w:eastAsia="宋体"/>
                <w:sz w:val="18"/>
                <w:szCs w:val="18"/>
              </w:rPr>
            </w:pPr>
            <w:r>
              <w:rPr>
                <w:rFonts w:hint="eastAsia" w:ascii="宋体" w:hAnsi="宋体" w:eastAsia="宋体"/>
                <w:sz w:val="18"/>
                <w:szCs w:val="18"/>
              </w:rPr>
              <w:t>计划指标</w:t>
            </w:r>
          </w:p>
        </w:tc>
      </w:tr>
      <w:tr>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rPr>
          <w:trHeight w:val="996" w:hRule="atLeast"/>
        </w:trPr>
        <w:tc>
          <w:tcPr>
            <w:tcW w:w="1526" w:type="dxa"/>
            <w:vMerge w:val="continue"/>
            <w:vAlign w:val="center"/>
          </w:tcPr>
          <w:p>
            <w:pPr>
              <w:jc w:val="center"/>
              <w:rPr>
                <w:rFonts w:ascii="宋体" w:hAnsi="宋体" w:eastAsia="宋体"/>
                <w:b/>
                <w:sz w:val="18"/>
                <w:szCs w:val="18"/>
              </w:rPr>
            </w:pPr>
          </w:p>
        </w:tc>
        <w:tc>
          <w:tcPr>
            <w:tcW w:w="2253" w:type="dxa"/>
            <w:tcBorders>
              <w:top w:val="single" w:color="auto" w:sz="4" w:space="0"/>
              <w:bottom w:val="single" w:color="auto" w:sz="4" w:space="0"/>
              <w:right w:val="single" w:color="auto" w:sz="4" w:space="0"/>
            </w:tcBorders>
            <w:vAlign w:val="center"/>
          </w:tcPr>
          <w:p>
            <w:pPr>
              <w:spacing w:line="300" w:lineRule="exact"/>
              <w:jc w:val="left"/>
              <w:rPr>
                <w:rFonts w:ascii="宋体" w:hAnsi="宋体" w:eastAsia="宋体"/>
                <w:sz w:val="18"/>
                <w:szCs w:val="18"/>
              </w:rPr>
            </w:pPr>
            <w:r>
              <w:rPr>
                <w:rFonts w:hint="eastAsia" w:ascii="宋体" w:hAnsi="宋体" w:eastAsia="宋体"/>
                <w:sz w:val="18"/>
                <w:szCs w:val="18"/>
              </w:rPr>
              <w:t>时效指标</w:t>
            </w:r>
          </w:p>
        </w:tc>
        <w:tc>
          <w:tcPr>
            <w:tcW w:w="1908" w:type="dxa"/>
            <w:tcBorders>
              <w:top w:val="single" w:color="auto" w:sz="4" w:space="0"/>
              <w:left w:val="single" w:color="auto" w:sz="4" w:space="0"/>
              <w:bottom w:val="single" w:color="auto" w:sz="4" w:space="0"/>
            </w:tcBorders>
            <w:vAlign w:val="center"/>
          </w:tcPr>
          <w:p>
            <w:pPr>
              <w:spacing w:line="300" w:lineRule="exact"/>
              <w:jc w:val="left"/>
              <w:rPr>
                <w:rFonts w:ascii="宋体" w:hAnsi="宋体" w:eastAsia="宋体"/>
                <w:sz w:val="18"/>
                <w:szCs w:val="18"/>
              </w:rPr>
            </w:pPr>
            <w:r>
              <w:rPr>
                <w:rFonts w:hint="eastAsia" w:ascii="宋体" w:hAnsi="宋体" w:eastAsia="宋体"/>
                <w:sz w:val="18"/>
                <w:szCs w:val="18"/>
              </w:rPr>
              <w:t>资金支付及时性</w:t>
            </w:r>
          </w:p>
        </w:tc>
        <w:tc>
          <w:tcPr>
            <w:tcW w:w="2788" w:type="dxa"/>
            <w:tcBorders>
              <w:top w:val="single" w:color="auto" w:sz="4" w:space="0"/>
              <w:bottom w:val="single" w:color="auto" w:sz="4" w:space="0"/>
            </w:tcBorders>
            <w:vAlign w:val="center"/>
          </w:tcPr>
          <w:p>
            <w:pPr>
              <w:spacing w:line="300" w:lineRule="exact"/>
              <w:jc w:val="left"/>
              <w:rPr>
                <w:rFonts w:ascii="宋体" w:hAnsi="宋体" w:eastAsia="宋体"/>
                <w:sz w:val="18"/>
                <w:szCs w:val="18"/>
              </w:rPr>
            </w:pPr>
            <w:r>
              <w:rPr>
                <w:rFonts w:hint="eastAsia" w:ascii="宋体" w:hAnsi="宋体" w:eastAsia="宋体"/>
                <w:sz w:val="18"/>
                <w:szCs w:val="18"/>
              </w:rPr>
              <w:t>资金支付及时性</w:t>
            </w:r>
          </w:p>
        </w:tc>
        <w:tc>
          <w:tcPr>
            <w:tcW w:w="881" w:type="dxa"/>
            <w:tcBorders>
              <w:top w:val="single" w:color="auto" w:sz="4" w:space="0"/>
              <w:bottom w:val="single" w:color="auto" w:sz="4" w:space="0"/>
              <w:right w:val="single" w:color="auto" w:sz="4" w:space="0"/>
            </w:tcBorders>
            <w:vAlign w:val="center"/>
          </w:tcPr>
          <w:p>
            <w:pPr>
              <w:jc w:val="center"/>
              <w:rPr>
                <w:rFonts w:ascii="宋体" w:hAnsi="宋体" w:eastAsia="宋体"/>
                <w:sz w:val="18"/>
                <w:szCs w:val="18"/>
              </w:rPr>
            </w:pPr>
          </w:p>
        </w:tc>
        <w:tc>
          <w:tcPr>
            <w:tcW w:w="998" w:type="dxa"/>
            <w:tcBorders>
              <w:top w:val="single" w:color="auto" w:sz="4" w:space="0"/>
              <w:bottom w:val="single" w:color="auto" w:sz="4" w:space="0"/>
              <w:right w:val="single" w:color="auto" w:sz="4" w:space="0"/>
            </w:tcBorders>
            <w:vAlign w:val="center"/>
          </w:tcPr>
          <w:p>
            <w:pPr>
              <w:spacing w:line="300" w:lineRule="exact"/>
              <w:jc w:val="left"/>
              <w:rPr>
                <w:rFonts w:ascii="宋体" w:hAnsi="宋体" w:eastAsia="宋体"/>
                <w:sz w:val="18"/>
                <w:szCs w:val="18"/>
              </w:rPr>
            </w:pPr>
            <w:r>
              <w:rPr>
                <w:rFonts w:hint="eastAsia" w:ascii="宋体" w:hAnsi="宋体" w:eastAsia="宋体"/>
                <w:sz w:val="18"/>
                <w:szCs w:val="18"/>
              </w:rPr>
              <w:t>　按时支出</w:t>
            </w:r>
          </w:p>
        </w:tc>
        <w:tc>
          <w:tcPr>
            <w:tcW w:w="1937" w:type="dxa"/>
            <w:tcBorders>
              <w:top w:val="single" w:color="auto" w:sz="4" w:space="0"/>
              <w:bottom w:val="single" w:color="auto" w:sz="4" w:space="0"/>
              <w:right w:val="single" w:color="auto" w:sz="4" w:space="0"/>
            </w:tcBorders>
            <w:vAlign w:val="center"/>
          </w:tcPr>
          <w:p>
            <w:pPr>
              <w:jc w:val="center"/>
              <w:rPr>
                <w:rFonts w:ascii="宋体" w:hAnsi="宋体" w:eastAsia="宋体"/>
                <w:sz w:val="18"/>
                <w:szCs w:val="18"/>
              </w:rPr>
            </w:pPr>
          </w:p>
        </w:tc>
        <w:tc>
          <w:tcPr>
            <w:tcW w:w="2498" w:type="dxa"/>
            <w:tcBorders>
              <w:top w:val="single" w:color="auto" w:sz="4" w:space="0"/>
              <w:left w:val="single" w:color="auto" w:sz="4" w:space="0"/>
              <w:bottom w:val="single" w:color="auto" w:sz="4" w:space="0"/>
            </w:tcBorders>
          </w:tcPr>
          <w:p>
            <w:pPr>
              <w:rPr>
                <w:rFonts w:ascii="宋体" w:hAnsi="宋体" w:eastAsia="宋体"/>
                <w:sz w:val="18"/>
                <w:szCs w:val="18"/>
              </w:rPr>
            </w:pPr>
            <w:r>
              <w:rPr>
                <w:rFonts w:hint="eastAsia" w:ascii="宋体" w:hAnsi="宋体" w:eastAsia="宋体"/>
                <w:sz w:val="18"/>
                <w:szCs w:val="18"/>
              </w:rPr>
              <w:t>计划指标</w:t>
            </w:r>
          </w:p>
        </w:tc>
      </w:tr>
      <w:tr>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rPr>
          <w:trHeight w:val="503" w:hRule="atLeast"/>
        </w:trPr>
        <w:tc>
          <w:tcPr>
            <w:tcW w:w="1526" w:type="dxa"/>
            <w:vMerge w:val="continue"/>
            <w:vAlign w:val="center"/>
          </w:tcPr>
          <w:p>
            <w:pPr>
              <w:jc w:val="center"/>
              <w:rPr>
                <w:rFonts w:ascii="宋体" w:hAnsi="宋体" w:eastAsia="宋体"/>
                <w:b/>
                <w:sz w:val="18"/>
                <w:szCs w:val="18"/>
              </w:rPr>
            </w:pPr>
          </w:p>
        </w:tc>
        <w:tc>
          <w:tcPr>
            <w:tcW w:w="2253" w:type="dxa"/>
            <w:tcBorders>
              <w:top w:val="single" w:color="auto" w:sz="4" w:space="0"/>
              <w:right w:val="single" w:color="auto" w:sz="4" w:space="0"/>
            </w:tcBorders>
            <w:vAlign w:val="center"/>
          </w:tcPr>
          <w:p>
            <w:pPr>
              <w:spacing w:line="300" w:lineRule="exact"/>
              <w:jc w:val="left"/>
              <w:rPr>
                <w:rFonts w:ascii="宋体" w:hAnsi="宋体" w:eastAsia="宋体"/>
                <w:sz w:val="18"/>
                <w:szCs w:val="18"/>
              </w:rPr>
            </w:pPr>
            <w:r>
              <w:rPr>
                <w:rFonts w:hint="eastAsia" w:ascii="宋体" w:hAnsi="宋体" w:eastAsia="宋体"/>
                <w:sz w:val="18"/>
                <w:szCs w:val="18"/>
              </w:rPr>
              <w:t>成本指标</w:t>
            </w:r>
          </w:p>
        </w:tc>
        <w:tc>
          <w:tcPr>
            <w:tcW w:w="1908" w:type="dxa"/>
            <w:tcBorders>
              <w:top w:val="single" w:color="auto" w:sz="4" w:space="0"/>
              <w:left w:val="single" w:color="auto" w:sz="4" w:space="0"/>
            </w:tcBorders>
            <w:vAlign w:val="center"/>
          </w:tcPr>
          <w:p>
            <w:pPr>
              <w:spacing w:line="300" w:lineRule="exact"/>
              <w:jc w:val="left"/>
              <w:rPr>
                <w:rFonts w:ascii="宋体" w:hAnsi="宋体" w:eastAsia="宋体"/>
                <w:sz w:val="18"/>
                <w:szCs w:val="18"/>
              </w:rPr>
            </w:pPr>
            <w:r>
              <w:rPr>
                <w:rFonts w:hint="eastAsia" w:ascii="宋体" w:hAnsi="宋体" w:eastAsia="宋体"/>
                <w:sz w:val="18"/>
                <w:szCs w:val="18"/>
              </w:rPr>
              <w:t>项目成本控制</w:t>
            </w:r>
          </w:p>
        </w:tc>
        <w:tc>
          <w:tcPr>
            <w:tcW w:w="2788" w:type="dxa"/>
            <w:tcBorders>
              <w:top w:val="single" w:color="auto" w:sz="4" w:space="0"/>
            </w:tcBorders>
            <w:vAlign w:val="center"/>
          </w:tcPr>
          <w:p>
            <w:pPr>
              <w:spacing w:line="300" w:lineRule="exact"/>
              <w:jc w:val="left"/>
              <w:rPr>
                <w:rFonts w:ascii="宋体" w:hAnsi="宋体" w:eastAsia="宋体"/>
                <w:sz w:val="18"/>
                <w:szCs w:val="18"/>
              </w:rPr>
            </w:pPr>
            <w:r>
              <w:rPr>
                <w:rFonts w:hint="eastAsia" w:ascii="宋体" w:hAnsi="宋体" w:eastAsia="宋体"/>
                <w:sz w:val="18"/>
                <w:szCs w:val="18"/>
              </w:rPr>
              <w:t>项目成本控制</w:t>
            </w:r>
          </w:p>
        </w:tc>
        <w:tc>
          <w:tcPr>
            <w:tcW w:w="881" w:type="dxa"/>
            <w:tcBorders>
              <w:top w:val="single" w:color="auto" w:sz="4" w:space="0"/>
              <w:right w:val="single" w:color="auto" w:sz="4" w:space="0"/>
            </w:tcBorders>
            <w:vAlign w:val="center"/>
          </w:tcPr>
          <w:p>
            <w:pPr>
              <w:jc w:val="center"/>
              <w:rPr>
                <w:rFonts w:ascii="宋体" w:hAnsi="宋体" w:eastAsia="宋体"/>
                <w:sz w:val="18"/>
                <w:szCs w:val="18"/>
              </w:rPr>
            </w:pPr>
            <w:r>
              <w:rPr>
                <w:rFonts w:hint="eastAsia" w:ascii="宋体" w:hAnsi="宋体" w:eastAsia="宋体"/>
                <w:sz w:val="18"/>
                <w:szCs w:val="18"/>
              </w:rPr>
              <w:t>=</w:t>
            </w:r>
          </w:p>
        </w:tc>
        <w:tc>
          <w:tcPr>
            <w:tcW w:w="998" w:type="dxa"/>
            <w:tcBorders>
              <w:top w:val="single" w:color="auto" w:sz="4" w:space="0"/>
              <w:right w:val="single" w:color="auto" w:sz="4" w:space="0"/>
            </w:tcBorders>
            <w:vAlign w:val="center"/>
          </w:tcPr>
          <w:p>
            <w:pPr>
              <w:spacing w:line="300" w:lineRule="exact"/>
              <w:jc w:val="center"/>
              <w:rPr>
                <w:rFonts w:ascii="宋体" w:hAnsi="宋体" w:eastAsia="宋体"/>
                <w:sz w:val="18"/>
                <w:szCs w:val="18"/>
              </w:rPr>
            </w:pPr>
            <w:r>
              <w:rPr>
                <w:rFonts w:hint="eastAsia" w:ascii="宋体" w:hAnsi="宋体" w:eastAsia="宋体"/>
                <w:sz w:val="18"/>
                <w:szCs w:val="18"/>
              </w:rPr>
              <w:t>1</w:t>
            </w:r>
          </w:p>
        </w:tc>
        <w:tc>
          <w:tcPr>
            <w:tcW w:w="1937" w:type="dxa"/>
            <w:tcBorders>
              <w:top w:val="single" w:color="auto" w:sz="4" w:space="0"/>
              <w:right w:val="single" w:color="auto" w:sz="4" w:space="0"/>
            </w:tcBorders>
            <w:vAlign w:val="center"/>
          </w:tcPr>
          <w:p>
            <w:pPr>
              <w:jc w:val="center"/>
              <w:rPr>
                <w:rFonts w:ascii="宋体" w:hAnsi="宋体" w:eastAsia="宋体"/>
                <w:sz w:val="18"/>
                <w:szCs w:val="18"/>
              </w:rPr>
            </w:pPr>
            <w:r>
              <w:rPr>
                <w:rFonts w:hint="eastAsia" w:ascii="宋体" w:hAnsi="宋体" w:eastAsia="宋体"/>
                <w:sz w:val="18"/>
                <w:szCs w:val="18"/>
              </w:rPr>
              <w:t>万元</w:t>
            </w:r>
          </w:p>
        </w:tc>
        <w:tc>
          <w:tcPr>
            <w:tcW w:w="2498" w:type="dxa"/>
            <w:tcBorders>
              <w:top w:val="single" w:color="auto" w:sz="4" w:space="0"/>
              <w:left w:val="single" w:color="auto" w:sz="4" w:space="0"/>
            </w:tcBorders>
          </w:tcPr>
          <w:p>
            <w:pPr>
              <w:rPr>
                <w:rFonts w:ascii="宋体" w:hAnsi="宋体" w:eastAsia="宋体"/>
                <w:sz w:val="18"/>
                <w:szCs w:val="18"/>
              </w:rPr>
            </w:pPr>
            <w:r>
              <w:rPr>
                <w:rFonts w:hint="eastAsia" w:ascii="宋体" w:hAnsi="宋体" w:eastAsia="宋体"/>
                <w:sz w:val="18"/>
                <w:szCs w:val="18"/>
              </w:rPr>
              <w:t>计划指标</w:t>
            </w:r>
          </w:p>
        </w:tc>
      </w:tr>
      <w:tr>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rPr>
          <w:trHeight w:val="786" w:hRule="atLeast"/>
        </w:trPr>
        <w:tc>
          <w:tcPr>
            <w:tcW w:w="1526" w:type="dxa"/>
            <w:vMerge w:val="restart"/>
            <w:vAlign w:val="center"/>
          </w:tcPr>
          <w:p>
            <w:pPr>
              <w:jc w:val="center"/>
              <w:rPr>
                <w:rFonts w:ascii="宋体" w:hAnsi="宋体" w:eastAsia="宋体"/>
                <w:b/>
                <w:sz w:val="18"/>
                <w:szCs w:val="18"/>
              </w:rPr>
            </w:pPr>
            <w:r>
              <w:rPr>
                <w:rFonts w:hint="eastAsia" w:ascii="宋体" w:hAnsi="宋体" w:eastAsia="宋体"/>
                <w:b/>
                <w:sz w:val="18"/>
                <w:szCs w:val="18"/>
              </w:rPr>
              <w:t>效果指标</w:t>
            </w:r>
          </w:p>
        </w:tc>
        <w:tc>
          <w:tcPr>
            <w:tcW w:w="2253" w:type="dxa"/>
            <w:tcBorders>
              <w:right w:val="single" w:color="auto" w:sz="4" w:space="0"/>
            </w:tcBorders>
            <w:vAlign w:val="center"/>
          </w:tcPr>
          <w:p>
            <w:pPr>
              <w:spacing w:line="300" w:lineRule="exact"/>
              <w:jc w:val="left"/>
              <w:rPr>
                <w:rFonts w:ascii="宋体" w:hAnsi="宋体" w:eastAsia="宋体"/>
                <w:sz w:val="18"/>
                <w:szCs w:val="18"/>
              </w:rPr>
            </w:pPr>
            <w:r>
              <w:rPr>
                <w:rFonts w:hint="eastAsia" w:ascii="宋体" w:hAnsi="宋体" w:eastAsia="宋体"/>
                <w:sz w:val="18"/>
                <w:szCs w:val="18"/>
              </w:rPr>
              <w:t>社会效益指标</w:t>
            </w:r>
          </w:p>
        </w:tc>
        <w:tc>
          <w:tcPr>
            <w:tcW w:w="1908" w:type="dxa"/>
            <w:tcBorders>
              <w:left w:val="single" w:color="auto" w:sz="4" w:space="0"/>
            </w:tcBorders>
            <w:vAlign w:val="center"/>
          </w:tcPr>
          <w:p>
            <w:pPr>
              <w:spacing w:line="300" w:lineRule="exact"/>
              <w:jc w:val="left"/>
              <w:rPr>
                <w:rFonts w:ascii="宋体" w:hAnsi="宋体" w:eastAsia="宋体"/>
                <w:sz w:val="18"/>
                <w:szCs w:val="18"/>
              </w:rPr>
            </w:pPr>
            <w:r>
              <w:rPr>
                <w:rFonts w:hint="eastAsia" w:ascii="宋体" w:hAnsi="宋体" w:eastAsia="宋体"/>
                <w:sz w:val="18"/>
                <w:szCs w:val="18"/>
              </w:rPr>
              <w:t>使广大残疾孤儿体会到社会的关爱</w:t>
            </w:r>
          </w:p>
        </w:tc>
        <w:tc>
          <w:tcPr>
            <w:tcW w:w="2788" w:type="dxa"/>
            <w:vAlign w:val="center"/>
          </w:tcPr>
          <w:p>
            <w:pPr>
              <w:spacing w:line="300" w:lineRule="exact"/>
              <w:jc w:val="left"/>
              <w:rPr>
                <w:rFonts w:ascii="宋体" w:hAnsi="宋体" w:eastAsia="宋体"/>
                <w:sz w:val="18"/>
                <w:szCs w:val="18"/>
              </w:rPr>
            </w:pPr>
            <w:r>
              <w:rPr>
                <w:rFonts w:hint="eastAsia" w:ascii="宋体" w:hAnsi="宋体" w:eastAsia="宋体"/>
                <w:sz w:val="18"/>
                <w:szCs w:val="18"/>
              </w:rPr>
              <w:t>使广大残疾孤儿体会到社会的关爱</w:t>
            </w:r>
          </w:p>
        </w:tc>
        <w:tc>
          <w:tcPr>
            <w:tcW w:w="881" w:type="dxa"/>
            <w:tcBorders>
              <w:right w:val="single" w:color="auto" w:sz="4" w:space="0"/>
            </w:tcBorders>
            <w:vAlign w:val="center"/>
          </w:tcPr>
          <w:p>
            <w:pPr>
              <w:jc w:val="center"/>
              <w:rPr>
                <w:rFonts w:ascii="宋体" w:hAnsi="宋体" w:eastAsia="宋体"/>
                <w:sz w:val="18"/>
                <w:szCs w:val="18"/>
              </w:rPr>
            </w:pPr>
          </w:p>
        </w:tc>
        <w:tc>
          <w:tcPr>
            <w:tcW w:w="998" w:type="dxa"/>
            <w:tcBorders>
              <w:right w:val="single" w:color="auto" w:sz="4" w:space="0"/>
            </w:tcBorders>
            <w:vAlign w:val="center"/>
          </w:tcPr>
          <w:p>
            <w:pPr>
              <w:spacing w:line="300" w:lineRule="exact"/>
              <w:jc w:val="left"/>
              <w:rPr>
                <w:rFonts w:ascii="宋体" w:hAnsi="宋体" w:eastAsia="宋体"/>
                <w:sz w:val="18"/>
                <w:szCs w:val="18"/>
              </w:rPr>
            </w:pPr>
            <w:r>
              <w:rPr>
                <w:rFonts w:hint="eastAsia" w:ascii="宋体" w:hAnsi="宋体" w:eastAsia="宋体"/>
                <w:sz w:val="18"/>
                <w:szCs w:val="18"/>
              </w:rPr>
              <w:t>效果显著</w:t>
            </w:r>
          </w:p>
        </w:tc>
        <w:tc>
          <w:tcPr>
            <w:tcW w:w="1937" w:type="dxa"/>
            <w:tcBorders>
              <w:right w:val="single" w:color="auto" w:sz="4" w:space="0"/>
            </w:tcBorders>
            <w:vAlign w:val="center"/>
          </w:tcPr>
          <w:p>
            <w:pPr>
              <w:jc w:val="center"/>
              <w:rPr>
                <w:rFonts w:ascii="宋体" w:hAnsi="宋体" w:eastAsia="宋体"/>
                <w:sz w:val="18"/>
                <w:szCs w:val="18"/>
              </w:rPr>
            </w:pPr>
          </w:p>
        </w:tc>
        <w:tc>
          <w:tcPr>
            <w:tcW w:w="2498" w:type="dxa"/>
            <w:tcBorders>
              <w:left w:val="single" w:color="auto" w:sz="4" w:space="0"/>
            </w:tcBorders>
          </w:tcPr>
          <w:p>
            <w:pPr>
              <w:rPr>
                <w:rFonts w:ascii="宋体" w:hAnsi="宋体" w:eastAsia="宋体"/>
                <w:sz w:val="18"/>
                <w:szCs w:val="18"/>
              </w:rPr>
            </w:pPr>
            <w:r>
              <w:rPr>
                <w:rFonts w:hint="eastAsia" w:ascii="宋体" w:hAnsi="宋体" w:eastAsia="宋体"/>
                <w:sz w:val="18"/>
                <w:szCs w:val="18"/>
              </w:rPr>
              <w:t>计划指标</w:t>
            </w:r>
          </w:p>
        </w:tc>
      </w:tr>
      <w:tr>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rPr>
          <w:trHeight w:val="677" w:hRule="atLeast"/>
        </w:trPr>
        <w:tc>
          <w:tcPr>
            <w:tcW w:w="1526" w:type="dxa"/>
            <w:vMerge w:val="continue"/>
            <w:vAlign w:val="center"/>
          </w:tcPr>
          <w:p>
            <w:pPr>
              <w:jc w:val="center"/>
              <w:rPr>
                <w:rFonts w:ascii="宋体" w:hAnsi="宋体" w:eastAsia="宋体"/>
                <w:b/>
                <w:sz w:val="18"/>
                <w:szCs w:val="18"/>
              </w:rPr>
            </w:pPr>
          </w:p>
        </w:tc>
        <w:tc>
          <w:tcPr>
            <w:tcW w:w="2253" w:type="dxa"/>
            <w:tcBorders>
              <w:top w:val="single" w:color="auto" w:sz="4" w:space="0"/>
              <w:right w:val="single" w:color="auto" w:sz="4" w:space="0"/>
            </w:tcBorders>
            <w:vAlign w:val="center"/>
          </w:tcPr>
          <w:p>
            <w:pPr>
              <w:spacing w:line="300" w:lineRule="exact"/>
              <w:jc w:val="left"/>
              <w:rPr>
                <w:rFonts w:ascii="宋体" w:hAnsi="宋体" w:eastAsia="宋体"/>
                <w:sz w:val="18"/>
                <w:szCs w:val="18"/>
              </w:rPr>
            </w:pPr>
            <w:r>
              <w:rPr>
                <w:rFonts w:hint="eastAsia" w:ascii="宋体" w:hAnsi="宋体" w:eastAsia="宋体"/>
                <w:sz w:val="18"/>
                <w:szCs w:val="18"/>
              </w:rPr>
              <w:t>可持续影响指标</w:t>
            </w:r>
          </w:p>
        </w:tc>
        <w:tc>
          <w:tcPr>
            <w:tcW w:w="1908" w:type="dxa"/>
            <w:tcBorders>
              <w:top w:val="single" w:color="auto" w:sz="4" w:space="0"/>
              <w:left w:val="single" w:color="auto" w:sz="4" w:space="0"/>
            </w:tcBorders>
            <w:vAlign w:val="center"/>
          </w:tcPr>
          <w:p>
            <w:pPr>
              <w:spacing w:line="300" w:lineRule="exact"/>
              <w:jc w:val="left"/>
              <w:rPr>
                <w:rFonts w:ascii="宋体" w:hAnsi="宋体" w:eastAsia="宋体"/>
                <w:sz w:val="18"/>
                <w:szCs w:val="18"/>
              </w:rPr>
            </w:pPr>
            <w:r>
              <w:rPr>
                <w:rFonts w:hint="eastAsia" w:ascii="宋体" w:hAnsi="宋体" w:eastAsia="宋体"/>
                <w:sz w:val="18"/>
                <w:szCs w:val="18"/>
              </w:rPr>
              <w:t>长效机制的健全性</w:t>
            </w:r>
          </w:p>
        </w:tc>
        <w:tc>
          <w:tcPr>
            <w:tcW w:w="2788" w:type="dxa"/>
            <w:tcBorders>
              <w:top w:val="single" w:color="auto" w:sz="4" w:space="0"/>
            </w:tcBorders>
            <w:vAlign w:val="center"/>
          </w:tcPr>
          <w:p>
            <w:pPr>
              <w:spacing w:line="300" w:lineRule="exact"/>
              <w:jc w:val="left"/>
              <w:rPr>
                <w:rFonts w:ascii="宋体" w:hAnsi="宋体" w:eastAsia="宋体"/>
                <w:sz w:val="18"/>
                <w:szCs w:val="18"/>
              </w:rPr>
            </w:pPr>
            <w:r>
              <w:rPr>
                <w:rFonts w:hint="eastAsia" w:ascii="宋体" w:hAnsi="宋体" w:eastAsia="宋体"/>
                <w:sz w:val="18"/>
                <w:szCs w:val="18"/>
              </w:rPr>
              <w:t>依据政策持续进行</w:t>
            </w:r>
          </w:p>
        </w:tc>
        <w:tc>
          <w:tcPr>
            <w:tcW w:w="881" w:type="dxa"/>
            <w:tcBorders>
              <w:top w:val="single" w:color="auto" w:sz="4" w:space="0"/>
              <w:right w:val="single" w:color="auto" w:sz="4" w:space="0"/>
            </w:tcBorders>
            <w:vAlign w:val="center"/>
          </w:tcPr>
          <w:p>
            <w:pPr>
              <w:jc w:val="center"/>
              <w:rPr>
                <w:rFonts w:ascii="宋体" w:hAnsi="宋体" w:eastAsia="宋体"/>
                <w:sz w:val="18"/>
                <w:szCs w:val="18"/>
              </w:rPr>
            </w:pPr>
          </w:p>
        </w:tc>
        <w:tc>
          <w:tcPr>
            <w:tcW w:w="998" w:type="dxa"/>
            <w:tcBorders>
              <w:top w:val="single" w:color="auto" w:sz="4" w:space="0"/>
              <w:right w:val="single" w:color="auto" w:sz="4" w:space="0"/>
            </w:tcBorders>
            <w:vAlign w:val="center"/>
          </w:tcPr>
          <w:p>
            <w:pPr>
              <w:spacing w:line="300" w:lineRule="exact"/>
              <w:jc w:val="left"/>
              <w:rPr>
                <w:rFonts w:ascii="宋体" w:hAnsi="宋体" w:eastAsia="宋体"/>
                <w:sz w:val="18"/>
                <w:szCs w:val="18"/>
              </w:rPr>
            </w:pPr>
            <w:r>
              <w:rPr>
                <w:rFonts w:hint="eastAsia" w:ascii="宋体" w:hAnsi="宋体" w:eastAsia="宋体"/>
                <w:sz w:val="18"/>
                <w:szCs w:val="18"/>
              </w:rPr>
              <w:t>健全</w:t>
            </w:r>
          </w:p>
        </w:tc>
        <w:tc>
          <w:tcPr>
            <w:tcW w:w="1937" w:type="dxa"/>
            <w:tcBorders>
              <w:top w:val="single" w:color="auto" w:sz="4" w:space="0"/>
              <w:right w:val="single" w:color="auto" w:sz="4" w:space="0"/>
            </w:tcBorders>
            <w:vAlign w:val="center"/>
          </w:tcPr>
          <w:p>
            <w:pPr>
              <w:jc w:val="center"/>
              <w:rPr>
                <w:rFonts w:ascii="宋体" w:hAnsi="宋体" w:eastAsia="宋体"/>
                <w:sz w:val="18"/>
                <w:szCs w:val="18"/>
              </w:rPr>
            </w:pPr>
          </w:p>
        </w:tc>
        <w:tc>
          <w:tcPr>
            <w:tcW w:w="2498" w:type="dxa"/>
            <w:tcBorders>
              <w:top w:val="single" w:color="auto" w:sz="4" w:space="0"/>
              <w:left w:val="single" w:color="auto" w:sz="4" w:space="0"/>
            </w:tcBorders>
          </w:tcPr>
          <w:p>
            <w:pPr>
              <w:rPr>
                <w:rFonts w:ascii="宋体" w:hAnsi="宋体" w:eastAsia="宋体"/>
                <w:sz w:val="18"/>
                <w:szCs w:val="18"/>
              </w:rPr>
            </w:pPr>
            <w:r>
              <w:rPr>
                <w:rFonts w:hint="eastAsia" w:ascii="宋体" w:hAnsi="宋体" w:eastAsia="宋体"/>
                <w:sz w:val="18"/>
                <w:szCs w:val="18"/>
              </w:rPr>
              <w:t>计划指标</w:t>
            </w:r>
          </w:p>
        </w:tc>
      </w:tr>
      <w:tr>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rPr>
          <w:trHeight w:val="667" w:hRule="atLeast"/>
        </w:trPr>
        <w:tc>
          <w:tcPr>
            <w:tcW w:w="1526" w:type="dxa"/>
            <w:vAlign w:val="center"/>
          </w:tcPr>
          <w:p>
            <w:pPr>
              <w:jc w:val="center"/>
              <w:rPr>
                <w:rFonts w:ascii="宋体" w:hAnsi="宋体" w:eastAsia="宋体"/>
                <w:b/>
                <w:sz w:val="18"/>
                <w:szCs w:val="18"/>
              </w:rPr>
            </w:pPr>
            <w:r>
              <w:rPr>
                <w:rFonts w:hint="eastAsia" w:ascii="宋体" w:hAnsi="宋体" w:eastAsia="宋体"/>
                <w:b/>
                <w:sz w:val="18"/>
                <w:szCs w:val="18"/>
              </w:rPr>
              <w:t>满意度指标</w:t>
            </w:r>
          </w:p>
        </w:tc>
        <w:tc>
          <w:tcPr>
            <w:tcW w:w="2253" w:type="dxa"/>
            <w:tcBorders>
              <w:right w:val="single" w:color="auto" w:sz="4" w:space="0"/>
            </w:tcBorders>
            <w:vAlign w:val="center"/>
          </w:tcPr>
          <w:p>
            <w:pPr>
              <w:spacing w:line="300" w:lineRule="exact"/>
              <w:jc w:val="left"/>
              <w:rPr>
                <w:rFonts w:ascii="宋体" w:hAnsi="宋体" w:eastAsia="宋体"/>
                <w:sz w:val="18"/>
                <w:szCs w:val="18"/>
              </w:rPr>
            </w:pPr>
            <w:r>
              <w:rPr>
                <w:rFonts w:hint="eastAsia" w:ascii="宋体" w:hAnsi="宋体" w:eastAsia="宋体"/>
                <w:sz w:val="18"/>
                <w:szCs w:val="18"/>
              </w:rPr>
              <w:t>服务对象满意度指标</w:t>
            </w:r>
          </w:p>
        </w:tc>
        <w:tc>
          <w:tcPr>
            <w:tcW w:w="1908" w:type="dxa"/>
            <w:tcBorders>
              <w:left w:val="single" w:color="auto" w:sz="4" w:space="0"/>
            </w:tcBorders>
            <w:vAlign w:val="center"/>
          </w:tcPr>
          <w:p>
            <w:pPr>
              <w:spacing w:line="300" w:lineRule="exact"/>
              <w:jc w:val="left"/>
              <w:rPr>
                <w:rFonts w:ascii="宋体" w:hAnsi="宋体" w:eastAsia="宋体"/>
                <w:sz w:val="18"/>
                <w:szCs w:val="18"/>
              </w:rPr>
            </w:pPr>
            <w:r>
              <w:rPr>
                <w:rFonts w:hint="eastAsia" w:ascii="宋体" w:hAnsi="宋体" w:eastAsia="宋体"/>
                <w:sz w:val="18"/>
                <w:szCs w:val="18"/>
              </w:rPr>
              <w:t>受助残疾孤儿的满意度</w:t>
            </w:r>
          </w:p>
        </w:tc>
        <w:tc>
          <w:tcPr>
            <w:tcW w:w="2788" w:type="dxa"/>
            <w:vAlign w:val="center"/>
          </w:tcPr>
          <w:p>
            <w:pPr>
              <w:spacing w:line="300" w:lineRule="exact"/>
              <w:jc w:val="left"/>
              <w:rPr>
                <w:rFonts w:ascii="宋体" w:hAnsi="宋体" w:eastAsia="宋体"/>
                <w:sz w:val="18"/>
                <w:szCs w:val="18"/>
              </w:rPr>
            </w:pPr>
            <w:r>
              <w:rPr>
                <w:rFonts w:hint="eastAsia" w:ascii="宋体" w:hAnsi="宋体" w:eastAsia="宋体"/>
                <w:sz w:val="18"/>
                <w:szCs w:val="18"/>
              </w:rPr>
              <w:t>受助残疾孤儿的满意度</w:t>
            </w:r>
          </w:p>
        </w:tc>
        <w:tc>
          <w:tcPr>
            <w:tcW w:w="881" w:type="dxa"/>
            <w:tcBorders>
              <w:right w:val="single" w:color="auto" w:sz="4" w:space="0"/>
            </w:tcBorders>
            <w:vAlign w:val="center"/>
          </w:tcPr>
          <w:p>
            <w:pPr>
              <w:jc w:val="center"/>
              <w:rPr>
                <w:rFonts w:ascii="宋体" w:hAnsi="宋体" w:eastAsia="宋体"/>
                <w:sz w:val="18"/>
                <w:szCs w:val="18"/>
              </w:rPr>
            </w:pPr>
            <w:r>
              <w:rPr>
                <w:rFonts w:hint="eastAsia" w:ascii="宋体" w:hAnsi="宋体" w:eastAsia="宋体"/>
                <w:sz w:val="18"/>
                <w:szCs w:val="18"/>
              </w:rPr>
              <w:t>≥</w:t>
            </w:r>
          </w:p>
        </w:tc>
        <w:tc>
          <w:tcPr>
            <w:tcW w:w="998" w:type="dxa"/>
            <w:tcBorders>
              <w:right w:val="single" w:color="auto" w:sz="4" w:space="0"/>
            </w:tcBorders>
            <w:vAlign w:val="center"/>
          </w:tcPr>
          <w:p>
            <w:pPr>
              <w:jc w:val="center"/>
              <w:rPr>
                <w:rFonts w:ascii="宋体" w:hAnsi="宋体" w:eastAsia="宋体"/>
                <w:sz w:val="18"/>
                <w:szCs w:val="18"/>
              </w:rPr>
            </w:pPr>
            <w:r>
              <w:rPr>
                <w:rFonts w:hint="eastAsia" w:ascii="宋体" w:hAnsi="宋体" w:eastAsia="宋体"/>
                <w:sz w:val="18"/>
                <w:szCs w:val="18"/>
              </w:rPr>
              <w:t>95</w:t>
            </w:r>
          </w:p>
        </w:tc>
        <w:tc>
          <w:tcPr>
            <w:tcW w:w="1937" w:type="dxa"/>
            <w:tcBorders>
              <w:right w:val="single" w:color="auto" w:sz="4" w:space="0"/>
            </w:tcBorders>
            <w:vAlign w:val="center"/>
          </w:tcPr>
          <w:p>
            <w:pPr>
              <w:jc w:val="center"/>
              <w:rPr>
                <w:rFonts w:ascii="宋体" w:hAnsi="宋体" w:eastAsia="宋体"/>
                <w:sz w:val="18"/>
                <w:szCs w:val="18"/>
              </w:rPr>
            </w:pPr>
            <w:r>
              <w:rPr>
                <w:rFonts w:hint="eastAsia" w:ascii="宋体" w:hAnsi="宋体" w:eastAsia="宋体"/>
                <w:sz w:val="18"/>
                <w:szCs w:val="18"/>
              </w:rPr>
              <w:t>%</w:t>
            </w:r>
          </w:p>
        </w:tc>
        <w:tc>
          <w:tcPr>
            <w:tcW w:w="2498" w:type="dxa"/>
            <w:tcBorders>
              <w:left w:val="single" w:color="auto" w:sz="4" w:space="0"/>
            </w:tcBorders>
            <w:vAlign w:val="center"/>
          </w:tcPr>
          <w:p>
            <w:pPr>
              <w:rPr>
                <w:rFonts w:ascii="宋体" w:hAnsi="宋体" w:eastAsia="宋体"/>
                <w:sz w:val="18"/>
                <w:szCs w:val="18"/>
              </w:rPr>
            </w:pPr>
            <w:r>
              <w:rPr>
                <w:rFonts w:hint="eastAsia" w:ascii="宋体" w:hAnsi="宋体" w:eastAsia="宋体"/>
                <w:sz w:val="18"/>
                <w:szCs w:val="18"/>
              </w:rPr>
              <w:t>社会调查</w:t>
            </w:r>
          </w:p>
        </w:tc>
      </w:tr>
    </w:tbl>
    <w:p>
      <w:pPr>
        <w:ind w:firstLine="562" w:firstLineChars="200"/>
        <w:jc w:val="left"/>
        <w:outlineLvl w:val="1"/>
        <w:rPr>
          <w:rFonts w:hAnsi="宋体"/>
          <w:b/>
          <w:sz w:val="28"/>
        </w:rPr>
      </w:pPr>
      <w:r>
        <w:rPr>
          <w:rFonts w:hint="eastAsia" w:ascii="方正仿宋_GBK" w:eastAsia="方正仿宋_GBK"/>
          <w:b/>
          <w:sz w:val="28"/>
        </w:rPr>
        <w:t>25、廊财社【2019】142号农村公益性公墓建设绩效目标表</w:t>
      </w:r>
      <w:r>
        <w:rPr>
          <w:rFonts w:ascii="方正仿宋_GBK" w:eastAsia="方正仿宋_GBK"/>
          <w:b/>
          <w:sz w:val="28"/>
        </w:rPr>
        <w:fldChar w:fldCharType="begin"/>
      </w:r>
      <w:r>
        <w:rPr>
          <w:rFonts w:ascii="方正仿宋_GBK" w:eastAsia="方正仿宋_GBK"/>
          <w:b/>
          <w:sz w:val="28"/>
        </w:rPr>
        <w:instrText xml:space="preserve"> </w:instrText>
      </w:r>
      <w:r>
        <w:rPr>
          <w:rFonts w:hint="eastAsia" w:ascii="方正仿宋_GBK" w:eastAsia="方正仿宋_GBK"/>
          <w:b/>
          <w:sz w:val="28"/>
        </w:rPr>
        <w:instrText xml:space="preserve">TC </w:instrText>
      </w:r>
      <w:bookmarkStart w:id="9" w:name="_Toc29476010"/>
      <w:r>
        <w:rPr>
          <w:rFonts w:hint="eastAsia" w:ascii="方正仿宋_GBK" w:eastAsia="方正仿宋_GBK"/>
          <w:b/>
          <w:sz w:val="28"/>
        </w:rPr>
        <w:instrText xml:space="preserve">24、廊财社【2019】142号农村公益性公墓建设绩效目标表</w:instrText>
      </w:r>
      <w:bookmarkEnd w:id="9"/>
      <w:r>
        <w:rPr>
          <w:rFonts w:hint="eastAsia" w:ascii="方正仿宋_GBK" w:eastAsia="方正仿宋_GBK"/>
          <w:b/>
          <w:sz w:val="28"/>
        </w:rPr>
        <w:instrText xml:space="preserve"> \f C \l 1</w:instrText>
      </w:r>
      <w:r>
        <w:rPr>
          <w:rFonts w:ascii="方正仿宋_GBK" w:eastAsia="方正仿宋_GBK"/>
          <w:b/>
          <w:sz w:val="28"/>
        </w:rPr>
        <w:instrText xml:space="preserve"> </w:instrText>
      </w:r>
      <w:r>
        <w:rPr>
          <w:rFonts w:ascii="方正仿宋_GBK" w:eastAsia="方正仿宋_GBK"/>
          <w:b/>
          <w:sz w:val="28"/>
        </w:rPr>
        <w:fldChar w:fldCharType="end"/>
      </w:r>
    </w:p>
    <w:p>
      <w:pPr>
        <w:jc w:val="left"/>
        <w:outlineLvl w:val="1"/>
      </w:pPr>
    </w:p>
    <w:tbl>
      <w:tblPr>
        <w:tblStyle w:val="12"/>
        <w:tblW w:w="14789" w:type="dxa"/>
        <w:tblInd w:w="0" w:type="dxa"/>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Layout w:type="autofit"/>
        <w:tblCellMar>
          <w:top w:w="0" w:type="dxa"/>
          <w:left w:w="108" w:type="dxa"/>
          <w:bottom w:w="0" w:type="dxa"/>
          <w:right w:w="108" w:type="dxa"/>
        </w:tblCellMar>
      </w:tblPr>
      <w:tblGrid>
        <w:gridCol w:w="1526"/>
        <w:gridCol w:w="2253"/>
        <w:gridCol w:w="1908"/>
        <w:gridCol w:w="2788"/>
        <w:gridCol w:w="881"/>
        <w:gridCol w:w="998"/>
        <w:gridCol w:w="1937"/>
        <w:gridCol w:w="2498"/>
      </w:tblGrid>
      <w:tr>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rPr>
          <w:trHeight w:val="599" w:hRule="atLeast"/>
        </w:trPr>
        <w:tc>
          <w:tcPr>
            <w:tcW w:w="1526" w:type="dxa"/>
            <w:vAlign w:val="center"/>
          </w:tcPr>
          <w:p>
            <w:pPr>
              <w:jc w:val="center"/>
              <w:rPr>
                <w:rFonts w:ascii="宋体" w:hAnsi="宋体" w:eastAsia="宋体"/>
                <w:b/>
                <w:sz w:val="18"/>
                <w:szCs w:val="18"/>
              </w:rPr>
            </w:pPr>
            <w:r>
              <w:rPr>
                <w:rFonts w:hint="eastAsia" w:ascii="宋体" w:hAnsi="宋体" w:eastAsia="宋体"/>
                <w:b/>
                <w:sz w:val="18"/>
                <w:szCs w:val="18"/>
              </w:rPr>
              <w:t>项目编码</w:t>
            </w:r>
          </w:p>
        </w:tc>
        <w:tc>
          <w:tcPr>
            <w:tcW w:w="4161" w:type="dxa"/>
            <w:gridSpan w:val="2"/>
            <w:vAlign w:val="center"/>
          </w:tcPr>
          <w:p>
            <w:pPr>
              <w:jc w:val="center"/>
              <w:rPr>
                <w:rFonts w:ascii="宋体" w:hAnsi="宋体" w:eastAsia="宋体"/>
                <w:sz w:val="18"/>
                <w:szCs w:val="18"/>
              </w:rPr>
            </w:pPr>
          </w:p>
        </w:tc>
        <w:tc>
          <w:tcPr>
            <w:tcW w:w="2788" w:type="dxa"/>
            <w:vAlign w:val="center"/>
          </w:tcPr>
          <w:p>
            <w:pPr>
              <w:jc w:val="center"/>
              <w:rPr>
                <w:rFonts w:ascii="宋体" w:hAnsi="宋体" w:eastAsia="宋体"/>
                <w:sz w:val="18"/>
                <w:szCs w:val="18"/>
              </w:rPr>
            </w:pPr>
            <w:r>
              <w:rPr>
                <w:rFonts w:hint="eastAsia" w:ascii="宋体" w:hAnsi="宋体" w:eastAsia="宋体"/>
                <w:sz w:val="18"/>
                <w:szCs w:val="18"/>
              </w:rPr>
              <w:t>项目名称</w:t>
            </w:r>
          </w:p>
        </w:tc>
        <w:tc>
          <w:tcPr>
            <w:tcW w:w="6314" w:type="dxa"/>
            <w:gridSpan w:val="4"/>
            <w:vAlign w:val="center"/>
          </w:tcPr>
          <w:p>
            <w:pPr>
              <w:spacing w:line="300" w:lineRule="exact"/>
              <w:jc w:val="left"/>
              <w:rPr>
                <w:rFonts w:ascii="宋体" w:hAnsi="宋体" w:eastAsia="宋体"/>
                <w:sz w:val="18"/>
                <w:szCs w:val="18"/>
              </w:rPr>
            </w:pPr>
            <w:r>
              <w:rPr>
                <w:rFonts w:hint="eastAsia" w:ascii="宋体" w:hAnsi="宋体" w:eastAsia="宋体"/>
                <w:sz w:val="18"/>
                <w:szCs w:val="18"/>
              </w:rPr>
              <w:t>廊财社【</w:t>
            </w:r>
            <w:r>
              <w:rPr>
                <w:rFonts w:ascii="宋体" w:hAnsi="宋体" w:eastAsia="宋体"/>
                <w:sz w:val="18"/>
                <w:szCs w:val="18"/>
              </w:rPr>
              <w:t>2019</w:t>
            </w:r>
            <w:r>
              <w:rPr>
                <w:rFonts w:hint="eastAsia" w:ascii="宋体" w:hAnsi="宋体" w:eastAsia="宋体"/>
                <w:sz w:val="18"/>
                <w:szCs w:val="18"/>
              </w:rPr>
              <w:t>】</w:t>
            </w:r>
            <w:r>
              <w:rPr>
                <w:rFonts w:ascii="宋体" w:hAnsi="宋体" w:eastAsia="宋体"/>
                <w:sz w:val="18"/>
                <w:szCs w:val="18"/>
              </w:rPr>
              <w:t>142</w:t>
            </w:r>
            <w:r>
              <w:rPr>
                <w:rFonts w:hint="eastAsia" w:ascii="宋体" w:hAnsi="宋体" w:eastAsia="宋体"/>
                <w:sz w:val="18"/>
                <w:szCs w:val="18"/>
              </w:rPr>
              <w:t>号农村公益性公墓建设</w:t>
            </w:r>
          </w:p>
        </w:tc>
      </w:tr>
      <w:tr>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rPr>
          <w:trHeight w:val="421" w:hRule="atLeast"/>
        </w:trPr>
        <w:tc>
          <w:tcPr>
            <w:tcW w:w="1526" w:type="dxa"/>
            <w:vAlign w:val="center"/>
          </w:tcPr>
          <w:p>
            <w:pPr>
              <w:jc w:val="center"/>
              <w:rPr>
                <w:rFonts w:ascii="宋体" w:hAnsi="宋体" w:eastAsia="宋体"/>
                <w:b/>
                <w:sz w:val="18"/>
                <w:szCs w:val="18"/>
              </w:rPr>
            </w:pPr>
            <w:r>
              <w:rPr>
                <w:rFonts w:hint="eastAsia" w:ascii="宋体" w:hAnsi="宋体" w:eastAsia="宋体"/>
                <w:b/>
                <w:sz w:val="18"/>
                <w:szCs w:val="18"/>
              </w:rPr>
              <w:t>资金用途</w:t>
            </w:r>
          </w:p>
        </w:tc>
        <w:tc>
          <w:tcPr>
            <w:tcW w:w="13263" w:type="dxa"/>
            <w:gridSpan w:val="7"/>
            <w:vAlign w:val="center"/>
          </w:tcPr>
          <w:p>
            <w:pPr>
              <w:spacing w:line="300" w:lineRule="exact"/>
              <w:jc w:val="left"/>
              <w:rPr>
                <w:rFonts w:ascii="宋体" w:hAnsi="宋体" w:eastAsia="宋体"/>
                <w:sz w:val="18"/>
                <w:szCs w:val="18"/>
              </w:rPr>
            </w:pPr>
            <w:r>
              <w:rPr>
                <w:rFonts w:hint="eastAsia" w:ascii="宋体" w:hAnsi="宋体" w:eastAsia="宋体"/>
                <w:sz w:val="18"/>
                <w:szCs w:val="18"/>
              </w:rPr>
              <w:t>省级福彩资金</w:t>
            </w:r>
            <w:r>
              <w:rPr>
                <w:rFonts w:ascii="宋体" w:hAnsi="宋体" w:eastAsia="宋体"/>
                <w:sz w:val="18"/>
                <w:szCs w:val="18"/>
              </w:rPr>
              <w:t>200000</w:t>
            </w:r>
            <w:r>
              <w:rPr>
                <w:rFonts w:hint="eastAsia" w:ascii="宋体" w:hAnsi="宋体" w:eastAsia="宋体"/>
                <w:sz w:val="18"/>
                <w:szCs w:val="18"/>
              </w:rPr>
              <w:t>元</w:t>
            </w:r>
            <w:r>
              <w:rPr>
                <w:rFonts w:ascii="宋体" w:hAnsi="宋体" w:eastAsia="宋体"/>
                <w:sz w:val="18"/>
                <w:szCs w:val="18"/>
              </w:rPr>
              <w:t>,</w:t>
            </w:r>
            <w:r>
              <w:rPr>
                <w:rFonts w:hint="eastAsia" w:ascii="宋体" w:hAnsi="宋体" w:eastAsia="宋体"/>
                <w:sz w:val="18"/>
                <w:szCs w:val="18"/>
              </w:rPr>
              <w:t>用于农村公益性公墓建设支出</w:t>
            </w:r>
          </w:p>
        </w:tc>
      </w:tr>
      <w:tr>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rPr>
          <w:trHeight w:val="387" w:hRule="atLeast"/>
        </w:trPr>
        <w:tc>
          <w:tcPr>
            <w:tcW w:w="1526" w:type="dxa"/>
            <w:vMerge w:val="restart"/>
            <w:vAlign w:val="center"/>
          </w:tcPr>
          <w:p>
            <w:pPr>
              <w:jc w:val="center"/>
              <w:rPr>
                <w:rFonts w:ascii="宋体" w:hAnsi="宋体" w:eastAsia="宋体"/>
                <w:b/>
                <w:sz w:val="18"/>
                <w:szCs w:val="18"/>
              </w:rPr>
            </w:pPr>
            <w:r>
              <w:rPr>
                <w:rFonts w:hint="eastAsia" w:ascii="宋体" w:hAnsi="宋体" w:eastAsia="宋体"/>
                <w:b/>
                <w:sz w:val="18"/>
                <w:szCs w:val="18"/>
              </w:rPr>
              <w:t>资金支出计划（累计进度％）</w:t>
            </w:r>
          </w:p>
        </w:tc>
        <w:tc>
          <w:tcPr>
            <w:tcW w:w="4161" w:type="dxa"/>
            <w:gridSpan w:val="2"/>
            <w:tcBorders>
              <w:bottom w:val="single" w:color="auto" w:sz="4" w:space="0"/>
            </w:tcBorders>
            <w:vAlign w:val="center"/>
          </w:tcPr>
          <w:p>
            <w:pPr>
              <w:jc w:val="center"/>
              <w:rPr>
                <w:rFonts w:ascii="宋体" w:hAnsi="宋体" w:eastAsia="宋体"/>
                <w:sz w:val="18"/>
                <w:szCs w:val="18"/>
              </w:rPr>
            </w:pPr>
            <w:r>
              <w:rPr>
                <w:rFonts w:hint="eastAsia" w:ascii="宋体" w:hAnsi="宋体" w:eastAsia="宋体"/>
                <w:sz w:val="18"/>
                <w:szCs w:val="18"/>
              </w:rPr>
              <w:t>3月底</w:t>
            </w:r>
          </w:p>
        </w:tc>
        <w:tc>
          <w:tcPr>
            <w:tcW w:w="2788" w:type="dxa"/>
            <w:tcBorders>
              <w:bottom w:val="single" w:color="auto" w:sz="4" w:space="0"/>
            </w:tcBorders>
            <w:vAlign w:val="center"/>
          </w:tcPr>
          <w:p>
            <w:pPr>
              <w:jc w:val="center"/>
              <w:rPr>
                <w:rFonts w:ascii="宋体" w:hAnsi="宋体" w:eastAsia="宋体"/>
                <w:sz w:val="18"/>
                <w:szCs w:val="18"/>
              </w:rPr>
            </w:pPr>
            <w:r>
              <w:rPr>
                <w:rFonts w:hint="eastAsia" w:ascii="宋体" w:hAnsi="宋体" w:eastAsia="宋体"/>
                <w:sz w:val="18"/>
                <w:szCs w:val="18"/>
              </w:rPr>
              <w:t>6月底</w:t>
            </w:r>
          </w:p>
        </w:tc>
        <w:tc>
          <w:tcPr>
            <w:tcW w:w="3816" w:type="dxa"/>
            <w:gridSpan w:val="3"/>
            <w:tcBorders>
              <w:bottom w:val="single" w:color="auto" w:sz="4" w:space="0"/>
              <w:right w:val="single" w:color="auto" w:sz="4" w:space="0"/>
            </w:tcBorders>
            <w:vAlign w:val="center"/>
          </w:tcPr>
          <w:p>
            <w:pPr>
              <w:jc w:val="center"/>
              <w:rPr>
                <w:rFonts w:ascii="宋体" w:hAnsi="宋体" w:eastAsia="宋体"/>
                <w:sz w:val="18"/>
                <w:szCs w:val="18"/>
              </w:rPr>
            </w:pPr>
            <w:r>
              <w:rPr>
                <w:rFonts w:hint="eastAsia" w:ascii="宋体" w:hAnsi="宋体" w:eastAsia="宋体"/>
                <w:sz w:val="18"/>
                <w:szCs w:val="18"/>
              </w:rPr>
              <w:t>10月底</w:t>
            </w:r>
          </w:p>
        </w:tc>
        <w:tc>
          <w:tcPr>
            <w:tcW w:w="2498" w:type="dxa"/>
            <w:tcBorders>
              <w:left w:val="single" w:color="auto" w:sz="4" w:space="0"/>
              <w:bottom w:val="single" w:color="auto" w:sz="4" w:space="0"/>
            </w:tcBorders>
            <w:vAlign w:val="center"/>
          </w:tcPr>
          <w:p>
            <w:pPr>
              <w:jc w:val="center"/>
              <w:rPr>
                <w:rFonts w:ascii="宋体" w:hAnsi="宋体" w:eastAsia="宋体"/>
                <w:sz w:val="18"/>
                <w:szCs w:val="18"/>
              </w:rPr>
            </w:pPr>
            <w:r>
              <w:rPr>
                <w:rFonts w:hint="eastAsia" w:ascii="宋体" w:hAnsi="宋体" w:eastAsia="宋体"/>
                <w:sz w:val="18"/>
                <w:szCs w:val="18"/>
              </w:rPr>
              <w:t>12月底</w:t>
            </w:r>
          </w:p>
        </w:tc>
      </w:tr>
      <w:tr>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rPr>
          <w:trHeight w:val="395" w:hRule="atLeast"/>
        </w:trPr>
        <w:tc>
          <w:tcPr>
            <w:tcW w:w="1526" w:type="dxa"/>
            <w:vMerge w:val="continue"/>
            <w:vAlign w:val="center"/>
          </w:tcPr>
          <w:p>
            <w:pPr>
              <w:jc w:val="center"/>
              <w:rPr>
                <w:rFonts w:ascii="宋体" w:hAnsi="宋体" w:eastAsia="宋体"/>
                <w:b/>
                <w:sz w:val="18"/>
                <w:szCs w:val="18"/>
              </w:rPr>
            </w:pPr>
          </w:p>
        </w:tc>
        <w:tc>
          <w:tcPr>
            <w:tcW w:w="4161" w:type="dxa"/>
            <w:gridSpan w:val="2"/>
            <w:tcBorders>
              <w:top w:val="single" w:color="auto" w:sz="4" w:space="0"/>
            </w:tcBorders>
            <w:vAlign w:val="center"/>
          </w:tcPr>
          <w:p>
            <w:pPr>
              <w:spacing w:line="300" w:lineRule="exact"/>
              <w:jc w:val="center"/>
              <w:rPr>
                <w:rFonts w:ascii="宋体" w:hAnsi="宋体" w:eastAsia="宋体"/>
                <w:sz w:val="18"/>
                <w:szCs w:val="18"/>
              </w:rPr>
            </w:pPr>
          </w:p>
        </w:tc>
        <w:tc>
          <w:tcPr>
            <w:tcW w:w="2788" w:type="dxa"/>
            <w:tcBorders>
              <w:top w:val="single" w:color="auto" w:sz="4" w:space="0"/>
            </w:tcBorders>
            <w:vAlign w:val="center"/>
          </w:tcPr>
          <w:p>
            <w:pPr>
              <w:spacing w:line="300" w:lineRule="exact"/>
              <w:jc w:val="center"/>
              <w:rPr>
                <w:rFonts w:ascii="宋体" w:hAnsi="宋体" w:eastAsia="宋体"/>
                <w:sz w:val="18"/>
                <w:szCs w:val="18"/>
              </w:rPr>
            </w:pPr>
          </w:p>
        </w:tc>
        <w:tc>
          <w:tcPr>
            <w:tcW w:w="3816" w:type="dxa"/>
            <w:gridSpan w:val="3"/>
            <w:tcBorders>
              <w:top w:val="single" w:color="auto" w:sz="4" w:space="0"/>
              <w:right w:val="single" w:color="auto" w:sz="4" w:space="0"/>
            </w:tcBorders>
            <w:vAlign w:val="center"/>
          </w:tcPr>
          <w:p>
            <w:pPr>
              <w:spacing w:line="300" w:lineRule="exact"/>
              <w:jc w:val="center"/>
              <w:rPr>
                <w:rFonts w:ascii="宋体" w:hAnsi="宋体" w:eastAsia="宋体"/>
                <w:sz w:val="18"/>
                <w:szCs w:val="18"/>
              </w:rPr>
            </w:pPr>
          </w:p>
        </w:tc>
        <w:tc>
          <w:tcPr>
            <w:tcW w:w="2498" w:type="dxa"/>
            <w:tcBorders>
              <w:top w:val="single" w:color="auto" w:sz="4" w:space="0"/>
              <w:left w:val="single" w:color="auto" w:sz="4" w:space="0"/>
            </w:tcBorders>
            <w:vAlign w:val="center"/>
          </w:tcPr>
          <w:p>
            <w:pPr>
              <w:spacing w:line="300" w:lineRule="exact"/>
              <w:jc w:val="center"/>
              <w:rPr>
                <w:rFonts w:ascii="宋体" w:hAnsi="宋体" w:eastAsia="宋体"/>
                <w:sz w:val="18"/>
                <w:szCs w:val="18"/>
              </w:rPr>
            </w:pPr>
            <w:r>
              <w:rPr>
                <w:rFonts w:ascii="宋体" w:hAnsi="宋体" w:eastAsia="宋体"/>
                <w:sz w:val="18"/>
                <w:szCs w:val="18"/>
              </w:rPr>
              <w:t>100.00</w:t>
            </w:r>
          </w:p>
        </w:tc>
      </w:tr>
      <w:tr>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rPr>
          <w:trHeight w:val="561" w:hRule="atLeast"/>
        </w:trPr>
        <w:tc>
          <w:tcPr>
            <w:tcW w:w="1526" w:type="dxa"/>
            <w:vAlign w:val="center"/>
          </w:tcPr>
          <w:p>
            <w:pPr>
              <w:jc w:val="center"/>
              <w:rPr>
                <w:rFonts w:ascii="宋体" w:hAnsi="宋体" w:eastAsia="宋体"/>
                <w:b/>
                <w:sz w:val="18"/>
                <w:szCs w:val="18"/>
              </w:rPr>
            </w:pPr>
            <w:r>
              <w:rPr>
                <w:rFonts w:hint="eastAsia" w:ascii="宋体" w:hAnsi="宋体" w:eastAsia="宋体"/>
                <w:b/>
                <w:sz w:val="18"/>
                <w:szCs w:val="18"/>
              </w:rPr>
              <w:t>绩效目标</w:t>
            </w:r>
          </w:p>
        </w:tc>
        <w:tc>
          <w:tcPr>
            <w:tcW w:w="2253" w:type="dxa"/>
            <w:tcBorders>
              <w:right w:val="single" w:color="auto" w:sz="4" w:space="0"/>
            </w:tcBorders>
            <w:vAlign w:val="center"/>
          </w:tcPr>
          <w:p>
            <w:pPr>
              <w:jc w:val="center"/>
              <w:rPr>
                <w:rFonts w:ascii="宋体" w:hAnsi="宋体" w:eastAsia="宋体"/>
                <w:sz w:val="18"/>
                <w:szCs w:val="18"/>
              </w:rPr>
            </w:pPr>
            <w:r>
              <w:rPr>
                <w:rFonts w:hint="eastAsia" w:ascii="宋体" w:hAnsi="宋体" w:eastAsia="宋体"/>
                <w:sz w:val="18"/>
                <w:szCs w:val="18"/>
              </w:rPr>
              <w:t>目标</w:t>
            </w:r>
          </w:p>
        </w:tc>
        <w:tc>
          <w:tcPr>
            <w:tcW w:w="11010" w:type="dxa"/>
            <w:gridSpan w:val="6"/>
            <w:tcBorders>
              <w:left w:val="single" w:color="auto" w:sz="4" w:space="0"/>
            </w:tcBorders>
            <w:vAlign w:val="center"/>
          </w:tcPr>
          <w:p>
            <w:pPr>
              <w:spacing w:line="300" w:lineRule="exact"/>
              <w:jc w:val="left"/>
              <w:rPr>
                <w:rFonts w:ascii="宋体" w:hAnsi="宋体" w:eastAsia="宋体"/>
                <w:sz w:val="18"/>
                <w:szCs w:val="18"/>
              </w:rPr>
            </w:pPr>
            <w:r>
              <w:rPr>
                <w:rFonts w:hint="eastAsia" w:ascii="宋体" w:hAnsi="宋体" w:eastAsia="宋体"/>
                <w:sz w:val="18"/>
                <w:szCs w:val="18"/>
              </w:rPr>
              <w:t>推进殡葬改革制度</w:t>
            </w:r>
            <w:r>
              <w:rPr>
                <w:rFonts w:ascii="宋体" w:hAnsi="宋体" w:eastAsia="宋体"/>
                <w:sz w:val="18"/>
                <w:szCs w:val="18"/>
              </w:rPr>
              <w:t>,</w:t>
            </w:r>
            <w:r>
              <w:rPr>
                <w:rFonts w:hint="eastAsia" w:ascii="宋体" w:hAnsi="宋体" w:eastAsia="宋体"/>
                <w:sz w:val="18"/>
                <w:szCs w:val="18"/>
              </w:rPr>
              <w:t>发展农村公益性公墓建设</w:t>
            </w:r>
            <w:r>
              <w:rPr>
                <w:rFonts w:ascii="宋体" w:hAnsi="宋体" w:eastAsia="宋体"/>
                <w:sz w:val="18"/>
                <w:szCs w:val="18"/>
              </w:rPr>
              <w:t>.</w:t>
            </w:r>
          </w:p>
        </w:tc>
      </w:tr>
      <w:tr>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rPr>
          <w:trHeight w:val="409" w:hRule="atLeast"/>
        </w:trPr>
        <w:tc>
          <w:tcPr>
            <w:tcW w:w="1526" w:type="dxa"/>
            <w:vMerge w:val="restart"/>
            <w:vAlign w:val="center"/>
          </w:tcPr>
          <w:p>
            <w:pPr>
              <w:jc w:val="center"/>
              <w:rPr>
                <w:rFonts w:ascii="宋体" w:hAnsi="宋体" w:eastAsia="宋体"/>
                <w:b/>
                <w:sz w:val="18"/>
                <w:szCs w:val="18"/>
              </w:rPr>
            </w:pPr>
            <w:r>
              <w:rPr>
                <w:rFonts w:hint="eastAsia" w:ascii="宋体" w:hAnsi="宋体" w:eastAsia="宋体"/>
                <w:b/>
                <w:sz w:val="18"/>
                <w:szCs w:val="18"/>
              </w:rPr>
              <w:t>一级指标</w:t>
            </w:r>
          </w:p>
        </w:tc>
        <w:tc>
          <w:tcPr>
            <w:tcW w:w="2253" w:type="dxa"/>
            <w:vMerge w:val="restart"/>
            <w:tcBorders>
              <w:right w:val="single" w:color="auto" w:sz="4" w:space="0"/>
            </w:tcBorders>
            <w:vAlign w:val="center"/>
          </w:tcPr>
          <w:p>
            <w:pPr>
              <w:jc w:val="center"/>
              <w:rPr>
                <w:rFonts w:ascii="宋体" w:hAnsi="宋体" w:eastAsia="宋体"/>
                <w:sz w:val="18"/>
                <w:szCs w:val="18"/>
              </w:rPr>
            </w:pPr>
            <w:r>
              <w:rPr>
                <w:rFonts w:hint="eastAsia" w:ascii="宋体" w:hAnsi="宋体" w:eastAsia="宋体"/>
                <w:sz w:val="18"/>
                <w:szCs w:val="18"/>
              </w:rPr>
              <w:t>二级指标</w:t>
            </w:r>
          </w:p>
        </w:tc>
        <w:tc>
          <w:tcPr>
            <w:tcW w:w="1908" w:type="dxa"/>
            <w:vMerge w:val="restart"/>
            <w:tcBorders>
              <w:left w:val="single" w:color="auto" w:sz="4" w:space="0"/>
            </w:tcBorders>
            <w:vAlign w:val="center"/>
          </w:tcPr>
          <w:p>
            <w:pPr>
              <w:jc w:val="center"/>
              <w:rPr>
                <w:rFonts w:ascii="宋体" w:hAnsi="宋体" w:eastAsia="宋体"/>
                <w:sz w:val="18"/>
                <w:szCs w:val="18"/>
              </w:rPr>
            </w:pPr>
            <w:r>
              <w:rPr>
                <w:rFonts w:hint="eastAsia" w:ascii="宋体" w:hAnsi="宋体" w:eastAsia="宋体"/>
                <w:sz w:val="18"/>
                <w:szCs w:val="18"/>
              </w:rPr>
              <w:t>三级指标</w:t>
            </w:r>
          </w:p>
        </w:tc>
        <w:tc>
          <w:tcPr>
            <w:tcW w:w="2788" w:type="dxa"/>
            <w:vMerge w:val="restart"/>
            <w:vAlign w:val="center"/>
          </w:tcPr>
          <w:p>
            <w:pPr>
              <w:jc w:val="center"/>
              <w:rPr>
                <w:rFonts w:ascii="宋体" w:hAnsi="宋体" w:eastAsia="宋体"/>
                <w:sz w:val="18"/>
                <w:szCs w:val="18"/>
              </w:rPr>
            </w:pPr>
            <w:r>
              <w:rPr>
                <w:rFonts w:hint="eastAsia" w:ascii="宋体" w:hAnsi="宋体" w:eastAsia="宋体"/>
                <w:sz w:val="18"/>
                <w:szCs w:val="18"/>
              </w:rPr>
              <w:t>绩效指标描述</w:t>
            </w:r>
          </w:p>
        </w:tc>
        <w:tc>
          <w:tcPr>
            <w:tcW w:w="3816" w:type="dxa"/>
            <w:gridSpan w:val="3"/>
            <w:tcBorders>
              <w:bottom w:val="single" w:color="auto" w:sz="4" w:space="0"/>
              <w:right w:val="single" w:color="auto" w:sz="4" w:space="0"/>
            </w:tcBorders>
            <w:vAlign w:val="center"/>
          </w:tcPr>
          <w:p>
            <w:pPr>
              <w:jc w:val="center"/>
              <w:rPr>
                <w:rFonts w:ascii="宋体" w:hAnsi="宋体" w:eastAsia="宋体"/>
                <w:sz w:val="18"/>
                <w:szCs w:val="18"/>
              </w:rPr>
            </w:pPr>
            <w:r>
              <w:rPr>
                <w:rFonts w:hint="eastAsia" w:ascii="宋体" w:hAnsi="宋体" w:eastAsia="宋体"/>
                <w:sz w:val="18"/>
                <w:szCs w:val="18"/>
              </w:rPr>
              <w:t>指标值</w:t>
            </w:r>
          </w:p>
        </w:tc>
        <w:tc>
          <w:tcPr>
            <w:tcW w:w="2498" w:type="dxa"/>
            <w:vMerge w:val="restart"/>
            <w:tcBorders>
              <w:left w:val="single" w:color="auto" w:sz="4" w:space="0"/>
            </w:tcBorders>
            <w:vAlign w:val="center"/>
          </w:tcPr>
          <w:p>
            <w:pPr>
              <w:jc w:val="center"/>
              <w:rPr>
                <w:rFonts w:ascii="宋体" w:hAnsi="宋体" w:eastAsia="宋体"/>
                <w:sz w:val="18"/>
                <w:szCs w:val="18"/>
              </w:rPr>
            </w:pPr>
            <w:r>
              <w:rPr>
                <w:rFonts w:hint="eastAsia" w:ascii="宋体" w:hAnsi="宋体" w:eastAsia="宋体"/>
                <w:sz w:val="18"/>
                <w:szCs w:val="18"/>
              </w:rPr>
              <w:t>指标值确定依据</w:t>
            </w:r>
          </w:p>
        </w:tc>
      </w:tr>
      <w:tr>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rPr>
          <w:trHeight w:val="71" w:hRule="atLeast"/>
        </w:trPr>
        <w:tc>
          <w:tcPr>
            <w:tcW w:w="1526" w:type="dxa"/>
            <w:vMerge w:val="continue"/>
            <w:vAlign w:val="center"/>
          </w:tcPr>
          <w:p>
            <w:pPr>
              <w:jc w:val="center"/>
              <w:rPr>
                <w:rFonts w:ascii="宋体" w:hAnsi="宋体" w:eastAsia="宋体"/>
                <w:b/>
                <w:sz w:val="18"/>
                <w:szCs w:val="18"/>
              </w:rPr>
            </w:pPr>
          </w:p>
        </w:tc>
        <w:tc>
          <w:tcPr>
            <w:tcW w:w="2253" w:type="dxa"/>
            <w:vMerge w:val="continue"/>
            <w:tcBorders>
              <w:right w:val="single" w:color="auto" w:sz="4" w:space="0"/>
            </w:tcBorders>
            <w:vAlign w:val="center"/>
          </w:tcPr>
          <w:p>
            <w:pPr>
              <w:jc w:val="center"/>
              <w:rPr>
                <w:rFonts w:ascii="宋体" w:hAnsi="宋体" w:eastAsia="宋体"/>
                <w:sz w:val="18"/>
                <w:szCs w:val="18"/>
              </w:rPr>
            </w:pPr>
          </w:p>
        </w:tc>
        <w:tc>
          <w:tcPr>
            <w:tcW w:w="1908" w:type="dxa"/>
            <w:vMerge w:val="continue"/>
            <w:tcBorders>
              <w:left w:val="single" w:color="auto" w:sz="4" w:space="0"/>
            </w:tcBorders>
            <w:vAlign w:val="center"/>
          </w:tcPr>
          <w:p>
            <w:pPr>
              <w:jc w:val="center"/>
              <w:rPr>
                <w:rFonts w:ascii="宋体" w:hAnsi="宋体" w:eastAsia="宋体"/>
                <w:sz w:val="18"/>
                <w:szCs w:val="18"/>
              </w:rPr>
            </w:pPr>
          </w:p>
        </w:tc>
        <w:tc>
          <w:tcPr>
            <w:tcW w:w="2788" w:type="dxa"/>
            <w:vMerge w:val="continue"/>
            <w:vAlign w:val="center"/>
          </w:tcPr>
          <w:p>
            <w:pPr>
              <w:jc w:val="center"/>
              <w:rPr>
                <w:rFonts w:ascii="宋体" w:hAnsi="宋体" w:eastAsia="宋体"/>
                <w:sz w:val="18"/>
                <w:szCs w:val="18"/>
              </w:rPr>
            </w:pPr>
          </w:p>
        </w:tc>
        <w:tc>
          <w:tcPr>
            <w:tcW w:w="881" w:type="dxa"/>
            <w:tcBorders>
              <w:top w:val="single" w:color="auto" w:sz="4" w:space="0"/>
              <w:right w:val="single" w:color="auto" w:sz="4" w:space="0"/>
            </w:tcBorders>
            <w:vAlign w:val="center"/>
          </w:tcPr>
          <w:p>
            <w:pPr>
              <w:jc w:val="center"/>
              <w:rPr>
                <w:rFonts w:ascii="宋体" w:hAnsi="宋体" w:eastAsia="宋体"/>
                <w:sz w:val="18"/>
                <w:szCs w:val="18"/>
              </w:rPr>
            </w:pPr>
            <w:r>
              <w:rPr>
                <w:rFonts w:hint="eastAsia" w:ascii="宋体" w:hAnsi="宋体" w:eastAsia="宋体"/>
                <w:sz w:val="18"/>
                <w:szCs w:val="18"/>
              </w:rPr>
              <w:t>符号</w:t>
            </w:r>
          </w:p>
        </w:tc>
        <w:tc>
          <w:tcPr>
            <w:tcW w:w="998" w:type="dxa"/>
            <w:tcBorders>
              <w:top w:val="single" w:color="auto" w:sz="4" w:space="0"/>
              <w:right w:val="single" w:color="auto" w:sz="4" w:space="0"/>
            </w:tcBorders>
            <w:vAlign w:val="center"/>
          </w:tcPr>
          <w:p>
            <w:pPr>
              <w:jc w:val="center"/>
              <w:rPr>
                <w:rFonts w:ascii="宋体" w:hAnsi="宋体" w:eastAsia="宋体"/>
                <w:sz w:val="18"/>
                <w:szCs w:val="18"/>
              </w:rPr>
            </w:pPr>
            <w:r>
              <w:rPr>
                <w:rFonts w:hint="eastAsia" w:ascii="宋体" w:hAnsi="宋体" w:eastAsia="宋体"/>
                <w:sz w:val="18"/>
                <w:szCs w:val="18"/>
              </w:rPr>
              <w:t>值</w:t>
            </w:r>
          </w:p>
        </w:tc>
        <w:tc>
          <w:tcPr>
            <w:tcW w:w="1937" w:type="dxa"/>
            <w:tcBorders>
              <w:top w:val="single" w:color="auto" w:sz="4" w:space="0"/>
              <w:right w:val="single" w:color="auto" w:sz="4" w:space="0"/>
            </w:tcBorders>
            <w:vAlign w:val="center"/>
          </w:tcPr>
          <w:p>
            <w:pPr>
              <w:jc w:val="center"/>
              <w:rPr>
                <w:rFonts w:ascii="宋体" w:hAnsi="宋体" w:eastAsia="宋体"/>
                <w:sz w:val="18"/>
                <w:szCs w:val="18"/>
              </w:rPr>
            </w:pPr>
            <w:r>
              <w:rPr>
                <w:rFonts w:hint="eastAsia" w:ascii="宋体" w:hAnsi="宋体" w:eastAsia="宋体"/>
                <w:sz w:val="18"/>
                <w:szCs w:val="18"/>
              </w:rPr>
              <w:t>单位（文字描述）</w:t>
            </w:r>
          </w:p>
        </w:tc>
        <w:tc>
          <w:tcPr>
            <w:tcW w:w="2498" w:type="dxa"/>
            <w:vMerge w:val="continue"/>
            <w:tcBorders>
              <w:left w:val="single" w:color="auto" w:sz="4" w:space="0"/>
            </w:tcBorders>
            <w:vAlign w:val="center"/>
          </w:tcPr>
          <w:p>
            <w:pPr>
              <w:jc w:val="center"/>
              <w:rPr>
                <w:rFonts w:ascii="宋体" w:hAnsi="宋体" w:eastAsia="宋体"/>
                <w:sz w:val="18"/>
                <w:szCs w:val="18"/>
              </w:rPr>
            </w:pPr>
          </w:p>
        </w:tc>
      </w:tr>
      <w:tr>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rPr>
          <w:trHeight w:val="437" w:hRule="atLeast"/>
        </w:trPr>
        <w:tc>
          <w:tcPr>
            <w:tcW w:w="1526" w:type="dxa"/>
            <w:vMerge w:val="restart"/>
            <w:vAlign w:val="center"/>
          </w:tcPr>
          <w:p>
            <w:pPr>
              <w:jc w:val="center"/>
              <w:rPr>
                <w:rFonts w:ascii="宋体" w:hAnsi="宋体" w:eastAsia="宋体"/>
                <w:b/>
                <w:sz w:val="18"/>
                <w:szCs w:val="18"/>
              </w:rPr>
            </w:pPr>
            <w:r>
              <w:rPr>
                <w:rFonts w:hint="eastAsia" w:ascii="宋体" w:hAnsi="宋体" w:eastAsia="宋体"/>
                <w:b/>
                <w:sz w:val="18"/>
                <w:szCs w:val="18"/>
              </w:rPr>
              <w:t>产出指标</w:t>
            </w:r>
          </w:p>
        </w:tc>
        <w:tc>
          <w:tcPr>
            <w:tcW w:w="2253" w:type="dxa"/>
            <w:tcBorders>
              <w:bottom w:val="single" w:color="auto" w:sz="4" w:space="0"/>
              <w:right w:val="single" w:color="auto" w:sz="4" w:space="0"/>
            </w:tcBorders>
            <w:vAlign w:val="center"/>
          </w:tcPr>
          <w:p>
            <w:pPr>
              <w:spacing w:line="300" w:lineRule="exact"/>
              <w:jc w:val="left"/>
              <w:rPr>
                <w:rFonts w:ascii="宋体" w:hAnsi="宋体" w:eastAsia="宋体"/>
                <w:sz w:val="18"/>
                <w:szCs w:val="18"/>
              </w:rPr>
            </w:pPr>
            <w:r>
              <w:rPr>
                <w:rFonts w:hint="eastAsia" w:ascii="宋体" w:hAnsi="宋体" w:eastAsia="宋体"/>
                <w:sz w:val="18"/>
                <w:szCs w:val="18"/>
              </w:rPr>
              <w:t>数量指标</w:t>
            </w:r>
          </w:p>
        </w:tc>
        <w:tc>
          <w:tcPr>
            <w:tcW w:w="1908" w:type="dxa"/>
            <w:tcBorders>
              <w:left w:val="single" w:color="auto" w:sz="4" w:space="0"/>
              <w:bottom w:val="single" w:color="auto" w:sz="4" w:space="0"/>
            </w:tcBorders>
            <w:vAlign w:val="center"/>
          </w:tcPr>
          <w:p>
            <w:pPr>
              <w:spacing w:line="300" w:lineRule="exact"/>
              <w:jc w:val="left"/>
              <w:rPr>
                <w:rFonts w:ascii="宋体" w:hAnsi="宋体" w:eastAsia="宋体"/>
                <w:sz w:val="18"/>
                <w:szCs w:val="18"/>
              </w:rPr>
            </w:pPr>
            <w:r>
              <w:rPr>
                <w:rFonts w:hint="eastAsia" w:ascii="宋体" w:hAnsi="宋体" w:eastAsia="宋体"/>
                <w:sz w:val="18"/>
                <w:szCs w:val="18"/>
              </w:rPr>
              <w:t>公墓数量</w:t>
            </w:r>
          </w:p>
        </w:tc>
        <w:tc>
          <w:tcPr>
            <w:tcW w:w="2788" w:type="dxa"/>
            <w:tcBorders>
              <w:bottom w:val="single" w:color="auto" w:sz="4" w:space="0"/>
            </w:tcBorders>
            <w:vAlign w:val="center"/>
          </w:tcPr>
          <w:p>
            <w:pPr>
              <w:spacing w:line="300" w:lineRule="exact"/>
              <w:jc w:val="left"/>
              <w:rPr>
                <w:rFonts w:ascii="宋体" w:hAnsi="宋体" w:eastAsia="宋体"/>
                <w:sz w:val="18"/>
                <w:szCs w:val="18"/>
              </w:rPr>
            </w:pPr>
            <w:r>
              <w:rPr>
                <w:rFonts w:hint="eastAsia" w:ascii="宋体" w:hAnsi="宋体" w:eastAsia="宋体"/>
                <w:sz w:val="18"/>
                <w:szCs w:val="18"/>
              </w:rPr>
              <w:t>公墓数量</w:t>
            </w:r>
          </w:p>
        </w:tc>
        <w:tc>
          <w:tcPr>
            <w:tcW w:w="881" w:type="dxa"/>
            <w:tcBorders>
              <w:bottom w:val="single" w:color="auto" w:sz="4" w:space="0"/>
              <w:right w:val="single" w:color="auto" w:sz="4" w:space="0"/>
            </w:tcBorders>
            <w:vAlign w:val="center"/>
          </w:tcPr>
          <w:p>
            <w:pPr>
              <w:jc w:val="center"/>
              <w:rPr>
                <w:rFonts w:ascii="宋体" w:hAnsi="宋体" w:eastAsia="宋体"/>
                <w:sz w:val="18"/>
                <w:szCs w:val="18"/>
              </w:rPr>
            </w:pPr>
            <w:r>
              <w:rPr>
                <w:rFonts w:hint="eastAsia" w:ascii="宋体" w:hAnsi="宋体" w:eastAsia="宋体"/>
                <w:sz w:val="18"/>
                <w:szCs w:val="18"/>
              </w:rPr>
              <w:t>=</w:t>
            </w:r>
          </w:p>
        </w:tc>
        <w:tc>
          <w:tcPr>
            <w:tcW w:w="998" w:type="dxa"/>
            <w:tcBorders>
              <w:bottom w:val="single" w:color="auto" w:sz="4" w:space="0"/>
              <w:right w:val="single" w:color="auto" w:sz="4" w:space="0"/>
            </w:tcBorders>
            <w:vAlign w:val="center"/>
          </w:tcPr>
          <w:p>
            <w:pPr>
              <w:jc w:val="center"/>
              <w:rPr>
                <w:rFonts w:ascii="宋体" w:hAnsi="宋体" w:eastAsia="宋体"/>
                <w:sz w:val="18"/>
                <w:szCs w:val="18"/>
              </w:rPr>
            </w:pPr>
            <w:r>
              <w:rPr>
                <w:rFonts w:hint="eastAsia" w:ascii="宋体" w:hAnsi="宋体" w:eastAsia="宋体"/>
                <w:sz w:val="18"/>
                <w:szCs w:val="18"/>
              </w:rPr>
              <w:t>1</w:t>
            </w:r>
          </w:p>
        </w:tc>
        <w:tc>
          <w:tcPr>
            <w:tcW w:w="1937" w:type="dxa"/>
            <w:tcBorders>
              <w:bottom w:val="single" w:color="auto" w:sz="4" w:space="0"/>
              <w:right w:val="single" w:color="auto" w:sz="4" w:space="0"/>
            </w:tcBorders>
            <w:vAlign w:val="center"/>
          </w:tcPr>
          <w:p>
            <w:pPr>
              <w:jc w:val="center"/>
              <w:rPr>
                <w:rFonts w:ascii="宋体" w:hAnsi="宋体" w:eastAsia="宋体"/>
                <w:sz w:val="18"/>
                <w:szCs w:val="18"/>
              </w:rPr>
            </w:pPr>
            <w:r>
              <w:rPr>
                <w:rFonts w:hint="eastAsia" w:ascii="宋体" w:hAnsi="宋体" w:eastAsia="宋体"/>
                <w:sz w:val="18"/>
                <w:szCs w:val="18"/>
              </w:rPr>
              <w:t>座</w:t>
            </w:r>
          </w:p>
        </w:tc>
        <w:tc>
          <w:tcPr>
            <w:tcW w:w="2498" w:type="dxa"/>
            <w:tcBorders>
              <w:left w:val="single" w:color="auto" w:sz="4" w:space="0"/>
              <w:bottom w:val="single" w:color="auto" w:sz="4" w:space="0"/>
            </w:tcBorders>
            <w:vAlign w:val="center"/>
          </w:tcPr>
          <w:p>
            <w:pPr>
              <w:jc w:val="left"/>
              <w:rPr>
                <w:rFonts w:ascii="宋体" w:hAnsi="宋体" w:eastAsia="宋体"/>
                <w:sz w:val="18"/>
                <w:szCs w:val="18"/>
              </w:rPr>
            </w:pPr>
            <w:r>
              <w:rPr>
                <w:rFonts w:hint="eastAsia" w:ascii="宋体" w:hAnsi="宋体" w:eastAsia="宋体"/>
                <w:sz w:val="18"/>
                <w:szCs w:val="18"/>
              </w:rPr>
              <w:t>计划指标</w:t>
            </w:r>
          </w:p>
        </w:tc>
      </w:tr>
      <w:tr>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rPr>
          <w:trHeight w:val="270" w:hRule="atLeast"/>
        </w:trPr>
        <w:tc>
          <w:tcPr>
            <w:tcW w:w="1526" w:type="dxa"/>
            <w:vMerge w:val="continue"/>
            <w:vAlign w:val="center"/>
          </w:tcPr>
          <w:p>
            <w:pPr>
              <w:jc w:val="center"/>
              <w:rPr>
                <w:rFonts w:ascii="宋体" w:hAnsi="宋体" w:eastAsia="宋体"/>
                <w:b/>
                <w:sz w:val="18"/>
                <w:szCs w:val="18"/>
              </w:rPr>
            </w:pPr>
          </w:p>
        </w:tc>
        <w:tc>
          <w:tcPr>
            <w:tcW w:w="2253" w:type="dxa"/>
            <w:tcBorders>
              <w:top w:val="single" w:color="auto" w:sz="4" w:space="0"/>
              <w:bottom w:val="single" w:color="auto" w:sz="4" w:space="0"/>
              <w:right w:val="single" w:color="auto" w:sz="4" w:space="0"/>
            </w:tcBorders>
            <w:vAlign w:val="center"/>
          </w:tcPr>
          <w:p>
            <w:pPr>
              <w:spacing w:line="300" w:lineRule="exact"/>
              <w:jc w:val="left"/>
              <w:rPr>
                <w:rFonts w:ascii="宋体" w:hAnsi="宋体" w:eastAsia="宋体"/>
                <w:sz w:val="18"/>
                <w:szCs w:val="18"/>
              </w:rPr>
            </w:pPr>
            <w:r>
              <w:rPr>
                <w:rFonts w:hint="eastAsia" w:ascii="宋体" w:hAnsi="宋体" w:eastAsia="宋体"/>
                <w:sz w:val="18"/>
                <w:szCs w:val="18"/>
              </w:rPr>
              <w:t>质量指标</w:t>
            </w:r>
          </w:p>
        </w:tc>
        <w:tc>
          <w:tcPr>
            <w:tcW w:w="1908" w:type="dxa"/>
            <w:tcBorders>
              <w:top w:val="single" w:color="auto" w:sz="4" w:space="0"/>
              <w:left w:val="single" w:color="auto" w:sz="4" w:space="0"/>
              <w:bottom w:val="single" w:color="auto" w:sz="4" w:space="0"/>
            </w:tcBorders>
            <w:vAlign w:val="center"/>
          </w:tcPr>
          <w:p>
            <w:pPr>
              <w:spacing w:line="300" w:lineRule="exact"/>
              <w:jc w:val="left"/>
              <w:rPr>
                <w:rFonts w:ascii="宋体" w:hAnsi="宋体" w:eastAsia="宋体"/>
                <w:sz w:val="18"/>
                <w:szCs w:val="18"/>
              </w:rPr>
            </w:pPr>
            <w:r>
              <w:rPr>
                <w:rFonts w:hint="eastAsia" w:ascii="宋体" w:hAnsi="宋体" w:eastAsia="宋体"/>
                <w:sz w:val="18"/>
                <w:szCs w:val="18"/>
              </w:rPr>
              <w:t>工程合格率</w:t>
            </w:r>
          </w:p>
        </w:tc>
        <w:tc>
          <w:tcPr>
            <w:tcW w:w="2788" w:type="dxa"/>
            <w:tcBorders>
              <w:top w:val="single" w:color="auto" w:sz="4" w:space="0"/>
              <w:bottom w:val="single" w:color="auto" w:sz="4" w:space="0"/>
            </w:tcBorders>
            <w:vAlign w:val="center"/>
          </w:tcPr>
          <w:p>
            <w:pPr>
              <w:spacing w:line="300" w:lineRule="exact"/>
              <w:jc w:val="left"/>
              <w:rPr>
                <w:rFonts w:ascii="宋体" w:hAnsi="宋体" w:eastAsia="宋体"/>
                <w:sz w:val="18"/>
                <w:szCs w:val="18"/>
              </w:rPr>
            </w:pPr>
            <w:r>
              <w:rPr>
                <w:rFonts w:hint="eastAsia" w:ascii="宋体" w:hAnsi="宋体" w:eastAsia="宋体"/>
                <w:sz w:val="18"/>
                <w:szCs w:val="18"/>
              </w:rPr>
              <w:t>工程合格率</w:t>
            </w:r>
          </w:p>
        </w:tc>
        <w:tc>
          <w:tcPr>
            <w:tcW w:w="881" w:type="dxa"/>
            <w:tcBorders>
              <w:top w:val="single" w:color="auto" w:sz="4" w:space="0"/>
              <w:bottom w:val="single" w:color="auto" w:sz="4" w:space="0"/>
              <w:right w:val="single" w:color="auto" w:sz="4" w:space="0"/>
            </w:tcBorders>
            <w:vAlign w:val="center"/>
          </w:tcPr>
          <w:p>
            <w:pPr>
              <w:jc w:val="center"/>
              <w:rPr>
                <w:rFonts w:ascii="宋体" w:hAnsi="宋体" w:eastAsia="宋体"/>
                <w:sz w:val="18"/>
                <w:szCs w:val="18"/>
              </w:rPr>
            </w:pPr>
            <w:r>
              <w:rPr>
                <w:rFonts w:hint="eastAsia" w:ascii="宋体" w:hAnsi="宋体" w:eastAsia="宋体"/>
                <w:sz w:val="18"/>
                <w:szCs w:val="18"/>
              </w:rPr>
              <w:t>=</w:t>
            </w:r>
          </w:p>
        </w:tc>
        <w:tc>
          <w:tcPr>
            <w:tcW w:w="998" w:type="dxa"/>
            <w:tcBorders>
              <w:top w:val="single" w:color="auto" w:sz="4" w:space="0"/>
              <w:bottom w:val="single" w:color="auto" w:sz="4" w:space="0"/>
              <w:right w:val="single" w:color="auto" w:sz="4" w:space="0"/>
            </w:tcBorders>
            <w:vAlign w:val="center"/>
          </w:tcPr>
          <w:p>
            <w:pPr>
              <w:jc w:val="center"/>
              <w:rPr>
                <w:rFonts w:ascii="宋体" w:hAnsi="宋体" w:eastAsia="宋体"/>
                <w:sz w:val="18"/>
                <w:szCs w:val="18"/>
              </w:rPr>
            </w:pPr>
            <w:r>
              <w:rPr>
                <w:rFonts w:hint="eastAsia" w:ascii="宋体" w:hAnsi="宋体" w:eastAsia="宋体"/>
                <w:sz w:val="18"/>
                <w:szCs w:val="18"/>
              </w:rPr>
              <w:t>100</w:t>
            </w:r>
          </w:p>
        </w:tc>
        <w:tc>
          <w:tcPr>
            <w:tcW w:w="1937" w:type="dxa"/>
            <w:tcBorders>
              <w:top w:val="single" w:color="auto" w:sz="4" w:space="0"/>
              <w:bottom w:val="single" w:color="auto" w:sz="4" w:space="0"/>
              <w:right w:val="single" w:color="auto" w:sz="4" w:space="0"/>
            </w:tcBorders>
            <w:vAlign w:val="center"/>
          </w:tcPr>
          <w:p>
            <w:pPr>
              <w:jc w:val="center"/>
              <w:rPr>
                <w:rFonts w:ascii="宋体" w:hAnsi="宋体" w:eastAsia="宋体"/>
                <w:sz w:val="18"/>
                <w:szCs w:val="18"/>
              </w:rPr>
            </w:pPr>
            <w:r>
              <w:rPr>
                <w:rFonts w:hint="eastAsia" w:ascii="宋体" w:hAnsi="宋体" w:eastAsia="宋体"/>
                <w:sz w:val="18"/>
                <w:szCs w:val="18"/>
              </w:rPr>
              <w:t>%</w:t>
            </w:r>
          </w:p>
        </w:tc>
        <w:tc>
          <w:tcPr>
            <w:tcW w:w="2498" w:type="dxa"/>
            <w:tcBorders>
              <w:top w:val="single" w:color="auto" w:sz="4" w:space="0"/>
              <w:left w:val="single" w:color="auto" w:sz="4" w:space="0"/>
              <w:bottom w:val="single" w:color="auto" w:sz="4" w:space="0"/>
            </w:tcBorders>
          </w:tcPr>
          <w:p>
            <w:pPr>
              <w:rPr>
                <w:rFonts w:ascii="宋体" w:hAnsi="宋体" w:eastAsia="宋体"/>
                <w:sz w:val="18"/>
                <w:szCs w:val="18"/>
              </w:rPr>
            </w:pPr>
            <w:r>
              <w:rPr>
                <w:rFonts w:hint="eastAsia" w:ascii="宋体" w:hAnsi="宋体" w:eastAsia="宋体"/>
                <w:sz w:val="18"/>
                <w:szCs w:val="18"/>
              </w:rPr>
              <w:t>计划指标</w:t>
            </w:r>
          </w:p>
        </w:tc>
      </w:tr>
      <w:tr>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rPr>
          <w:trHeight w:val="996" w:hRule="atLeast"/>
        </w:trPr>
        <w:tc>
          <w:tcPr>
            <w:tcW w:w="1526" w:type="dxa"/>
            <w:vMerge w:val="continue"/>
            <w:vAlign w:val="center"/>
          </w:tcPr>
          <w:p>
            <w:pPr>
              <w:jc w:val="center"/>
              <w:rPr>
                <w:rFonts w:ascii="宋体" w:hAnsi="宋体" w:eastAsia="宋体"/>
                <w:b/>
                <w:sz w:val="18"/>
                <w:szCs w:val="18"/>
              </w:rPr>
            </w:pPr>
          </w:p>
        </w:tc>
        <w:tc>
          <w:tcPr>
            <w:tcW w:w="2253" w:type="dxa"/>
            <w:tcBorders>
              <w:top w:val="single" w:color="auto" w:sz="4" w:space="0"/>
              <w:bottom w:val="single" w:color="auto" w:sz="4" w:space="0"/>
              <w:right w:val="single" w:color="auto" w:sz="4" w:space="0"/>
            </w:tcBorders>
            <w:vAlign w:val="center"/>
          </w:tcPr>
          <w:p>
            <w:pPr>
              <w:spacing w:line="300" w:lineRule="exact"/>
              <w:jc w:val="left"/>
              <w:rPr>
                <w:rFonts w:ascii="宋体" w:hAnsi="宋体" w:eastAsia="宋体"/>
                <w:sz w:val="18"/>
                <w:szCs w:val="18"/>
              </w:rPr>
            </w:pPr>
            <w:r>
              <w:rPr>
                <w:rFonts w:hint="eastAsia" w:ascii="宋体" w:hAnsi="宋体" w:eastAsia="宋体"/>
                <w:sz w:val="18"/>
                <w:szCs w:val="18"/>
              </w:rPr>
              <w:t>时效指标</w:t>
            </w:r>
          </w:p>
        </w:tc>
        <w:tc>
          <w:tcPr>
            <w:tcW w:w="1908" w:type="dxa"/>
            <w:tcBorders>
              <w:top w:val="single" w:color="auto" w:sz="4" w:space="0"/>
              <w:left w:val="single" w:color="auto" w:sz="4" w:space="0"/>
              <w:bottom w:val="single" w:color="auto" w:sz="4" w:space="0"/>
            </w:tcBorders>
            <w:vAlign w:val="center"/>
          </w:tcPr>
          <w:p>
            <w:pPr>
              <w:spacing w:line="300" w:lineRule="exact"/>
              <w:jc w:val="left"/>
              <w:rPr>
                <w:rFonts w:ascii="宋体" w:hAnsi="宋体" w:eastAsia="宋体"/>
                <w:sz w:val="18"/>
                <w:szCs w:val="18"/>
              </w:rPr>
            </w:pPr>
            <w:r>
              <w:rPr>
                <w:rFonts w:hint="eastAsia" w:ascii="宋体" w:hAnsi="宋体" w:eastAsia="宋体"/>
                <w:sz w:val="18"/>
                <w:szCs w:val="18"/>
              </w:rPr>
              <w:t>资金支付及时性</w:t>
            </w:r>
          </w:p>
        </w:tc>
        <w:tc>
          <w:tcPr>
            <w:tcW w:w="2788" w:type="dxa"/>
            <w:tcBorders>
              <w:top w:val="single" w:color="auto" w:sz="4" w:space="0"/>
              <w:bottom w:val="single" w:color="auto" w:sz="4" w:space="0"/>
            </w:tcBorders>
            <w:vAlign w:val="center"/>
          </w:tcPr>
          <w:p>
            <w:pPr>
              <w:spacing w:line="300" w:lineRule="exact"/>
              <w:jc w:val="left"/>
              <w:rPr>
                <w:rFonts w:ascii="宋体" w:hAnsi="宋体" w:eastAsia="宋体"/>
                <w:sz w:val="18"/>
                <w:szCs w:val="18"/>
              </w:rPr>
            </w:pPr>
            <w:r>
              <w:rPr>
                <w:rFonts w:hint="eastAsia" w:ascii="宋体" w:hAnsi="宋体" w:eastAsia="宋体"/>
                <w:sz w:val="18"/>
                <w:szCs w:val="18"/>
              </w:rPr>
              <w:t>资金支付及时性</w:t>
            </w:r>
          </w:p>
        </w:tc>
        <w:tc>
          <w:tcPr>
            <w:tcW w:w="881" w:type="dxa"/>
            <w:tcBorders>
              <w:top w:val="single" w:color="auto" w:sz="4" w:space="0"/>
              <w:bottom w:val="single" w:color="auto" w:sz="4" w:space="0"/>
              <w:right w:val="single" w:color="auto" w:sz="4" w:space="0"/>
            </w:tcBorders>
            <w:vAlign w:val="center"/>
          </w:tcPr>
          <w:p>
            <w:pPr>
              <w:jc w:val="center"/>
              <w:rPr>
                <w:rFonts w:ascii="宋体" w:hAnsi="宋体" w:eastAsia="宋体"/>
                <w:sz w:val="18"/>
                <w:szCs w:val="18"/>
              </w:rPr>
            </w:pPr>
          </w:p>
        </w:tc>
        <w:tc>
          <w:tcPr>
            <w:tcW w:w="998" w:type="dxa"/>
            <w:tcBorders>
              <w:top w:val="single" w:color="auto" w:sz="4" w:space="0"/>
              <w:bottom w:val="single" w:color="auto" w:sz="4" w:space="0"/>
              <w:right w:val="single" w:color="auto" w:sz="4" w:space="0"/>
            </w:tcBorders>
            <w:vAlign w:val="center"/>
          </w:tcPr>
          <w:p>
            <w:pPr>
              <w:spacing w:line="300" w:lineRule="exact"/>
              <w:jc w:val="left"/>
              <w:rPr>
                <w:rFonts w:ascii="宋体" w:hAnsi="宋体" w:eastAsia="宋体"/>
                <w:sz w:val="18"/>
                <w:szCs w:val="18"/>
              </w:rPr>
            </w:pPr>
            <w:r>
              <w:rPr>
                <w:rFonts w:hint="eastAsia" w:ascii="宋体" w:hAnsi="宋体" w:eastAsia="宋体"/>
                <w:sz w:val="18"/>
                <w:szCs w:val="18"/>
              </w:rPr>
              <w:t>　按时支出</w:t>
            </w:r>
          </w:p>
        </w:tc>
        <w:tc>
          <w:tcPr>
            <w:tcW w:w="1937" w:type="dxa"/>
            <w:tcBorders>
              <w:top w:val="single" w:color="auto" w:sz="4" w:space="0"/>
              <w:bottom w:val="single" w:color="auto" w:sz="4" w:space="0"/>
              <w:right w:val="single" w:color="auto" w:sz="4" w:space="0"/>
            </w:tcBorders>
            <w:vAlign w:val="center"/>
          </w:tcPr>
          <w:p>
            <w:pPr>
              <w:jc w:val="center"/>
              <w:rPr>
                <w:rFonts w:ascii="宋体" w:hAnsi="宋体" w:eastAsia="宋体"/>
                <w:sz w:val="18"/>
                <w:szCs w:val="18"/>
              </w:rPr>
            </w:pPr>
          </w:p>
        </w:tc>
        <w:tc>
          <w:tcPr>
            <w:tcW w:w="2498" w:type="dxa"/>
            <w:tcBorders>
              <w:top w:val="single" w:color="auto" w:sz="4" w:space="0"/>
              <w:left w:val="single" w:color="auto" w:sz="4" w:space="0"/>
              <w:bottom w:val="single" w:color="auto" w:sz="4" w:space="0"/>
            </w:tcBorders>
          </w:tcPr>
          <w:p>
            <w:pPr>
              <w:rPr>
                <w:rFonts w:ascii="宋体" w:hAnsi="宋体" w:eastAsia="宋体"/>
                <w:sz w:val="18"/>
                <w:szCs w:val="18"/>
              </w:rPr>
            </w:pPr>
            <w:r>
              <w:rPr>
                <w:rFonts w:hint="eastAsia" w:ascii="宋体" w:hAnsi="宋体" w:eastAsia="宋体"/>
                <w:sz w:val="18"/>
                <w:szCs w:val="18"/>
              </w:rPr>
              <w:t>计划指标</w:t>
            </w:r>
          </w:p>
        </w:tc>
      </w:tr>
      <w:tr>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rPr>
          <w:trHeight w:val="503" w:hRule="atLeast"/>
        </w:trPr>
        <w:tc>
          <w:tcPr>
            <w:tcW w:w="1526" w:type="dxa"/>
            <w:vMerge w:val="continue"/>
            <w:vAlign w:val="center"/>
          </w:tcPr>
          <w:p>
            <w:pPr>
              <w:jc w:val="center"/>
              <w:rPr>
                <w:rFonts w:ascii="宋体" w:hAnsi="宋体" w:eastAsia="宋体"/>
                <w:b/>
                <w:sz w:val="18"/>
                <w:szCs w:val="18"/>
              </w:rPr>
            </w:pPr>
          </w:p>
        </w:tc>
        <w:tc>
          <w:tcPr>
            <w:tcW w:w="2253" w:type="dxa"/>
            <w:tcBorders>
              <w:top w:val="single" w:color="auto" w:sz="4" w:space="0"/>
              <w:right w:val="single" w:color="auto" w:sz="4" w:space="0"/>
            </w:tcBorders>
            <w:vAlign w:val="center"/>
          </w:tcPr>
          <w:p>
            <w:pPr>
              <w:spacing w:line="300" w:lineRule="exact"/>
              <w:jc w:val="left"/>
              <w:rPr>
                <w:rFonts w:ascii="宋体" w:hAnsi="宋体" w:eastAsia="宋体"/>
                <w:sz w:val="18"/>
                <w:szCs w:val="18"/>
              </w:rPr>
            </w:pPr>
            <w:r>
              <w:rPr>
                <w:rFonts w:hint="eastAsia" w:ascii="宋体" w:hAnsi="宋体" w:eastAsia="宋体"/>
                <w:sz w:val="18"/>
                <w:szCs w:val="18"/>
              </w:rPr>
              <w:t>成本指标</w:t>
            </w:r>
          </w:p>
        </w:tc>
        <w:tc>
          <w:tcPr>
            <w:tcW w:w="1908" w:type="dxa"/>
            <w:tcBorders>
              <w:top w:val="single" w:color="auto" w:sz="4" w:space="0"/>
              <w:left w:val="single" w:color="auto" w:sz="4" w:space="0"/>
            </w:tcBorders>
            <w:vAlign w:val="center"/>
          </w:tcPr>
          <w:p>
            <w:pPr>
              <w:spacing w:line="300" w:lineRule="exact"/>
              <w:jc w:val="left"/>
              <w:rPr>
                <w:rFonts w:ascii="宋体" w:hAnsi="宋体" w:eastAsia="宋体"/>
                <w:sz w:val="18"/>
                <w:szCs w:val="18"/>
              </w:rPr>
            </w:pPr>
            <w:r>
              <w:rPr>
                <w:rFonts w:hint="eastAsia" w:ascii="宋体" w:hAnsi="宋体" w:eastAsia="宋体"/>
                <w:sz w:val="18"/>
                <w:szCs w:val="18"/>
              </w:rPr>
              <w:t>项目成本控制</w:t>
            </w:r>
          </w:p>
        </w:tc>
        <w:tc>
          <w:tcPr>
            <w:tcW w:w="2788" w:type="dxa"/>
            <w:tcBorders>
              <w:top w:val="single" w:color="auto" w:sz="4" w:space="0"/>
            </w:tcBorders>
            <w:vAlign w:val="center"/>
          </w:tcPr>
          <w:p>
            <w:pPr>
              <w:spacing w:line="300" w:lineRule="exact"/>
              <w:jc w:val="left"/>
              <w:rPr>
                <w:rFonts w:ascii="宋体" w:hAnsi="宋体" w:eastAsia="宋体"/>
                <w:sz w:val="18"/>
                <w:szCs w:val="18"/>
              </w:rPr>
            </w:pPr>
            <w:r>
              <w:rPr>
                <w:rFonts w:hint="eastAsia" w:ascii="宋体" w:hAnsi="宋体" w:eastAsia="宋体"/>
                <w:sz w:val="18"/>
                <w:szCs w:val="18"/>
              </w:rPr>
              <w:t>项目成本控制</w:t>
            </w:r>
          </w:p>
        </w:tc>
        <w:tc>
          <w:tcPr>
            <w:tcW w:w="881" w:type="dxa"/>
            <w:tcBorders>
              <w:top w:val="single" w:color="auto" w:sz="4" w:space="0"/>
              <w:right w:val="single" w:color="auto" w:sz="4" w:space="0"/>
            </w:tcBorders>
            <w:vAlign w:val="center"/>
          </w:tcPr>
          <w:p>
            <w:pPr>
              <w:jc w:val="center"/>
              <w:rPr>
                <w:rFonts w:ascii="宋体" w:hAnsi="宋体" w:eastAsia="宋体"/>
                <w:sz w:val="18"/>
                <w:szCs w:val="18"/>
              </w:rPr>
            </w:pPr>
            <w:r>
              <w:rPr>
                <w:rFonts w:hint="eastAsia" w:ascii="宋体" w:hAnsi="宋体" w:eastAsia="宋体"/>
                <w:sz w:val="18"/>
                <w:szCs w:val="18"/>
              </w:rPr>
              <w:t>≤</w:t>
            </w:r>
          </w:p>
        </w:tc>
        <w:tc>
          <w:tcPr>
            <w:tcW w:w="998" w:type="dxa"/>
            <w:tcBorders>
              <w:top w:val="single" w:color="auto" w:sz="4" w:space="0"/>
              <w:right w:val="single" w:color="auto" w:sz="4" w:space="0"/>
            </w:tcBorders>
            <w:vAlign w:val="center"/>
          </w:tcPr>
          <w:p>
            <w:pPr>
              <w:spacing w:line="300" w:lineRule="exact"/>
              <w:jc w:val="center"/>
              <w:rPr>
                <w:rFonts w:ascii="宋体" w:hAnsi="宋体" w:eastAsia="宋体"/>
                <w:sz w:val="18"/>
                <w:szCs w:val="18"/>
              </w:rPr>
            </w:pPr>
            <w:r>
              <w:rPr>
                <w:rFonts w:hint="eastAsia" w:ascii="宋体" w:hAnsi="宋体" w:eastAsia="宋体"/>
                <w:sz w:val="18"/>
                <w:szCs w:val="18"/>
              </w:rPr>
              <w:t>20</w:t>
            </w:r>
          </w:p>
        </w:tc>
        <w:tc>
          <w:tcPr>
            <w:tcW w:w="1937" w:type="dxa"/>
            <w:tcBorders>
              <w:top w:val="single" w:color="auto" w:sz="4" w:space="0"/>
              <w:right w:val="single" w:color="auto" w:sz="4" w:space="0"/>
            </w:tcBorders>
            <w:vAlign w:val="center"/>
          </w:tcPr>
          <w:p>
            <w:pPr>
              <w:jc w:val="center"/>
              <w:rPr>
                <w:rFonts w:ascii="宋体" w:hAnsi="宋体" w:eastAsia="宋体"/>
                <w:sz w:val="18"/>
                <w:szCs w:val="18"/>
              </w:rPr>
            </w:pPr>
            <w:r>
              <w:rPr>
                <w:rFonts w:hint="eastAsia" w:ascii="宋体" w:hAnsi="宋体" w:eastAsia="宋体"/>
                <w:sz w:val="18"/>
                <w:szCs w:val="18"/>
              </w:rPr>
              <w:t>万元</w:t>
            </w:r>
          </w:p>
        </w:tc>
        <w:tc>
          <w:tcPr>
            <w:tcW w:w="2498" w:type="dxa"/>
            <w:tcBorders>
              <w:top w:val="single" w:color="auto" w:sz="4" w:space="0"/>
              <w:left w:val="single" w:color="auto" w:sz="4" w:space="0"/>
            </w:tcBorders>
          </w:tcPr>
          <w:p>
            <w:pPr>
              <w:rPr>
                <w:rFonts w:ascii="宋体" w:hAnsi="宋体" w:eastAsia="宋体"/>
                <w:sz w:val="18"/>
                <w:szCs w:val="18"/>
              </w:rPr>
            </w:pPr>
            <w:r>
              <w:rPr>
                <w:rFonts w:hint="eastAsia" w:ascii="宋体" w:hAnsi="宋体" w:eastAsia="宋体"/>
                <w:sz w:val="18"/>
                <w:szCs w:val="18"/>
              </w:rPr>
              <w:t>计划指标</w:t>
            </w:r>
          </w:p>
        </w:tc>
      </w:tr>
      <w:tr>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rPr>
          <w:trHeight w:val="786" w:hRule="atLeast"/>
        </w:trPr>
        <w:tc>
          <w:tcPr>
            <w:tcW w:w="1526" w:type="dxa"/>
            <w:vMerge w:val="restart"/>
            <w:vAlign w:val="center"/>
          </w:tcPr>
          <w:p>
            <w:pPr>
              <w:jc w:val="center"/>
              <w:rPr>
                <w:rFonts w:ascii="宋体" w:hAnsi="宋体" w:eastAsia="宋体"/>
                <w:b/>
                <w:sz w:val="18"/>
                <w:szCs w:val="18"/>
              </w:rPr>
            </w:pPr>
            <w:r>
              <w:rPr>
                <w:rFonts w:hint="eastAsia" w:ascii="宋体" w:hAnsi="宋体" w:eastAsia="宋体"/>
                <w:b/>
                <w:sz w:val="18"/>
                <w:szCs w:val="18"/>
              </w:rPr>
              <w:t>效果指标</w:t>
            </w:r>
          </w:p>
        </w:tc>
        <w:tc>
          <w:tcPr>
            <w:tcW w:w="2253" w:type="dxa"/>
            <w:tcBorders>
              <w:right w:val="single" w:color="auto" w:sz="4" w:space="0"/>
            </w:tcBorders>
            <w:vAlign w:val="center"/>
          </w:tcPr>
          <w:p>
            <w:pPr>
              <w:spacing w:line="300" w:lineRule="exact"/>
              <w:jc w:val="left"/>
              <w:rPr>
                <w:rFonts w:ascii="宋体" w:hAnsi="宋体" w:eastAsia="宋体"/>
                <w:sz w:val="18"/>
                <w:szCs w:val="18"/>
              </w:rPr>
            </w:pPr>
            <w:r>
              <w:rPr>
                <w:rFonts w:hint="eastAsia" w:ascii="宋体" w:hAnsi="宋体" w:eastAsia="宋体"/>
                <w:sz w:val="18"/>
                <w:szCs w:val="18"/>
              </w:rPr>
              <w:t>社会效益指标</w:t>
            </w:r>
          </w:p>
        </w:tc>
        <w:tc>
          <w:tcPr>
            <w:tcW w:w="1908" w:type="dxa"/>
            <w:tcBorders>
              <w:left w:val="single" w:color="auto" w:sz="4" w:space="0"/>
            </w:tcBorders>
            <w:vAlign w:val="center"/>
          </w:tcPr>
          <w:p>
            <w:pPr>
              <w:spacing w:line="300" w:lineRule="exact"/>
              <w:jc w:val="left"/>
              <w:rPr>
                <w:rFonts w:ascii="宋体" w:hAnsi="宋体" w:eastAsia="宋体"/>
                <w:sz w:val="18"/>
                <w:szCs w:val="18"/>
              </w:rPr>
            </w:pPr>
            <w:r>
              <w:rPr>
                <w:rFonts w:hint="eastAsia" w:ascii="宋体" w:hAnsi="宋体" w:eastAsia="宋体"/>
                <w:sz w:val="18"/>
                <w:szCs w:val="18"/>
              </w:rPr>
              <w:t>为农村村民存放骨灰安葬提供方便</w:t>
            </w:r>
          </w:p>
        </w:tc>
        <w:tc>
          <w:tcPr>
            <w:tcW w:w="2788" w:type="dxa"/>
            <w:vAlign w:val="center"/>
          </w:tcPr>
          <w:p>
            <w:pPr>
              <w:spacing w:line="300" w:lineRule="exact"/>
              <w:jc w:val="left"/>
              <w:rPr>
                <w:rFonts w:ascii="宋体" w:hAnsi="宋体" w:eastAsia="宋体"/>
                <w:sz w:val="18"/>
                <w:szCs w:val="18"/>
              </w:rPr>
            </w:pPr>
            <w:r>
              <w:rPr>
                <w:rFonts w:hint="eastAsia" w:ascii="宋体" w:hAnsi="宋体" w:eastAsia="宋体"/>
                <w:sz w:val="18"/>
                <w:szCs w:val="18"/>
              </w:rPr>
              <w:t>为农村村民存放骨灰安葬提供方便</w:t>
            </w:r>
          </w:p>
        </w:tc>
        <w:tc>
          <w:tcPr>
            <w:tcW w:w="881" w:type="dxa"/>
            <w:tcBorders>
              <w:right w:val="single" w:color="auto" w:sz="4" w:space="0"/>
            </w:tcBorders>
            <w:vAlign w:val="center"/>
          </w:tcPr>
          <w:p>
            <w:pPr>
              <w:jc w:val="center"/>
              <w:rPr>
                <w:rFonts w:ascii="宋体" w:hAnsi="宋体" w:eastAsia="宋体"/>
                <w:sz w:val="18"/>
                <w:szCs w:val="18"/>
              </w:rPr>
            </w:pPr>
          </w:p>
        </w:tc>
        <w:tc>
          <w:tcPr>
            <w:tcW w:w="998" w:type="dxa"/>
            <w:tcBorders>
              <w:right w:val="single" w:color="auto" w:sz="4" w:space="0"/>
            </w:tcBorders>
            <w:vAlign w:val="center"/>
          </w:tcPr>
          <w:p>
            <w:pPr>
              <w:spacing w:line="300" w:lineRule="exact"/>
              <w:jc w:val="left"/>
              <w:rPr>
                <w:rFonts w:ascii="宋体" w:hAnsi="宋体" w:eastAsia="宋体"/>
                <w:sz w:val="18"/>
                <w:szCs w:val="18"/>
              </w:rPr>
            </w:pPr>
            <w:r>
              <w:rPr>
                <w:rFonts w:hint="eastAsia" w:ascii="宋体" w:hAnsi="宋体" w:eastAsia="宋体"/>
                <w:sz w:val="18"/>
                <w:szCs w:val="18"/>
              </w:rPr>
              <w:t>效果显著</w:t>
            </w:r>
          </w:p>
        </w:tc>
        <w:tc>
          <w:tcPr>
            <w:tcW w:w="1937" w:type="dxa"/>
            <w:tcBorders>
              <w:right w:val="single" w:color="auto" w:sz="4" w:space="0"/>
            </w:tcBorders>
            <w:vAlign w:val="center"/>
          </w:tcPr>
          <w:p>
            <w:pPr>
              <w:jc w:val="center"/>
              <w:rPr>
                <w:rFonts w:ascii="宋体" w:hAnsi="宋体" w:eastAsia="宋体"/>
                <w:sz w:val="18"/>
                <w:szCs w:val="18"/>
              </w:rPr>
            </w:pPr>
          </w:p>
        </w:tc>
        <w:tc>
          <w:tcPr>
            <w:tcW w:w="2498" w:type="dxa"/>
            <w:tcBorders>
              <w:left w:val="single" w:color="auto" w:sz="4" w:space="0"/>
            </w:tcBorders>
          </w:tcPr>
          <w:p>
            <w:pPr>
              <w:rPr>
                <w:rFonts w:ascii="宋体" w:hAnsi="宋体" w:eastAsia="宋体"/>
                <w:sz w:val="18"/>
                <w:szCs w:val="18"/>
              </w:rPr>
            </w:pPr>
            <w:r>
              <w:rPr>
                <w:rFonts w:hint="eastAsia" w:ascii="宋体" w:hAnsi="宋体" w:eastAsia="宋体"/>
                <w:sz w:val="18"/>
                <w:szCs w:val="18"/>
              </w:rPr>
              <w:t>计划指标</w:t>
            </w:r>
          </w:p>
        </w:tc>
      </w:tr>
      <w:tr>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rPr>
          <w:trHeight w:val="677" w:hRule="atLeast"/>
        </w:trPr>
        <w:tc>
          <w:tcPr>
            <w:tcW w:w="1526" w:type="dxa"/>
            <w:vMerge w:val="continue"/>
            <w:vAlign w:val="center"/>
          </w:tcPr>
          <w:p>
            <w:pPr>
              <w:jc w:val="center"/>
              <w:rPr>
                <w:rFonts w:ascii="宋体" w:hAnsi="宋体" w:eastAsia="宋体"/>
                <w:b/>
                <w:sz w:val="18"/>
                <w:szCs w:val="18"/>
              </w:rPr>
            </w:pPr>
          </w:p>
        </w:tc>
        <w:tc>
          <w:tcPr>
            <w:tcW w:w="2253" w:type="dxa"/>
            <w:tcBorders>
              <w:top w:val="single" w:color="auto" w:sz="4" w:space="0"/>
              <w:right w:val="single" w:color="auto" w:sz="4" w:space="0"/>
            </w:tcBorders>
            <w:vAlign w:val="center"/>
          </w:tcPr>
          <w:p>
            <w:pPr>
              <w:spacing w:line="300" w:lineRule="exact"/>
              <w:jc w:val="left"/>
              <w:rPr>
                <w:rFonts w:ascii="宋体" w:hAnsi="宋体" w:eastAsia="宋体"/>
                <w:sz w:val="18"/>
                <w:szCs w:val="18"/>
              </w:rPr>
            </w:pPr>
            <w:r>
              <w:rPr>
                <w:rFonts w:hint="eastAsia" w:ascii="宋体" w:hAnsi="宋体" w:eastAsia="宋体"/>
                <w:sz w:val="18"/>
                <w:szCs w:val="18"/>
              </w:rPr>
              <w:t>可持续影响指标</w:t>
            </w:r>
          </w:p>
        </w:tc>
        <w:tc>
          <w:tcPr>
            <w:tcW w:w="1908" w:type="dxa"/>
            <w:tcBorders>
              <w:top w:val="single" w:color="auto" w:sz="4" w:space="0"/>
              <w:left w:val="single" w:color="auto" w:sz="4" w:space="0"/>
            </w:tcBorders>
            <w:vAlign w:val="center"/>
          </w:tcPr>
          <w:p>
            <w:pPr>
              <w:spacing w:line="300" w:lineRule="exact"/>
              <w:jc w:val="left"/>
              <w:rPr>
                <w:rFonts w:ascii="宋体" w:hAnsi="宋体" w:eastAsia="宋体"/>
                <w:sz w:val="18"/>
                <w:szCs w:val="18"/>
              </w:rPr>
            </w:pPr>
            <w:r>
              <w:rPr>
                <w:rFonts w:hint="eastAsia" w:ascii="宋体" w:hAnsi="宋体" w:eastAsia="宋体"/>
                <w:sz w:val="18"/>
                <w:szCs w:val="18"/>
              </w:rPr>
              <w:t>长效性机制健全</w:t>
            </w:r>
          </w:p>
        </w:tc>
        <w:tc>
          <w:tcPr>
            <w:tcW w:w="2788" w:type="dxa"/>
            <w:tcBorders>
              <w:top w:val="single" w:color="auto" w:sz="4" w:space="0"/>
            </w:tcBorders>
            <w:vAlign w:val="center"/>
          </w:tcPr>
          <w:p>
            <w:pPr>
              <w:spacing w:line="300" w:lineRule="exact"/>
              <w:jc w:val="left"/>
              <w:rPr>
                <w:rFonts w:ascii="宋体" w:hAnsi="宋体" w:eastAsia="宋体"/>
                <w:sz w:val="18"/>
                <w:szCs w:val="18"/>
              </w:rPr>
            </w:pPr>
            <w:r>
              <w:rPr>
                <w:rFonts w:hint="eastAsia" w:ascii="宋体" w:hAnsi="宋体" w:eastAsia="宋体"/>
                <w:sz w:val="18"/>
                <w:szCs w:val="18"/>
              </w:rPr>
              <w:t>长效性机制健全</w:t>
            </w:r>
          </w:p>
        </w:tc>
        <w:tc>
          <w:tcPr>
            <w:tcW w:w="881" w:type="dxa"/>
            <w:tcBorders>
              <w:top w:val="single" w:color="auto" w:sz="4" w:space="0"/>
              <w:right w:val="single" w:color="auto" w:sz="4" w:space="0"/>
            </w:tcBorders>
            <w:vAlign w:val="center"/>
          </w:tcPr>
          <w:p>
            <w:pPr>
              <w:jc w:val="center"/>
              <w:rPr>
                <w:rFonts w:ascii="宋体" w:hAnsi="宋体" w:eastAsia="宋体"/>
                <w:sz w:val="18"/>
                <w:szCs w:val="18"/>
              </w:rPr>
            </w:pPr>
          </w:p>
        </w:tc>
        <w:tc>
          <w:tcPr>
            <w:tcW w:w="998" w:type="dxa"/>
            <w:tcBorders>
              <w:top w:val="single" w:color="auto" w:sz="4" w:space="0"/>
              <w:right w:val="single" w:color="auto" w:sz="4" w:space="0"/>
            </w:tcBorders>
            <w:vAlign w:val="center"/>
          </w:tcPr>
          <w:p>
            <w:pPr>
              <w:spacing w:line="300" w:lineRule="exact"/>
              <w:jc w:val="left"/>
              <w:rPr>
                <w:rFonts w:ascii="宋体" w:hAnsi="宋体" w:eastAsia="宋体"/>
                <w:sz w:val="18"/>
                <w:szCs w:val="18"/>
              </w:rPr>
            </w:pPr>
            <w:r>
              <w:rPr>
                <w:rFonts w:hint="eastAsia" w:ascii="宋体" w:hAnsi="宋体" w:eastAsia="宋体"/>
                <w:sz w:val="18"/>
                <w:szCs w:val="18"/>
              </w:rPr>
              <w:t>健全</w:t>
            </w:r>
          </w:p>
        </w:tc>
        <w:tc>
          <w:tcPr>
            <w:tcW w:w="1937" w:type="dxa"/>
            <w:tcBorders>
              <w:top w:val="single" w:color="auto" w:sz="4" w:space="0"/>
              <w:right w:val="single" w:color="auto" w:sz="4" w:space="0"/>
            </w:tcBorders>
            <w:vAlign w:val="center"/>
          </w:tcPr>
          <w:p>
            <w:pPr>
              <w:jc w:val="center"/>
              <w:rPr>
                <w:rFonts w:ascii="宋体" w:hAnsi="宋体" w:eastAsia="宋体"/>
                <w:sz w:val="18"/>
                <w:szCs w:val="18"/>
              </w:rPr>
            </w:pPr>
          </w:p>
        </w:tc>
        <w:tc>
          <w:tcPr>
            <w:tcW w:w="2498" w:type="dxa"/>
            <w:tcBorders>
              <w:top w:val="single" w:color="auto" w:sz="4" w:space="0"/>
              <w:left w:val="single" w:color="auto" w:sz="4" w:space="0"/>
            </w:tcBorders>
          </w:tcPr>
          <w:p>
            <w:pPr>
              <w:rPr>
                <w:rFonts w:ascii="宋体" w:hAnsi="宋体" w:eastAsia="宋体"/>
                <w:sz w:val="18"/>
                <w:szCs w:val="18"/>
              </w:rPr>
            </w:pPr>
            <w:r>
              <w:rPr>
                <w:rFonts w:hint="eastAsia" w:ascii="宋体" w:hAnsi="宋体" w:eastAsia="宋体"/>
                <w:sz w:val="18"/>
                <w:szCs w:val="18"/>
              </w:rPr>
              <w:t>计划指标</w:t>
            </w:r>
          </w:p>
        </w:tc>
      </w:tr>
      <w:tr>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rPr>
          <w:trHeight w:val="667" w:hRule="atLeast"/>
        </w:trPr>
        <w:tc>
          <w:tcPr>
            <w:tcW w:w="1526" w:type="dxa"/>
            <w:vAlign w:val="center"/>
          </w:tcPr>
          <w:p>
            <w:pPr>
              <w:jc w:val="center"/>
              <w:rPr>
                <w:rFonts w:ascii="宋体" w:hAnsi="宋体" w:eastAsia="宋体"/>
                <w:b/>
                <w:sz w:val="18"/>
                <w:szCs w:val="18"/>
              </w:rPr>
            </w:pPr>
            <w:r>
              <w:rPr>
                <w:rFonts w:hint="eastAsia" w:ascii="宋体" w:hAnsi="宋体" w:eastAsia="宋体"/>
                <w:b/>
                <w:sz w:val="18"/>
                <w:szCs w:val="18"/>
              </w:rPr>
              <w:t>满意度指标</w:t>
            </w:r>
          </w:p>
        </w:tc>
        <w:tc>
          <w:tcPr>
            <w:tcW w:w="2253" w:type="dxa"/>
            <w:tcBorders>
              <w:right w:val="single" w:color="auto" w:sz="4" w:space="0"/>
            </w:tcBorders>
            <w:vAlign w:val="center"/>
          </w:tcPr>
          <w:p>
            <w:pPr>
              <w:spacing w:line="300" w:lineRule="exact"/>
              <w:jc w:val="left"/>
              <w:rPr>
                <w:rFonts w:ascii="宋体" w:hAnsi="宋体" w:eastAsia="宋体"/>
                <w:sz w:val="18"/>
                <w:szCs w:val="18"/>
              </w:rPr>
            </w:pPr>
            <w:r>
              <w:rPr>
                <w:rFonts w:hint="eastAsia" w:ascii="宋体" w:hAnsi="宋体" w:eastAsia="宋体"/>
                <w:sz w:val="18"/>
                <w:szCs w:val="18"/>
              </w:rPr>
              <w:t>服务对象满意度指标</w:t>
            </w:r>
          </w:p>
        </w:tc>
        <w:tc>
          <w:tcPr>
            <w:tcW w:w="1908" w:type="dxa"/>
            <w:tcBorders>
              <w:left w:val="single" w:color="auto" w:sz="4" w:space="0"/>
            </w:tcBorders>
            <w:vAlign w:val="center"/>
          </w:tcPr>
          <w:p>
            <w:pPr>
              <w:spacing w:line="300" w:lineRule="exact"/>
              <w:jc w:val="left"/>
              <w:rPr>
                <w:rFonts w:ascii="宋体" w:hAnsi="宋体" w:eastAsia="宋体"/>
                <w:sz w:val="18"/>
                <w:szCs w:val="18"/>
              </w:rPr>
            </w:pPr>
            <w:r>
              <w:rPr>
                <w:rFonts w:hint="eastAsia" w:ascii="宋体" w:hAnsi="宋体" w:eastAsia="宋体"/>
                <w:sz w:val="18"/>
                <w:szCs w:val="18"/>
              </w:rPr>
              <w:t>群众满意度</w:t>
            </w:r>
          </w:p>
        </w:tc>
        <w:tc>
          <w:tcPr>
            <w:tcW w:w="2788" w:type="dxa"/>
            <w:vAlign w:val="center"/>
          </w:tcPr>
          <w:p>
            <w:pPr>
              <w:spacing w:line="300" w:lineRule="exact"/>
              <w:jc w:val="left"/>
              <w:rPr>
                <w:rFonts w:ascii="宋体" w:hAnsi="宋体" w:eastAsia="宋体"/>
                <w:sz w:val="18"/>
                <w:szCs w:val="18"/>
              </w:rPr>
            </w:pPr>
            <w:r>
              <w:rPr>
                <w:rFonts w:hint="eastAsia" w:ascii="宋体" w:hAnsi="宋体" w:eastAsia="宋体"/>
                <w:sz w:val="18"/>
                <w:szCs w:val="18"/>
              </w:rPr>
              <w:t>群众满意度</w:t>
            </w:r>
          </w:p>
        </w:tc>
        <w:tc>
          <w:tcPr>
            <w:tcW w:w="881" w:type="dxa"/>
            <w:tcBorders>
              <w:right w:val="single" w:color="auto" w:sz="4" w:space="0"/>
            </w:tcBorders>
            <w:vAlign w:val="center"/>
          </w:tcPr>
          <w:p>
            <w:pPr>
              <w:jc w:val="center"/>
              <w:rPr>
                <w:rFonts w:ascii="宋体" w:hAnsi="宋体" w:eastAsia="宋体"/>
                <w:sz w:val="18"/>
                <w:szCs w:val="18"/>
              </w:rPr>
            </w:pPr>
            <w:r>
              <w:rPr>
                <w:rFonts w:hint="eastAsia" w:ascii="宋体" w:hAnsi="宋体" w:eastAsia="宋体"/>
                <w:sz w:val="18"/>
                <w:szCs w:val="18"/>
              </w:rPr>
              <w:t>≥</w:t>
            </w:r>
          </w:p>
        </w:tc>
        <w:tc>
          <w:tcPr>
            <w:tcW w:w="998" w:type="dxa"/>
            <w:tcBorders>
              <w:right w:val="single" w:color="auto" w:sz="4" w:space="0"/>
            </w:tcBorders>
            <w:vAlign w:val="center"/>
          </w:tcPr>
          <w:p>
            <w:pPr>
              <w:jc w:val="center"/>
              <w:rPr>
                <w:rFonts w:ascii="宋体" w:hAnsi="宋体" w:eastAsia="宋体"/>
                <w:sz w:val="18"/>
                <w:szCs w:val="18"/>
              </w:rPr>
            </w:pPr>
            <w:r>
              <w:rPr>
                <w:rFonts w:hint="eastAsia" w:ascii="宋体" w:hAnsi="宋体" w:eastAsia="宋体"/>
                <w:sz w:val="18"/>
                <w:szCs w:val="18"/>
              </w:rPr>
              <w:t>95</w:t>
            </w:r>
          </w:p>
        </w:tc>
        <w:tc>
          <w:tcPr>
            <w:tcW w:w="1937" w:type="dxa"/>
            <w:tcBorders>
              <w:right w:val="single" w:color="auto" w:sz="4" w:space="0"/>
            </w:tcBorders>
            <w:vAlign w:val="center"/>
          </w:tcPr>
          <w:p>
            <w:pPr>
              <w:jc w:val="center"/>
              <w:rPr>
                <w:rFonts w:ascii="宋体" w:hAnsi="宋体" w:eastAsia="宋体"/>
                <w:sz w:val="18"/>
                <w:szCs w:val="18"/>
              </w:rPr>
            </w:pPr>
            <w:r>
              <w:rPr>
                <w:rFonts w:hint="eastAsia" w:ascii="宋体" w:hAnsi="宋体" w:eastAsia="宋体"/>
                <w:sz w:val="18"/>
                <w:szCs w:val="18"/>
              </w:rPr>
              <w:t>%</w:t>
            </w:r>
          </w:p>
        </w:tc>
        <w:tc>
          <w:tcPr>
            <w:tcW w:w="2498" w:type="dxa"/>
            <w:tcBorders>
              <w:left w:val="single" w:color="auto" w:sz="4" w:space="0"/>
            </w:tcBorders>
            <w:vAlign w:val="center"/>
          </w:tcPr>
          <w:p>
            <w:pPr>
              <w:rPr>
                <w:rFonts w:ascii="宋体" w:hAnsi="宋体" w:eastAsia="宋体"/>
                <w:sz w:val="18"/>
                <w:szCs w:val="18"/>
              </w:rPr>
            </w:pPr>
            <w:r>
              <w:rPr>
                <w:rFonts w:hint="eastAsia" w:ascii="宋体" w:hAnsi="宋体" w:eastAsia="宋体"/>
                <w:sz w:val="18"/>
                <w:szCs w:val="18"/>
              </w:rPr>
              <w:t>社会调查</w:t>
            </w:r>
          </w:p>
        </w:tc>
      </w:tr>
    </w:tbl>
    <w:p/>
    <w:p/>
    <w:p>
      <w:pPr>
        <w:ind w:firstLine="562" w:firstLineChars="200"/>
        <w:jc w:val="left"/>
        <w:outlineLvl w:val="1"/>
        <w:rPr>
          <w:rFonts w:hAnsi="宋体"/>
          <w:b/>
          <w:sz w:val="28"/>
        </w:rPr>
      </w:pPr>
      <w:r>
        <w:rPr>
          <w:rFonts w:hint="eastAsia" w:ascii="方正仿宋_GBK" w:eastAsia="方正仿宋_GBK"/>
          <w:b/>
          <w:sz w:val="28"/>
        </w:rPr>
        <w:t>26、民政局八一退役军人慰问金绩效目标表</w:t>
      </w:r>
      <w:r>
        <w:rPr>
          <w:rFonts w:ascii="方正仿宋_GBK" w:eastAsia="方正仿宋_GBK"/>
          <w:b/>
          <w:sz w:val="28"/>
        </w:rPr>
        <w:fldChar w:fldCharType="begin"/>
      </w:r>
      <w:r>
        <w:rPr>
          <w:rFonts w:ascii="方正仿宋_GBK" w:eastAsia="方正仿宋_GBK"/>
          <w:b/>
          <w:sz w:val="28"/>
        </w:rPr>
        <w:instrText xml:space="preserve"> </w:instrText>
      </w:r>
      <w:r>
        <w:rPr>
          <w:rFonts w:hint="eastAsia" w:ascii="方正仿宋_GBK" w:eastAsia="方正仿宋_GBK"/>
          <w:b/>
          <w:sz w:val="28"/>
        </w:rPr>
        <w:instrText xml:space="preserve">TC </w:instrText>
      </w:r>
      <w:bookmarkStart w:id="10" w:name="_Toc29476011"/>
      <w:r>
        <w:rPr>
          <w:rFonts w:hint="eastAsia" w:ascii="方正仿宋_GBK" w:eastAsia="方正仿宋_GBK"/>
          <w:b/>
          <w:sz w:val="28"/>
        </w:rPr>
        <w:instrText xml:space="preserve">25、民政局八一退役军人慰问金绩效目标表</w:instrText>
      </w:r>
      <w:bookmarkEnd w:id="10"/>
      <w:r>
        <w:rPr>
          <w:rFonts w:hint="eastAsia" w:ascii="方正仿宋_GBK" w:eastAsia="方正仿宋_GBK"/>
          <w:b/>
          <w:sz w:val="28"/>
        </w:rPr>
        <w:instrText xml:space="preserve"> \f C \l 1</w:instrText>
      </w:r>
      <w:r>
        <w:rPr>
          <w:rFonts w:ascii="方正仿宋_GBK" w:eastAsia="方正仿宋_GBK"/>
          <w:b/>
          <w:sz w:val="28"/>
        </w:rPr>
        <w:instrText xml:space="preserve"> </w:instrText>
      </w:r>
      <w:r>
        <w:rPr>
          <w:rFonts w:ascii="方正仿宋_GBK" w:eastAsia="方正仿宋_GBK"/>
          <w:b/>
          <w:sz w:val="28"/>
        </w:rPr>
        <w:fldChar w:fldCharType="end"/>
      </w:r>
    </w:p>
    <w:p>
      <w:pPr>
        <w:jc w:val="left"/>
        <w:outlineLvl w:val="1"/>
      </w:pPr>
    </w:p>
    <w:tbl>
      <w:tblPr>
        <w:tblStyle w:val="12"/>
        <w:tblW w:w="14789" w:type="dxa"/>
        <w:tblInd w:w="0" w:type="dxa"/>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Layout w:type="autofit"/>
        <w:tblCellMar>
          <w:top w:w="0" w:type="dxa"/>
          <w:left w:w="108" w:type="dxa"/>
          <w:bottom w:w="0" w:type="dxa"/>
          <w:right w:w="108" w:type="dxa"/>
        </w:tblCellMar>
      </w:tblPr>
      <w:tblGrid>
        <w:gridCol w:w="1526"/>
        <w:gridCol w:w="2253"/>
        <w:gridCol w:w="1908"/>
        <w:gridCol w:w="2788"/>
        <w:gridCol w:w="881"/>
        <w:gridCol w:w="998"/>
        <w:gridCol w:w="1937"/>
        <w:gridCol w:w="2498"/>
      </w:tblGrid>
      <w:tr>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rPr>
          <w:trHeight w:val="599" w:hRule="atLeast"/>
        </w:trPr>
        <w:tc>
          <w:tcPr>
            <w:tcW w:w="1526" w:type="dxa"/>
            <w:vAlign w:val="center"/>
          </w:tcPr>
          <w:p>
            <w:pPr>
              <w:spacing w:line="300" w:lineRule="exact"/>
              <w:jc w:val="center"/>
              <w:rPr>
                <w:rFonts w:ascii="宋体" w:hAnsi="宋体" w:eastAsia="宋体"/>
                <w:b/>
                <w:sz w:val="18"/>
                <w:szCs w:val="18"/>
              </w:rPr>
            </w:pPr>
            <w:r>
              <w:rPr>
                <w:rFonts w:hint="eastAsia" w:ascii="宋体" w:hAnsi="宋体" w:eastAsia="宋体"/>
                <w:b/>
                <w:sz w:val="18"/>
                <w:szCs w:val="18"/>
              </w:rPr>
              <w:t>项目编码</w:t>
            </w:r>
          </w:p>
        </w:tc>
        <w:tc>
          <w:tcPr>
            <w:tcW w:w="4161" w:type="dxa"/>
            <w:gridSpan w:val="2"/>
            <w:vAlign w:val="center"/>
          </w:tcPr>
          <w:p>
            <w:pPr>
              <w:spacing w:line="300" w:lineRule="exact"/>
              <w:jc w:val="center"/>
              <w:rPr>
                <w:rFonts w:ascii="宋体" w:hAnsi="宋体" w:eastAsia="宋体"/>
                <w:sz w:val="18"/>
                <w:szCs w:val="18"/>
              </w:rPr>
            </w:pPr>
          </w:p>
        </w:tc>
        <w:tc>
          <w:tcPr>
            <w:tcW w:w="2788" w:type="dxa"/>
            <w:vAlign w:val="center"/>
          </w:tcPr>
          <w:p>
            <w:pPr>
              <w:spacing w:line="300" w:lineRule="exact"/>
              <w:jc w:val="center"/>
              <w:rPr>
                <w:rFonts w:ascii="宋体" w:hAnsi="宋体" w:eastAsia="宋体"/>
                <w:sz w:val="18"/>
                <w:szCs w:val="18"/>
              </w:rPr>
            </w:pPr>
            <w:r>
              <w:rPr>
                <w:rFonts w:hint="eastAsia" w:ascii="宋体" w:hAnsi="宋体" w:eastAsia="宋体"/>
                <w:sz w:val="18"/>
                <w:szCs w:val="18"/>
              </w:rPr>
              <w:t>项目名称</w:t>
            </w:r>
          </w:p>
        </w:tc>
        <w:tc>
          <w:tcPr>
            <w:tcW w:w="6314" w:type="dxa"/>
            <w:gridSpan w:val="4"/>
            <w:vAlign w:val="center"/>
          </w:tcPr>
          <w:p>
            <w:pPr>
              <w:spacing w:line="300" w:lineRule="exact"/>
              <w:jc w:val="center"/>
              <w:rPr>
                <w:rFonts w:ascii="宋体" w:hAnsi="宋体" w:eastAsia="宋体"/>
                <w:sz w:val="18"/>
                <w:szCs w:val="18"/>
              </w:rPr>
            </w:pPr>
            <w:r>
              <w:rPr>
                <w:rFonts w:hint="eastAsia" w:ascii="宋体" w:hAnsi="宋体" w:eastAsia="宋体"/>
                <w:sz w:val="18"/>
                <w:szCs w:val="18"/>
              </w:rPr>
              <w:t>民政局八一退役军人慰问金</w:t>
            </w:r>
          </w:p>
        </w:tc>
      </w:tr>
      <w:tr>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rPr>
          <w:trHeight w:val="860" w:hRule="atLeast"/>
        </w:trPr>
        <w:tc>
          <w:tcPr>
            <w:tcW w:w="1526" w:type="dxa"/>
            <w:vAlign w:val="center"/>
          </w:tcPr>
          <w:p>
            <w:pPr>
              <w:spacing w:line="300" w:lineRule="exact"/>
              <w:jc w:val="center"/>
              <w:rPr>
                <w:rFonts w:ascii="宋体" w:hAnsi="宋体" w:eastAsia="宋体"/>
                <w:b/>
                <w:sz w:val="18"/>
                <w:szCs w:val="18"/>
              </w:rPr>
            </w:pPr>
            <w:r>
              <w:rPr>
                <w:rFonts w:hint="eastAsia" w:ascii="宋体" w:hAnsi="宋体" w:eastAsia="宋体"/>
                <w:b/>
                <w:sz w:val="18"/>
                <w:szCs w:val="18"/>
              </w:rPr>
              <w:t>资金用途</w:t>
            </w:r>
          </w:p>
        </w:tc>
        <w:tc>
          <w:tcPr>
            <w:tcW w:w="13263" w:type="dxa"/>
            <w:gridSpan w:val="7"/>
            <w:vAlign w:val="center"/>
          </w:tcPr>
          <w:p>
            <w:pPr>
              <w:spacing w:line="300" w:lineRule="exact"/>
              <w:jc w:val="left"/>
              <w:rPr>
                <w:rFonts w:ascii="宋体" w:hAnsi="宋体" w:eastAsia="宋体"/>
                <w:sz w:val="18"/>
                <w:szCs w:val="18"/>
              </w:rPr>
            </w:pPr>
            <w:r>
              <w:rPr>
                <w:rFonts w:hint="eastAsia" w:ascii="宋体" w:hAnsi="宋体" w:eastAsia="宋体"/>
                <w:sz w:val="18"/>
                <w:szCs w:val="18"/>
              </w:rPr>
              <w:t>县级资金</w:t>
            </w:r>
            <w:r>
              <w:rPr>
                <w:rFonts w:ascii="宋体" w:hAnsi="宋体" w:eastAsia="宋体"/>
                <w:sz w:val="18"/>
                <w:szCs w:val="18"/>
              </w:rPr>
              <w:t>2100</w:t>
            </w:r>
            <w:r>
              <w:rPr>
                <w:rFonts w:hint="eastAsia" w:ascii="宋体" w:hAnsi="宋体" w:eastAsia="宋体"/>
                <w:sz w:val="18"/>
                <w:szCs w:val="18"/>
              </w:rPr>
              <w:t>元，用于发放退役军人八一慰问金，</w:t>
            </w:r>
            <w:r>
              <w:rPr>
                <w:rFonts w:ascii="宋体" w:hAnsi="宋体" w:eastAsia="宋体"/>
                <w:sz w:val="18"/>
                <w:szCs w:val="18"/>
              </w:rPr>
              <w:t>2020</w:t>
            </w:r>
            <w:r>
              <w:rPr>
                <w:rFonts w:hint="eastAsia" w:ascii="宋体" w:hAnsi="宋体" w:eastAsia="宋体"/>
                <w:sz w:val="18"/>
                <w:szCs w:val="18"/>
              </w:rPr>
              <w:t>年</w:t>
            </w:r>
            <w:r>
              <w:rPr>
                <w:rFonts w:ascii="宋体" w:hAnsi="宋体" w:eastAsia="宋体"/>
                <w:sz w:val="18"/>
                <w:szCs w:val="18"/>
              </w:rPr>
              <w:t>8</w:t>
            </w:r>
            <w:r>
              <w:rPr>
                <w:rFonts w:hint="eastAsia" w:ascii="宋体" w:hAnsi="宋体" w:eastAsia="宋体"/>
                <w:sz w:val="18"/>
                <w:szCs w:val="18"/>
              </w:rPr>
              <w:t>月完成慰问任务。</w:t>
            </w:r>
          </w:p>
        </w:tc>
      </w:tr>
      <w:tr>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rPr>
          <w:trHeight w:val="387" w:hRule="atLeast"/>
        </w:trPr>
        <w:tc>
          <w:tcPr>
            <w:tcW w:w="1526" w:type="dxa"/>
            <w:vMerge w:val="restart"/>
            <w:vAlign w:val="center"/>
          </w:tcPr>
          <w:p>
            <w:pPr>
              <w:spacing w:line="300" w:lineRule="exact"/>
              <w:jc w:val="center"/>
              <w:rPr>
                <w:rFonts w:ascii="宋体" w:hAnsi="宋体" w:eastAsia="宋体"/>
                <w:b/>
                <w:sz w:val="18"/>
                <w:szCs w:val="18"/>
              </w:rPr>
            </w:pPr>
            <w:r>
              <w:rPr>
                <w:rFonts w:hint="eastAsia" w:ascii="宋体" w:hAnsi="宋体" w:eastAsia="宋体"/>
                <w:b/>
                <w:sz w:val="18"/>
                <w:szCs w:val="18"/>
              </w:rPr>
              <w:t>资金支出计划（累计进度％）</w:t>
            </w:r>
          </w:p>
        </w:tc>
        <w:tc>
          <w:tcPr>
            <w:tcW w:w="4161" w:type="dxa"/>
            <w:gridSpan w:val="2"/>
            <w:tcBorders>
              <w:bottom w:val="single" w:color="auto" w:sz="4" w:space="0"/>
            </w:tcBorders>
            <w:vAlign w:val="center"/>
          </w:tcPr>
          <w:p>
            <w:pPr>
              <w:spacing w:line="300" w:lineRule="exact"/>
              <w:jc w:val="center"/>
              <w:rPr>
                <w:rFonts w:ascii="宋体" w:hAnsi="宋体" w:eastAsia="宋体"/>
                <w:sz w:val="18"/>
                <w:szCs w:val="18"/>
              </w:rPr>
            </w:pPr>
            <w:r>
              <w:rPr>
                <w:rFonts w:hint="eastAsia" w:ascii="宋体" w:hAnsi="宋体" w:eastAsia="宋体"/>
                <w:sz w:val="18"/>
                <w:szCs w:val="18"/>
              </w:rPr>
              <w:t>3月底</w:t>
            </w:r>
          </w:p>
        </w:tc>
        <w:tc>
          <w:tcPr>
            <w:tcW w:w="2788" w:type="dxa"/>
            <w:tcBorders>
              <w:bottom w:val="single" w:color="auto" w:sz="4" w:space="0"/>
            </w:tcBorders>
            <w:vAlign w:val="center"/>
          </w:tcPr>
          <w:p>
            <w:pPr>
              <w:spacing w:line="300" w:lineRule="exact"/>
              <w:jc w:val="center"/>
              <w:rPr>
                <w:rFonts w:ascii="宋体" w:hAnsi="宋体" w:eastAsia="宋体"/>
                <w:sz w:val="18"/>
                <w:szCs w:val="18"/>
              </w:rPr>
            </w:pPr>
            <w:r>
              <w:rPr>
                <w:rFonts w:hint="eastAsia" w:ascii="宋体" w:hAnsi="宋体" w:eastAsia="宋体"/>
                <w:sz w:val="18"/>
                <w:szCs w:val="18"/>
              </w:rPr>
              <w:t>6月底</w:t>
            </w:r>
          </w:p>
        </w:tc>
        <w:tc>
          <w:tcPr>
            <w:tcW w:w="3816" w:type="dxa"/>
            <w:gridSpan w:val="3"/>
            <w:tcBorders>
              <w:bottom w:val="single" w:color="auto" w:sz="4" w:space="0"/>
              <w:right w:val="single" w:color="auto" w:sz="4" w:space="0"/>
            </w:tcBorders>
            <w:vAlign w:val="center"/>
          </w:tcPr>
          <w:p>
            <w:pPr>
              <w:spacing w:line="300" w:lineRule="exact"/>
              <w:jc w:val="center"/>
              <w:rPr>
                <w:rFonts w:ascii="宋体" w:hAnsi="宋体" w:eastAsia="宋体"/>
                <w:sz w:val="18"/>
                <w:szCs w:val="18"/>
              </w:rPr>
            </w:pPr>
            <w:r>
              <w:rPr>
                <w:rFonts w:hint="eastAsia" w:ascii="宋体" w:hAnsi="宋体" w:eastAsia="宋体"/>
                <w:sz w:val="18"/>
                <w:szCs w:val="18"/>
              </w:rPr>
              <w:t>10月底</w:t>
            </w:r>
          </w:p>
        </w:tc>
        <w:tc>
          <w:tcPr>
            <w:tcW w:w="2498" w:type="dxa"/>
            <w:tcBorders>
              <w:left w:val="single" w:color="auto" w:sz="4" w:space="0"/>
              <w:bottom w:val="single" w:color="auto" w:sz="4" w:space="0"/>
            </w:tcBorders>
            <w:vAlign w:val="center"/>
          </w:tcPr>
          <w:p>
            <w:pPr>
              <w:spacing w:line="300" w:lineRule="exact"/>
              <w:jc w:val="center"/>
              <w:rPr>
                <w:rFonts w:ascii="宋体" w:hAnsi="宋体" w:eastAsia="宋体"/>
                <w:sz w:val="18"/>
                <w:szCs w:val="18"/>
              </w:rPr>
            </w:pPr>
            <w:r>
              <w:rPr>
                <w:rFonts w:hint="eastAsia" w:ascii="宋体" w:hAnsi="宋体" w:eastAsia="宋体"/>
                <w:sz w:val="18"/>
                <w:szCs w:val="18"/>
              </w:rPr>
              <w:t>12月底</w:t>
            </w:r>
          </w:p>
        </w:tc>
      </w:tr>
      <w:tr>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rPr>
          <w:trHeight w:val="303" w:hRule="atLeast"/>
        </w:trPr>
        <w:tc>
          <w:tcPr>
            <w:tcW w:w="1526" w:type="dxa"/>
            <w:vMerge w:val="continue"/>
            <w:vAlign w:val="center"/>
          </w:tcPr>
          <w:p>
            <w:pPr>
              <w:spacing w:line="300" w:lineRule="exact"/>
              <w:jc w:val="center"/>
              <w:rPr>
                <w:rFonts w:ascii="宋体" w:hAnsi="宋体" w:eastAsia="宋体"/>
                <w:b/>
                <w:sz w:val="18"/>
                <w:szCs w:val="18"/>
              </w:rPr>
            </w:pPr>
          </w:p>
        </w:tc>
        <w:tc>
          <w:tcPr>
            <w:tcW w:w="4161" w:type="dxa"/>
            <w:gridSpan w:val="2"/>
            <w:tcBorders>
              <w:top w:val="single" w:color="auto" w:sz="4" w:space="0"/>
            </w:tcBorders>
            <w:vAlign w:val="center"/>
          </w:tcPr>
          <w:p>
            <w:pPr>
              <w:spacing w:line="300" w:lineRule="exact"/>
              <w:jc w:val="center"/>
              <w:rPr>
                <w:rFonts w:ascii="宋体" w:hAnsi="宋体" w:eastAsia="宋体"/>
                <w:sz w:val="18"/>
                <w:szCs w:val="18"/>
              </w:rPr>
            </w:pPr>
          </w:p>
        </w:tc>
        <w:tc>
          <w:tcPr>
            <w:tcW w:w="2788" w:type="dxa"/>
            <w:tcBorders>
              <w:top w:val="single" w:color="auto" w:sz="4" w:space="0"/>
            </w:tcBorders>
            <w:vAlign w:val="center"/>
          </w:tcPr>
          <w:p>
            <w:pPr>
              <w:spacing w:line="300" w:lineRule="exact"/>
              <w:jc w:val="center"/>
              <w:rPr>
                <w:rFonts w:ascii="宋体" w:hAnsi="宋体" w:eastAsia="宋体"/>
                <w:sz w:val="18"/>
                <w:szCs w:val="18"/>
              </w:rPr>
            </w:pPr>
          </w:p>
        </w:tc>
        <w:tc>
          <w:tcPr>
            <w:tcW w:w="3816" w:type="dxa"/>
            <w:gridSpan w:val="3"/>
            <w:tcBorders>
              <w:top w:val="single" w:color="auto" w:sz="4" w:space="0"/>
              <w:right w:val="single" w:color="auto" w:sz="4" w:space="0"/>
            </w:tcBorders>
            <w:vAlign w:val="center"/>
          </w:tcPr>
          <w:p>
            <w:pPr>
              <w:spacing w:line="300" w:lineRule="exact"/>
              <w:jc w:val="center"/>
              <w:rPr>
                <w:rFonts w:ascii="宋体" w:hAnsi="宋体" w:eastAsia="宋体"/>
                <w:sz w:val="18"/>
                <w:szCs w:val="18"/>
              </w:rPr>
            </w:pPr>
            <w:r>
              <w:rPr>
                <w:rFonts w:hint="eastAsia" w:ascii="宋体" w:hAnsi="宋体" w:eastAsia="宋体"/>
                <w:sz w:val="18"/>
                <w:szCs w:val="18"/>
              </w:rPr>
              <w:t>100.</w:t>
            </w:r>
            <w:r>
              <w:rPr>
                <w:rFonts w:ascii="宋体" w:hAnsi="宋体" w:eastAsia="宋体"/>
                <w:sz w:val="18"/>
                <w:szCs w:val="18"/>
              </w:rPr>
              <w:t>00</w:t>
            </w:r>
          </w:p>
        </w:tc>
        <w:tc>
          <w:tcPr>
            <w:tcW w:w="2498" w:type="dxa"/>
            <w:tcBorders>
              <w:top w:val="single" w:color="auto" w:sz="4" w:space="0"/>
              <w:left w:val="single" w:color="auto" w:sz="4" w:space="0"/>
            </w:tcBorders>
            <w:vAlign w:val="center"/>
          </w:tcPr>
          <w:p>
            <w:pPr>
              <w:spacing w:line="300" w:lineRule="exact"/>
              <w:jc w:val="center"/>
              <w:rPr>
                <w:rFonts w:ascii="宋体" w:hAnsi="宋体" w:eastAsia="宋体"/>
                <w:sz w:val="18"/>
                <w:szCs w:val="18"/>
              </w:rPr>
            </w:pPr>
            <w:r>
              <w:rPr>
                <w:rFonts w:ascii="宋体" w:hAnsi="宋体" w:eastAsia="宋体"/>
                <w:sz w:val="18"/>
                <w:szCs w:val="18"/>
              </w:rPr>
              <w:t>100.00</w:t>
            </w:r>
          </w:p>
        </w:tc>
      </w:tr>
      <w:tr>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rPr>
          <w:trHeight w:val="561" w:hRule="atLeast"/>
        </w:trPr>
        <w:tc>
          <w:tcPr>
            <w:tcW w:w="1526" w:type="dxa"/>
            <w:vAlign w:val="center"/>
          </w:tcPr>
          <w:p>
            <w:pPr>
              <w:spacing w:line="300" w:lineRule="exact"/>
              <w:jc w:val="center"/>
              <w:rPr>
                <w:rFonts w:ascii="宋体" w:hAnsi="宋体" w:eastAsia="宋体"/>
                <w:b/>
                <w:sz w:val="18"/>
                <w:szCs w:val="18"/>
              </w:rPr>
            </w:pPr>
            <w:r>
              <w:rPr>
                <w:rFonts w:hint="eastAsia" w:ascii="宋体" w:hAnsi="宋体" w:eastAsia="宋体"/>
                <w:b/>
                <w:sz w:val="18"/>
                <w:szCs w:val="18"/>
              </w:rPr>
              <w:t>绩效目标</w:t>
            </w:r>
          </w:p>
        </w:tc>
        <w:tc>
          <w:tcPr>
            <w:tcW w:w="2253" w:type="dxa"/>
            <w:tcBorders>
              <w:right w:val="single" w:color="auto" w:sz="4" w:space="0"/>
            </w:tcBorders>
            <w:vAlign w:val="center"/>
          </w:tcPr>
          <w:p>
            <w:pPr>
              <w:spacing w:line="300" w:lineRule="exact"/>
              <w:jc w:val="center"/>
              <w:rPr>
                <w:rFonts w:ascii="宋体" w:hAnsi="宋体" w:eastAsia="宋体"/>
                <w:sz w:val="18"/>
                <w:szCs w:val="18"/>
              </w:rPr>
            </w:pPr>
            <w:r>
              <w:rPr>
                <w:rFonts w:hint="eastAsia" w:ascii="宋体" w:hAnsi="宋体" w:eastAsia="宋体"/>
                <w:sz w:val="18"/>
                <w:szCs w:val="18"/>
              </w:rPr>
              <w:t>目标</w:t>
            </w:r>
          </w:p>
        </w:tc>
        <w:tc>
          <w:tcPr>
            <w:tcW w:w="11010" w:type="dxa"/>
            <w:gridSpan w:val="6"/>
            <w:tcBorders>
              <w:left w:val="single" w:color="auto" w:sz="4" w:space="0"/>
            </w:tcBorders>
            <w:vAlign w:val="center"/>
          </w:tcPr>
          <w:p>
            <w:pPr>
              <w:spacing w:line="300" w:lineRule="exact"/>
              <w:jc w:val="left"/>
              <w:rPr>
                <w:rFonts w:ascii="宋体" w:hAnsi="宋体" w:eastAsia="宋体"/>
                <w:sz w:val="18"/>
                <w:szCs w:val="18"/>
              </w:rPr>
            </w:pPr>
            <w:r>
              <w:rPr>
                <w:rFonts w:hint="eastAsia" w:ascii="宋体" w:hAnsi="宋体" w:eastAsia="宋体"/>
                <w:sz w:val="18"/>
                <w:szCs w:val="18"/>
              </w:rPr>
              <w:t>按照上级对退伍军人工作要求，积极妥善完成退役军人慰问金发放工作</w:t>
            </w:r>
          </w:p>
        </w:tc>
      </w:tr>
      <w:tr>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rPr>
          <w:trHeight w:val="409" w:hRule="atLeast"/>
        </w:trPr>
        <w:tc>
          <w:tcPr>
            <w:tcW w:w="1526" w:type="dxa"/>
            <w:vMerge w:val="restart"/>
            <w:vAlign w:val="center"/>
          </w:tcPr>
          <w:p>
            <w:pPr>
              <w:spacing w:line="300" w:lineRule="exact"/>
              <w:jc w:val="center"/>
              <w:rPr>
                <w:rFonts w:ascii="宋体" w:hAnsi="宋体" w:eastAsia="宋体"/>
                <w:b/>
                <w:sz w:val="18"/>
                <w:szCs w:val="18"/>
              </w:rPr>
            </w:pPr>
            <w:r>
              <w:rPr>
                <w:rFonts w:hint="eastAsia" w:ascii="宋体" w:hAnsi="宋体" w:eastAsia="宋体"/>
                <w:b/>
                <w:sz w:val="18"/>
                <w:szCs w:val="18"/>
              </w:rPr>
              <w:t>一级指标</w:t>
            </w:r>
          </w:p>
        </w:tc>
        <w:tc>
          <w:tcPr>
            <w:tcW w:w="2253" w:type="dxa"/>
            <w:vMerge w:val="restart"/>
            <w:tcBorders>
              <w:right w:val="single" w:color="auto" w:sz="4" w:space="0"/>
            </w:tcBorders>
            <w:vAlign w:val="center"/>
          </w:tcPr>
          <w:p>
            <w:pPr>
              <w:spacing w:line="300" w:lineRule="exact"/>
              <w:jc w:val="center"/>
              <w:rPr>
                <w:rFonts w:ascii="宋体" w:hAnsi="宋体" w:eastAsia="宋体"/>
                <w:sz w:val="18"/>
                <w:szCs w:val="18"/>
              </w:rPr>
            </w:pPr>
            <w:r>
              <w:rPr>
                <w:rFonts w:hint="eastAsia" w:ascii="宋体" w:hAnsi="宋体" w:eastAsia="宋体"/>
                <w:sz w:val="18"/>
                <w:szCs w:val="18"/>
              </w:rPr>
              <w:t>二级指标</w:t>
            </w:r>
          </w:p>
        </w:tc>
        <w:tc>
          <w:tcPr>
            <w:tcW w:w="1908" w:type="dxa"/>
            <w:vMerge w:val="restart"/>
            <w:tcBorders>
              <w:left w:val="single" w:color="auto" w:sz="4" w:space="0"/>
            </w:tcBorders>
            <w:vAlign w:val="center"/>
          </w:tcPr>
          <w:p>
            <w:pPr>
              <w:spacing w:line="300" w:lineRule="exact"/>
              <w:jc w:val="left"/>
              <w:rPr>
                <w:rFonts w:ascii="宋体" w:hAnsi="宋体" w:eastAsia="宋体"/>
                <w:sz w:val="18"/>
                <w:szCs w:val="18"/>
              </w:rPr>
            </w:pPr>
            <w:r>
              <w:rPr>
                <w:rFonts w:hint="eastAsia" w:ascii="宋体" w:hAnsi="宋体" w:eastAsia="宋体"/>
                <w:sz w:val="18"/>
                <w:szCs w:val="18"/>
              </w:rPr>
              <w:t>三级指标</w:t>
            </w:r>
          </w:p>
        </w:tc>
        <w:tc>
          <w:tcPr>
            <w:tcW w:w="2788" w:type="dxa"/>
            <w:vMerge w:val="restart"/>
            <w:vAlign w:val="center"/>
          </w:tcPr>
          <w:p>
            <w:pPr>
              <w:spacing w:line="300" w:lineRule="exact"/>
              <w:jc w:val="left"/>
              <w:rPr>
                <w:rFonts w:ascii="宋体" w:hAnsi="宋体" w:eastAsia="宋体"/>
                <w:sz w:val="18"/>
                <w:szCs w:val="18"/>
              </w:rPr>
            </w:pPr>
            <w:r>
              <w:rPr>
                <w:rFonts w:hint="eastAsia" w:ascii="宋体" w:hAnsi="宋体" w:eastAsia="宋体"/>
                <w:sz w:val="18"/>
                <w:szCs w:val="18"/>
              </w:rPr>
              <w:t>绩效指标描述</w:t>
            </w:r>
          </w:p>
        </w:tc>
        <w:tc>
          <w:tcPr>
            <w:tcW w:w="3816" w:type="dxa"/>
            <w:gridSpan w:val="3"/>
            <w:tcBorders>
              <w:bottom w:val="single" w:color="auto" w:sz="4" w:space="0"/>
              <w:right w:val="single" w:color="auto" w:sz="4" w:space="0"/>
            </w:tcBorders>
            <w:vAlign w:val="center"/>
          </w:tcPr>
          <w:p>
            <w:pPr>
              <w:spacing w:line="300" w:lineRule="exact"/>
              <w:jc w:val="left"/>
              <w:rPr>
                <w:rFonts w:ascii="宋体" w:hAnsi="宋体" w:eastAsia="宋体"/>
                <w:sz w:val="18"/>
                <w:szCs w:val="18"/>
              </w:rPr>
            </w:pPr>
            <w:r>
              <w:rPr>
                <w:rFonts w:hint="eastAsia" w:ascii="宋体" w:hAnsi="宋体" w:eastAsia="宋体"/>
                <w:sz w:val="18"/>
                <w:szCs w:val="18"/>
              </w:rPr>
              <w:t>指标值</w:t>
            </w:r>
          </w:p>
        </w:tc>
        <w:tc>
          <w:tcPr>
            <w:tcW w:w="2498" w:type="dxa"/>
            <w:vMerge w:val="restart"/>
            <w:tcBorders>
              <w:left w:val="single" w:color="auto" w:sz="4" w:space="0"/>
            </w:tcBorders>
            <w:vAlign w:val="center"/>
          </w:tcPr>
          <w:p>
            <w:pPr>
              <w:spacing w:line="300" w:lineRule="exact"/>
              <w:jc w:val="left"/>
              <w:rPr>
                <w:rFonts w:ascii="宋体" w:hAnsi="宋体" w:eastAsia="宋体"/>
                <w:sz w:val="18"/>
                <w:szCs w:val="18"/>
              </w:rPr>
            </w:pPr>
            <w:r>
              <w:rPr>
                <w:rFonts w:hint="eastAsia" w:ascii="宋体" w:hAnsi="宋体" w:eastAsia="宋体"/>
                <w:sz w:val="18"/>
                <w:szCs w:val="18"/>
              </w:rPr>
              <w:t>指标值确定依据</w:t>
            </w:r>
          </w:p>
        </w:tc>
      </w:tr>
      <w:tr>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rPr>
          <w:trHeight w:val="71" w:hRule="atLeast"/>
        </w:trPr>
        <w:tc>
          <w:tcPr>
            <w:tcW w:w="1526" w:type="dxa"/>
            <w:vMerge w:val="continue"/>
            <w:vAlign w:val="center"/>
          </w:tcPr>
          <w:p>
            <w:pPr>
              <w:spacing w:line="300" w:lineRule="exact"/>
              <w:jc w:val="center"/>
              <w:rPr>
                <w:rFonts w:ascii="宋体" w:hAnsi="宋体" w:eastAsia="宋体"/>
                <w:b/>
                <w:sz w:val="18"/>
                <w:szCs w:val="18"/>
              </w:rPr>
            </w:pPr>
          </w:p>
        </w:tc>
        <w:tc>
          <w:tcPr>
            <w:tcW w:w="2253" w:type="dxa"/>
            <w:vMerge w:val="continue"/>
            <w:tcBorders>
              <w:right w:val="single" w:color="auto" w:sz="4" w:space="0"/>
            </w:tcBorders>
            <w:vAlign w:val="center"/>
          </w:tcPr>
          <w:p>
            <w:pPr>
              <w:spacing w:line="300" w:lineRule="exact"/>
              <w:jc w:val="center"/>
              <w:rPr>
                <w:rFonts w:ascii="宋体" w:hAnsi="宋体" w:eastAsia="宋体"/>
                <w:sz w:val="18"/>
                <w:szCs w:val="18"/>
              </w:rPr>
            </w:pPr>
          </w:p>
        </w:tc>
        <w:tc>
          <w:tcPr>
            <w:tcW w:w="1908" w:type="dxa"/>
            <w:vMerge w:val="continue"/>
            <w:tcBorders>
              <w:left w:val="single" w:color="auto" w:sz="4" w:space="0"/>
            </w:tcBorders>
            <w:vAlign w:val="center"/>
          </w:tcPr>
          <w:p>
            <w:pPr>
              <w:spacing w:line="300" w:lineRule="exact"/>
              <w:jc w:val="left"/>
              <w:rPr>
                <w:rFonts w:ascii="宋体" w:hAnsi="宋体" w:eastAsia="宋体"/>
                <w:sz w:val="18"/>
                <w:szCs w:val="18"/>
              </w:rPr>
            </w:pPr>
          </w:p>
        </w:tc>
        <w:tc>
          <w:tcPr>
            <w:tcW w:w="2788" w:type="dxa"/>
            <w:vMerge w:val="continue"/>
            <w:vAlign w:val="center"/>
          </w:tcPr>
          <w:p>
            <w:pPr>
              <w:spacing w:line="300" w:lineRule="exact"/>
              <w:jc w:val="left"/>
              <w:rPr>
                <w:rFonts w:ascii="宋体" w:hAnsi="宋体" w:eastAsia="宋体"/>
                <w:sz w:val="18"/>
                <w:szCs w:val="18"/>
              </w:rPr>
            </w:pPr>
          </w:p>
        </w:tc>
        <w:tc>
          <w:tcPr>
            <w:tcW w:w="881" w:type="dxa"/>
            <w:tcBorders>
              <w:top w:val="single" w:color="auto" w:sz="4" w:space="0"/>
              <w:right w:val="single" w:color="auto" w:sz="4" w:space="0"/>
            </w:tcBorders>
            <w:vAlign w:val="center"/>
          </w:tcPr>
          <w:p>
            <w:pPr>
              <w:spacing w:line="300" w:lineRule="exact"/>
              <w:jc w:val="left"/>
              <w:rPr>
                <w:rFonts w:ascii="宋体" w:hAnsi="宋体" w:eastAsia="宋体"/>
                <w:sz w:val="18"/>
                <w:szCs w:val="18"/>
              </w:rPr>
            </w:pPr>
            <w:r>
              <w:rPr>
                <w:rFonts w:hint="eastAsia" w:ascii="宋体" w:hAnsi="宋体" w:eastAsia="宋体"/>
                <w:sz w:val="18"/>
                <w:szCs w:val="18"/>
              </w:rPr>
              <w:t>符号</w:t>
            </w:r>
          </w:p>
        </w:tc>
        <w:tc>
          <w:tcPr>
            <w:tcW w:w="998" w:type="dxa"/>
            <w:tcBorders>
              <w:top w:val="single" w:color="auto" w:sz="4" w:space="0"/>
              <w:right w:val="single" w:color="auto" w:sz="4" w:space="0"/>
            </w:tcBorders>
            <w:vAlign w:val="center"/>
          </w:tcPr>
          <w:p>
            <w:pPr>
              <w:spacing w:line="300" w:lineRule="exact"/>
              <w:jc w:val="left"/>
              <w:rPr>
                <w:rFonts w:ascii="宋体" w:hAnsi="宋体" w:eastAsia="宋体"/>
                <w:sz w:val="18"/>
                <w:szCs w:val="18"/>
              </w:rPr>
            </w:pPr>
            <w:r>
              <w:rPr>
                <w:rFonts w:hint="eastAsia" w:ascii="宋体" w:hAnsi="宋体" w:eastAsia="宋体"/>
                <w:sz w:val="18"/>
                <w:szCs w:val="18"/>
              </w:rPr>
              <w:t>值</w:t>
            </w:r>
          </w:p>
        </w:tc>
        <w:tc>
          <w:tcPr>
            <w:tcW w:w="1937" w:type="dxa"/>
            <w:tcBorders>
              <w:top w:val="single" w:color="auto" w:sz="4" w:space="0"/>
              <w:right w:val="single" w:color="auto" w:sz="4" w:space="0"/>
            </w:tcBorders>
            <w:vAlign w:val="center"/>
          </w:tcPr>
          <w:p>
            <w:pPr>
              <w:spacing w:line="300" w:lineRule="exact"/>
              <w:jc w:val="left"/>
              <w:rPr>
                <w:rFonts w:ascii="宋体" w:hAnsi="宋体" w:eastAsia="宋体"/>
                <w:sz w:val="18"/>
                <w:szCs w:val="18"/>
              </w:rPr>
            </w:pPr>
            <w:r>
              <w:rPr>
                <w:rFonts w:hint="eastAsia" w:ascii="宋体" w:hAnsi="宋体" w:eastAsia="宋体"/>
                <w:sz w:val="18"/>
                <w:szCs w:val="18"/>
              </w:rPr>
              <w:t>单位（文字描述）</w:t>
            </w:r>
          </w:p>
        </w:tc>
        <w:tc>
          <w:tcPr>
            <w:tcW w:w="2498" w:type="dxa"/>
            <w:vMerge w:val="continue"/>
            <w:tcBorders>
              <w:left w:val="single" w:color="auto" w:sz="4" w:space="0"/>
            </w:tcBorders>
            <w:vAlign w:val="center"/>
          </w:tcPr>
          <w:p>
            <w:pPr>
              <w:spacing w:line="300" w:lineRule="exact"/>
              <w:jc w:val="left"/>
              <w:rPr>
                <w:rFonts w:ascii="宋体" w:hAnsi="宋体" w:eastAsia="宋体"/>
                <w:sz w:val="18"/>
                <w:szCs w:val="18"/>
              </w:rPr>
            </w:pPr>
          </w:p>
        </w:tc>
      </w:tr>
      <w:tr>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rPr>
          <w:trHeight w:val="437" w:hRule="atLeast"/>
        </w:trPr>
        <w:tc>
          <w:tcPr>
            <w:tcW w:w="1526" w:type="dxa"/>
            <w:vMerge w:val="restart"/>
            <w:vAlign w:val="center"/>
          </w:tcPr>
          <w:p>
            <w:pPr>
              <w:spacing w:line="300" w:lineRule="exact"/>
              <w:jc w:val="center"/>
              <w:rPr>
                <w:rFonts w:ascii="宋体" w:hAnsi="宋体" w:eastAsia="宋体"/>
                <w:b/>
                <w:sz w:val="18"/>
                <w:szCs w:val="18"/>
              </w:rPr>
            </w:pPr>
            <w:r>
              <w:rPr>
                <w:rFonts w:hint="eastAsia" w:ascii="宋体" w:hAnsi="宋体" w:eastAsia="宋体"/>
                <w:b/>
                <w:sz w:val="18"/>
                <w:szCs w:val="18"/>
              </w:rPr>
              <w:t>产出指标</w:t>
            </w:r>
          </w:p>
        </w:tc>
        <w:tc>
          <w:tcPr>
            <w:tcW w:w="2253" w:type="dxa"/>
            <w:tcBorders>
              <w:bottom w:val="single" w:color="auto" w:sz="4" w:space="0"/>
              <w:right w:val="single" w:color="auto" w:sz="4" w:space="0"/>
            </w:tcBorders>
            <w:vAlign w:val="center"/>
          </w:tcPr>
          <w:p>
            <w:pPr>
              <w:spacing w:line="300" w:lineRule="exact"/>
              <w:jc w:val="center"/>
              <w:rPr>
                <w:rFonts w:ascii="宋体" w:hAnsi="宋体" w:eastAsia="宋体"/>
                <w:sz w:val="18"/>
                <w:szCs w:val="18"/>
              </w:rPr>
            </w:pPr>
            <w:r>
              <w:rPr>
                <w:rFonts w:hint="eastAsia" w:ascii="宋体" w:hAnsi="宋体" w:eastAsia="宋体"/>
                <w:sz w:val="18"/>
                <w:szCs w:val="18"/>
              </w:rPr>
              <w:t>数量指标</w:t>
            </w:r>
          </w:p>
        </w:tc>
        <w:tc>
          <w:tcPr>
            <w:tcW w:w="1908" w:type="dxa"/>
            <w:tcBorders>
              <w:left w:val="single" w:color="auto" w:sz="4" w:space="0"/>
              <w:bottom w:val="single" w:color="auto" w:sz="4" w:space="0"/>
            </w:tcBorders>
            <w:vAlign w:val="center"/>
          </w:tcPr>
          <w:p>
            <w:pPr>
              <w:spacing w:line="300" w:lineRule="exact"/>
              <w:jc w:val="left"/>
              <w:rPr>
                <w:rFonts w:ascii="宋体" w:hAnsi="宋体" w:eastAsia="宋体"/>
                <w:sz w:val="18"/>
                <w:szCs w:val="18"/>
              </w:rPr>
            </w:pPr>
            <w:r>
              <w:rPr>
                <w:rFonts w:hint="eastAsia" w:ascii="宋体" w:hAnsi="宋体" w:eastAsia="宋体"/>
                <w:sz w:val="18"/>
                <w:szCs w:val="18"/>
              </w:rPr>
              <w:t>发放人数</w:t>
            </w:r>
          </w:p>
        </w:tc>
        <w:tc>
          <w:tcPr>
            <w:tcW w:w="2788" w:type="dxa"/>
            <w:tcBorders>
              <w:bottom w:val="single" w:color="auto" w:sz="4" w:space="0"/>
            </w:tcBorders>
            <w:vAlign w:val="center"/>
          </w:tcPr>
          <w:p>
            <w:pPr>
              <w:spacing w:line="300" w:lineRule="exact"/>
              <w:jc w:val="left"/>
              <w:rPr>
                <w:rFonts w:ascii="宋体" w:hAnsi="宋体" w:eastAsia="宋体"/>
                <w:sz w:val="18"/>
                <w:szCs w:val="18"/>
              </w:rPr>
            </w:pPr>
            <w:r>
              <w:rPr>
                <w:rFonts w:hint="eastAsia" w:ascii="宋体" w:hAnsi="宋体" w:eastAsia="宋体"/>
                <w:sz w:val="18"/>
                <w:szCs w:val="18"/>
              </w:rPr>
              <w:t>符合发放人数</w:t>
            </w:r>
          </w:p>
        </w:tc>
        <w:tc>
          <w:tcPr>
            <w:tcW w:w="881" w:type="dxa"/>
            <w:tcBorders>
              <w:bottom w:val="single" w:color="auto" w:sz="4" w:space="0"/>
              <w:right w:val="single" w:color="auto" w:sz="4" w:space="0"/>
            </w:tcBorders>
            <w:vAlign w:val="center"/>
          </w:tcPr>
          <w:p>
            <w:pPr>
              <w:spacing w:line="300" w:lineRule="exact"/>
              <w:jc w:val="center"/>
              <w:rPr>
                <w:rFonts w:ascii="宋体" w:hAnsi="宋体" w:eastAsia="宋体"/>
                <w:sz w:val="18"/>
                <w:szCs w:val="18"/>
              </w:rPr>
            </w:pPr>
            <w:r>
              <w:rPr>
                <w:rFonts w:hint="eastAsia" w:ascii="宋体" w:hAnsi="宋体" w:eastAsia="宋体"/>
                <w:sz w:val="18"/>
                <w:szCs w:val="18"/>
              </w:rPr>
              <w:t>≤</w:t>
            </w:r>
          </w:p>
        </w:tc>
        <w:tc>
          <w:tcPr>
            <w:tcW w:w="998" w:type="dxa"/>
            <w:tcBorders>
              <w:bottom w:val="single" w:color="auto" w:sz="4" w:space="0"/>
              <w:right w:val="single" w:color="auto" w:sz="4" w:space="0"/>
            </w:tcBorders>
            <w:vAlign w:val="center"/>
          </w:tcPr>
          <w:p>
            <w:pPr>
              <w:spacing w:line="300" w:lineRule="exact"/>
              <w:jc w:val="center"/>
              <w:rPr>
                <w:rFonts w:ascii="宋体" w:hAnsi="宋体" w:eastAsia="宋体"/>
                <w:sz w:val="18"/>
                <w:szCs w:val="18"/>
              </w:rPr>
            </w:pPr>
            <w:r>
              <w:rPr>
                <w:rFonts w:hint="eastAsia" w:ascii="宋体" w:hAnsi="宋体" w:eastAsia="宋体"/>
                <w:sz w:val="18"/>
                <w:szCs w:val="18"/>
              </w:rPr>
              <w:t>16</w:t>
            </w:r>
          </w:p>
        </w:tc>
        <w:tc>
          <w:tcPr>
            <w:tcW w:w="1937" w:type="dxa"/>
            <w:tcBorders>
              <w:bottom w:val="single" w:color="auto" w:sz="4" w:space="0"/>
              <w:right w:val="single" w:color="auto" w:sz="4" w:space="0"/>
            </w:tcBorders>
            <w:vAlign w:val="center"/>
          </w:tcPr>
          <w:p>
            <w:pPr>
              <w:spacing w:line="300" w:lineRule="exact"/>
              <w:jc w:val="center"/>
              <w:rPr>
                <w:rFonts w:ascii="宋体" w:hAnsi="宋体" w:eastAsia="宋体"/>
                <w:sz w:val="18"/>
                <w:szCs w:val="18"/>
              </w:rPr>
            </w:pPr>
            <w:r>
              <w:rPr>
                <w:rFonts w:hint="eastAsia" w:ascii="宋体" w:hAnsi="宋体" w:eastAsia="宋体"/>
                <w:sz w:val="18"/>
                <w:szCs w:val="18"/>
              </w:rPr>
              <w:t>人</w:t>
            </w:r>
          </w:p>
        </w:tc>
        <w:tc>
          <w:tcPr>
            <w:tcW w:w="2498" w:type="dxa"/>
            <w:tcBorders>
              <w:left w:val="single" w:color="auto" w:sz="4" w:space="0"/>
              <w:bottom w:val="single" w:color="auto" w:sz="4" w:space="0"/>
            </w:tcBorders>
            <w:vAlign w:val="center"/>
          </w:tcPr>
          <w:p>
            <w:pPr>
              <w:spacing w:line="300" w:lineRule="exact"/>
              <w:jc w:val="left"/>
              <w:rPr>
                <w:rFonts w:ascii="宋体" w:hAnsi="宋体" w:eastAsia="宋体"/>
                <w:sz w:val="18"/>
                <w:szCs w:val="18"/>
              </w:rPr>
            </w:pPr>
            <w:r>
              <w:rPr>
                <w:rFonts w:hint="eastAsia" w:ascii="宋体" w:hAnsi="宋体" w:eastAsia="宋体"/>
                <w:sz w:val="18"/>
                <w:szCs w:val="18"/>
              </w:rPr>
              <w:t>计划指标</w:t>
            </w:r>
          </w:p>
        </w:tc>
      </w:tr>
      <w:tr>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rPr>
          <w:trHeight w:val="270" w:hRule="atLeast"/>
        </w:trPr>
        <w:tc>
          <w:tcPr>
            <w:tcW w:w="1526" w:type="dxa"/>
            <w:vMerge w:val="continue"/>
            <w:vAlign w:val="center"/>
          </w:tcPr>
          <w:p>
            <w:pPr>
              <w:spacing w:line="300" w:lineRule="exact"/>
              <w:jc w:val="center"/>
              <w:rPr>
                <w:rFonts w:ascii="宋体" w:hAnsi="宋体" w:eastAsia="宋体"/>
                <w:b/>
                <w:sz w:val="18"/>
                <w:szCs w:val="18"/>
              </w:rPr>
            </w:pPr>
          </w:p>
        </w:tc>
        <w:tc>
          <w:tcPr>
            <w:tcW w:w="2253" w:type="dxa"/>
            <w:tcBorders>
              <w:top w:val="single" w:color="auto" w:sz="4" w:space="0"/>
              <w:bottom w:val="single" w:color="auto" w:sz="4" w:space="0"/>
              <w:right w:val="single" w:color="auto" w:sz="4" w:space="0"/>
            </w:tcBorders>
            <w:vAlign w:val="center"/>
          </w:tcPr>
          <w:p>
            <w:pPr>
              <w:spacing w:line="300" w:lineRule="exact"/>
              <w:jc w:val="center"/>
              <w:rPr>
                <w:rFonts w:ascii="宋体" w:hAnsi="宋体" w:eastAsia="宋体"/>
                <w:sz w:val="18"/>
                <w:szCs w:val="18"/>
              </w:rPr>
            </w:pPr>
            <w:r>
              <w:rPr>
                <w:rFonts w:hint="eastAsia" w:ascii="宋体" w:hAnsi="宋体" w:eastAsia="宋体"/>
                <w:sz w:val="18"/>
                <w:szCs w:val="18"/>
              </w:rPr>
              <w:t>质量指标</w:t>
            </w:r>
          </w:p>
        </w:tc>
        <w:tc>
          <w:tcPr>
            <w:tcW w:w="1908" w:type="dxa"/>
            <w:tcBorders>
              <w:top w:val="single" w:color="auto" w:sz="4" w:space="0"/>
              <w:left w:val="single" w:color="auto" w:sz="4" w:space="0"/>
              <w:bottom w:val="single" w:color="auto" w:sz="4" w:space="0"/>
            </w:tcBorders>
            <w:vAlign w:val="center"/>
          </w:tcPr>
          <w:p>
            <w:pPr>
              <w:spacing w:line="300" w:lineRule="exact"/>
              <w:jc w:val="left"/>
              <w:rPr>
                <w:rFonts w:ascii="宋体" w:hAnsi="宋体" w:eastAsia="宋体"/>
                <w:sz w:val="18"/>
                <w:szCs w:val="18"/>
              </w:rPr>
            </w:pPr>
            <w:r>
              <w:rPr>
                <w:rFonts w:hint="eastAsia" w:ascii="宋体" w:hAnsi="宋体" w:eastAsia="宋体"/>
                <w:sz w:val="18"/>
                <w:szCs w:val="18"/>
              </w:rPr>
              <w:t>对享受慰问金人员身份的核实率</w:t>
            </w:r>
          </w:p>
        </w:tc>
        <w:tc>
          <w:tcPr>
            <w:tcW w:w="2788" w:type="dxa"/>
            <w:tcBorders>
              <w:top w:val="single" w:color="auto" w:sz="4" w:space="0"/>
              <w:bottom w:val="single" w:color="auto" w:sz="4" w:space="0"/>
            </w:tcBorders>
            <w:vAlign w:val="center"/>
          </w:tcPr>
          <w:p>
            <w:pPr>
              <w:spacing w:line="300" w:lineRule="exact"/>
              <w:jc w:val="left"/>
              <w:rPr>
                <w:rFonts w:ascii="宋体" w:hAnsi="宋体" w:eastAsia="宋体"/>
                <w:sz w:val="18"/>
                <w:szCs w:val="18"/>
              </w:rPr>
            </w:pPr>
            <w:r>
              <w:rPr>
                <w:rFonts w:hint="eastAsia" w:ascii="宋体" w:hAnsi="宋体" w:eastAsia="宋体"/>
                <w:sz w:val="18"/>
                <w:szCs w:val="18"/>
              </w:rPr>
              <w:t>对享受慰问金人员身份的调查核实率</w:t>
            </w:r>
          </w:p>
        </w:tc>
        <w:tc>
          <w:tcPr>
            <w:tcW w:w="881" w:type="dxa"/>
            <w:tcBorders>
              <w:top w:val="single" w:color="auto" w:sz="4" w:space="0"/>
              <w:bottom w:val="single" w:color="auto" w:sz="4" w:space="0"/>
              <w:right w:val="single" w:color="auto" w:sz="4" w:space="0"/>
            </w:tcBorders>
            <w:vAlign w:val="center"/>
          </w:tcPr>
          <w:p>
            <w:pPr>
              <w:spacing w:line="300" w:lineRule="exact"/>
              <w:jc w:val="center"/>
              <w:rPr>
                <w:rFonts w:ascii="宋体" w:hAnsi="宋体" w:eastAsia="宋体"/>
                <w:sz w:val="18"/>
                <w:szCs w:val="18"/>
              </w:rPr>
            </w:pPr>
            <w:r>
              <w:rPr>
                <w:rFonts w:hint="eastAsia" w:ascii="宋体" w:hAnsi="宋体" w:eastAsia="宋体"/>
                <w:sz w:val="18"/>
                <w:szCs w:val="18"/>
              </w:rPr>
              <w:t>=</w:t>
            </w:r>
          </w:p>
        </w:tc>
        <w:tc>
          <w:tcPr>
            <w:tcW w:w="998" w:type="dxa"/>
            <w:tcBorders>
              <w:top w:val="single" w:color="auto" w:sz="4" w:space="0"/>
              <w:bottom w:val="single" w:color="auto" w:sz="4" w:space="0"/>
              <w:right w:val="single" w:color="auto" w:sz="4" w:space="0"/>
            </w:tcBorders>
            <w:vAlign w:val="center"/>
          </w:tcPr>
          <w:p>
            <w:pPr>
              <w:spacing w:line="300" w:lineRule="exact"/>
              <w:jc w:val="center"/>
              <w:rPr>
                <w:rFonts w:ascii="宋体" w:hAnsi="宋体" w:eastAsia="宋体"/>
                <w:sz w:val="18"/>
                <w:szCs w:val="18"/>
              </w:rPr>
            </w:pPr>
            <w:r>
              <w:rPr>
                <w:rFonts w:ascii="宋体" w:hAnsi="宋体" w:eastAsia="宋体"/>
                <w:sz w:val="18"/>
                <w:szCs w:val="18"/>
              </w:rPr>
              <w:t>100</w:t>
            </w:r>
          </w:p>
        </w:tc>
        <w:tc>
          <w:tcPr>
            <w:tcW w:w="1937" w:type="dxa"/>
            <w:tcBorders>
              <w:top w:val="single" w:color="auto" w:sz="4" w:space="0"/>
              <w:bottom w:val="single" w:color="auto" w:sz="4" w:space="0"/>
              <w:right w:val="single" w:color="auto" w:sz="4" w:space="0"/>
            </w:tcBorders>
            <w:vAlign w:val="center"/>
          </w:tcPr>
          <w:p>
            <w:pPr>
              <w:spacing w:line="300" w:lineRule="exact"/>
              <w:jc w:val="center"/>
              <w:rPr>
                <w:rFonts w:ascii="宋体" w:hAnsi="宋体" w:eastAsia="宋体"/>
                <w:sz w:val="18"/>
                <w:szCs w:val="18"/>
              </w:rPr>
            </w:pPr>
            <w:r>
              <w:rPr>
                <w:rFonts w:hint="eastAsia" w:ascii="宋体" w:hAnsi="宋体" w:eastAsia="宋体"/>
                <w:sz w:val="18"/>
                <w:szCs w:val="18"/>
              </w:rPr>
              <w:t>%</w:t>
            </w:r>
          </w:p>
        </w:tc>
        <w:tc>
          <w:tcPr>
            <w:tcW w:w="2498" w:type="dxa"/>
            <w:tcBorders>
              <w:top w:val="single" w:color="auto" w:sz="4" w:space="0"/>
              <w:left w:val="single" w:color="auto" w:sz="4" w:space="0"/>
              <w:bottom w:val="single" w:color="auto" w:sz="4" w:space="0"/>
            </w:tcBorders>
          </w:tcPr>
          <w:p>
            <w:pPr>
              <w:spacing w:line="300" w:lineRule="exact"/>
              <w:jc w:val="left"/>
              <w:rPr>
                <w:rFonts w:ascii="宋体" w:hAnsi="宋体" w:eastAsia="宋体"/>
                <w:sz w:val="18"/>
                <w:szCs w:val="18"/>
              </w:rPr>
            </w:pPr>
            <w:r>
              <w:rPr>
                <w:rFonts w:hint="eastAsia" w:ascii="宋体" w:hAnsi="宋体" w:eastAsia="宋体"/>
                <w:sz w:val="18"/>
                <w:szCs w:val="18"/>
              </w:rPr>
              <w:t>计划指标</w:t>
            </w:r>
          </w:p>
        </w:tc>
      </w:tr>
      <w:tr>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rPr>
          <w:trHeight w:val="996" w:hRule="atLeast"/>
        </w:trPr>
        <w:tc>
          <w:tcPr>
            <w:tcW w:w="1526" w:type="dxa"/>
            <w:vMerge w:val="continue"/>
            <w:vAlign w:val="center"/>
          </w:tcPr>
          <w:p>
            <w:pPr>
              <w:spacing w:line="300" w:lineRule="exact"/>
              <w:jc w:val="center"/>
              <w:rPr>
                <w:rFonts w:ascii="宋体" w:hAnsi="宋体" w:eastAsia="宋体"/>
                <w:b/>
                <w:sz w:val="18"/>
                <w:szCs w:val="18"/>
              </w:rPr>
            </w:pPr>
          </w:p>
        </w:tc>
        <w:tc>
          <w:tcPr>
            <w:tcW w:w="2253" w:type="dxa"/>
            <w:tcBorders>
              <w:top w:val="single" w:color="auto" w:sz="4" w:space="0"/>
              <w:bottom w:val="single" w:color="auto" w:sz="4" w:space="0"/>
              <w:right w:val="single" w:color="auto" w:sz="4" w:space="0"/>
            </w:tcBorders>
            <w:vAlign w:val="center"/>
          </w:tcPr>
          <w:p>
            <w:pPr>
              <w:spacing w:line="300" w:lineRule="exact"/>
              <w:jc w:val="center"/>
              <w:rPr>
                <w:rFonts w:ascii="宋体" w:hAnsi="宋体" w:eastAsia="宋体"/>
                <w:sz w:val="18"/>
                <w:szCs w:val="18"/>
              </w:rPr>
            </w:pPr>
            <w:r>
              <w:rPr>
                <w:rFonts w:hint="eastAsia" w:ascii="宋体" w:hAnsi="宋体" w:eastAsia="宋体"/>
                <w:sz w:val="18"/>
                <w:szCs w:val="18"/>
              </w:rPr>
              <w:t>时效指标</w:t>
            </w:r>
          </w:p>
        </w:tc>
        <w:tc>
          <w:tcPr>
            <w:tcW w:w="1908" w:type="dxa"/>
            <w:tcBorders>
              <w:top w:val="single" w:color="auto" w:sz="4" w:space="0"/>
              <w:left w:val="single" w:color="auto" w:sz="4" w:space="0"/>
              <w:bottom w:val="single" w:color="auto" w:sz="4" w:space="0"/>
            </w:tcBorders>
            <w:vAlign w:val="center"/>
          </w:tcPr>
          <w:p>
            <w:pPr>
              <w:spacing w:line="300" w:lineRule="exact"/>
              <w:jc w:val="left"/>
              <w:rPr>
                <w:rFonts w:ascii="宋体" w:hAnsi="宋体" w:eastAsia="宋体"/>
                <w:sz w:val="18"/>
                <w:szCs w:val="18"/>
              </w:rPr>
            </w:pPr>
            <w:r>
              <w:rPr>
                <w:rFonts w:hint="eastAsia" w:ascii="宋体" w:hAnsi="宋体" w:eastAsia="宋体"/>
                <w:sz w:val="18"/>
                <w:szCs w:val="18"/>
              </w:rPr>
              <w:t>发放及时率</w:t>
            </w:r>
          </w:p>
        </w:tc>
        <w:tc>
          <w:tcPr>
            <w:tcW w:w="2788" w:type="dxa"/>
            <w:tcBorders>
              <w:top w:val="single" w:color="auto" w:sz="4" w:space="0"/>
              <w:bottom w:val="single" w:color="auto" w:sz="4" w:space="0"/>
            </w:tcBorders>
            <w:vAlign w:val="center"/>
          </w:tcPr>
          <w:p>
            <w:pPr>
              <w:spacing w:line="300" w:lineRule="exact"/>
              <w:jc w:val="left"/>
              <w:rPr>
                <w:rFonts w:ascii="宋体" w:hAnsi="宋体" w:eastAsia="宋体"/>
                <w:sz w:val="18"/>
                <w:szCs w:val="18"/>
              </w:rPr>
            </w:pPr>
            <w:r>
              <w:rPr>
                <w:rFonts w:ascii="宋体" w:hAnsi="宋体" w:eastAsia="宋体"/>
                <w:sz w:val="18"/>
                <w:szCs w:val="18"/>
              </w:rPr>
              <w:t>2020</w:t>
            </w:r>
            <w:r>
              <w:rPr>
                <w:rFonts w:hint="eastAsia" w:ascii="宋体" w:hAnsi="宋体" w:eastAsia="宋体"/>
                <w:sz w:val="18"/>
                <w:szCs w:val="18"/>
              </w:rPr>
              <w:t>年</w:t>
            </w:r>
            <w:r>
              <w:rPr>
                <w:rFonts w:ascii="宋体" w:hAnsi="宋体" w:eastAsia="宋体"/>
                <w:sz w:val="18"/>
                <w:szCs w:val="18"/>
              </w:rPr>
              <w:t>8</w:t>
            </w:r>
            <w:r>
              <w:rPr>
                <w:rFonts w:hint="eastAsia" w:ascii="宋体" w:hAnsi="宋体" w:eastAsia="宋体"/>
                <w:sz w:val="18"/>
                <w:szCs w:val="18"/>
              </w:rPr>
              <w:t>月完成慰问</w:t>
            </w:r>
          </w:p>
        </w:tc>
        <w:tc>
          <w:tcPr>
            <w:tcW w:w="881" w:type="dxa"/>
            <w:tcBorders>
              <w:top w:val="single" w:color="auto" w:sz="4" w:space="0"/>
              <w:bottom w:val="single" w:color="auto" w:sz="4" w:space="0"/>
              <w:right w:val="single" w:color="auto" w:sz="4" w:space="0"/>
            </w:tcBorders>
            <w:vAlign w:val="center"/>
          </w:tcPr>
          <w:p>
            <w:pPr>
              <w:spacing w:line="300" w:lineRule="exact"/>
              <w:jc w:val="center"/>
              <w:rPr>
                <w:rFonts w:ascii="宋体" w:hAnsi="宋体" w:eastAsia="宋体"/>
                <w:sz w:val="18"/>
                <w:szCs w:val="18"/>
              </w:rPr>
            </w:pPr>
          </w:p>
        </w:tc>
        <w:tc>
          <w:tcPr>
            <w:tcW w:w="998" w:type="dxa"/>
            <w:tcBorders>
              <w:top w:val="single" w:color="auto" w:sz="4" w:space="0"/>
              <w:bottom w:val="single" w:color="auto" w:sz="4" w:space="0"/>
              <w:right w:val="single" w:color="auto" w:sz="4" w:space="0"/>
            </w:tcBorders>
            <w:vAlign w:val="center"/>
          </w:tcPr>
          <w:p>
            <w:pPr>
              <w:spacing w:line="300" w:lineRule="exact"/>
              <w:jc w:val="center"/>
              <w:rPr>
                <w:rFonts w:ascii="宋体" w:hAnsi="宋体" w:eastAsia="宋体"/>
                <w:sz w:val="18"/>
                <w:szCs w:val="18"/>
              </w:rPr>
            </w:pPr>
            <w:r>
              <w:rPr>
                <w:rFonts w:hint="eastAsia" w:ascii="宋体" w:hAnsi="宋体" w:eastAsia="宋体"/>
                <w:sz w:val="18"/>
                <w:szCs w:val="18"/>
              </w:rPr>
              <w:t>及时发放</w:t>
            </w:r>
          </w:p>
        </w:tc>
        <w:tc>
          <w:tcPr>
            <w:tcW w:w="1937" w:type="dxa"/>
            <w:tcBorders>
              <w:top w:val="single" w:color="auto" w:sz="4" w:space="0"/>
              <w:bottom w:val="single" w:color="auto" w:sz="4" w:space="0"/>
              <w:right w:val="single" w:color="auto" w:sz="4" w:space="0"/>
            </w:tcBorders>
            <w:vAlign w:val="center"/>
          </w:tcPr>
          <w:p>
            <w:pPr>
              <w:spacing w:line="300" w:lineRule="exact"/>
              <w:jc w:val="center"/>
              <w:rPr>
                <w:rFonts w:ascii="宋体" w:hAnsi="宋体" w:eastAsia="宋体"/>
                <w:sz w:val="18"/>
                <w:szCs w:val="18"/>
              </w:rPr>
            </w:pPr>
          </w:p>
        </w:tc>
        <w:tc>
          <w:tcPr>
            <w:tcW w:w="2498" w:type="dxa"/>
            <w:tcBorders>
              <w:top w:val="single" w:color="auto" w:sz="4" w:space="0"/>
              <w:left w:val="single" w:color="auto" w:sz="4" w:space="0"/>
              <w:bottom w:val="single" w:color="auto" w:sz="4" w:space="0"/>
            </w:tcBorders>
          </w:tcPr>
          <w:p>
            <w:pPr>
              <w:spacing w:line="300" w:lineRule="exact"/>
              <w:jc w:val="left"/>
              <w:rPr>
                <w:rFonts w:ascii="宋体" w:hAnsi="宋体" w:eastAsia="宋体"/>
                <w:sz w:val="18"/>
                <w:szCs w:val="18"/>
              </w:rPr>
            </w:pPr>
            <w:r>
              <w:rPr>
                <w:rFonts w:hint="eastAsia" w:ascii="宋体" w:hAnsi="宋体" w:eastAsia="宋体"/>
                <w:sz w:val="18"/>
                <w:szCs w:val="18"/>
              </w:rPr>
              <w:t>计划指标</w:t>
            </w:r>
          </w:p>
        </w:tc>
      </w:tr>
      <w:tr>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rPr>
          <w:trHeight w:val="503" w:hRule="atLeast"/>
        </w:trPr>
        <w:tc>
          <w:tcPr>
            <w:tcW w:w="1526" w:type="dxa"/>
            <w:vMerge w:val="continue"/>
            <w:vAlign w:val="center"/>
          </w:tcPr>
          <w:p>
            <w:pPr>
              <w:spacing w:line="300" w:lineRule="exact"/>
              <w:jc w:val="center"/>
              <w:rPr>
                <w:rFonts w:ascii="宋体" w:hAnsi="宋体" w:eastAsia="宋体"/>
                <w:b/>
                <w:sz w:val="18"/>
                <w:szCs w:val="18"/>
              </w:rPr>
            </w:pPr>
          </w:p>
        </w:tc>
        <w:tc>
          <w:tcPr>
            <w:tcW w:w="2253" w:type="dxa"/>
            <w:tcBorders>
              <w:top w:val="single" w:color="auto" w:sz="4" w:space="0"/>
              <w:right w:val="single" w:color="auto" w:sz="4" w:space="0"/>
            </w:tcBorders>
            <w:vAlign w:val="center"/>
          </w:tcPr>
          <w:p>
            <w:pPr>
              <w:spacing w:line="300" w:lineRule="exact"/>
              <w:jc w:val="center"/>
              <w:rPr>
                <w:rFonts w:ascii="宋体" w:hAnsi="宋体" w:eastAsia="宋体"/>
                <w:sz w:val="18"/>
                <w:szCs w:val="18"/>
              </w:rPr>
            </w:pPr>
            <w:r>
              <w:rPr>
                <w:rFonts w:hint="eastAsia" w:ascii="宋体" w:hAnsi="宋体" w:eastAsia="宋体"/>
                <w:sz w:val="18"/>
                <w:szCs w:val="18"/>
              </w:rPr>
              <w:t>成本指标</w:t>
            </w:r>
          </w:p>
        </w:tc>
        <w:tc>
          <w:tcPr>
            <w:tcW w:w="1908" w:type="dxa"/>
            <w:tcBorders>
              <w:top w:val="single" w:color="auto" w:sz="4" w:space="0"/>
              <w:left w:val="single" w:color="auto" w:sz="4" w:space="0"/>
            </w:tcBorders>
            <w:vAlign w:val="center"/>
          </w:tcPr>
          <w:p>
            <w:pPr>
              <w:spacing w:line="300" w:lineRule="exact"/>
              <w:jc w:val="left"/>
              <w:rPr>
                <w:rFonts w:ascii="宋体" w:hAnsi="宋体" w:eastAsia="宋体"/>
                <w:sz w:val="18"/>
                <w:szCs w:val="18"/>
              </w:rPr>
            </w:pPr>
            <w:r>
              <w:rPr>
                <w:rFonts w:hint="eastAsia" w:ascii="宋体" w:hAnsi="宋体" w:eastAsia="宋体"/>
                <w:sz w:val="18"/>
                <w:szCs w:val="18"/>
              </w:rPr>
              <w:t>项目成本控制</w:t>
            </w:r>
          </w:p>
        </w:tc>
        <w:tc>
          <w:tcPr>
            <w:tcW w:w="2788" w:type="dxa"/>
            <w:tcBorders>
              <w:top w:val="single" w:color="auto" w:sz="4" w:space="0"/>
            </w:tcBorders>
            <w:vAlign w:val="center"/>
          </w:tcPr>
          <w:p>
            <w:pPr>
              <w:spacing w:line="300" w:lineRule="exact"/>
              <w:jc w:val="left"/>
              <w:rPr>
                <w:rFonts w:ascii="宋体" w:hAnsi="宋体" w:eastAsia="宋体"/>
                <w:sz w:val="18"/>
                <w:szCs w:val="18"/>
              </w:rPr>
            </w:pPr>
            <w:r>
              <w:rPr>
                <w:rFonts w:hint="eastAsia" w:ascii="宋体" w:hAnsi="宋体" w:eastAsia="宋体"/>
                <w:sz w:val="18"/>
                <w:szCs w:val="18"/>
              </w:rPr>
              <w:t>慰问金成本控制</w:t>
            </w:r>
          </w:p>
        </w:tc>
        <w:tc>
          <w:tcPr>
            <w:tcW w:w="881" w:type="dxa"/>
            <w:tcBorders>
              <w:top w:val="single" w:color="auto" w:sz="4" w:space="0"/>
              <w:right w:val="single" w:color="auto" w:sz="4" w:space="0"/>
            </w:tcBorders>
            <w:vAlign w:val="center"/>
          </w:tcPr>
          <w:p>
            <w:pPr>
              <w:spacing w:line="300" w:lineRule="exact"/>
              <w:jc w:val="center"/>
              <w:rPr>
                <w:rFonts w:ascii="宋体" w:hAnsi="宋体" w:eastAsia="宋体"/>
                <w:sz w:val="18"/>
                <w:szCs w:val="18"/>
              </w:rPr>
            </w:pPr>
            <w:r>
              <w:rPr>
                <w:rFonts w:hint="eastAsia" w:ascii="宋体" w:hAnsi="宋体" w:eastAsia="宋体"/>
                <w:sz w:val="18"/>
                <w:szCs w:val="18"/>
              </w:rPr>
              <w:t>≤</w:t>
            </w:r>
          </w:p>
        </w:tc>
        <w:tc>
          <w:tcPr>
            <w:tcW w:w="998" w:type="dxa"/>
            <w:tcBorders>
              <w:top w:val="single" w:color="auto" w:sz="4" w:space="0"/>
              <w:right w:val="single" w:color="auto" w:sz="4" w:space="0"/>
            </w:tcBorders>
            <w:vAlign w:val="center"/>
          </w:tcPr>
          <w:p>
            <w:pPr>
              <w:spacing w:line="300" w:lineRule="exact"/>
              <w:jc w:val="center"/>
              <w:rPr>
                <w:rFonts w:ascii="宋体" w:hAnsi="宋体" w:eastAsia="宋体"/>
                <w:sz w:val="18"/>
                <w:szCs w:val="18"/>
              </w:rPr>
            </w:pPr>
            <w:r>
              <w:rPr>
                <w:rFonts w:hint="eastAsia" w:ascii="宋体" w:hAnsi="宋体" w:eastAsia="宋体"/>
                <w:sz w:val="18"/>
                <w:szCs w:val="18"/>
              </w:rPr>
              <w:t>0.21</w:t>
            </w:r>
          </w:p>
        </w:tc>
        <w:tc>
          <w:tcPr>
            <w:tcW w:w="1937" w:type="dxa"/>
            <w:tcBorders>
              <w:top w:val="single" w:color="auto" w:sz="4" w:space="0"/>
              <w:right w:val="single" w:color="auto" w:sz="4" w:space="0"/>
            </w:tcBorders>
            <w:vAlign w:val="center"/>
          </w:tcPr>
          <w:p>
            <w:pPr>
              <w:spacing w:line="300" w:lineRule="exact"/>
              <w:jc w:val="center"/>
              <w:rPr>
                <w:rFonts w:ascii="宋体" w:hAnsi="宋体" w:eastAsia="宋体"/>
                <w:sz w:val="18"/>
                <w:szCs w:val="18"/>
              </w:rPr>
            </w:pPr>
            <w:r>
              <w:rPr>
                <w:rFonts w:hint="eastAsia" w:ascii="宋体" w:hAnsi="宋体" w:eastAsia="宋体"/>
                <w:sz w:val="18"/>
                <w:szCs w:val="18"/>
              </w:rPr>
              <w:t>万元</w:t>
            </w:r>
          </w:p>
        </w:tc>
        <w:tc>
          <w:tcPr>
            <w:tcW w:w="2498" w:type="dxa"/>
            <w:tcBorders>
              <w:top w:val="single" w:color="auto" w:sz="4" w:space="0"/>
              <w:left w:val="single" w:color="auto" w:sz="4" w:space="0"/>
            </w:tcBorders>
          </w:tcPr>
          <w:p>
            <w:pPr>
              <w:spacing w:line="300" w:lineRule="exact"/>
              <w:jc w:val="left"/>
              <w:rPr>
                <w:rFonts w:ascii="宋体" w:hAnsi="宋体" w:eastAsia="宋体"/>
                <w:sz w:val="18"/>
                <w:szCs w:val="18"/>
              </w:rPr>
            </w:pPr>
            <w:r>
              <w:rPr>
                <w:rFonts w:hint="eastAsia" w:ascii="宋体" w:hAnsi="宋体" w:eastAsia="宋体"/>
                <w:sz w:val="18"/>
                <w:szCs w:val="18"/>
              </w:rPr>
              <w:t>计划指标</w:t>
            </w:r>
          </w:p>
        </w:tc>
      </w:tr>
      <w:tr>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rPr>
          <w:trHeight w:val="635" w:hRule="atLeast"/>
        </w:trPr>
        <w:tc>
          <w:tcPr>
            <w:tcW w:w="1526" w:type="dxa"/>
            <w:vMerge w:val="restart"/>
            <w:vAlign w:val="center"/>
          </w:tcPr>
          <w:p>
            <w:pPr>
              <w:spacing w:line="300" w:lineRule="exact"/>
              <w:jc w:val="center"/>
              <w:rPr>
                <w:rFonts w:ascii="宋体" w:hAnsi="宋体" w:eastAsia="宋体"/>
                <w:b/>
                <w:sz w:val="18"/>
                <w:szCs w:val="18"/>
              </w:rPr>
            </w:pPr>
            <w:r>
              <w:rPr>
                <w:rFonts w:hint="eastAsia" w:ascii="宋体" w:hAnsi="宋体" w:eastAsia="宋体"/>
                <w:b/>
                <w:sz w:val="18"/>
                <w:szCs w:val="18"/>
              </w:rPr>
              <w:t>效果指标</w:t>
            </w:r>
          </w:p>
        </w:tc>
        <w:tc>
          <w:tcPr>
            <w:tcW w:w="2253" w:type="dxa"/>
            <w:tcBorders>
              <w:right w:val="single" w:color="auto" w:sz="4" w:space="0"/>
            </w:tcBorders>
            <w:vAlign w:val="center"/>
          </w:tcPr>
          <w:p>
            <w:pPr>
              <w:spacing w:line="300" w:lineRule="exact"/>
              <w:jc w:val="center"/>
              <w:rPr>
                <w:rFonts w:ascii="宋体" w:hAnsi="宋体" w:eastAsia="宋体"/>
                <w:sz w:val="18"/>
                <w:szCs w:val="18"/>
              </w:rPr>
            </w:pPr>
            <w:r>
              <w:rPr>
                <w:rFonts w:hint="eastAsia" w:ascii="宋体" w:hAnsi="宋体" w:eastAsia="宋体"/>
                <w:sz w:val="18"/>
                <w:szCs w:val="18"/>
              </w:rPr>
              <w:t>社会效益指标</w:t>
            </w:r>
          </w:p>
        </w:tc>
        <w:tc>
          <w:tcPr>
            <w:tcW w:w="1908" w:type="dxa"/>
            <w:tcBorders>
              <w:left w:val="single" w:color="auto" w:sz="4" w:space="0"/>
            </w:tcBorders>
            <w:vAlign w:val="center"/>
          </w:tcPr>
          <w:p>
            <w:pPr>
              <w:spacing w:line="300" w:lineRule="exact"/>
              <w:jc w:val="left"/>
              <w:rPr>
                <w:rFonts w:ascii="宋体" w:hAnsi="宋体" w:eastAsia="宋体"/>
                <w:sz w:val="18"/>
                <w:szCs w:val="18"/>
              </w:rPr>
            </w:pPr>
            <w:r>
              <w:rPr>
                <w:rFonts w:hint="eastAsia" w:ascii="宋体" w:hAnsi="宋体" w:eastAsia="宋体"/>
                <w:sz w:val="18"/>
                <w:szCs w:val="18"/>
              </w:rPr>
              <w:t>鼓励退役军人投身于家乡的建设工作</w:t>
            </w:r>
          </w:p>
        </w:tc>
        <w:tc>
          <w:tcPr>
            <w:tcW w:w="2788" w:type="dxa"/>
            <w:vAlign w:val="center"/>
          </w:tcPr>
          <w:p>
            <w:pPr>
              <w:spacing w:line="300" w:lineRule="exact"/>
              <w:jc w:val="left"/>
              <w:rPr>
                <w:rFonts w:ascii="宋体" w:hAnsi="宋体" w:eastAsia="宋体"/>
                <w:sz w:val="18"/>
                <w:szCs w:val="18"/>
              </w:rPr>
            </w:pPr>
            <w:r>
              <w:rPr>
                <w:rFonts w:hint="eastAsia" w:ascii="宋体" w:hAnsi="宋体" w:eastAsia="宋体"/>
                <w:sz w:val="18"/>
                <w:szCs w:val="18"/>
              </w:rPr>
              <w:t>更能鼓励退役军人投身于</w:t>
            </w:r>
          </w:p>
        </w:tc>
        <w:tc>
          <w:tcPr>
            <w:tcW w:w="881" w:type="dxa"/>
            <w:tcBorders>
              <w:right w:val="single" w:color="auto" w:sz="4" w:space="0"/>
            </w:tcBorders>
            <w:vAlign w:val="center"/>
          </w:tcPr>
          <w:p>
            <w:pPr>
              <w:spacing w:line="300" w:lineRule="exact"/>
              <w:jc w:val="center"/>
              <w:rPr>
                <w:rFonts w:ascii="宋体" w:hAnsi="宋体" w:eastAsia="宋体"/>
                <w:sz w:val="18"/>
                <w:szCs w:val="18"/>
              </w:rPr>
            </w:pPr>
          </w:p>
        </w:tc>
        <w:tc>
          <w:tcPr>
            <w:tcW w:w="998" w:type="dxa"/>
            <w:tcBorders>
              <w:right w:val="single" w:color="auto" w:sz="4" w:space="0"/>
            </w:tcBorders>
            <w:vAlign w:val="center"/>
          </w:tcPr>
          <w:p>
            <w:pPr>
              <w:spacing w:line="300" w:lineRule="exact"/>
              <w:jc w:val="center"/>
              <w:rPr>
                <w:rFonts w:ascii="宋体" w:hAnsi="宋体" w:eastAsia="宋体"/>
                <w:sz w:val="18"/>
                <w:szCs w:val="18"/>
              </w:rPr>
            </w:pPr>
            <w:r>
              <w:rPr>
                <w:rFonts w:hint="eastAsia" w:ascii="宋体" w:hAnsi="宋体" w:eastAsia="宋体"/>
                <w:sz w:val="18"/>
                <w:szCs w:val="18"/>
              </w:rPr>
              <w:t>效果显著</w:t>
            </w:r>
          </w:p>
        </w:tc>
        <w:tc>
          <w:tcPr>
            <w:tcW w:w="1937" w:type="dxa"/>
            <w:tcBorders>
              <w:right w:val="single" w:color="auto" w:sz="4" w:space="0"/>
            </w:tcBorders>
            <w:vAlign w:val="center"/>
          </w:tcPr>
          <w:p>
            <w:pPr>
              <w:spacing w:line="300" w:lineRule="exact"/>
              <w:jc w:val="center"/>
              <w:rPr>
                <w:rFonts w:ascii="宋体" w:hAnsi="宋体" w:eastAsia="宋体"/>
                <w:sz w:val="18"/>
                <w:szCs w:val="18"/>
              </w:rPr>
            </w:pPr>
          </w:p>
        </w:tc>
        <w:tc>
          <w:tcPr>
            <w:tcW w:w="2498" w:type="dxa"/>
            <w:tcBorders>
              <w:left w:val="single" w:color="auto" w:sz="4" w:space="0"/>
            </w:tcBorders>
          </w:tcPr>
          <w:p>
            <w:pPr>
              <w:spacing w:line="300" w:lineRule="exact"/>
              <w:jc w:val="left"/>
              <w:rPr>
                <w:rFonts w:ascii="宋体" w:hAnsi="宋体" w:eastAsia="宋体"/>
                <w:sz w:val="18"/>
                <w:szCs w:val="18"/>
              </w:rPr>
            </w:pPr>
            <w:r>
              <w:rPr>
                <w:rFonts w:hint="eastAsia" w:ascii="宋体" w:hAnsi="宋体" w:eastAsia="宋体"/>
                <w:sz w:val="18"/>
                <w:szCs w:val="18"/>
              </w:rPr>
              <w:t>计划指标</w:t>
            </w:r>
          </w:p>
        </w:tc>
      </w:tr>
      <w:tr>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rPr>
          <w:trHeight w:val="747" w:hRule="atLeast"/>
        </w:trPr>
        <w:tc>
          <w:tcPr>
            <w:tcW w:w="1526" w:type="dxa"/>
            <w:vMerge w:val="continue"/>
            <w:vAlign w:val="center"/>
          </w:tcPr>
          <w:p>
            <w:pPr>
              <w:spacing w:line="300" w:lineRule="exact"/>
              <w:jc w:val="center"/>
              <w:rPr>
                <w:rFonts w:ascii="宋体" w:hAnsi="宋体" w:eastAsia="宋体"/>
                <w:b/>
                <w:sz w:val="18"/>
                <w:szCs w:val="18"/>
              </w:rPr>
            </w:pPr>
          </w:p>
        </w:tc>
        <w:tc>
          <w:tcPr>
            <w:tcW w:w="2253" w:type="dxa"/>
            <w:tcBorders>
              <w:top w:val="single" w:color="auto" w:sz="4" w:space="0"/>
              <w:right w:val="single" w:color="auto" w:sz="4" w:space="0"/>
            </w:tcBorders>
            <w:vAlign w:val="center"/>
          </w:tcPr>
          <w:p>
            <w:pPr>
              <w:spacing w:line="300" w:lineRule="exact"/>
              <w:jc w:val="center"/>
              <w:rPr>
                <w:rFonts w:ascii="宋体" w:hAnsi="宋体" w:eastAsia="宋体"/>
                <w:sz w:val="18"/>
                <w:szCs w:val="18"/>
              </w:rPr>
            </w:pPr>
            <w:r>
              <w:rPr>
                <w:rFonts w:hint="eastAsia" w:ascii="宋体" w:hAnsi="宋体" w:eastAsia="宋体"/>
                <w:sz w:val="18"/>
                <w:szCs w:val="18"/>
              </w:rPr>
              <w:t>可持续影响指标</w:t>
            </w:r>
          </w:p>
        </w:tc>
        <w:tc>
          <w:tcPr>
            <w:tcW w:w="1908" w:type="dxa"/>
            <w:tcBorders>
              <w:top w:val="single" w:color="auto" w:sz="4" w:space="0"/>
              <w:left w:val="single" w:color="auto" w:sz="4" w:space="0"/>
            </w:tcBorders>
            <w:vAlign w:val="center"/>
          </w:tcPr>
          <w:p>
            <w:pPr>
              <w:spacing w:line="300" w:lineRule="exact"/>
              <w:jc w:val="left"/>
              <w:rPr>
                <w:rFonts w:ascii="宋体" w:hAnsi="宋体" w:eastAsia="宋体"/>
                <w:sz w:val="18"/>
                <w:szCs w:val="18"/>
              </w:rPr>
            </w:pPr>
            <w:r>
              <w:rPr>
                <w:rFonts w:hint="eastAsia" w:ascii="宋体" w:hAnsi="宋体" w:eastAsia="宋体"/>
                <w:sz w:val="18"/>
                <w:szCs w:val="18"/>
              </w:rPr>
              <w:t>长效机制健全性</w:t>
            </w:r>
          </w:p>
        </w:tc>
        <w:tc>
          <w:tcPr>
            <w:tcW w:w="2788" w:type="dxa"/>
            <w:tcBorders>
              <w:top w:val="single" w:color="auto" w:sz="4" w:space="0"/>
            </w:tcBorders>
            <w:vAlign w:val="center"/>
          </w:tcPr>
          <w:p>
            <w:pPr>
              <w:spacing w:line="300" w:lineRule="exact"/>
              <w:jc w:val="left"/>
              <w:rPr>
                <w:rFonts w:ascii="宋体" w:hAnsi="宋体" w:eastAsia="宋体"/>
                <w:sz w:val="18"/>
                <w:szCs w:val="18"/>
              </w:rPr>
            </w:pPr>
            <w:r>
              <w:rPr>
                <w:rFonts w:hint="eastAsia" w:ascii="宋体" w:hAnsi="宋体" w:eastAsia="宋体"/>
                <w:sz w:val="18"/>
                <w:szCs w:val="18"/>
              </w:rPr>
              <w:t>按政策持续进行</w:t>
            </w:r>
          </w:p>
        </w:tc>
        <w:tc>
          <w:tcPr>
            <w:tcW w:w="881" w:type="dxa"/>
            <w:tcBorders>
              <w:top w:val="single" w:color="auto" w:sz="4" w:space="0"/>
              <w:right w:val="single" w:color="auto" w:sz="4" w:space="0"/>
            </w:tcBorders>
            <w:vAlign w:val="center"/>
          </w:tcPr>
          <w:p>
            <w:pPr>
              <w:spacing w:line="300" w:lineRule="exact"/>
              <w:jc w:val="center"/>
              <w:rPr>
                <w:rFonts w:ascii="宋体" w:hAnsi="宋体" w:eastAsia="宋体"/>
                <w:sz w:val="18"/>
                <w:szCs w:val="18"/>
              </w:rPr>
            </w:pPr>
          </w:p>
        </w:tc>
        <w:tc>
          <w:tcPr>
            <w:tcW w:w="998" w:type="dxa"/>
            <w:tcBorders>
              <w:top w:val="single" w:color="auto" w:sz="4" w:space="0"/>
              <w:right w:val="single" w:color="auto" w:sz="4" w:space="0"/>
            </w:tcBorders>
            <w:vAlign w:val="center"/>
          </w:tcPr>
          <w:p>
            <w:pPr>
              <w:spacing w:line="300" w:lineRule="exact"/>
              <w:jc w:val="center"/>
              <w:rPr>
                <w:rFonts w:ascii="宋体" w:hAnsi="宋体" w:eastAsia="宋体"/>
                <w:sz w:val="18"/>
                <w:szCs w:val="18"/>
              </w:rPr>
            </w:pPr>
            <w:r>
              <w:rPr>
                <w:rFonts w:hint="eastAsia" w:ascii="宋体" w:hAnsi="宋体" w:eastAsia="宋体"/>
                <w:sz w:val="18"/>
                <w:szCs w:val="18"/>
              </w:rPr>
              <w:t>健全</w:t>
            </w:r>
          </w:p>
        </w:tc>
        <w:tc>
          <w:tcPr>
            <w:tcW w:w="1937" w:type="dxa"/>
            <w:tcBorders>
              <w:top w:val="single" w:color="auto" w:sz="4" w:space="0"/>
              <w:right w:val="single" w:color="auto" w:sz="4" w:space="0"/>
            </w:tcBorders>
            <w:vAlign w:val="center"/>
          </w:tcPr>
          <w:p>
            <w:pPr>
              <w:spacing w:line="300" w:lineRule="exact"/>
              <w:jc w:val="center"/>
              <w:rPr>
                <w:rFonts w:ascii="宋体" w:hAnsi="宋体" w:eastAsia="宋体"/>
                <w:sz w:val="18"/>
                <w:szCs w:val="18"/>
              </w:rPr>
            </w:pPr>
          </w:p>
        </w:tc>
        <w:tc>
          <w:tcPr>
            <w:tcW w:w="2498" w:type="dxa"/>
            <w:tcBorders>
              <w:top w:val="single" w:color="auto" w:sz="4" w:space="0"/>
              <w:left w:val="single" w:color="auto" w:sz="4" w:space="0"/>
            </w:tcBorders>
          </w:tcPr>
          <w:p>
            <w:pPr>
              <w:spacing w:line="300" w:lineRule="exact"/>
              <w:jc w:val="left"/>
              <w:rPr>
                <w:rFonts w:ascii="宋体" w:hAnsi="宋体" w:eastAsia="宋体"/>
                <w:sz w:val="18"/>
                <w:szCs w:val="18"/>
              </w:rPr>
            </w:pPr>
            <w:r>
              <w:rPr>
                <w:rFonts w:hint="eastAsia" w:ascii="宋体" w:hAnsi="宋体" w:eastAsia="宋体"/>
                <w:sz w:val="18"/>
                <w:szCs w:val="18"/>
              </w:rPr>
              <w:t>计划指标</w:t>
            </w:r>
          </w:p>
        </w:tc>
      </w:tr>
      <w:tr>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rPr>
          <w:trHeight w:val="667" w:hRule="atLeast"/>
        </w:trPr>
        <w:tc>
          <w:tcPr>
            <w:tcW w:w="1526" w:type="dxa"/>
            <w:vAlign w:val="center"/>
          </w:tcPr>
          <w:p>
            <w:pPr>
              <w:spacing w:line="300" w:lineRule="exact"/>
              <w:jc w:val="center"/>
              <w:rPr>
                <w:rFonts w:ascii="宋体" w:hAnsi="宋体" w:eastAsia="宋体"/>
                <w:b/>
                <w:sz w:val="18"/>
                <w:szCs w:val="18"/>
              </w:rPr>
            </w:pPr>
            <w:r>
              <w:rPr>
                <w:rFonts w:hint="eastAsia" w:ascii="宋体" w:hAnsi="宋体" w:eastAsia="宋体"/>
                <w:b/>
                <w:sz w:val="18"/>
                <w:szCs w:val="18"/>
              </w:rPr>
              <w:t>满意度指标</w:t>
            </w:r>
          </w:p>
        </w:tc>
        <w:tc>
          <w:tcPr>
            <w:tcW w:w="2253" w:type="dxa"/>
            <w:tcBorders>
              <w:right w:val="single" w:color="auto" w:sz="4" w:space="0"/>
            </w:tcBorders>
            <w:vAlign w:val="center"/>
          </w:tcPr>
          <w:p>
            <w:pPr>
              <w:spacing w:line="300" w:lineRule="exact"/>
              <w:jc w:val="center"/>
              <w:rPr>
                <w:rFonts w:ascii="宋体" w:hAnsi="宋体" w:eastAsia="宋体"/>
                <w:sz w:val="18"/>
                <w:szCs w:val="18"/>
              </w:rPr>
            </w:pPr>
            <w:r>
              <w:rPr>
                <w:rFonts w:hint="eastAsia" w:ascii="宋体" w:hAnsi="宋体" w:eastAsia="宋体"/>
                <w:sz w:val="18"/>
                <w:szCs w:val="18"/>
              </w:rPr>
              <w:t>服务对象满意度指标</w:t>
            </w:r>
          </w:p>
        </w:tc>
        <w:tc>
          <w:tcPr>
            <w:tcW w:w="1908" w:type="dxa"/>
            <w:tcBorders>
              <w:left w:val="single" w:color="auto" w:sz="4" w:space="0"/>
            </w:tcBorders>
            <w:vAlign w:val="center"/>
          </w:tcPr>
          <w:p>
            <w:pPr>
              <w:spacing w:line="300" w:lineRule="exact"/>
              <w:jc w:val="left"/>
              <w:rPr>
                <w:rFonts w:ascii="宋体" w:hAnsi="宋体" w:eastAsia="宋体"/>
                <w:sz w:val="18"/>
                <w:szCs w:val="18"/>
              </w:rPr>
            </w:pPr>
            <w:r>
              <w:rPr>
                <w:rFonts w:hint="eastAsia" w:ascii="宋体" w:hAnsi="宋体" w:eastAsia="宋体"/>
                <w:sz w:val="18"/>
                <w:szCs w:val="18"/>
              </w:rPr>
              <w:t>长效机制健全性</w:t>
            </w:r>
          </w:p>
        </w:tc>
        <w:tc>
          <w:tcPr>
            <w:tcW w:w="2788" w:type="dxa"/>
            <w:vAlign w:val="center"/>
          </w:tcPr>
          <w:p>
            <w:pPr>
              <w:spacing w:line="300" w:lineRule="exact"/>
              <w:jc w:val="left"/>
              <w:rPr>
                <w:rFonts w:ascii="宋体" w:hAnsi="宋体" w:eastAsia="宋体"/>
                <w:sz w:val="18"/>
                <w:szCs w:val="18"/>
              </w:rPr>
            </w:pPr>
            <w:r>
              <w:rPr>
                <w:rFonts w:hint="eastAsia" w:ascii="宋体" w:hAnsi="宋体" w:eastAsia="宋体"/>
                <w:sz w:val="18"/>
                <w:szCs w:val="18"/>
              </w:rPr>
              <w:t>依据有关政策持续进行发放</w:t>
            </w:r>
          </w:p>
        </w:tc>
        <w:tc>
          <w:tcPr>
            <w:tcW w:w="881" w:type="dxa"/>
            <w:tcBorders>
              <w:right w:val="single" w:color="auto" w:sz="4" w:space="0"/>
            </w:tcBorders>
            <w:vAlign w:val="center"/>
          </w:tcPr>
          <w:p>
            <w:pPr>
              <w:spacing w:line="300" w:lineRule="exact"/>
              <w:jc w:val="center"/>
              <w:rPr>
                <w:rFonts w:ascii="宋体" w:hAnsi="宋体" w:eastAsia="宋体"/>
                <w:sz w:val="18"/>
                <w:szCs w:val="18"/>
              </w:rPr>
            </w:pPr>
            <w:r>
              <w:rPr>
                <w:rFonts w:hint="eastAsia" w:ascii="宋体" w:hAnsi="宋体" w:eastAsia="宋体"/>
                <w:sz w:val="18"/>
                <w:szCs w:val="18"/>
              </w:rPr>
              <w:t>≥</w:t>
            </w:r>
          </w:p>
        </w:tc>
        <w:tc>
          <w:tcPr>
            <w:tcW w:w="998" w:type="dxa"/>
            <w:tcBorders>
              <w:right w:val="single" w:color="auto" w:sz="4" w:space="0"/>
            </w:tcBorders>
            <w:vAlign w:val="center"/>
          </w:tcPr>
          <w:p>
            <w:pPr>
              <w:spacing w:line="300" w:lineRule="exact"/>
              <w:jc w:val="center"/>
              <w:rPr>
                <w:rFonts w:ascii="宋体" w:hAnsi="宋体" w:eastAsia="宋体"/>
                <w:sz w:val="18"/>
                <w:szCs w:val="18"/>
              </w:rPr>
            </w:pPr>
            <w:r>
              <w:rPr>
                <w:rFonts w:hint="eastAsia" w:ascii="宋体" w:hAnsi="宋体" w:eastAsia="宋体"/>
                <w:sz w:val="18"/>
                <w:szCs w:val="18"/>
              </w:rPr>
              <w:t>95</w:t>
            </w:r>
          </w:p>
        </w:tc>
        <w:tc>
          <w:tcPr>
            <w:tcW w:w="1937" w:type="dxa"/>
            <w:tcBorders>
              <w:right w:val="single" w:color="auto" w:sz="4" w:space="0"/>
            </w:tcBorders>
            <w:vAlign w:val="center"/>
          </w:tcPr>
          <w:p>
            <w:pPr>
              <w:spacing w:line="300" w:lineRule="exact"/>
              <w:jc w:val="center"/>
              <w:rPr>
                <w:rFonts w:ascii="宋体" w:hAnsi="宋体" w:eastAsia="宋体"/>
                <w:sz w:val="18"/>
                <w:szCs w:val="18"/>
              </w:rPr>
            </w:pPr>
            <w:r>
              <w:rPr>
                <w:rFonts w:hint="eastAsia" w:ascii="宋体" w:hAnsi="宋体" w:eastAsia="宋体"/>
                <w:sz w:val="18"/>
                <w:szCs w:val="18"/>
              </w:rPr>
              <w:t>%</w:t>
            </w:r>
          </w:p>
        </w:tc>
        <w:tc>
          <w:tcPr>
            <w:tcW w:w="2498" w:type="dxa"/>
            <w:tcBorders>
              <w:left w:val="single" w:color="auto" w:sz="4" w:space="0"/>
            </w:tcBorders>
            <w:vAlign w:val="center"/>
          </w:tcPr>
          <w:p>
            <w:pPr>
              <w:spacing w:line="300" w:lineRule="exact"/>
              <w:jc w:val="left"/>
              <w:rPr>
                <w:rFonts w:ascii="宋体" w:hAnsi="宋体" w:eastAsia="宋体"/>
                <w:sz w:val="18"/>
                <w:szCs w:val="18"/>
              </w:rPr>
            </w:pPr>
            <w:r>
              <w:rPr>
                <w:rFonts w:hint="eastAsia" w:ascii="宋体" w:hAnsi="宋体" w:eastAsia="宋体"/>
                <w:sz w:val="18"/>
                <w:szCs w:val="18"/>
              </w:rPr>
              <w:t>社会调查</w:t>
            </w:r>
          </w:p>
        </w:tc>
      </w:tr>
    </w:tbl>
    <w:p>
      <w:pPr>
        <w:ind w:firstLine="562" w:firstLineChars="200"/>
        <w:jc w:val="left"/>
        <w:outlineLvl w:val="1"/>
        <w:rPr>
          <w:rFonts w:hAnsi="宋体"/>
          <w:b/>
          <w:sz w:val="28"/>
        </w:rPr>
      </w:pPr>
      <w:r>
        <w:rPr>
          <w:rFonts w:hint="eastAsia" w:ascii="方正仿宋_GBK" w:eastAsia="方正仿宋_GBK"/>
          <w:b/>
          <w:sz w:val="28"/>
        </w:rPr>
        <w:t>27、民政局残疾人两项补贴绩效目标表</w:t>
      </w:r>
      <w:r>
        <w:rPr>
          <w:rFonts w:ascii="方正仿宋_GBK" w:eastAsia="方正仿宋_GBK"/>
          <w:b/>
          <w:sz w:val="28"/>
        </w:rPr>
        <w:fldChar w:fldCharType="begin"/>
      </w:r>
      <w:r>
        <w:rPr>
          <w:rFonts w:ascii="方正仿宋_GBK" w:eastAsia="方正仿宋_GBK"/>
          <w:b/>
          <w:sz w:val="28"/>
        </w:rPr>
        <w:instrText xml:space="preserve"> </w:instrText>
      </w:r>
      <w:r>
        <w:rPr>
          <w:rFonts w:hint="eastAsia" w:ascii="方正仿宋_GBK" w:eastAsia="方正仿宋_GBK"/>
          <w:b/>
          <w:sz w:val="28"/>
        </w:rPr>
        <w:instrText xml:space="preserve">TC </w:instrText>
      </w:r>
      <w:bookmarkStart w:id="11" w:name="_Toc29476012"/>
      <w:r>
        <w:rPr>
          <w:rFonts w:hint="eastAsia" w:ascii="方正仿宋_GBK" w:eastAsia="方正仿宋_GBK"/>
          <w:b/>
          <w:sz w:val="28"/>
        </w:rPr>
        <w:instrText xml:space="preserve">26、民政局残疾人两项补贴绩效目标表</w:instrText>
      </w:r>
      <w:bookmarkEnd w:id="11"/>
      <w:r>
        <w:rPr>
          <w:rFonts w:hint="eastAsia" w:ascii="方正仿宋_GBK" w:eastAsia="方正仿宋_GBK"/>
          <w:b/>
          <w:sz w:val="28"/>
        </w:rPr>
        <w:instrText xml:space="preserve"> \f C \l 1</w:instrText>
      </w:r>
      <w:r>
        <w:rPr>
          <w:rFonts w:ascii="方正仿宋_GBK" w:eastAsia="方正仿宋_GBK"/>
          <w:b/>
          <w:sz w:val="28"/>
        </w:rPr>
        <w:instrText xml:space="preserve"> </w:instrText>
      </w:r>
      <w:r>
        <w:rPr>
          <w:rFonts w:ascii="方正仿宋_GBK" w:eastAsia="方正仿宋_GBK"/>
          <w:b/>
          <w:sz w:val="28"/>
        </w:rPr>
        <w:fldChar w:fldCharType="end"/>
      </w:r>
    </w:p>
    <w:tbl>
      <w:tblPr>
        <w:tblStyle w:val="12"/>
        <w:tblW w:w="14789" w:type="dxa"/>
        <w:tblInd w:w="0" w:type="dxa"/>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Layout w:type="autofit"/>
        <w:tblCellMar>
          <w:top w:w="0" w:type="dxa"/>
          <w:left w:w="108" w:type="dxa"/>
          <w:bottom w:w="0" w:type="dxa"/>
          <w:right w:w="108" w:type="dxa"/>
        </w:tblCellMar>
      </w:tblPr>
      <w:tblGrid>
        <w:gridCol w:w="1526"/>
        <w:gridCol w:w="2253"/>
        <w:gridCol w:w="1908"/>
        <w:gridCol w:w="2788"/>
        <w:gridCol w:w="881"/>
        <w:gridCol w:w="998"/>
        <w:gridCol w:w="1937"/>
        <w:gridCol w:w="2498"/>
      </w:tblGrid>
      <w:tr>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rPr>
          <w:trHeight w:val="599" w:hRule="atLeast"/>
        </w:trPr>
        <w:tc>
          <w:tcPr>
            <w:tcW w:w="1526" w:type="dxa"/>
            <w:vAlign w:val="center"/>
          </w:tcPr>
          <w:p>
            <w:pPr>
              <w:spacing w:line="300" w:lineRule="exact"/>
              <w:jc w:val="center"/>
              <w:rPr>
                <w:rFonts w:ascii="宋体" w:hAnsi="宋体" w:eastAsia="宋体"/>
                <w:b/>
                <w:sz w:val="18"/>
                <w:szCs w:val="18"/>
              </w:rPr>
            </w:pPr>
            <w:r>
              <w:rPr>
                <w:rFonts w:hint="eastAsia" w:ascii="宋体" w:hAnsi="宋体" w:eastAsia="宋体"/>
                <w:b/>
                <w:sz w:val="18"/>
                <w:szCs w:val="18"/>
              </w:rPr>
              <w:t>项目编码</w:t>
            </w:r>
          </w:p>
        </w:tc>
        <w:tc>
          <w:tcPr>
            <w:tcW w:w="4161" w:type="dxa"/>
            <w:gridSpan w:val="2"/>
            <w:vAlign w:val="center"/>
          </w:tcPr>
          <w:p>
            <w:pPr>
              <w:spacing w:line="300" w:lineRule="exact"/>
              <w:jc w:val="left"/>
              <w:rPr>
                <w:rFonts w:ascii="宋体" w:hAnsi="宋体" w:eastAsia="宋体"/>
                <w:sz w:val="18"/>
                <w:szCs w:val="18"/>
              </w:rPr>
            </w:pPr>
          </w:p>
        </w:tc>
        <w:tc>
          <w:tcPr>
            <w:tcW w:w="2788" w:type="dxa"/>
            <w:vAlign w:val="center"/>
          </w:tcPr>
          <w:p>
            <w:pPr>
              <w:spacing w:line="300" w:lineRule="exact"/>
              <w:jc w:val="center"/>
              <w:rPr>
                <w:rFonts w:ascii="宋体" w:hAnsi="宋体" w:eastAsia="宋体"/>
                <w:sz w:val="18"/>
                <w:szCs w:val="18"/>
              </w:rPr>
            </w:pPr>
            <w:r>
              <w:rPr>
                <w:rFonts w:hint="eastAsia" w:ascii="宋体" w:hAnsi="宋体" w:eastAsia="宋体"/>
                <w:sz w:val="18"/>
                <w:szCs w:val="18"/>
              </w:rPr>
              <w:t>项目名称</w:t>
            </w:r>
          </w:p>
        </w:tc>
        <w:tc>
          <w:tcPr>
            <w:tcW w:w="6314" w:type="dxa"/>
            <w:gridSpan w:val="4"/>
            <w:vAlign w:val="center"/>
          </w:tcPr>
          <w:p>
            <w:pPr>
              <w:spacing w:line="300" w:lineRule="exact"/>
              <w:jc w:val="center"/>
              <w:rPr>
                <w:rFonts w:ascii="宋体" w:hAnsi="宋体" w:eastAsia="宋体"/>
                <w:sz w:val="18"/>
                <w:szCs w:val="18"/>
              </w:rPr>
            </w:pPr>
            <w:r>
              <w:rPr>
                <w:rFonts w:hint="eastAsia" w:ascii="宋体" w:hAnsi="宋体" w:eastAsia="宋体"/>
                <w:sz w:val="18"/>
                <w:szCs w:val="18"/>
              </w:rPr>
              <w:t>民政局残疾人两项补贴</w:t>
            </w:r>
          </w:p>
        </w:tc>
      </w:tr>
      <w:tr>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rPr>
          <w:trHeight w:val="421" w:hRule="atLeast"/>
        </w:trPr>
        <w:tc>
          <w:tcPr>
            <w:tcW w:w="1526" w:type="dxa"/>
            <w:vAlign w:val="center"/>
          </w:tcPr>
          <w:p>
            <w:pPr>
              <w:spacing w:line="300" w:lineRule="exact"/>
              <w:jc w:val="center"/>
              <w:rPr>
                <w:rFonts w:ascii="宋体" w:hAnsi="宋体" w:eastAsia="宋体"/>
                <w:b/>
                <w:sz w:val="18"/>
                <w:szCs w:val="18"/>
              </w:rPr>
            </w:pPr>
            <w:r>
              <w:rPr>
                <w:rFonts w:hint="eastAsia" w:ascii="宋体" w:hAnsi="宋体" w:eastAsia="宋体"/>
                <w:b/>
                <w:sz w:val="18"/>
                <w:szCs w:val="18"/>
              </w:rPr>
              <w:t>资金用途</w:t>
            </w:r>
          </w:p>
        </w:tc>
        <w:tc>
          <w:tcPr>
            <w:tcW w:w="13263" w:type="dxa"/>
            <w:gridSpan w:val="7"/>
            <w:vAlign w:val="center"/>
          </w:tcPr>
          <w:p>
            <w:pPr>
              <w:spacing w:line="300" w:lineRule="exact"/>
              <w:jc w:val="left"/>
              <w:rPr>
                <w:rFonts w:ascii="宋体" w:hAnsi="宋体" w:eastAsia="宋体"/>
                <w:sz w:val="18"/>
                <w:szCs w:val="18"/>
              </w:rPr>
            </w:pPr>
            <w:r>
              <w:rPr>
                <w:rFonts w:hint="eastAsia" w:ascii="宋体" w:hAnsi="宋体" w:eastAsia="宋体"/>
                <w:sz w:val="18"/>
                <w:szCs w:val="18"/>
              </w:rPr>
              <w:t>严格按照审批时限完成新增困难残疾人生活补贴和重度残疾人护理补贴审批，并按标准发放残疾人两项补贴，保证新增残疾人两项补贴审批准确性。重度残疾人每人每月</w:t>
            </w:r>
            <w:r>
              <w:rPr>
                <w:rFonts w:ascii="宋体" w:hAnsi="宋体" w:eastAsia="宋体"/>
                <w:sz w:val="18"/>
                <w:szCs w:val="18"/>
              </w:rPr>
              <w:t>100</w:t>
            </w:r>
            <w:r>
              <w:rPr>
                <w:rFonts w:hint="eastAsia" w:ascii="宋体" w:hAnsi="宋体" w:eastAsia="宋体"/>
                <w:sz w:val="18"/>
                <w:szCs w:val="18"/>
              </w:rPr>
              <w:t>元，困难残疾人每人每月</w:t>
            </w:r>
            <w:r>
              <w:rPr>
                <w:rFonts w:ascii="宋体" w:hAnsi="宋体" w:eastAsia="宋体"/>
                <w:sz w:val="18"/>
                <w:szCs w:val="18"/>
              </w:rPr>
              <w:t>255</w:t>
            </w:r>
            <w:r>
              <w:rPr>
                <w:rFonts w:hint="eastAsia" w:ascii="宋体" w:hAnsi="宋体" w:eastAsia="宋体"/>
                <w:sz w:val="18"/>
                <w:szCs w:val="18"/>
              </w:rPr>
              <w:t>元按月发放</w:t>
            </w:r>
            <w:r>
              <w:rPr>
                <w:rFonts w:ascii="宋体" w:hAnsi="宋体" w:eastAsia="宋体"/>
                <w:sz w:val="18"/>
                <w:szCs w:val="18"/>
              </w:rPr>
              <w:t xml:space="preserve"> </w:t>
            </w:r>
            <w:r>
              <w:rPr>
                <w:rFonts w:hint="eastAsia" w:ascii="宋体" w:hAnsi="宋体" w:eastAsia="宋体"/>
                <w:sz w:val="18"/>
                <w:szCs w:val="18"/>
              </w:rPr>
              <w:t>。此项资金为县级补助</w:t>
            </w:r>
            <w:r>
              <w:rPr>
                <w:rFonts w:ascii="宋体" w:hAnsi="宋体" w:eastAsia="宋体"/>
                <w:sz w:val="18"/>
                <w:szCs w:val="18"/>
              </w:rPr>
              <w:t>800</w:t>
            </w:r>
            <w:r>
              <w:rPr>
                <w:rFonts w:hint="eastAsia" w:ascii="宋体" w:hAnsi="宋体" w:eastAsia="宋体"/>
                <w:sz w:val="18"/>
                <w:szCs w:val="18"/>
              </w:rPr>
              <w:t>万元</w:t>
            </w:r>
          </w:p>
        </w:tc>
      </w:tr>
      <w:tr>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rPr>
          <w:trHeight w:val="387" w:hRule="atLeast"/>
        </w:trPr>
        <w:tc>
          <w:tcPr>
            <w:tcW w:w="1526" w:type="dxa"/>
            <w:vMerge w:val="restart"/>
            <w:vAlign w:val="center"/>
          </w:tcPr>
          <w:p>
            <w:pPr>
              <w:spacing w:line="300" w:lineRule="exact"/>
              <w:jc w:val="center"/>
              <w:rPr>
                <w:rFonts w:ascii="宋体" w:hAnsi="宋体" w:eastAsia="宋体"/>
                <w:b/>
                <w:sz w:val="18"/>
                <w:szCs w:val="18"/>
              </w:rPr>
            </w:pPr>
            <w:r>
              <w:rPr>
                <w:rFonts w:hint="eastAsia" w:ascii="宋体" w:hAnsi="宋体" w:eastAsia="宋体"/>
                <w:b/>
                <w:sz w:val="18"/>
                <w:szCs w:val="18"/>
              </w:rPr>
              <w:t>资金支出计划（累计进度％）</w:t>
            </w:r>
          </w:p>
        </w:tc>
        <w:tc>
          <w:tcPr>
            <w:tcW w:w="4161" w:type="dxa"/>
            <w:gridSpan w:val="2"/>
            <w:tcBorders>
              <w:bottom w:val="single" w:color="auto" w:sz="4" w:space="0"/>
            </w:tcBorders>
            <w:vAlign w:val="center"/>
          </w:tcPr>
          <w:p>
            <w:pPr>
              <w:spacing w:line="300" w:lineRule="exact"/>
              <w:jc w:val="center"/>
              <w:rPr>
                <w:rFonts w:ascii="宋体" w:hAnsi="宋体" w:eastAsia="宋体"/>
                <w:sz w:val="18"/>
                <w:szCs w:val="18"/>
              </w:rPr>
            </w:pPr>
            <w:r>
              <w:rPr>
                <w:rFonts w:hint="eastAsia" w:ascii="宋体" w:hAnsi="宋体" w:eastAsia="宋体"/>
                <w:sz w:val="18"/>
                <w:szCs w:val="18"/>
              </w:rPr>
              <w:t>3月底</w:t>
            </w:r>
          </w:p>
        </w:tc>
        <w:tc>
          <w:tcPr>
            <w:tcW w:w="2788" w:type="dxa"/>
            <w:tcBorders>
              <w:bottom w:val="single" w:color="auto" w:sz="4" w:space="0"/>
            </w:tcBorders>
            <w:vAlign w:val="center"/>
          </w:tcPr>
          <w:p>
            <w:pPr>
              <w:spacing w:line="300" w:lineRule="exact"/>
              <w:jc w:val="center"/>
              <w:rPr>
                <w:rFonts w:ascii="宋体" w:hAnsi="宋体" w:eastAsia="宋体"/>
                <w:sz w:val="18"/>
                <w:szCs w:val="18"/>
              </w:rPr>
            </w:pPr>
            <w:r>
              <w:rPr>
                <w:rFonts w:hint="eastAsia" w:ascii="宋体" w:hAnsi="宋体" w:eastAsia="宋体"/>
                <w:sz w:val="18"/>
                <w:szCs w:val="18"/>
              </w:rPr>
              <w:t>6月底</w:t>
            </w:r>
          </w:p>
        </w:tc>
        <w:tc>
          <w:tcPr>
            <w:tcW w:w="3816" w:type="dxa"/>
            <w:gridSpan w:val="3"/>
            <w:tcBorders>
              <w:bottom w:val="single" w:color="auto" w:sz="4" w:space="0"/>
              <w:right w:val="single" w:color="auto" w:sz="4" w:space="0"/>
            </w:tcBorders>
            <w:vAlign w:val="center"/>
          </w:tcPr>
          <w:p>
            <w:pPr>
              <w:spacing w:line="300" w:lineRule="exact"/>
              <w:jc w:val="center"/>
              <w:rPr>
                <w:rFonts w:ascii="宋体" w:hAnsi="宋体" w:eastAsia="宋体"/>
                <w:sz w:val="18"/>
                <w:szCs w:val="18"/>
              </w:rPr>
            </w:pPr>
            <w:r>
              <w:rPr>
                <w:rFonts w:hint="eastAsia" w:ascii="宋体" w:hAnsi="宋体" w:eastAsia="宋体"/>
                <w:sz w:val="18"/>
                <w:szCs w:val="18"/>
              </w:rPr>
              <w:t>10月底</w:t>
            </w:r>
          </w:p>
        </w:tc>
        <w:tc>
          <w:tcPr>
            <w:tcW w:w="2498" w:type="dxa"/>
            <w:tcBorders>
              <w:left w:val="single" w:color="auto" w:sz="4" w:space="0"/>
              <w:bottom w:val="single" w:color="auto" w:sz="4" w:space="0"/>
            </w:tcBorders>
            <w:vAlign w:val="center"/>
          </w:tcPr>
          <w:p>
            <w:pPr>
              <w:spacing w:line="300" w:lineRule="exact"/>
              <w:jc w:val="center"/>
              <w:rPr>
                <w:rFonts w:ascii="宋体" w:hAnsi="宋体" w:eastAsia="宋体"/>
                <w:sz w:val="18"/>
                <w:szCs w:val="18"/>
              </w:rPr>
            </w:pPr>
            <w:r>
              <w:rPr>
                <w:rFonts w:hint="eastAsia" w:ascii="宋体" w:hAnsi="宋体" w:eastAsia="宋体"/>
                <w:sz w:val="18"/>
                <w:szCs w:val="18"/>
              </w:rPr>
              <w:t>12月底</w:t>
            </w:r>
          </w:p>
        </w:tc>
      </w:tr>
      <w:tr>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rPr>
          <w:trHeight w:val="303" w:hRule="atLeast"/>
        </w:trPr>
        <w:tc>
          <w:tcPr>
            <w:tcW w:w="1526" w:type="dxa"/>
            <w:vMerge w:val="continue"/>
            <w:vAlign w:val="center"/>
          </w:tcPr>
          <w:p>
            <w:pPr>
              <w:spacing w:line="300" w:lineRule="exact"/>
              <w:jc w:val="center"/>
              <w:rPr>
                <w:rFonts w:ascii="宋体" w:hAnsi="宋体" w:eastAsia="宋体"/>
                <w:b/>
                <w:sz w:val="18"/>
                <w:szCs w:val="18"/>
              </w:rPr>
            </w:pPr>
          </w:p>
        </w:tc>
        <w:tc>
          <w:tcPr>
            <w:tcW w:w="4161" w:type="dxa"/>
            <w:gridSpan w:val="2"/>
            <w:tcBorders>
              <w:top w:val="single" w:color="auto" w:sz="4" w:space="0"/>
            </w:tcBorders>
            <w:vAlign w:val="center"/>
          </w:tcPr>
          <w:p>
            <w:pPr>
              <w:spacing w:line="300" w:lineRule="exact"/>
              <w:jc w:val="center"/>
              <w:rPr>
                <w:rFonts w:ascii="宋体" w:hAnsi="宋体" w:eastAsia="宋体"/>
                <w:sz w:val="18"/>
                <w:szCs w:val="18"/>
              </w:rPr>
            </w:pPr>
            <w:r>
              <w:rPr>
                <w:rFonts w:ascii="宋体" w:hAnsi="宋体" w:eastAsia="宋体"/>
                <w:sz w:val="18"/>
                <w:szCs w:val="18"/>
              </w:rPr>
              <w:t>25.00</w:t>
            </w:r>
          </w:p>
        </w:tc>
        <w:tc>
          <w:tcPr>
            <w:tcW w:w="2788" w:type="dxa"/>
            <w:tcBorders>
              <w:top w:val="single" w:color="auto" w:sz="4" w:space="0"/>
            </w:tcBorders>
            <w:vAlign w:val="center"/>
          </w:tcPr>
          <w:p>
            <w:pPr>
              <w:spacing w:line="300" w:lineRule="exact"/>
              <w:jc w:val="center"/>
              <w:rPr>
                <w:rFonts w:ascii="宋体" w:hAnsi="宋体" w:eastAsia="宋体"/>
                <w:sz w:val="18"/>
                <w:szCs w:val="18"/>
              </w:rPr>
            </w:pPr>
            <w:r>
              <w:rPr>
                <w:rFonts w:ascii="宋体" w:hAnsi="宋体" w:eastAsia="宋体"/>
                <w:sz w:val="18"/>
                <w:szCs w:val="18"/>
              </w:rPr>
              <w:t>50.00</w:t>
            </w:r>
          </w:p>
        </w:tc>
        <w:tc>
          <w:tcPr>
            <w:tcW w:w="3816" w:type="dxa"/>
            <w:gridSpan w:val="3"/>
            <w:tcBorders>
              <w:top w:val="single" w:color="auto" w:sz="4" w:space="0"/>
              <w:right w:val="single" w:color="auto" w:sz="4" w:space="0"/>
            </w:tcBorders>
            <w:vAlign w:val="center"/>
          </w:tcPr>
          <w:p>
            <w:pPr>
              <w:spacing w:line="300" w:lineRule="exact"/>
              <w:jc w:val="center"/>
              <w:rPr>
                <w:rFonts w:ascii="宋体" w:hAnsi="宋体" w:eastAsia="宋体"/>
                <w:sz w:val="18"/>
                <w:szCs w:val="18"/>
              </w:rPr>
            </w:pPr>
            <w:r>
              <w:rPr>
                <w:rFonts w:ascii="宋体" w:hAnsi="宋体" w:eastAsia="宋体"/>
                <w:sz w:val="18"/>
                <w:szCs w:val="18"/>
              </w:rPr>
              <w:t>75.00</w:t>
            </w:r>
          </w:p>
        </w:tc>
        <w:tc>
          <w:tcPr>
            <w:tcW w:w="2498" w:type="dxa"/>
            <w:tcBorders>
              <w:top w:val="single" w:color="auto" w:sz="4" w:space="0"/>
              <w:left w:val="single" w:color="auto" w:sz="4" w:space="0"/>
            </w:tcBorders>
            <w:vAlign w:val="center"/>
          </w:tcPr>
          <w:p>
            <w:pPr>
              <w:spacing w:line="300" w:lineRule="exact"/>
              <w:jc w:val="center"/>
              <w:rPr>
                <w:rFonts w:ascii="宋体" w:hAnsi="宋体" w:eastAsia="宋体"/>
                <w:sz w:val="18"/>
                <w:szCs w:val="18"/>
              </w:rPr>
            </w:pPr>
            <w:r>
              <w:rPr>
                <w:rFonts w:ascii="宋体" w:hAnsi="宋体" w:eastAsia="宋体"/>
                <w:sz w:val="18"/>
                <w:szCs w:val="18"/>
              </w:rPr>
              <w:t>100.00</w:t>
            </w:r>
          </w:p>
        </w:tc>
      </w:tr>
      <w:tr>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rPr>
          <w:trHeight w:val="561" w:hRule="atLeast"/>
        </w:trPr>
        <w:tc>
          <w:tcPr>
            <w:tcW w:w="1526" w:type="dxa"/>
            <w:vAlign w:val="center"/>
          </w:tcPr>
          <w:p>
            <w:pPr>
              <w:spacing w:line="300" w:lineRule="exact"/>
              <w:jc w:val="center"/>
              <w:rPr>
                <w:rFonts w:ascii="宋体" w:hAnsi="宋体" w:eastAsia="宋体"/>
                <w:b/>
                <w:sz w:val="18"/>
                <w:szCs w:val="18"/>
              </w:rPr>
            </w:pPr>
            <w:r>
              <w:rPr>
                <w:rFonts w:hint="eastAsia" w:ascii="宋体" w:hAnsi="宋体" w:eastAsia="宋体"/>
                <w:b/>
                <w:sz w:val="18"/>
                <w:szCs w:val="18"/>
              </w:rPr>
              <w:t>绩效目标</w:t>
            </w:r>
          </w:p>
        </w:tc>
        <w:tc>
          <w:tcPr>
            <w:tcW w:w="2253" w:type="dxa"/>
            <w:tcBorders>
              <w:right w:val="single" w:color="auto" w:sz="4" w:space="0"/>
            </w:tcBorders>
            <w:vAlign w:val="center"/>
          </w:tcPr>
          <w:p>
            <w:pPr>
              <w:spacing w:line="300" w:lineRule="exact"/>
              <w:jc w:val="center"/>
              <w:rPr>
                <w:rFonts w:ascii="宋体" w:hAnsi="宋体" w:eastAsia="宋体"/>
                <w:sz w:val="18"/>
                <w:szCs w:val="18"/>
              </w:rPr>
            </w:pPr>
            <w:r>
              <w:rPr>
                <w:rFonts w:hint="eastAsia" w:ascii="宋体" w:hAnsi="宋体" w:eastAsia="宋体"/>
                <w:sz w:val="18"/>
                <w:szCs w:val="18"/>
              </w:rPr>
              <w:t>目标</w:t>
            </w:r>
          </w:p>
        </w:tc>
        <w:tc>
          <w:tcPr>
            <w:tcW w:w="11010" w:type="dxa"/>
            <w:gridSpan w:val="6"/>
            <w:tcBorders>
              <w:left w:val="single" w:color="auto" w:sz="4" w:space="0"/>
            </w:tcBorders>
            <w:vAlign w:val="center"/>
          </w:tcPr>
          <w:p>
            <w:pPr>
              <w:spacing w:line="300" w:lineRule="exact"/>
              <w:jc w:val="left"/>
              <w:rPr>
                <w:rFonts w:ascii="宋体" w:hAnsi="宋体" w:eastAsia="宋体"/>
                <w:sz w:val="18"/>
                <w:szCs w:val="18"/>
              </w:rPr>
            </w:pPr>
            <w:r>
              <w:rPr>
                <w:rFonts w:ascii="宋体" w:hAnsi="宋体" w:eastAsia="宋体"/>
                <w:sz w:val="18"/>
                <w:szCs w:val="18"/>
              </w:rPr>
              <w:t>1</w:t>
            </w:r>
            <w:r>
              <w:rPr>
                <w:rFonts w:hint="eastAsia" w:ascii="宋体" w:hAnsi="宋体" w:eastAsia="宋体"/>
                <w:sz w:val="18"/>
                <w:szCs w:val="18"/>
              </w:rPr>
              <w:t>、严格按照审批时限完成新增困难残疾人生活补贴和重度残疾人护理补贴审批</w:t>
            </w:r>
            <w:r>
              <w:rPr>
                <w:rFonts w:ascii="宋体" w:hAnsi="宋体" w:eastAsia="宋体"/>
                <w:sz w:val="18"/>
                <w:szCs w:val="18"/>
              </w:rPr>
              <w:t>:</w:t>
            </w:r>
            <w:r>
              <w:rPr>
                <w:rFonts w:hint="eastAsia" w:ascii="宋体" w:hAnsi="宋体" w:eastAsia="宋体"/>
                <w:sz w:val="18"/>
                <w:szCs w:val="18"/>
              </w:rPr>
              <w:t>。</w:t>
            </w:r>
          </w:p>
          <w:p>
            <w:pPr>
              <w:spacing w:line="300" w:lineRule="exact"/>
              <w:jc w:val="left"/>
              <w:rPr>
                <w:rFonts w:ascii="宋体" w:hAnsi="宋体" w:eastAsia="宋体"/>
                <w:sz w:val="18"/>
                <w:szCs w:val="18"/>
              </w:rPr>
            </w:pPr>
            <w:r>
              <w:rPr>
                <w:rFonts w:ascii="宋体" w:hAnsi="宋体" w:eastAsia="宋体"/>
                <w:sz w:val="18"/>
                <w:szCs w:val="18"/>
              </w:rPr>
              <w:t>2</w:t>
            </w:r>
            <w:r>
              <w:rPr>
                <w:rFonts w:hint="eastAsia" w:ascii="宋体" w:hAnsi="宋体" w:eastAsia="宋体"/>
                <w:sz w:val="18"/>
                <w:szCs w:val="18"/>
              </w:rPr>
              <w:t>、切实保障我市城乡困难群众的基本生活，提高民生保障水平。</w:t>
            </w:r>
          </w:p>
        </w:tc>
      </w:tr>
      <w:tr>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rPr>
          <w:trHeight w:val="409" w:hRule="atLeast"/>
        </w:trPr>
        <w:tc>
          <w:tcPr>
            <w:tcW w:w="1526" w:type="dxa"/>
            <w:vMerge w:val="restart"/>
            <w:vAlign w:val="center"/>
          </w:tcPr>
          <w:p>
            <w:pPr>
              <w:spacing w:line="300" w:lineRule="exact"/>
              <w:jc w:val="center"/>
              <w:rPr>
                <w:rFonts w:ascii="宋体" w:hAnsi="宋体" w:eastAsia="宋体"/>
                <w:b/>
                <w:sz w:val="18"/>
                <w:szCs w:val="18"/>
              </w:rPr>
            </w:pPr>
            <w:r>
              <w:rPr>
                <w:rFonts w:hint="eastAsia" w:ascii="宋体" w:hAnsi="宋体" w:eastAsia="宋体"/>
                <w:b/>
                <w:sz w:val="18"/>
                <w:szCs w:val="18"/>
              </w:rPr>
              <w:t>一级指标</w:t>
            </w:r>
          </w:p>
        </w:tc>
        <w:tc>
          <w:tcPr>
            <w:tcW w:w="2253" w:type="dxa"/>
            <w:vMerge w:val="restart"/>
            <w:tcBorders>
              <w:right w:val="single" w:color="auto" w:sz="4" w:space="0"/>
            </w:tcBorders>
            <w:vAlign w:val="center"/>
          </w:tcPr>
          <w:p>
            <w:pPr>
              <w:spacing w:line="300" w:lineRule="exact"/>
              <w:jc w:val="center"/>
              <w:rPr>
                <w:rFonts w:ascii="宋体" w:hAnsi="宋体" w:eastAsia="宋体"/>
                <w:sz w:val="18"/>
                <w:szCs w:val="18"/>
              </w:rPr>
            </w:pPr>
            <w:r>
              <w:rPr>
                <w:rFonts w:hint="eastAsia" w:ascii="宋体" w:hAnsi="宋体" w:eastAsia="宋体"/>
                <w:sz w:val="18"/>
                <w:szCs w:val="18"/>
              </w:rPr>
              <w:t>二级指标</w:t>
            </w:r>
          </w:p>
        </w:tc>
        <w:tc>
          <w:tcPr>
            <w:tcW w:w="1908" w:type="dxa"/>
            <w:vMerge w:val="restart"/>
            <w:tcBorders>
              <w:left w:val="single" w:color="auto" w:sz="4" w:space="0"/>
            </w:tcBorders>
            <w:vAlign w:val="center"/>
          </w:tcPr>
          <w:p>
            <w:pPr>
              <w:spacing w:line="300" w:lineRule="exact"/>
              <w:jc w:val="left"/>
              <w:rPr>
                <w:rFonts w:ascii="宋体" w:hAnsi="宋体" w:eastAsia="宋体"/>
                <w:sz w:val="18"/>
                <w:szCs w:val="18"/>
              </w:rPr>
            </w:pPr>
            <w:r>
              <w:rPr>
                <w:rFonts w:hint="eastAsia" w:ascii="宋体" w:hAnsi="宋体" w:eastAsia="宋体"/>
                <w:sz w:val="18"/>
                <w:szCs w:val="18"/>
              </w:rPr>
              <w:t>三级指标</w:t>
            </w:r>
          </w:p>
        </w:tc>
        <w:tc>
          <w:tcPr>
            <w:tcW w:w="2788" w:type="dxa"/>
            <w:vMerge w:val="restart"/>
            <w:vAlign w:val="center"/>
          </w:tcPr>
          <w:p>
            <w:pPr>
              <w:spacing w:line="300" w:lineRule="exact"/>
              <w:jc w:val="left"/>
              <w:rPr>
                <w:rFonts w:ascii="宋体" w:hAnsi="宋体" w:eastAsia="宋体"/>
                <w:sz w:val="18"/>
                <w:szCs w:val="18"/>
              </w:rPr>
            </w:pPr>
            <w:r>
              <w:rPr>
                <w:rFonts w:hint="eastAsia" w:ascii="宋体" w:hAnsi="宋体" w:eastAsia="宋体"/>
                <w:sz w:val="18"/>
                <w:szCs w:val="18"/>
              </w:rPr>
              <w:t>绩效指标描述</w:t>
            </w:r>
          </w:p>
        </w:tc>
        <w:tc>
          <w:tcPr>
            <w:tcW w:w="3816" w:type="dxa"/>
            <w:gridSpan w:val="3"/>
            <w:tcBorders>
              <w:bottom w:val="single" w:color="auto" w:sz="4" w:space="0"/>
              <w:right w:val="single" w:color="auto" w:sz="4" w:space="0"/>
            </w:tcBorders>
            <w:vAlign w:val="center"/>
          </w:tcPr>
          <w:p>
            <w:pPr>
              <w:spacing w:line="300" w:lineRule="exact"/>
              <w:jc w:val="left"/>
              <w:rPr>
                <w:rFonts w:ascii="宋体" w:hAnsi="宋体" w:eastAsia="宋体"/>
                <w:sz w:val="18"/>
                <w:szCs w:val="18"/>
              </w:rPr>
            </w:pPr>
            <w:r>
              <w:rPr>
                <w:rFonts w:hint="eastAsia" w:ascii="宋体" w:hAnsi="宋体" w:eastAsia="宋体"/>
                <w:sz w:val="18"/>
                <w:szCs w:val="18"/>
              </w:rPr>
              <w:t>指标值</w:t>
            </w:r>
          </w:p>
        </w:tc>
        <w:tc>
          <w:tcPr>
            <w:tcW w:w="2498" w:type="dxa"/>
            <w:vMerge w:val="restart"/>
            <w:tcBorders>
              <w:left w:val="single" w:color="auto" w:sz="4" w:space="0"/>
            </w:tcBorders>
            <w:vAlign w:val="center"/>
          </w:tcPr>
          <w:p>
            <w:pPr>
              <w:spacing w:line="300" w:lineRule="exact"/>
              <w:jc w:val="left"/>
              <w:rPr>
                <w:rFonts w:ascii="宋体" w:hAnsi="宋体" w:eastAsia="宋体"/>
                <w:sz w:val="18"/>
                <w:szCs w:val="18"/>
              </w:rPr>
            </w:pPr>
            <w:r>
              <w:rPr>
                <w:rFonts w:hint="eastAsia" w:ascii="宋体" w:hAnsi="宋体" w:eastAsia="宋体"/>
                <w:sz w:val="18"/>
                <w:szCs w:val="18"/>
              </w:rPr>
              <w:t>指标值确定依据</w:t>
            </w:r>
          </w:p>
        </w:tc>
      </w:tr>
      <w:tr>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rPr>
          <w:trHeight w:val="71" w:hRule="atLeast"/>
        </w:trPr>
        <w:tc>
          <w:tcPr>
            <w:tcW w:w="1526" w:type="dxa"/>
            <w:vMerge w:val="continue"/>
            <w:vAlign w:val="center"/>
          </w:tcPr>
          <w:p>
            <w:pPr>
              <w:spacing w:line="300" w:lineRule="exact"/>
              <w:jc w:val="center"/>
              <w:rPr>
                <w:rFonts w:ascii="宋体" w:hAnsi="宋体" w:eastAsia="宋体"/>
                <w:b/>
                <w:sz w:val="18"/>
                <w:szCs w:val="18"/>
              </w:rPr>
            </w:pPr>
          </w:p>
        </w:tc>
        <w:tc>
          <w:tcPr>
            <w:tcW w:w="2253" w:type="dxa"/>
            <w:vMerge w:val="continue"/>
            <w:tcBorders>
              <w:right w:val="single" w:color="auto" w:sz="4" w:space="0"/>
            </w:tcBorders>
            <w:vAlign w:val="center"/>
          </w:tcPr>
          <w:p>
            <w:pPr>
              <w:spacing w:line="300" w:lineRule="exact"/>
              <w:jc w:val="center"/>
              <w:rPr>
                <w:rFonts w:ascii="宋体" w:hAnsi="宋体" w:eastAsia="宋体"/>
                <w:sz w:val="18"/>
                <w:szCs w:val="18"/>
              </w:rPr>
            </w:pPr>
          </w:p>
        </w:tc>
        <w:tc>
          <w:tcPr>
            <w:tcW w:w="1908" w:type="dxa"/>
            <w:vMerge w:val="continue"/>
            <w:tcBorders>
              <w:left w:val="single" w:color="auto" w:sz="4" w:space="0"/>
            </w:tcBorders>
            <w:vAlign w:val="center"/>
          </w:tcPr>
          <w:p>
            <w:pPr>
              <w:spacing w:line="300" w:lineRule="exact"/>
              <w:jc w:val="left"/>
              <w:rPr>
                <w:rFonts w:ascii="宋体" w:hAnsi="宋体" w:eastAsia="宋体"/>
                <w:sz w:val="18"/>
                <w:szCs w:val="18"/>
              </w:rPr>
            </w:pPr>
          </w:p>
        </w:tc>
        <w:tc>
          <w:tcPr>
            <w:tcW w:w="2788" w:type="dxa"/>
            <w:vMerge w:val="continue"/>
            <w:vAlign w:val="center"/>
          </w:tcPr>
          <w:p>
            <w:pPr>
              <w:spacing w:line="300" w:lineRule="exact"/>
              <w:jc w:val="left"/>
              <w:rPr>
                <w:rFonts w:ascii="宋体" w:hAnsi="宋体" w:eastAsia="宋体"/>
                <w:sz w:val="18"/>
                <w:szCs w:val="18"/>
              </w:rPr>
            </w:pPr>
          </w:p>
        </w:tc>
        <w:tc>
          <w:tcPr>
            <w:tcW w:w="881" w:type="dxa"/>
            <w:tcBorders>
              <w:top w:val="single" w:color="auto" w:sz="4" w:space="0"/>
              <w:right w:val="single" w:color="auto" w:sz="4" w:space="0"/>
            </w:tcBorders>
            <w:vAlign w:val="center"/>
          </w:tcPr>
          <w:p>
            <w:pPr>
              <w:spacing w:line="300" w:lineRule="exact"/>
              <w:jc w:val="left"/>
              <w:rPr>
                <w:rFonts w:ascii="宋体" w:hAnsi="宋体" w:eastAsia="宋体"/>
                <w:sz w:val="18"/>
                <w:szCs w:val="18"/>
              </w:rPr>
            </w:pPr>
            <w:r>
              <w:rPr>
                <w:rFonts w:hint="eastAsia" w:ascii="宋体" w:hAnsi="宋体" w:eastAsia="宋体"/>
                <w:sz w:val="18"/>
                <w:szCs w:val="18"/>
              </w:rPr>
              <w:t>符号</w:t>
            </w:r>
          </w:p>
        </w:tc>
        <w:tc>
          <w:tcPr>
            <w:tcW w:w="998" w:type="dxa"/>
            <w:tcBorders>
              <w:top w:val="single" w:color="auto" w:sz="4" w:space="0"/>
              <w:right w:val="single" w:color="auto" w:sz="4" w:space="0"/>
            </w:tcBorders>
            <w:vAlign w:val="center"/>
          </w:tcPr>
          <w:p>
            <w:pPr>
              <w:spacing w:line="300" w:lineRule="exact"/>
              <w:jc w:val="left"/>
              <w:rPr>
                <w:rFonts w:ascii="宋体" w:hAnsi="宋体" w:eastAsia="宋体"/>
                <w:sz w:val="18"/>
                <w:szCs w:val="18"/>
              </w:rPr>
            </w:pPr>
            <w:r>
              <w:rPr>
                <w:rFonts w:hint="eastAsia" w:ascii="宋体" w:hAnsi="宋体" w:eastAsia="宋体"/>
                <w:sz w:val="18"/>
                <w:szCs w:val="18"/>
              </w:rPr>
              <w:t>值</w:t>
            </w:r>
          </w:p>
        </w:tc>
        <w:tc>
          <w:tcPr>
            <w:tcW w:w="1937" w:type="dxa"/>
            <w:tcBorders>
              <w:top w:val="single" w:color="auto" w:sz="4" w:space="0"/>
              <w:right w:val="single" w:color="auto" w:sz="4" w:space="0"/>
            </w:tcBorders>
            <w:vAlign w:val="center"/>
          </w:tcPr>
          <w:p>
            <w:pPr>
              <w:spacing w:line="300" w:lineRule="exact"/>
              <w:jc w:val="left"/>
              <w:rPr>
                <w:rFonts w:ascii="宋体" w:hAnsi="宋体" w:eastAsia="宋体"/>
                <w:sz w:val="18"/>
                <w:szCs w:val="18"/>
              </w:rPr>
            </w:pPr>
            <w:r>
              <w:rPr>
                <w:rFonts w:hint="eastAsia" w:ascii="宋体" w:hAnsi="宋体" w:eastAsia="宋体"/>
                <w:sz w:val="18"/>
                <w:szCs w:val="18"/>
              </w:rPr>
              <w:t>单位（文字描述）</w:t>
            </w:r>
          </w:p>
        </w:tc>
        <w:tc>
          <w:tcPr>
            <w:tcW w:w="2498" w:type="dxa"/>
            <w:vMerge w:val="continue"/>
            <w:tcBorders>
              <w:left w:val="single" w:color="auto" w:sz="4" w:space="0"/>
            </w:tcBorders>
            <w:vAlign w:val="center"/>
          </w:tcPr>
          <w:p>
            <w:pPr>
              <w:spacing w:line="300" w:lineRule="exact"/>
              <w:jc w:val="left"/>
              <w:rPr>
                <w:rFonts w:ascii="宋体" w:hAnsi="宋体" w:eastAsia="宋体"/>
                <w:sz w:val="18"/>
                <w:szCs w:val="18"/>
              </w:rPr>
            </w:pPr>
          </w:p>
        </w:tc>
      </w:tr>
      <w:tr>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rPr>
          <w:trHeight w:val="437" w:hRule="atLeast"/>
        </w:trPr>
        <w:tc>
          <w:tcPr>
            <w:tcW w:w="1526" w:type="dxa"/>
            <w:vMerge w:val="restart"/>
            <w:vAlign w:val="center"/>
          </w:tcPr>
          <w:p>
            <w:pPr>
              <w:spacing w:line="300" w:lineRule="exact"/>
              <w:jc w:val="center"/>
              <w:rPr>
                <w:rFonts w:ascii="宋体" w:hAnsi="宋体" w:eastAsia="宋体"/>
                <w:b/>
                <w:sz w:val="18"/>
                <w:szCs w:val="18"/>
              </w:rPr>
            </w:pPr>
            <w:r>
              <w:rPr>
                <w:rFonts w:hint="eastAsia" w:ascii="宋体" w:hAnsi="宋体" w:eastAsia="宋体"/>
                <w:b/>
                <w:sz w:val="18"/>
                <w:szCs w:val="18"/>
              </w:rPr>
              <w:t>产出指标</w:t>
            </w:r>
          </w:p>
        </w:tc>
        <w:tc>
          <w:tcPr>
            <w:tcW w:w="2253" w:type="dxa"/>
            <w:tcBorders>
              <w:bottom w:val="single" w:color="auto" w:sz="4" w:space="0"/>
              <w:right w:val="single" w:color="auto" w:sz="4" w:space="0"/>
            </w:tcBorders>
            <w:vAlign w:val="center"/>
          </w:tcPr>
          <w:p>
            <w:pPr>
              <w:spacing w:line="300" w:lineRule="exact"/>
              <w:jc w:val="center"/>
              <w:rPr>
                <w:rFonts w:ascii="宋体" w:hAnsi="宋体" w:eastAsia="宋体"/>
                <w:sz w:val="18"/>
                <w:szCs w:val="18"/>
              </w:rPr>
            </w:pPr>
            <w:r>
              <w:rPr>
                <w:rFonts w:hint="eastAsia" w:ascii="宋体" w:hAnsi="宋体" w:eastAsia="宋体"/>
                <w:sz w:val="18"/>
                <w:szCs w:val="18"/>
              </w:rPr>
              <w:t>数量指标</w:t>
            </w:r>
          </w:p>
        </w:tc>
        <w:tc>
          <w:tcPr>
            <w:tcW w:w="1908" w:type="dxa"/>
            <w:tcBorders>
              <w:left w:val="single" w:color="auto" w:sz="4" w:space="0"/>
              <w:bottom w:val="single" w:color="auto" w:sz="4" w:space="0"/>
            </w:tcBorders>
            <w:vAlign w:val="center"/>
          </w:tcPr>
          <w:p>
            <w:pPr>
              <w:spacing w:line="300" w:lineRule="exact"/>
              <w:jc w:val="left"/>
              <w:rPr>
                <w:rFonts w:ascii="宋体" w:hAnsi="宋体" w:eastAsia="宋体"/>
                <w:sz w:val="18"/>
                <w:szCs w:val="18"/>
              </w:rPr>
            </w:pPr>
            <w:r>
              <w:rPr>
                <w:rFonts w:ascii="宋体" w:hAnsi="宋体" w:eastAsia="宋体"/>
                <w:sz w:val="18"/>
                <w:szCs w:val="18"/>
              </w:rPr>
              <w:t>2020</w:t>
            </w:r>
            <w:r>
              <w:rPr>
                <w:rFonts w:hint="eastAsia" w:ascii="宋体" w:hAnsi="宋体" w:eastAsia="宋体"/>
                <w:sz w:val="18"/>
                <w:szCs w:val="18"/>
              </w:rPr>
              <w:t>年预计符合条件两残人员人数</w:t>
            </w:r>
          </w:p>
        </w:tc>
        <w:tc>
          <w:tcPr>
            <w:tcW w:w="2788" w:type="dxa"/>
            <w:tcBorders>
              <w:bottom w:val="single" w:color="auto" w:sz="4" w:space="0"/>
            </w:tcBorders>
            <w:vAlign w:val="center"/>
          </w:tcPr>
          <w:p>
            <w:pPr>
              <w:spacing w:line="300" w:lineRule="exact"/>
              <w:jc w:val="left"/>
              <w:rPr>
                <w:rFonts w:ascii="宋体" w:hAnsi="宋体" w:eastAsia="宋体"/>
                <w:sz w:val="18"/>
                <w:szCs w:val="18"/>
              </w:rPr>
            </w:pPr>
            <w:r>
              <w:rPr>
                <w:rFonts w:ascii="宋体" w:hAnsi="宋体" w:eastAsia="宋体"/>
                <w:sz w:val="18"/>
                <w:szCs w:val="18"/>
              </w:rPr>
              <w:t>2020</w:t>
            </w:r>
            <w:r>
              <w:rPr>
                <w:rFonts w:hint="eastAsia" w:ascii="宋体" w:hAnsi="宋体" w:eastAsia="宋体"/>
                <w:sz w:val="18"/>
                <w:szCs w:val="18"/>
              </w:rPr>
              <w:t>年预计符合发放两项补贴条件的两残人员</w:t>
            </w:r>
          </w:p>
        </w:tc>
        <w:tc>
          <w:tcPr>
            <w:tcW w:w="881" w:type="dxa"/>
            <w:tcBorders>
              <w:bottom w:val="single" w:color="auto" w:sz="4" w:space="0"/>
              <w:right w:val="single" w:color="auto" w:sz="4" w:space="0"/>
            </w:tcBorders>
            <w:vAlign w:val="center"/>
          </w:tcPr>
          <w:p>
            <w:pPr>
              <w:spacing w:line="300" w:lineRule="exact"/>
              <w:jc w:val="center"/>
              <w:rPr>
                <w:rFonts w:ascii="宋体" w:hAnsi="宋体" w:eastAsia="宋体"/>
                <w:sz w:val="18"/>
                <w:szCs w:val="18"/>
              </w:rPr>
            </w:pPr>
            <w:r>
              <w:rPr>
                <w:rFonts w:hint="eastAsia" w:ascii="宋体" w:hAnsi="宋体" w:eastAsia="宋体"/>
                <w:sz w:val="18"/>
                <w:szCs w:val="18"/>
              </w:rPr>
              <w:t>≥</w:t>
            </w:r>
          </w:p>
        </w:tc>
        <w:tc>
          <w:tcPr>
            <w:tcW w:w="998" w:type="dxa"/>
            <w:tcBorders>
              <w:bottom w:val="single" w:color="auto" w:sz="4" w:space="0"/>
              <w:right w:val="single" w:color="auto" w:sz="4" w:space="0"/>
            </w:tcBorders>
            <w:vAlign w:val="center"/>
          </w:tcPr>
          <w:p>
            <w:pPr>
              <w:spacing w:line="300" w:lineRule="exact"/>
              <w:jc w:val="center"/>
              <w:rPr>
                <w:rFonts w:ascii="宋体" w:hAnsi="宋体" w:eastAsia="宋体"/>
                <w:sz w:val="18"/>
                <w:szCs w:val="18"/>
              </w:rPr>
            </w:pPr>
            <w:r>
              <w:rPr>
                <w:rFonts w:hint="eastAsia" w:ascii="宋体" w:hAnsi="宋体" w:eastAsia="宋体"/>
                <w:sz w:val="18"/>
                <w:szCs w:val="18"/>
              </w:rPr>
              <w:t>6773</w:t>
            </w:r>
          </w:p>
        </w:tc>
        <w:tc>
          <w:tcPr>
            <w:tcW w:w="1937" w:type="dxa"/>
            <w:tcBorders>
              <w:bottom w:val="single" w:color="auto" w:sz="4" w:space="0"/>
              <w:right w:val="single" w:color="auto" w:sz="4" w:space="0"/>
            </w:tcBorders>
            <w:vAlign w:val="center"/>
          </w:tcPr>
          <w:p>
            <w:pPr>
              <w:spacing w:line="300" w:lineRule="exact"/>
              <w:jc w:val="center"/>
              <w:rPr>
                <w:rFonts w:ascii="宋体" w:hAnsi="宋体" w:eastAsia="宋体"/>
                <w:sz w:val="18"/>
                <w:szCs w:val="18"/>
              </w:rPr>
            </w:pPr>
            <w:r>
              <w:rPr>
                <w:rFonts w:hint="eastAsia" w:ascii="宋体" w:hAnsi="宋体" w:eastAsia="宋体"/>
                <w:sz w:val="18"/>
                <w:szCs w:val="18"/>
              </w:rPr>
              <w:t>人</w:t>
            </w:r>
          </w:p>
        </w:tc>
        <w:tc>
          <w:tcPr>
            <w:tcW w:w="2498" w:type="dxa"/>
            <w:tcBorders>
              <w:left w:val="single" w:color="auto" w:sz="4" w:space="0"/>
              <w:bottom w:val="single" w:color="auto" w:sz="4" w:space="0"/>
            </w:tcBorders>
            <w:vAlign w:val="center"/>
          </w:tcPr>
          <w:p>
            <w:pPr>
              <w:spacing w:line="300" w:lineRule="exact"/>
              <w:jc w:val="left"/>
              <w:rPr>
                <w:rFonts w:ascii="宋体" w:hAnsi="宋体" w:eastAsia="宋体"/>
                <w:sz w:val="18"/>
                <w:szCs w:val="18"/>
              </w:rPr>
            </w:pPr>
            <w:r>
              <w:rPr>
                <w:rFonts w:hint="eastAsia" w:ascii="宋体" w:hAnsi="宋体" w:eastAsia="宋体"/>
                <w:sz w:val="18"/>
                <w:szCs w:val="18"/>
              </w:rPr>
              <w:t>计划指标</w:t>
            </w:r>
          </w:p>
        </w:tc>
      </w:tr>
      <w:tr>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rPr>
          <w:trHeight w:val="270" w:hRule="atLeast"/>
        </w:trPr>
        <w:tc>
          <w:tcPr>
            <w:tcW w:w="1526" w:type="dxa"/>
            <w:vMerge w:val="continue"/>
            <w:vAlign w:val="center"/>
          </w:tcPr>
          <w:p>
            <w:pPr>
              <w:spacing w:line="300" w:lineRule="exact"/>
              <w:jc w:val="center"/>
              <w:rPr>
                <w:rFonts w:ascii="宋体" w:hAnsi="宋体" w:eastAsia="宋体"/>
                <w:b/>
                <w:sz w:val="18"/>
                <w:szCs w:val="18"/>
              </w:rPr>
            </w:pPr>
          </w:p>
        </w:tc>
        <w:tc>
          <w:tcPr>
            <w:tcW w:w="2253" w:type="dxa"/>
            <w:tcBorders>
              <w:top w:val="single" w:color="auto" w:sz="4" w:space="0"/>
              <w:bottom w:val="single" w:color="auto" w:sz="4" w:space="0"/>
              <w:right w:val="single" w:color="auto" w:sz="4" w:space="0"/>
            </w:tcBorders>
            <w:vAlign w:val="center"/>
          </w:tcPr>
          <w:p>
            <w:pPr>
              <w:spacing w:line="300" w:lineRule="exact"/>
              <w:jc w:val="center"/>
              <w:rPr>
                <w:rFonts w:ascii="宋体" w:hAnsi="宋体" w:eastAsia="宋体"/>
                <w:sz w:val="18"/>
                <w:szCs w:val="18"/>
              </w:rPr>
            </w:pPr>
            <w:r>
              <w:rPr>
                <w:rFonts w:hint="eastAsia" w:ascii="宋体" w:hAnsi="宋体" w:eastAsia="宋体"/>
                <w:sz w:val="18"/>
                <w:szCs w:val="18"/>
              </w:rPr>
              <w:t>质量指标</w:t>
            </w:r>
          </w:p>
        </w:tc>
        <w:tc>
          <w:tcPr>
            <w:tcW w:w="1908" w:type="dxa"/>
            <w:tcBorders>
              <w:top w:val="single" w:color="auto" w:sz="4" w:space="0"/>
              <w:left w:val="single" w:color="auto" w:sz="4" w:space="0"/>
              <w:bottom w:val="single" w:color="auto" w:sz="4" w:space="0"/>
            </w:tcBorders>
            <w:vAlign w:val="center"/>
          </w:tcPr>
          <w:p>
            <w:pPr>
              <w:spacing w:line="300" w:lineRule="exact"/>
              <w:jc w:val="left"/>
              <w:rPr>
                <w:rFonts w:ascii="宋体" w:hAnsi="宋体" w:eastAsia="宋体"/>
                <w:sz w:val="18"/>
                <w:szCs w:val="18"/>
              </w:rPr>
            </w:pPr>
            <w:r>
              <w:rPr>
                <w:rFonts w:hint="eastAsia" w:ascii="宋体" w:hAnsi="宋体" w:eastAsia="宋体"/>
                <w:sz w:val="18"/>
                <w:szCs w:val="18"/>
              </w:rPr>
              <w:t>新增困难残疾人生活补贴和重度残疾人护理审批合格率</w:t>
            </w:r>
          </w:p>
        </w:tc>
        <w:tc>
          <w:tcPr>
            <w:tcW w:w="2788" w:type="dxa"/>
            <w:tcBorders>
              <w:top w:val="single" w:color="auto" w:sz="4" w:space="0"/>
              <w:bottom w:val="single" w:color="auto" w:sz="4" w:space="0"/>
            </w:tcBorders>
            <w:vAlign w:val="center"/>
          </w:tcPr>
          <w:p>
            <w:pPr>
              <w:spacing w:line="300" w:lineRule="exact"/>
              <w:jc w:val="left"/>
              <w:rPr>
                <w:rFonts w:ascii="宋体" w:hAnsi="宋体" w:eastAsia="宋体"/>
                <w:sz w:val="18"/>
                <w:szCs w:val="18"/>
              </w:rPr>
            </w:pPr>
            <w:r>
              <w:rPr>
                <w:rFonts w:hint="eastAsia" w:ascii="宋体" w:hAnsi="宋体" w:eastAsia="宋体"/>
                <w:sz w:val="18"/>
                <w:szCs w:val="18"/>
              </w:rPr>
              <w:t>新增困难残疾人生活补贴和重度残疾人护理审批合格率</w:t>
            </w:r>
          </w:p>
        </w:tc>
        <w:tc>
          <w:tcPr>
            <w:tcW w:w="881" w:type="dxa"/>
            <w:tcBorders>
              <w:top w:val="single" w:color="auto" w:sz="4" w:space="0"/>
              <w:bottom w:val="single" w:color="auto" w:sz="4" w:space="0"/>
              <w:right w:val="single" w:color="auto" w:sz="4" w:space="0"/>
            </w:tcBorders>
            <w:vAlign w:val="center"/>
          </w:tcPr>
          <w:p>
            <w:pPr>
              <w:spacing w:line="300" w:lineRule="exact"/>
              <w:jc w:val="center"/>
              <w:rPr>
                <w:rFonts w:ascii="宋体" w:hAnsi="宋体" w:eastAsia="宋体"/>
                <w:sz w:val="18"/>
                <w:szCs w:val="18"/>
              </w:rPr>
            </w:pPr>
            <w:r>
              <w:rPr>
                <w:rFonts w:hint="eastAsia" w:ascii="宋体" w:hAnsi="宋体" w:eastAsia="宋体"/>
                <w:sz w:val="18"/>
                <w:szCs w:val="18"/>
              </w:rPr>
              <w:t>=</w:t>
            </w:r>
          </w:p>
        </w:tc>
        <w:tc>
          <w:tcPr>
            <w:tcW w:w="998" w:type="dxa"/>
            <w:tcBorders>
              <w:top w:val="single" w:color="auto" w:sz="4" w:space="0"/>
              <w:bottom w:val="single" w:color="auto" w:sz="4" w:space="0"/>
              <w:right w:val="single" w:color="auto" w:sz="4" w:space="0"/>
            </w:tcBorders>
            <w:vAlign w:val="center"/>
          </w:tcPr>
          <w:p>
            <w:pPr>
              <w:spacing w:line="300" w:lineRule="exact"/>
              <w:jc w:val="center"/>
              <w:rPr>
                <w:rFonts w:ascii="宋体" w:hAnsi="宋体" w:eastAsia="宋体"/>
                <w:sz w:val="18"/>
                <w:szCs w:val="18"/>
              </w:rPr>
            </w:pPr>
            <w:r>
              <w:rPr>
                <w:rFonts w:ascii="宋体" w:hAnsi="宋体" w:eastAsia="宋体"/>
                <w:sz w:val="18"/>
                <w:szCs w:val="18"/>
              </w:rPr>
              <w:t>100</w:t>
            </w:r>
          </w:p>
        </w:tc>
        <w:tc>
          <w:tcPr>
            <w:tcW w:w="1937" w:type="dxa"/>
            <w:tcBorders>
              <w:top w:val="single" w:color="auto" w:sz="4" w:space="0"/>
              <w:bottom w:val="single" w:color="auto" w:sz="4" w:space="0"/>
              <w:right w:val="single" w:color="auto" w:sz="4" w:space="0"/>
            </w:tcBorders>
            <w:vAlign w:val="center"/>
          </w:tcPr>
          <w:p>
            <w:pPr>
              <w:spacing w:line="300" w:lineRule="exact"/>
              <w:jc w:val="center"/>
              <w:rPr>
                <w:rFonts w:ascii="宋体" w:hAnsi="宋体" w:eastAsia="宋体"/>
                <w:sz w:val="18"/>
                <w:szCs w:val="18"/>
              </w:rPr>
            </w:pPr>
            <w:r>
              <w:rPr>
                <w:rFonts w:hint="eastAsia" w:ascii="宋体" w:hAnsi="宋体" w:eastAsia="宋体"/>
                <w:sz w:val="18"/>
                <w:szCs w:val="18"/>
              </w:rPr>
              <w:t>%</w:t>
            </w:r>
          </w:p>
        </w:tc>
        <w:tc>
          <w:tcPr>
            <w:tcW w:w="2498" w:type="dxa"/>
            <w:tcBorders>
              <w:top w:val="single" w:color="auto" w:sz="4" w:space="0"/>
              <w:left w:val="single" w:color="auto" w:sz="4" w:space="0"/>
              <w:bottom w:val="single" w:color="auto" w:sz="4" w:space="0"/>
            </w:tcBorders>
          </w:tcPr>
          <w:p>
            <w:pPr>
              <w:spacing w:line="300" w:lineRule="exact"/>
              <w:jc w:val="left"/>
              <w:rPr>
                <w:rFonts w:ascii="宋体" w:hAnsi="宋体" w:eastAsia="宋体"/>
                <w:sz w:val="18"/>
                <w:szCs w:val="18"/>
              </w:rPr>
            </w:pPr>
            <w:r>
              <w:rPr>
                <w:rFonts w:hint="eastAsia" w:ascii="宋体" w:hAnsi="宋体" w:eastAsia="宋体"/>
                <w:sz w:val="18"/>
                <w:szCs w:val="18"/>
              </w:rPr>
              <w:t>计划指标</w:t>
            </w:r>
          </w:p>
        </w:tc>
      </w:tr>
      <w:tr>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rPr>
          <w:trHeight w:val="996" w:hRule="atLeast"/>
        </w:trPr>
        <w:tc>
          <w:tcPr>
            <w:tcW w:w="1526" w:type="dxa"/>
            <w:vMerge w:val="continue"/>
            <w:vAlign w:val="center"/>
          </w:tcPr>
          <w:p>
            <w:pPr>
              <w:spacing w:line="300" w:lineRule="exact"/>
              <w:jc w:val="center"/>
              <w:rPr>
                <w:rFonts w:ascii="宋体" w:hAnsi="宋体" w:eastAsia="宋体"/>
                <w:b/>
                <w:sz w:val="18"/>
                <w:szCs w:val="18"/>
              </w:rPr>
            </w:pPr>
          </w:p>
        </w:tc>
        <w:tc>
          <w:tcPr>
            <w:tcW w:w="2253" w:type="dxa"/>
            <w:tcBorders>
              <w:top w:val="single" w:color="auto" w:sz="4" w:space="0"/>
              <w:bottom w:val="single" w:color="auto" w:sz="4" w:space="0"/>
              <w:right w:val="single" w:color="auto" w:sz="4" w:space="0"/>
            </w:tcBorders>
            <w:vAlign w:val="center"/>
          </w:tcPr>
          <w:p>
            <w:pPr>
              <w:spacing w:line="300" w:lineRule="exact"/>
              <w:jc w:val="center"/>
              <w:rPr>
                <w:rFonts w:ascii="宋体" w:hAnsi="宋体" w:eastAsia="宋体"/>
                <w:sz w:val="18"/>
                <w:szCs w:val="18"/>
              </w:rPr>
            </w:pPr>
            <w:r>
              <w:rPr>
                <w:rFonts w:hint="eastAsia" w:ascii="宋体" w:hAnsi="宋体" w:eastAsia="宋体"/>
                <w:sz w:val="18"/>
                <w:szCs w:val="18"/>
              </w:rPr>
              <w:t>成本指标</w:t>
            </w:r>
          </w:p>
        </w:tc>
        <w:tc>
          <w:tcPr>
            <w:tcW w:w="1908" w:type="dxa"/>
            <w:tcBorders>
              <w:top w:val="single" w:color="auto" w:sz="4" w:space="0"/>
              <w:left w:val="single" w:color="auto" w:sz="4" w:space="0"/>
              <w:bottom w:val="single" w:color="auto" w:sz="4" w:space="0"/>
            </w:tcBorders>
            <w:vAlign w:val="center"/>
          </w:tcPr>
          <w:p>
            <w:pPr>
              <w:spacing w:line="300" w:lineRule="exact"/>
              <w:jc w:val="left"/>
              <w:rPr>
                <w:rFonts w:ascii="宋体" w:hAnsi="宋体" w:eastAsia="宋体"/>
                <w:sz w:val="18"/>
                <w:szCs w:val="18"/>
              </w:rPr>
            </w:pPr>
            <w:r>
              <w:rPr>
                <w:rFonts w:hint="eastAsia" w:ascii="宋体" w:hAnsi="宋体" w:eastAsia="宋体"/>
                <w:sz w:val="18"/>
                <w:szCs w:val="18"/>
              </w:rPr>
              <w:t>项目总成本控制</w:t>
            </w:r>
          </w:p>
        </w:tc>
        <w:tc>
          <w:tcPr>
            <w:tcW w:w="2788" w:type="dxa"/>
            <w:tcBorders>
              <w:top w:val="single" w:color="auto" w:sz="4" w:space="0"/>
              <w:bottom w:val="single" w:color="auto" w:sz="4" w:space="0"/>
            </w:tcBorders>
            <w:vAlign w:val="center"/>
          </w:tcPr>
          <w:p>
            <w:pPr>
              <w:spacing w:line="300" w:lineRule="exact"/>
              <w:jc w:val="left"/>
              <w:rPr>
                <w:rFonts w:ascii="宋体" w:hAnsi="宋体" w:eastAsia="宋体"/>
                <w:sz w:val="18"/>
                <w:szCs w:val="18"/>
              </w:rPr>
            </w:pPr>
            <w:r>
              <w:rPr>
                <w:rFonts w:hint="eastAsia" w:ascii="宋体" w:hAnsi="宋体" w:eastAsia="宋体"/>
                <w:sz w:val="18"/>
                <w:szCs w:val="18"/>
              </w:rPr>
              <w:t>按照规定标准控制</w:t>
            </w:r>
          </w:p>
        </w:tc>
        <w:tc>
          <w:tcPr>
            <w:tcW w:w="881" w:type="dxa"/>
            <w:tcBorders>
              <w:top w:val="single" w:color="auto" w:sz="4" w:space="0"/>
              <w:bottom w:val="single" w:color="auto" w:sz="4" w:space="0"/>
              <w:right w:val="single" w:color="auto" w:sz="4" w:space="0"/>
            </w:tcBorders>
            <w:vAlign w:val="center"/>
          </w:tcPr>
          <w:p>
            <w:pPr>
              <w:spacing w:line="300" w:lineRule="exact"/>
              <w:jc w:val="center"/>
              <w:rPr>
                <w:rFonts w:ascii="宋体" w:hAnsi="宋体" w:eastAsia="宋体"/>
                <w:sz w:val="18"/>
                <w:szCs w:val="18"/>
              </w:rPr>
            </w:pPr>
            <w:r>
              <w:rPr>
                <w:rFonts w:hint="eastAsia" w:ascii="宋体" w:hAnsi="宋体" w:eastAsia="宋体"/>
                <w:sz w:val="18"/>
                <w:szCs w:val="18"/>
              </w:rPr>
              <w:t>≤</w:t>
            </w:r>
          </w:p>
        </w:tc>
        <w:tc>
          <w:tcPr>
            <w:tcW w:w="998" w:type="dxa"/>
            <w:tcBorders>
              <w:top w:val="single" w:color="auto" w:sz="4" w:space="0"/>
              <w:bottom w:val="single" w:color="auto" w:sz="4" w:space="0"/>
              <w:right w:val="single" w:color="auto" w:sz="4" w:space="0"/>
            </w:tcBorders>
            <w:vAlign w:val="center"/>
          </w:tcPr>
          <w:p>
            <w:pPr>
              <w:spacing w:line="300" w:lineRule="exact"/>
              <w:jc w:val="center"/>
              <w:rPr>
                <w:rFonts w:ascii="宋体" w:hAnsi="宋体" w:eastAsia="宋体"/>
                <w:sz w:val="18"/>
                <w:szCs w:val="18"/>
              </w:rPr>
            </w:pPr>
            <w:r>
              <w:rPr>
                <w:rFonts w:ascii="宋体" w:hAnsi="宋体" w:eastAsia="宋体"/>
                <w:sz w:val="18"/>
                <w:szCs w:val="18"/>
              </w:rPr>
              <w:t>800</w:t>
            </w:r>
          </w:p>
        </w:tc>
        <w:tc>
          <w:tcPr>
            <w:tcW w:w="1937" w:type="dxa"/>
            <w:tcBorders>
              <w:top w:val="single" w:color="auto" w:sz="4" w:space="0"/>
              <w:bottom w:val="single" w:color="auto" w:sz="4" w:space="0"/>
              <w:right w:val="single" w:color="auto" w:sz="4" w:space="0"/>
            </w:tcBorders>
            <w:vAlign w:val="center"/>
          </w:tcPr>
          <w:p>
            <w:pPr>
              <w:spacing w:line="300" w:lineRule="exact"/>
              <w:jc w:val="center"/>
              <w:rPr>
                <w:rFonts w:ascii="宋体" w:hAnsi="宋体" w:eastAsia="宋体"/>
                <w:sz w:val="18"/>
                <w:szCs w:val="18"/>
              </w:rPr>
            </w:pPr>
            <w:r>
              <w:rPr>
                <w:rFonts w:hint="eastAsia" w:ascii="宋体" w:hAnsi="宋体" w:eastAsia="宋体"/>
                <w:sz w:val="18"/>
                <w:szCs w:val="18"/>
              </w:rPr>
              <w:t>万元</w:t>
            </w:r>
          </w:p>
        </w:tc>
        <w:tc>
          <w:tcPr>
            <w:tcW w:w="2498" w:type="dxa"/>
            <w:tcBorders>
              <w:top w:val="single" w:color="auto" w:sz="4" w:space="0"/>
              <w:left w:val="single" w:color="auto" w:sz="4" w:space="0"/>
              <w:bottom w:val="single" w:color="auto" w:sz="4" w:space="0"/>
            </w:tcBorders>
          </w:tcPr>
          <w:p>
            <w:pPr>
              <w:spacing w:line="300" w:lineRule="exact"/>
              <w:jc w:val="left"/>
              <w:rPr>
                <w:rFonts w:ascii="宋体" w:hAnsi="宋体" w:eastAsia="宋体"/>
                <w:sz w:val="18"/>
                <w:szCs w:val="18"/>
              </w:rPr>
            </w:pPr>
            <w:r>
              <w:rPr>
                <w:rFonts w:hint="eastAsia" w:ascii="宋体" w:hAnsi="宋体" w:eastAsia="宋体"/>
                <w:sz w:val="18"/>
                <w:szCs w:val="18"/>
              </w:rPr>
              <w:t>计划指标</w:t>
            </w:r>
          </w:p>
        </w:tc>
      </w:tr>
      <w:tr>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rPr>
          <w:trHeight w:val="503" w:hRule="atLeast"/>
        </w:trPr>
        <w:tc>
          <w:tcPr>
            <w:tcW w:w="1526" w:type="dxa"/>
            <w:vMerge w:val="continue"/>
            <w:vAlign w:val="center"/>
          </w:tcPr>
          <w:p>
            <w:pPr>
              <w:spacing w:line="300" w:lineRule="exact"/>
              <w:jc w:val="center"/>
              <w:rPr>
                <w:rFonts w:ascii="宋体" w:hAnsi="宋体" w:eastAsia="宋体"/>
                <w:b/>
                <w:sz w:val="18"/>
                <w:szCs w:val="18"/>
              </w:rPr>
            </w:pPr>
          </w:p>
        </w:tc>
        <w:tc>
          <w:tcPr>
            <w:tcW w:w="2253" w:type="dxa"/>
            <w:tcBorders>
              <w:top w:val="single" w:color="auto" w:sz="4" w:space="0"/>
              <w:right w:val="single" w:color="auto" w:sz="4" w:space="0"/>
            </w:tcBorders>
            <w:vAlign w:val="center"/>
          </w:tcPr>
          <w:p>
            <w:pPr>
              <w:spacing w:line="300" w:lineRule="exact"/>
              <w:jc w:val="center"/>
              <w:rPr>
                <w:rFonts w:ascii="宋体" w:hAnsi="宋体" w:eastAsia="宋体"/>
                <w:sz w:val="18"/>
                <w:szCs w:val="18"/>
              </w:rPr>
            </w:pPr>
            <w:r>
              <w:rPr>
                <w:rFonts w:hint="eastAsia" w:ascii="宋体" w:hAnsi="宋体" w:eastAsia="宋体"/>
                <w:sz w:val="18"/>
                <w:szCs w:val="18"/>
              </w:rPr>
              <w:t>时效指标</w:t>
            </w:r>
          </w:p>
        </w:tc>
        <w:tc>
          <w:tcPr>
            <w:tcW w:w="1908" w:type="dxa"/>
            <w:tcBorders>
              <w:top w:val="single" w:color="auto" w:sz="4" w:space="0"/>
              <w:left w:val="single" w:color="auto" w:sz="4" w:space="0"/>
            </w:tcBorders>
            <w:vAlign w:val="center"/>
          </w:tcPr>
          <w:p>
            <w:pPr>
              <w:spacing w:line="300" w:lineRule="exact"/>
              <w:jc w:val="left"/>
              <w:rPr>
                <w:rFonts w:ascii="宋体" w:hAnsi="宋体" w:eastAsia="宋体"/>
                <w:sz w:val="18"/>
                <w:szCs w:val="18"/>
              </w:rPr>
            </w:pPr>
            <w:r>
              <w:rPr>
                <w:rFonts w:hint="eastAsia" w:ascii="宋体" w:hAnsi="宋体" w:eastAsia="宋体"/>
                <w:sz w:val="18"/>
                <w:szCs w:val="18"/>
              </w:rPr>
              <w:t>发放及时性</w:t>
            </w:r>
          </w:p>
        </w:tc>
        <w:tc>
          <w:tcPr>
            <w:tcW w:w="2788" w:type="dxa"/>
            <w:tcBorders>
              <w:top w:val="single" w:color="auto" w:sz="4" w:space="0"/>
            </w:tcBorders>
            <w:vAlign w:val="center"/>
          </w:tcPr>
          <w:p>
            <w:pPr>
              <w:spacing w:line="300" w:lineRule="exact"/>
              <w:jc w:val="left"/>
              <w:rPr>
                <w:rFonts w:ascii="宋体" w:hAnsi="宋体" w:eastAsia="宋体"/>
                <w:sz w:val="18"/>
                <w:szCs w:val="18"/>
              </w:rPr>
            </w:pPr>
            <w:r>
              <w:rPr>
                <w:rFonts w:hint="eastAsia" w:ascii="宋体" w:hAnsi="宋体" w:eastAsia="宋体"/>
                <w:sz w:val="18"/>
                <w:szCs w:val="18"/>
              </w:rPr>
              <w:t>按月银行化发放</w:t>
            </w:r>
          </w:p>
        </w:tc>
        <w:tc>
          <w:tcPr>
            <w:tcW w:w="881" w:type="dxa"/>
            <w:tcBorders>
              <w:top w:val="single" w:color="auto" w:sz="4" w:space="0"/>
              <w:right w:val="single" w:color="auto" w:sz="4" w:space="0"/>
            </w:tcBorders>
            <w:vAlign w:val="center"/>
          </w:tcPr>
          <w:p>
            <w:pPr>
              <w:spacing w:line="300" w:lineRule="exact"/>
              <w:jc w:val="center"/>
              <w:rPr>
                <w:rFonts w:ascii="宋体" w:hAnsi="宋体" w:eastAsia="宋体"/>
                <w:sz w:val="18"/>
                <w:szCs w:val="18"/>
              </w:rPr>
            </w:pPr>
          </w:p>
        </w:tc>
        <w:tc>
          <w:tcPr>
            <w:tcW w:w="998" w:type="dxa"/>
            <w:tcBorders>
              <w:top w:val="single" w:color="auto" w:sz="4" w:space="0"/>
              <w:right w:val="single" w:color="auto" w:sz="4" w:space="0"/>
            </w:tcBorders>
            <w:vAlign w:val="center"/>
          </w:tcPr>
          <w:p>
            <w:pPr>
              <w:spacing w:line="300" w:lineRule="exact"/>
              <w:jc w:val="center"/>
              <w:rPr>
                <w:rFonts w:ascii="宋体" w:hAnsi="宋体" w:eastAsia="宋体"/>
                <w:sz w:val="18"/>
                <w:szCs w:val="18"/>
              </w:rPr>
            </w:pPr>
            <w:r>
              <w:rPr>
                <w:rFonts w:ascii="宋体" w:hAnsi="宋体" w:eastAsia="宋体"/>
                <w:sz w:val="18"/>
                <w:szCs w:val="18"/>
              </w:rPr>
              <w:t>按月发放</w:t>
            </w:r>
          </w:p>
        </w:tc>
        <w:tc>
          <w:tcPr>
            <w:tcW w:w="1937" w:type="dxa"/>
            <w:tcBorders>
              <w:top w:val="single" w:color="auto" w:sz="4" w:space="0"/>
              <w:right w:val="single" w:color="auto" w:sz="4" w:space="0"/>
            </w:tcBorders>
            <w:vAlign w:val="center"/>
          </w:tcPr>
          <w:p>
            <w:pPr>
              <w:spacing w:line="300" w:lineRule="exact"/>
              <w:jc w:val="center"/>
              <w:rPr>
                <w:rFonts w:ascii="宋体" w:hAnsi="宋体" w:eastAsia="宋体"/>
                <w:sz w:val="18"/>
                <w:szCs w:val="18"/>
              </w:rPr>
            </w:pPr>
          </w:p>
        </w:tc>
        <w:tc>
          <w:tcPr>
            <w:tcW w:w="2498" w:type="dxa"/>
            <w:tcBorders>
              <w:top w:val="single" w:color="auto" w:sz="4" w:space="0"/>
              <w:left w:val="single" w:color="auto" w:sz="4" w:space="0"/>
            </w:tcBorders>
          </w:tcPr>
          <w:p>
            <w:pPr>
              <w:spacing w:line="300" w:lineRule="exact"/>
              <w:jc w:val="left"/>
              <w:rPr>
                <w:rFonts w:ascii="宋体" w:hAnsi="宋体" w:eastAsia="宋体"/>
                <w:sz w:val="18"/>
                <w:szCs w:val="18"/>
              </w:rPr>
            </w:pPr>
            <w:r>
              <w:rPr>
                <w:rFonts w:hint="eastAsia" w:ascii="宋体" w:hAnsi="宋体" w:eastAsia="宋体"/>
                <w:sz w:val="18"/>
                <w:szCs w:val="18"/>
              </w:rPr>
              <w:t>计划指标</w:t>
            </w:r>
          </w:p>
        </w:tc>
      </w:tr>
      <w:tr>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rPr>
          <w:trHeight w:val="635" w:hRule="atLeast"/>
        </w:trPr>
        <w:tc>
          <w:tcPr>
            <w:tcW w:w="1526" w:type="dxa"/>
            <w:vMerge w:val="restart"/>
            <w:vAlign w:val="center"/>
          </w:tcPr>
          <w:p>
            <w:pPr>
              <w:spacing w:line="300" w:lineRule="exact"/>
              <w:jc w:val="center"/>
              <w:rPr>
                <w:rFonts w:ascii="宋体" w:hAnsi="宋体" w:eastAsia="宋体"/>
                <w:b/>
                <w:sz w:val="18"/>
                <w:szCs w:val="18"/>
              </w:rPr>
            </w:pPr>
            <w:r>
              <w:rPr>
                <w:rFonts w:hint="eastAsia" w:ascii="宋体" w:hAnsi="宋体" w:eastAsia="宋体"/>
                <w:b/>
                <w:sz w:val="18"/>
                <w:szCs w:val="18"/>
              </w:rPr>
              <w:t>效果指标</w:t>
            </w:r>
          </w:p>
        </w:tc>
        <w:tc>
          <w:tcPr>
            <w:tcW w:w="2253" w:type="dxa"/>
            <w:tcBorders>
              <w:right w:val="single" w:color="auto" w:sz="4" w:space="0"/>
            </w:tcBorders>
            <w:vAlign w:val="center"/>
          </w:tcPr>
          <w:p>
            <w:pPr>
              <w:spacing w:line="300" w:lineRule="exact"/>
              <w:jc w:val="center"/>
              <w:rPr>
                <w:rFonts w:ascii="宋体" w:hAnsi="宋体" w:eastAsia="宋体"/>
                <w:sz w:val="18"/>
                <w:szCs w:val="18"/>
              </w:rPr>
            </w:pPr>
            <w:r>
              <w:rPr>
                <w:rFonts w:hint="eastAsia" w:ascii="宋体" w:hAnsi="宋体" w:eastAsia="宋体"/>
                <w:sz w:val="18"/>
                <w:szCs w:val="18"/>
              </w:rPr>
              <w:t>社会效益指标</w:t>
            </w:r>
          </w:p>
        </w:tc>
        <w:tc>
          <w:tcPr>
            <w:tcW w:w="1908" w:type="dxa"/>
            <w:tcBorders>
              <w:left w:val="single" w:color="auto" w:sz="4" w:space="0"/>
            </w:tcBorders>
            <w:vAlign w:val="center"/>
          </w:tcPr>
          <w:p>
            <w:pPr>
              <w:spacing w:line="300" w:lineRule="exact"/>
              <w:jc w:val="left"/>
              <w:rPr>
                <w:rFonts w:ascii="宋体" w:hAnsi="宋体" w:eastAsia="宋体"/>
                <w:sz w:val="18"/>
                <w:szCs w:val="18"/>
              </w:rPr>
            </w:pPr>
            <w:r>
              <w:rPr>
                <w:rFonts w:hint="eastAsia" w:ascii="宋体" w:hAnsi="宋体" w:eastAsia="宋体"/>
                <w:sz w:val="18"/>
                <w:szCs w:val="18"/>
              </w:rPr>
              <w:t>使</w:t>
            </w:r>
            <w:r>
              <w:rPr>
                <w:rFonts w:hint="cs" w:ascii="宋体" w:hAnsi="宋体" w:eastAsia="宋体"/>
                <w:sz w:val="18"/>
                <w:szCs w:val="18"/>
              </w:rPr>
              <w:t>“</w:t>
            </w:r>
            <w:r>
              <w:rPr>
                <w:rFonts w:hint="eastAsia" w:ascii="宋体" w:hAnsi="宋体" w:eastAsia="宋体"/>
                <w:sz w:val="18"/>
                <w:szCs w:val="18"/>
              </w:rPr>
              <w:t>两残</w:t>
            </w:r>
            <w:r>
              <w:rPr>
                <w:rFonts w:hint="cs" w:ascii="宋体" w:hAnsi="宋体" w:eastAsia="宋体"/>
                <w:sz w:val="18"/>
                <w:szCs w:val="18"/>
              </w:rPr>
              <w:t>”</w:t>
            </w:r>
            <w:r>
              <w:rPr>
                <w:rFonts w:hint="eastAsia" w:ascii="宋体" w:hAnsi="宋体" w:eastAsia="宋体"/>
                <w:sz w:val="18"/>
                <w:szCs w:val="18"/>
              </w:rPr>
              <w:t>人员体会到社会的关爱</w:t>
            </w:r>
          </w:p>
        </w:tc>
        <w:tc>
          <w:tcPr>
            <w:tcW w:w="2788" w:type="dxa"/>
            <w:vAlign w:val="center"/>
          </w:tcPr>
          <w:p>
            <w:pPr>
              <w:spacing w:line="300" w:lineRule="exact"/>
              <w:jc w:val="left"/>
              <w:rPr>
                <w:rFonts w:ascii="宋体" w:hAnsi="宋体" w:eastAsia="宋体"/>
                <w:sz w:val="18"/>
                <w:szCs w:val="18"/>
              </w:rPr>
            </w:pPr>
            <w:r>
              <w:rPr>
                <w:rFonts w:hint="eastAsia" w:ascii="宋体" w:hAnsi="宋体" w:eastAsia="宋体"/>
                <w:sz w:val="18"/>
                <w:szCs w:val="18"/>
              </w:rPr>
              <w:t>回应服务对象的心理社会服务需求，改善其生活境况</w:t>
            </w:r>
          </w:p>
        </w:tc>
        <w:tc>
          <w:tcPr>
            <w:tcW w:w="881" w:type="dxa"/>
            <w:tcBorders>
              <w:right w:val="single" w:color="auto" w:sz="4" w:space="0"/>
            </w:tcBorders>
            <w:vAlign w:val="center"/>
          </w:tcPr>
          <w:p>
            <w:pPr>
              <w:spacing w:line="300" w:lineRule="exact"/>
              <w:jc w:val="center"/>
              <w:rPr>
                <w:rFonts w:ascii="宋体" w:hAnsi="宋体" w:eastAsia="宋体"/>
                <w:sz w:val="18"/>
                <w:szCs w:val="18"/>
              </w:rPr>
            </w:pPr>
          </w:p>
        </w:tc>
        <w:tc>
          <w:tcPr>
            <w:tcW w:w="998" w:type="dxa"/>
            <w:tcBorders>
              <w:right w:val="single" w:color="auto" w:sz="4" w:space="0"/>
            </w:tcBorders>
            <w:vAlign w:val="center"/>
          </w:tcPr>
          <w:p>
            <w:pPr>
              <w:spacing w:line="300" w:lineRule="exact"/>
              <w:jc w:val="center"/>
              <w:rPr>
                <w:rFonts w:ascii="宋体" w:hAnsi="宋体" w:eastAsia="宋体"/>
                <w:sz w:val="18"/>
                <w:szCs w:val="18"/>
              </w:rPr>
            </w:pPr>
            <w:r>
              <w:rPr>
                <w:rFonts w:hint="eastAsia" w:ascii="宋体" w:hAnsi="宋体" w:eastAsia="宋体"/>
                <w:sz w:val="18"/>
                <w:szCs w:val="18"/>
              </w:rPr>
              <w:t>效果显著</w:t>
            </w:r>
          </w:p>
        </w:tc>
        <w:tc>
          <w:tcPr>
            <w:tcW w:w="1937" w:type="dxa"/>
            <w:tcBorders>
              <w:right w:val="single" w:color="auto" w:sz="4" w:space="0"/>
            </w:tcBorders>
            <w:vAlign w:val="center"/>
          </w:tcPr>
          <w:p>
            <w:pPr>
              <w:spacing w:line="300" w:lineRule="exact"/>
              <w:jc w:val="center"/>
              <w:rPr>
                <w:rFonts w:ascii="宋体" w:hAnsi="宋体" w:eastAsia="宋体"/>
                <w:sz w:val="18"/>
                <w:szCs w:val="18"/>
              </w:rPr>
            </w:pPr>
          </w:p>
        </w:tc>
        <w:tc>
          <w:tcPr>
            <w:tcW w:w="2498" w:type="dxa"/>
            <w:tcBorders>
              <w:left w:val="single" w:color="auto" w:sz="4" w:space="0"/>
            </w:tcBorders>
          </w:tcPr>
          <w:p>
            <w:pPr>
              <w:spacing w:line="300" w:lineRule="exact"/>
              <w:jc w:val="left"/>
              <w:rPr>
                <w:rFonts w:ascii="宋体" w:hAnsi="宋体" w:eastAsia="宋体"/>
                <w:sz w:val="18"/>
                <w:szCs w:val="18"/>
              </w:rPr>
            </w:pPr>
            <w:r>
              <w:rPr>
                <w:rFonts w:hint="eastAsia" w:ascii="宋体" w:hAnsi="宋体" w:eastAsia="宋体"/>
                <w:sz w:val="18"/>
                <w:szCs w:val="18"/>
              </w:rPr>
              <w:t>计划指标</w:t>
            </w:r>
          </w:p>
        </w:tc>
      </w:tr>
      <w:tr>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rPr>
          <w:trHeight w:val="547" w:hRule="atLeast"/>
        </w:trPr>
        <w:tc>
          <w:tcPr>
            <w:tcW w:w="1526" w:type="dxa"/>
            <w:vMerge w:val="continue"/>
            <w:vAlign w:val="center"/>
          </w:tcPr>
          <w:p>
            <w:pPr>
              <w:spacing w:line="300" w:lineRule="exact"/>
              <w:jc w:val="center"/>
              <w:rPr>
                <w:rFonts w:ascii="宋体" w:hAnsi="宋体" w:eastAsia="宋体"/>
                <w:b/>
                <w:sz w:val="18"/>
                <w:szCs w:val="18"/>
              </w:rPr>
            </w:pPr>
          </w:p>
        </w:tc>
        <w:tc>
          <w:tcPr>
            <w:tcW w:w="2253" w:type="dxa"/>
            <w:tcBorders>
              <w:top w:val="single" w:color="auto" w:sz="4" w:space="0"/>
              <w:right w:val="single" w:color="auto" w:sz="4" w:space="0"/>
            </w:tcBorders>
            <w:vAlign w:val="center"/>
          </w:tcPr>
          <w:p>
            <w:pPr>
              <w:spacing w:line="300" w:lineRule="exact"/>
              <w:jc w:val="center"/>
              <w:rPr>
                <w:rFonts w:ascii="宋体" w:hAnsi="宋体" w:eastAsia="宋体"/>
                <w:sz w:val="18"/>
                <w:szCs w:val="18"/>
              </w:rPr>
            </w:pPr>
            <w:r>
              <w:rPr>
                <w:rFonts w:hint="eastAsia" w:ascii="宋体" w:hAnsi="宋体" w:eastAsia="宋体"/>
                <w:sz w:val="18"/>
                <w:szCs w:val="18"/>
              </w:rPr>
              <w:t>可持续影响指标</w:t>
            </w:r>
          </w:p>
        </w:tc>
        <w:tc>
          <w:tcPr>
            <w:tcW w:w="1908" w:type="dxa"/>
            <w:tcBorders>
              <w:top w:val="single" w:color="auto" w:sz="4" w:space="0"/>
              <w:left w:val="single" w:color="auto" w:sz="4" w:space="0"/>
            </w:tcBorders>
            <w:vAlign w:val="center"/>
          </w:tcPr>
          <w:p>
            <w:pPr>
              <w:spacing w:line="300" w:lineRule="exact"/>
              <w:jc w:val="left"/>
              <w:rPr>
                <w:rFonts w:ascii="宋体" w:hAnsi="宋体" w:eastAsia="宋体"/>
                <w:sz w:val="18"/>
                <w:szCs w:val="18"/>
              </w:rPr>
            </w:pPr>
            <w:r>
              <w:rPr>
                <w:rFonts w:hint="eastAsia" w:ascii="宋体" w:hAnsi="宋体" w:eastAsia="宋体"/>
                <w:sz w:val="18"/>
                <w:szCs w:val="18"/>
              </w:rPr>
              <w:t>长效机制健全性</w:t>
            </w:r>
          </w:p>
        </w:tc>
        <w:tc>
          <w:tcPr>
            <w:tcW w:w="2788" w:type="dxa"/>
            <w:tcBorders>
              <w:top w:val="single" w:color="auto" w:sz="4" w:space="0"/>
            </w:tcBorders>
            <w:vAlign w:val="center"/>
          </w:tcPr>
          <w:p>
            <w:pPr>
              <w:spacing w:line="300" w:lineRule="exact"/>
              <w:jc w:val="left"/>
              <w:rPr>
                <w:rFonts w:ascii="宋体" w:hAnsi="宋体" w:eastAsia="宋体"/>
                <w:sz w:val="18"/>
                <w:szCs w:val="18"/>
              </w:rPr>
            </w:pPr>
            <w:r>
              <w:rPr>
                <w:rFonts w:hint="eastAsia" w:ascii="宋体" w:hAnsi="宋体" w:eastAsia="宋体"/>
                <w:sz w:val="18"/>
                <w:szCs w:val="18"/>
              </w:rPr>
              <w:t>给符合条件的两残人员持续发放补贴</w:t>
            </w:r>
          </w:p>
        </w:tc>
        <w:tc>
          <w:tcPr>
            <w:tcW w:w="881" w:type="dxa"/>
            <w:tcBorders>
              <w:top w:val="single" w:color="auto" w:sz="4" w:space="0"/>
              <w:right w:val="single" w:color="auto" w:sz="4" w:space="0"/>
            </w:tcBorders>
            <w:vAlign w:val="center"/>
          </w:tcPr>
          <w:p>
            <w:pPr>
              <w:spacing w:line="300" w:lineRule="exact"/>
              <w:jc w:val="center"/>
              <w:rPr>
                <w:rFonts w:ascii="宋体" w:hAnsi="宋体" w:eastAsia="宋体"/>
                <w:sz w:val="18"/>
                <w:szCs w:val="18"/>
              </w:rPr>
            </w:pPr>
          </w:p>
        </w:tc>
        <w:tc>
          <w:tcPr>
            <w:tcW w:w="998" w:type="dxa"/>
            <w:tcBorders>
              <w:top w:val="single" w:color="auto" w:sz="4" w:space="0"/>
              <w:right w:val="single" w:color="auto" w:sz="4" w:space="0"/>
            </w:tcBorders>
            <w:vAlign w:val="center"/>
          </w:tcPr>
          <w:p>
            <w:pPr>
              <w:spacing w:line="300" w:lineRule="exact"/>
              <w:jc w:val="center"/>
              <w:rPr>
                <w:rFonts w:ascii="宋体" w:hAnsi="宋体" w:eastAsia="宋体"/>
                <w:sz w:val="18"/>
                <w:szCs w:val="18"/>
              </w:rPr>
            </w:pPr>
            <w:r>
              <w:rPr>
                <w:rFonts w:hint="eastAsia" w:ascii="宋体" w:hAnsi="宋体" w:eastAsia="宋体"/>
                <w:sz w:val="18"/>
                <w:szCs w:val="18"/>
              </w:rPr>
              <w:t>健全</w:t>
            </w:r>
          </w:p>
        </w:tc>
        <w:tc>
          <w:tcPr>
            <w:tcW w:w="1937" w:type="dxa"/>
            <w:tcBorders>
              <w:top w:val="single" w:color="auto" w:sz="4" w:space="0"/>
              <w:right w:val="single" w:color="auto" w:sz="4" w:space="0"/>
            </w:tcBorders>
            <w:vAlign w:val="center"/>
          </w:tcPr>
          <w:p>
            <w:pPr>
              <w:spacing w:line="300" w:lineRule="exact"/>
              <w:jc w:val="center"/>
              <w:rPr>
                <w:rFonts w:ascii="宋体" w:hAnsi="宋体" w:eastAsia="宋体"/>
                <w:sz w:val="18"/>
                <w:szCs w:val="18"/>
              </w:rPr>
            </w:pPr>
          </w:p>
        </w:tc>
        <w:tc>
          <w:tcPr>
            <w:tcW w:w="2498" w:type="dxa"/>
            <w:tcBorders>
              <w:top w:val="single" w:color="auto" w:sz="4" w:space="0"/>
              <w:left w:val="single" w:color="auto" w:sz="4" w:space="0"/>
            </w:tcBorders>
          </w:tcPr>
          <w:p>
            <w:pPr>
              <w:spacing w:line="300" w:lineRule="exact"/>
              <w:jc w:val="left"/>
              <w:rPr>
                <w:rFonts w:ascii="宋体" w:hAnsi="宋体" w:eastAsia="宋体"/>
                <w:sz w:val="18"/>
                <w:szCs w:val="18"/>
              </w:rPr>
            </w:pPr>
            <w:r>
              <w:rPr>
                <w:rFonts w:hint="eastAsia" w:ascii="宋体" w:hAnsi="宋体" w:eastAsia="宋体"/>
                <w:sz w:val="18"/>
                <w:szCs w:val="18"/>
              </w:rPr>
              <w:t>计划指标</w:t>
            </w:r>
          </w:p>
        </w:tc>
      </w:tr>
      <w:tr>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rPr>
          <w:trHeight w:val="667" w:hRule="atLeast"/>
        </w:trPr>
        <w:tc>
          <w:tcPr>
            <w:tcW w:w="1526" w:type="dxa"/>
            <w:vAlign w:val="center"/>
          </w:tcPr>
          <w:p>
            <w:pPr>
              <w:spacing w:line="300" w:lineRule="exact"/>
              <w:jc w:val="center"/>
              <w:rPr>
                <w:rFonts w:ascii="宋体" w:hAnsi="宋体" w:eastAsia="宋体"/>
                <w:b/>
                <w:sz w:val="18"/>
                <w:szCs w:val="18"/>
              </w:rPr>
            </w:pPr>
            <w:r>
              <w:rPr>
                <w:rFonts w:hint="eastAsia" w:ascii="宋体" w:hAnsi="宋体" w:eastAsia="宋体"/>
                <w:b/>
                <w:sz w:val="18"/>
                <w:szCs w:val="18"/>
              </w:rPr>
              <w:t>满意度指标</w:t>
            </w:r>
          </w:p>
        </w:tc>
        <w:tc>
          <w:tcPr>
            <w:tcW w:w="2253" w:type="dxa"/>
            <w:tcBorders>
              <w:right w:val="single" w:color="auto" w:sz="4" w:space="0"/>
            </w:tcBorders>
            <w:vAlign w:val="center"/>
          </w:tcPr>
          <w:p>
            <w:pPr>
              <w:spacing w:line="300" w:lineRule="exact"/>
              <w:jc w:val="center"/>
              <w:rPr>
                <w:rFonts w:ascii="宋体" w:hAnsi="宋体" w:eastAsia="宋体"/>
                <w:sz w:val="18"/>
                <w:szCs w:val="18"/>
              </w:rPr>
            </w:pPr>
            <w:r>
              <w:rPr>
                <w:rFonts w:hint="eastAsia" w:ascii="宋体" w:hAnsi="宋体" w:eastAsia="宋体"/>
                <w:sz w:val="18"/>
                <w:szCs w:val="18"/>
              </w:rPr>
              <w:t>服务对象满意度指标</w:t>
            </w:r>
          </w:p>
        </w:tc>
        <w:tc>
          <w:tcPr>
            <w:tcW w:w="1908" w:type="dxa"/>
            <w:tcBorders>
              <w:left w:val="single" w:color="auto" w:sz="4" w:space="0"/>
            </w:tcBorders>
            <w:vAlign w:val="center"/>
          </w:tcPr>
          <w:p>
            <w:pPr>
              <w:spacing w:line="300" w:lineRule="exact"/>
              <w:jc w:val="left"/>
              <w:rPr>
                <w:rFonts w:ascii="宋体" w:hAnsi="宋体" w:eastAsia="宋体"/>
                <w:sz w:val="18"/>
                <w:szCs w:val="18"/>
              </w:rPr>
            </w:pPr>
            <w:r>
              <w:rPr>
                <w:rFonts w:hint="eastAsia" w:ascii="宋体" w:hAnsi="宋体" w:eastAsia="宋体"/>
                <w:sz w:val="18"/>
                <w:szCs w:val="18"/>
              </w:rPr>
              <w:t>被补助的</w:t>
            </w:r>
            <w:r>
              <w:rPr>
                <w:rFonts w:hint="cs" w:ascii="宋体" w:hAnsi="宋体" w:eastAsia="宋体"/>
                <w:sz w:val="18"/>
                <w:szCs w:val="18"/>
              </w:rPr>
              <w:t>“</w:t>
            </w:r>
            <w:r>
              <w:rPr>
                <w:rFonts w:hint="eastAsia" w:ascii="宋体" w:hAnsi="宋体" w:eastAsia="宋体"/>
                <w:sz w:val="18"/>
                <w:szCs w:val="18"/>
              </w:rPr>
              <w:t>两残</w:t>
            </w:r>
            <w:r>
              <w:rPr>
                <w:rFonts w:hint="cs" w:ascii="宋体" w:hAnsi="宋体" w:eastAsia="宋体"/>
                <w:sz w:val="18"/>
                <w:szCs w:val="18"/>
              </w:rPr>
              <w:t>”</w:t>
            </w:r>
            <w:r>
              <w:rPr>
                <w:rFonts w:hint="eastAsia" w:ascii="宋体" w:hAnsi="宋体" w:eastAsia="宋体"/>
                <w:sz w:val="18"/>
                <w:szCs w:val="18"/>
              </w:rPr>
              <w:t>人员的满意度</w:t>
            </w:r>
          </w:p>
        </w:tc>
        <w:tc>
          <w:tcPr>
            <w:tcW w:w="2788" w:type="dxa"/>
            <w:vAlign w:val="center"/>
          </w:tcPr>
          <w:p>
            <w:pPr>
              <w:spacing w:line="300" w:lineRule="exact"/>
              <w:jc w:val="left"/>
              <w:rPr>
                <w:rFonts w:ascii="宋体" w:hAnsi="宋体" w:eastAsia="宋体"/>
                <w:sz w:val="18"/>
                <w:szCs w:val="18"/>
              </w:rPr>
            </w:pPr>
            <w:r>
              <w:rPr>
                <w:rFonts w:hint="eastAsia" w:ascii="宋体" w:hAnsi="宋体" w:eastAsia="宋体"/>
                <w:sz w:val="18"/>
                <w:szCs w:val="18"/>
              </w:rPr>
              <w:t>被补助的</w:t>
            </w:r>
            <w:r>
              <w:rPr>
                <w:rFonts w:hint="cs" w:ascii="宋体" w:hAnsi="宋体" w:eastAsia="宋体"/>
                <w:sz w:val="18"/>
                <w:szCs w:val="18"/>
              </w:rPr>
              <w:t>“</w:t>
            </w:r>
            <w:r>
              <w:rPr>
                <w:rFonts w:hint="eastAsia" w:ascii="宋体" w:hAnsi="宋体" w:eastAsia="宋体"/>
                <w:sz w:val="18"/>
                <w:szCs w:val="18"/>
              </w:rPr>
              <w:t>两残</w:t>
            </w:r>
            <w:r>
              <w:rPr>
                <w:rFonts w:hint="cs" w:ascii="宋体" w:hAnsi="宋体" w:eastAsia="宋体"/>
                <w:sz w:val="18"/>
                <w:szCs w:val="18"/>
              </w:rPr>
              <w:t>”</w:t>
            </w:r>
            <w:r>
              <w:rPr>
                <w:rFonts w:hint="eastAsia" w:ascii="宋体" w:hAnsi="宋体" w:eastAsia="宋体"/>
                <w:sz w:val="18"/>
                <w:szCs w:val="18"/>
              </w:rPr>
              <w:t>人员的满意度</w:t>
            </w:r>
          </w:p>
        </w:tc>
        <w:tc>
          <w:tcPr>
            <w:tcW w:w="881" w:type="dxa"/>
            <w:tcBorders>
              <w:right w:val="single" w:color="auto" w:sz="4" w:space="0"/>
            </w:tcBorders>
            <w:vAlign w:val="center"/>
          </w:tcPr>
          <w:p>
            <w:pPr>
              <w:spacing w:line="300" w:lineRule="exact"/>
              <w:jc w:val="center"/>
              <w:rPr>
                <w:rFonts w:ascii="宋体" w:hAnsi="宋体" w:eastAsia="宋体"/>
                <w:sz w:val="18"/>
                <w:szCs w:val="18"/>
              </w:rPr>
            </w:pPr>
            <w:r>
              <w:rPr>
                <w:rFonts w:hint="eastAsia" w:ascii="宋体" w:hAnsi="宋体" w:eastAsia="宋体"/>
                <w:sz w:val="18"/>
                <w:szCs w:val="18"/>
              </w:rPr>
              <w:t>≥</w:t>
            </w:r>
          </w:p>
        </w:tc>
        <w:tc>
          <w:tcPr>
            <w:tcW w:w="998" w:type="dxa"/>
            <w:tcBorders>
              <w:right w:val="single" w:color="auto" w:sz="4" w:space="0"/>
            </w:tcBorders>
            <w:vAlign w:val="center"/>
          </w:tcPr>
          <w:p>
            <w:pPr>
              <w:spacing w:line="300" w:lineRule="exact"/>
              <w:jc w:val="center"/>
              <w:rPr>
                <w:rFonts w:ascii="宋体" w:hAnsi="宋体" w:eastAsia="宋体"/>
                <w:sz w:val="18"/>
                <w:szCs w:val="18"/>
              </w:rPr>
            </w:pPr>
            <w:r>
              <w:rPr>
                <w:rFonts w:hint="eastAsia" w:ascii="宋体" w:hAnsi="宋体" w:eastAsia="宋体"/>
                <w:sz w:val="18"/>
                <w:szCs w:val="18"/>
              </w:rPr>
              <w:t>95</w:t>
            </w:r>
          </w:p>
        </w:tc>
        <w:tc>
          <w:tcPr>
            <w:tcW w:w="1937" w:type="dxa"/>
            <w:tcBorders>
              <w:right w:val="single" w:color="auto" w:sz="4" w:space="0"/>
            </w:tcBorders>
            <w:vAlign w:val="center"/>
          </w:tcPr>
          <w:p>
            <w:pPr>
              <w:spacing w:line="300" w:lineRule="exact"/>
              <w:jc w:val="center"/>
              <w:rPr>
                <w:rFonts w:ascii="宋体" w:hAnsi="宋体" w:eastAsia="宋体"/>
                <w:sz w:val="18"/>
                <w:szCs w:val="18"/>
              </w:rPr>
            </w:pPr>
            <w:r>
              <w:rPr>
                <w:rFonts w:hint="eastAsia" w:ascii="宋体" w:hAnsi="宋体" w:eastAsia="宋体"/>
                <w:sz w:val="18"/>
                <w:szCs w:val="18"/>
              </w:rPr>
              <w:t>%</w:t>
            </w:r>
          </w:p>
        </w:tc>
        <w:tc>
          <w:tcPr>
            <w:tcW w:w="2498" w:type="dxa"/>
            <w:tcBorders>
              <w:left w:val="single" w:color="auto" w:sz="4" w:space="0"/>
            </w:tcBorders>
            <w:vAlign w:val="center"/>
          </w:tcPr>
          <w:p>
            <w:pPr>
              <w:spacing w:line="300" w:lineRule="exact"/>
              <w:jc w:val="left"/>
              <w:rPr>
                <w:rFonts w:ascii="宋体" w:hAnsi="宋体" w:eastAsia="宋体"/>
                <w:sz w:val="18"/>
                <w:szCs w:val="18"/>
              </w:rPr>
            </w:pPr>
            <w:r>
              <w:rPr>
                <w:rFonts w:hint="eastAsia" w:ascii="宋体" w:hAnsi="宋体" w:eastAsia="宋体"/>
                <w:sz w:val="18"/>
                <w:szCs w:val="18"/>
              </w:rPr>
              <w:t>社会调查</w:t>
            </w:r>
          </w:p>
        </w:tc>
      </w:tr>
    </w:tbl>
    <w:p>
      <w:pPr>
        <w:ind w:firstLine="562" w:firstLineChars="200"/>
        <w:jc w:val="left"/>
        <w:outlineLvl w:val="1"/>
        <w:rPr>
          <w:rFonts w:hAnsi="宋体"/>
          <w:b/>
          <w:sz w:val="28"/>
        </w:rPr>
      </w:pPr>
      <w:r>
        <w:rPr>
          <w:rFonts w:hint="eastAsia" w:ascii="方正仿宋_GBK" w:eastAsia="方正仿宋_GBK"/>
          <w:b/>
          <w:sz w:val="28"/>
        </w:rPr>
        <w:t>28、民政局残疾人两项补贴工作经费绩效目标表</w:t>
      </w:r>
      <w:r>
        <w:rPr>
          <w:rFonts w:ascii="方正仿宋_GBK" w:eastAsia="方正仿宋_GBK"/>
          <w:b/>
          <w:sz w:val="28"/>
        </w:rPr>
        <w:fldChar w:fldCharType="begin"/>
      </w:r>
      <w:r>
        <w:rPr>
          <w:rFonts w:ascii="方正仿宋_GBK" w:eastAsia="方正仿宋_GBK"/>
          <w:b/>
          <w:sz w:val="28"/>
        </w:rPr>
        <w:instrText xml:space="preserve"> </w:instrText>
      </w:r>
      <w:r>
        <w:rPr>
          <w:rFonts w:hint="eastAsia" w:ascii="方正仿宋_GBK" w:eastAsia="方正仿宋_GBK"/>
          <w:b/>
          <w:sz w:val="28"/>
        </w:rPr>
        <w:instrText xml:space="preserve">TC </w:instrText>
      </w:r>
      <w:bookmarkStart w:id="12" w:name="_Toc29476013"/>
      <w:r>
        <w:rPr>
          <w:rFonts w:hint="eastAsia" w:ascii="方正仿宋_GBK" w:eastAsia="方正仿宋_GBK"/>
          <w:b/>
          <w:sz w:val="28"/>
        </w:rPr>
        <w:instrText xml:space="preserve">27、民政局残疾人两项补贴工作经费绩效目标表</w:instrText>
      </w:r>
      <w:bookmarkEnd w:id="12"/>
      <w:r>
        <w:rPr>
          <w:rFonts w:hint="eastAsia" w:ascii="方正仿宋_GBK" w:eastAsia="方正仿宋_GBK"/>
          <w:b/>
          <w:sz w:val="28"/>
        </w:rPr>
        <w:instrText xml:space="preserve"> \f C \l 1</w:instrText>
      </w:r>
      <w:r>
        <w:rPr>
          <w:rFonts w:ascii="方正仿宋_GBK" w:eastAsia="方正仿宋_GBK"/>
          <w:b/>
          <w:sz w:val="28"/>
        </w:rPr>
        <w:instrText xml:space="preserve"> </w:instrText>
      </w:r>
      <w:r>
        <w:rPr>
          <w:rFonts w:ascii="方正仿宋_GBK" w:eastAsia="方正仿宋_GBK"/>
          <w:b/>
          <w:sz w:val="28"/>
        </w:rPr>
        <w:fldChar w:fldCharType="end"/>
      </w:r>
    </w:p>
    <w:tbl>
      <w:tblPr>
        <w:tblStyle w:val="12"/>
        <w:tblW w:w="14789" w:type="dxa"/>
        <w:tblInd w:w="0" w:type="dxa"/>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Layout w:type="autofit"/>
        <w:tblCellMar>
          <w:top w:w="0" w:type="dxa"/>
          <w:left w:w="108" w:type="dxa"/>
          <w:bottom w:w="0" w:type="dxa"/>
          <w:right w:w="108" w:type="dxa"/>
        </w:tblCellMar>
      </w:tblPr>
      <w:tblGrid>
        <w:gridCol w:w="1526"/>
        <w:gridCol w:w="2253"/>
        <w:gridCol w:w="1908"/>
        <w:gridCol w:w="2788"/>
        <w:gridCol w:w="881"/>
        <w:gridCol w:w="998"/>
        <w:gridCol w:w="1937"/>
        <w:gridCol w:w="2498"/>
      </w:tblGrid>
      <w:tr>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rPr>
          <w:trHeight w:val="599" w:hRule="atLeast"/>
        </w:trPr>
        <w:tc>
          <w:tcPr>
            <w:tcW w:w="1526" w:type="dxa"/>
            <w:vAlign w:val="center"/>
          </w:tcPr>
          <w:p>
            <w:pPr>
              <w:spacing w:line="300" w:lineRule="exact"/>
              <w:jc w:val="left"/>
              <w:rPr>
                <w:rFonts w:ascii="宋体" w:hAnsi="宋体" w:eastAsia="宋体"/>
                <w:b/>
                <w:sz w:val="18"/>
                <w:szCs w:val="18"/>
              </w:rPr>
            </w:pPr>
            <w:r>
              <w:rPr>
                <w:rFonts w:hint="eastAsia" w:ascii="宋体" w:hAnsi="宋体" w:eastAsia="宋体"/>
                <w:b/>
                <w:sz w:val="18"/>
                <w:szCs w:val="18"/>
              </w:rPr>
              <w:t>项目编码</w:t>
            </w:r>
          </w:p>
        </w:tc>
        <w:tc>
          <w:tcPr>
            <w:tcW w:w="4161" w:type="dxa"/>
            <w:gridSpan w:val="2"/>
            <w:vAlign w:val="center"/>
          </w:tcPr>
          <w:p>
            <w:pPr>
              <w:spacing w:line="300" w:lineRule="exact"/>
              <w:jc w:val="left"/>
              <w:rPr>
                <w:rFonts w:ascii="宋体" w:hAnsi="宋体" w:eastAsia="宋体"/>
                <w:sz w:val="18"/>
                <w:szCs w:val="18"/>
              </w:rPr>
            </w:pPr>
          </w:p>
        </w:tc>
        <w:tc>
          <w:tcPr>
            <w:tcW w:w="2788" w:type="dxa"/>
            <w:vAlign w:val="center"/>
          </w:tcPr>
          <w:p>
            <w:pPr>
              <w:spacing w:line="300" w:lineRule="exact"/>
              <w:jc w:val="center"/>
              <w:rPr>
                <w:rFonts w:ascii="宋体" w:hAnsi="宋体" w:eastAsia="宋体"/>
                <w:sz w:val="18"/>
                <w:szCs w:val="18"/>
              </w:rPr>
            </w:pPr>
            <w:r>
              <w:rPr>
                <w:rFonts w:hint="eastAsia" w:ascii="宋体" w:hAnsi="宋体" w:eastAsia="宋体"/>
                <w:sz w:val="18"/>
                <w:szCs w:val="18"/>
              </w:rPr>
              <w:t>项目名称</w:t>
            </w:r>
          </w:p>
        </w:tc>
        <w:tc>
          <w:tcPr>
            <w:tcW w:w="6314" w:type="dxa"/>
            <w:gridSpan w:val="4"/>
            <w:vAlign w:val="center"/>
          </w:tcPr>
          <w:p>
            <w:pPr>
              <w:spacing w:line="300" w:lineRule="exact"/>
              <w:jc w:val="center"/>
              <w:rPr>
                <w:rFonts w:ascii="宋体" w:hAnsi="宋体" w:eastAsia="宋体"/>
                <w:sz w:val="18"/>
                <w:szCs w:val="18"/>
              </w:rPr>
            </w:pPr>
            <w:r>
              <w:rPr>
                <w:rFonts w:hint="eastAsia" w:ascii="宋体" w:hAnsi="宋体" w:eastAsia="宋体"/>
                <w:sz w:val="18"/>
                <w:szCs w:val="18"/>
              </w:rPr>
              <w:t>民政局残疾人两项补贴工作经费</w:t>
            </w:r>
          </w:p>
        </w:tc>
      </w:tr>
      <w:tr>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rPr>
          <w:trHeight w:val="421" w:hRule="atLeast"/>
        </w:trPr>
        <w:tc>
          <w:tcPr>
            <w:tcW w:w="1526" w:type="dxa"/>
            <w:vAlign w:val="center"/>
          </w:tcPr>
          <w:p>
            <w:pPr>
              <w:spacing w:line="300" w:lineRule="exact"/>
              <w:jc w:val="left"/>
              <w:rPr>
                <w:rFonts w:ascii="宋体" w:hAnsi="宋体" w:eastAsia="宋体"/>
                <w:b/>
                <w:sz w:val="18"/>
                <w:szCs w:val="18"/>
              </w:rPr>
            </w:pPr>
            <w:r>
              <w:rPr>
                <w:rFonts w:hint="eastAsia" w:ascii="宋体" w:hAnsi="宋体" w:eastAsia="宋体"/>
                <w:b/>
                <w:sz w:val="18"/>
                <w:szCs w:val="18"/>
              </w:rPr>
              <w:t>资金用途</w:t>
            </w:r>
          </w:p>
        </w:tc>
        <w:tc>
          <w:tcPr>
            <w:tcW w:w="13263" w:type="dxa"/>
            <w:gridSpan w:val="7"/>
            <w:vAlign w:val="center"/>
          </w:tcPr>
          <w:p>
            <w:pPr>
              <w:spacing w:line="300" w:lineRule="exact"/>
              <w:jc w:val="left"/>
              <w:rPr>
                <w:rFonts w:ascii="宋体" w:hAnsi="宋体" w:eastAsia="宋体"/>
                <w:sz w:val="18"/>
                <w:szCs w:val="18"/>
              </w:rPr>
            </w:pPr>
            <w:r>
              <w:rPr>
                <w:rFonts w:hint="eastAsia" w:ascii="宋体" w:hAnsi="宋体" w:eastAsia="宋体"/>
                <w:sz w:val="18"/>
                <w:szCs w:val="18"/>
              </w:rPr>
              <w:t>全县重度残疾人护理补贴和困难残疾人生活补贴的审核和发放等工作所需经费</w:t>
            </w:r>
            <w:r>
              <w:rPr>
                <w:rFonts w:ascii="宋体" w:hAnsi="宋体" w:eastAsia="宋体"/>
                <w:sz w:val="18"/>
                <w:szCs w:val="18"/>
              </w:rPr>
              <w:t>1</w:t>
            </w:r>
            <w:r>
              <w:rPr>
                <w:rFonts w:hint="eastAsia" w:ascii="宋体" w:hAnsi="宋体" w:eastAsia="宋体"/>
                <w:sz w:val="18"/>
                <w:szCs w:val="18"/>
              </w:rPr>
              <w:t>万元</w:t>
            </w:r>
            <w:r>
              <w:rPr>
                <w:rFonts w:ascii="宋体" w:hAnsi="宋体" w:eastAsia="宋体"/>
                <w:sz w:val="18"/>
                <w:szCs w:val="18"/>
              </w:rPr>
              <w:t>,</w:t>
            </w:r>
            <w:r>
              <w:rPr>
                <w:rFonts w:hint="eastAsia" w:ascii="宋体" w:hAnsi="宋体" w:eastAsia="宋体"/>
                <w:sz w:val="18"/>
                <w:szCs w:val="18"/>
              </w:rPr>
              <w:t>用于日常办公、下乡核查等支出。</w:t>
            </w:r>
          </w:p>
        </w:tc>
      </w:tr>
      <w:tr>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rPr>
          <w:trHeight w:val="387" w:hRule="atLeast"/>
        </w:trPr>
        <w:tc>
          <w:tcPr>
            <w:tcW w:w="1526" w:type="dxa"/>
            <w:vMerge w:val="restart"/>
            <w:vAlign w:val="center"/>
          </w:tcPr>
          <w:p>
            <w:pPr>
              <w:spacing w:line="300" w:lineRule="exact"/>
              <w:jc w:val="left"/>
              <w:rPr>
                <w:rFonts w:ascii="宋体" w:hAnsi="宋体" w:eastAsia="宋体"/>
                <w:b/>
                <w:sz w:val="18"/>
                <w:szCs w:val="18"/>
              </w:rPr>
            </w:pPr>
            <w:r>
              <w:rPr>
                <w:rFonts w:hint="eastAsia" w:ascii="宋体" w:hAnsi="宋体" w:eastAsia="宋体"/>
                <w:b/>
                <w:sz w:val="18"/>
                <w:szCs w:val="18"/>
              </w:rPr>
              <w:t>资金支出计划（累计进度％）</w:t>
            </w:r>
          </w:p>
        </w:tc>
        <w:tc>
          <w:tcPr>
            <w:tcW w:w="4161" w:type="dxa"/>
            <w:gridSpan w:val="2"/>
            <w:tcBorders>
              <w:bottom w:val="single" w:color="auto" w:sz="4" w:space="0"/>
            </w:tcBorders>
            <w:vAlign w:val="center"/>
          </w:tcPr>
          <w:p>
            <w:pPr>
              <w:spacing w:line="300" w:lineRule="exact"/>
              <w:jc w:val="center"/>
              <w:rPr>
                <w:rFonts w:ascii="宋体" w:hAnsi="宋体" w:eastAsia="宋体"/>
                <w:sz w:val="18"/>
                <w:szCs w:val="18"/>
              </w:rPr>
            </w:pPr>
            <w:r>
              <w:rPr>
                <w:rFonts w:hint="eastAsia" w:ascii="宋体" w:hAnsi="宋体" w:eastAsia="宋体"/>
                <w:sz w:val="18"/>
                <w:szCs w:val="18"/>
              </w:rPr>
              <w:t>3月底</w:t>
            </w:r>
          </w:p>
        </w:tc>
        <w:tc>
          <w:tcPr>
            <w:tcW w:w="2788" w:type="dxa"/>
            <w:tcBorders>
              <w:bottom w:val="single" w:color="auto" w:sz="4" w:space="0"/>
            </w:tcBorders>
            <w:vAlign w:val="center"/>
          </w:tcPr>
          <w:p>
            <w:pPr>
              <w:spacing w:line="300" w:lineRule="exact"/>
              <w:jc w:val="center"/>
              <w:rPr>
                <w:rFonts w:ascii="宋体" w:hAnsi="宋体" w:eastAsia="宋体"/>
                <w:sz w:val="18"/>
                <w:szCs w:val="18"/>
              </w:rPr>
            </w:pPr>
            <w:r>
              <w:rPr>
                <w:rFonts w:hint="eastAsia" w:ascii="宋体" w:hAnsi="宋体" w:eastAsia="宋体"/>
                <w:sz w:val="18"/>
                <w:szCs w:val="18"/>
              </w:rPr>
              <w:t>6月底</w:t>
            </w:r>
          </w:p>
        </w:tc>
        <w:tc>
          <w:tcPr>
            <w:tcW w:w="3816" w:type="dxa"/>
            <w:gridSpan w:val="3"/>
            <w:tcBorders>
              <w:bottom w:val="single" w:color="auto" w:sz="4" w:space="0"/>
              <w:right w:val="single" w:color="auto" w:sz="4" w:space="0"/>
            </w:tcBorders>
            <w:vAlign w:val="center"/>
          </w:tcPr>
          <w:p>
            <w:pPr>
              <w:spacing w:line="300" w:lineRule="exact"/>
              <w:jc w:val="center"/>
              <w:rPr>
                <w:rFonts w:ascii="宋体" w:hAnsi="宋体" w:eastAsia="宋体"/>
                <w:sz w:val="18"/>
                <w:szCs w:val="18"/>
              </w:rPr>
            </w:pPr>
            <w:r>
              <w:rPr>
                <w:rFonts w:hint="eastAsia" w:ascii="宋体" w:hAnsi="宋体" w:eastAsia="宋体"/>
                <w:sz w:val="18"/>
                <w:szCs w:val="18"/>
              </w:rPr>
              <w:t>10月底</w:t>
            </w:r>
          </w:p>
        </w:tc>
        <w:tc>
          <w:tcPr>
            <w:tcW w:w="2498" w:type="dxa"/>
            <w:tcBorders>
              <w:left w:val="single" w:color="auto" w:sz="4" w:space="0"/>
              <w:bottom w:val="single" w:color="auto" w:sz="4" w:space="0"/>
            </w:tcBorders>
            <w:vAlign w:val="center"/>
          </w:tcPr>
          <w:p>
            <w:pPr>
              <w:spacing w:line="300" w:lineRule="exact"/>
              <w:jc w:val="center"/>
              <w:rPr>
                <w:rFonts w:ascii="宋体" w:hAnsi="宋体" w:eastAsia="宋体"/>
                <w:sz w:val="18"/>
                <w:szCs w:val="18"/>
              </w:rPr>
            </w:pPr>
            <w:r>
              <w:rPr>
                <w:rFonts w:hint="eastAsia" w:ascii="宋体" w:hAnsi="宋体" w:eastAsia="宋体"/>
                <w:sz w:val="18"/>
                <w:szCs w:val="18"/>
              </w:rPr>
              <w:t>12月底</w:t>
            </w:r>
          </w:p>
        </w:tc>
      </w:tr>
      <w:tr>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rPr>
          <w:trHeight w:val="303" w:hRule="atLeast"/>
        </w:trPr>
        <w:tc>
          <w:tcPr>
            <w:tcW w:w="1526" w:type="dxa"/>
            <w:vMerge w:val="continue"/>
            <w:vAlign w:val="center"/>
          </w:tcPr>
          <w:p>
            <w:pPr>
              <w:spacing w:line="300" w:lineRule="exact"/>
              <w:jc w:val="left"/>
              <w:rPr>
                <w:rFonts w:ascii="宋体" w:hAnsi="宋体" w:eastAsia="宋体"/>
                <w:b/>
                <w:sz w:val="18"/>
                <w:szCs w:val="18"/>
              </w:rPr>
            </w:pPr>
          </w:p>
        </w:tc>
        <w:tc>
          <w:tcPr>
            <w:tcW w:w="4161" w:type="dxa"/>
            <w:gridSpan w:val="2"/>
            <w:tcBorders>
              <w:top w:val="single" w:color="auto" w:sz="4" w:space="0"/>
            </w:tcBorders>
            <w:vAlign w:val="center"/>
          </w:tcPr>
          <w:p>
            <w:pPr>
              <w:spacing w:line="300" w:lineRule="exact"/>
              <w:jc w:val="center"/>
              <w:rPr>
                <w:rFonts w:ascii="宋体" w:hAnsi="宋体" w:eastAsia="宋体"/>
                <w:sz w:val="18"/>
                <w:szCs w:val="18"/>
              </w:rPr>
            </w:pPr>
            <w:r>
              <w:rPr>
                <w:rFonts w:ascii="宋体" w:hAnsi="宋体" w:eastAsia="宋体"/>
                <w:sz w:val="18"/>
                <w:szCs w:val="18"/>
              </w:rPr>
              <w:t>25.00</w:t>
            </w:r>
          </w:p>
        </w:tc>
        <w:tc>
          <w:tcPr>
            <w:tcW w:w="2788" w:type="dxa"/>
            <w:tcBorders>
              <w:top w:val="single" w:color="auto" w:sz="4" w:space="0"/>
            </w:tcBorders>
            <w:vAlign w:val="center"/>
          </w:tcPr>
          <w:p>
            <w:pPr>
              <w:spacing w:line="300" w:lineRule="exact"/>
              <w:jc w:val="center"/>
              <w:rPr>
                <w:rFonts w:ascii="宋体" w:hAnsi="宋体" w:eastAsia="宋体"/>
                <w:sz w:val="18"/>
                <w:szCs w:val="18"/>
              </w:rPr>
            </w:pPr>
            <w:r>
              <w:rPr>
                <w:rFonts w:ascii="宋体" w:hAnsi="宋体" w:eastAsia="宋体"/>
                <w:sz w:val="18"/>
                <w:szCs w:val="18"/>
              </w:rPr>
              <w:t>50.00</w:t>
            </w:r>
          </w:p>
        </w:tc>
        <w:tc>
          <w:tcPr>
            <w:tcW w:w="3816" w:type="dxa"/>
            <w:gridSpan w:val="3"/>
            <w:tcBorders>
              <w:top w:val="single" w:color="auto" w:sz="4" w:space="0"/>
              <w:right w:val="single" w:color="auto" w:sz="4" w:space="0"/>
            </w:tcBorders>
            <w:vAlign w:val="center"/>
          </w:tcPr>
          <w:p>
            <w:pPr>
              <w:spacing w:line="300" w:lineRule="exact"/>
              <w:jc w:val="center"/>
              <w:rPr>
                <w:rFonts w:ascii="宋体" w:hAnsi="宋体" w:eastAsia="宋体"/>
                <w:sz w:val="18"/>
                <w:szCs w:val="18"/>
              </w:rPr>
            </w:pPr>
            <w:r>
              <w:rPr>
                <w:rFonts w:ascii="宋体" w:hAnsi="宋体" w:eastAsia="宋体"/>
                <w:sz w:val="18"/>
                <w:szCs w:val="18"/>
              </w:rPr>
              <w:t>75.00</w:t>
            </w:r>
          </w:p>
        </w:tc>
        <w:tc>
          <w:tcPr>
            <w:tcW w:w="2498" w:type="dxa"/>
            <w:tcBorders>
              <w:top w:val="single" w:color="auto" w:sz="4" w:space="0"/>
              <w:left w:val="single" w:color="auto" w:sz="4" w:space="0"/>
            </w:tcBorders>
            <w:vAlign w:val="center"/>
          </w:tcPr>
          <w:p>
            <w:pPr>
              <w:spacing w:line="300" w:lineRule="exact"/>
              <w:jc w:val="center"/>
              <w:rPr>
                <w:rFonts w:ascii="宋体" w:hAnsi="宋体" w:eastAsia="宋体"/>
                <w:sz w:val="18"/>
                <w:szCs w:val="18"/>
              </w:rPr>
            </w:pPr>
            <w:r>
              <w:rPr>
                <w:rFonts w:ascii="宋体" w:hAnsi="宋体" w:eastAsia="宋体"/>
                <w:sz w:val="18"/>
                <w:szCs w:val="18"/>
              </w:rPr>
              <w:t>100.00</w:t>
            </w:r>
          </w:p>
        </w:tc>
      </w:tr>
      <w:tr>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rPr>
          <w:trHeight w:val="561" w:hRule="atLeast"/>
        </w:trPr>
        <w:tc>
          <w:tcPr>
            <w:tcW w:w="1526" w:type="dxa"/>
            <w:vAlign w:val="center"/>
          </w:tcPr>
          <w:p>
            <w:pPr>
              <w:spacing w:line="300" w:lineRule="exact"/>
              <w:jc w:val="left"/>
              <w:rPr>
                <w:rFonts w:ascii="宋体" w:hAnsi="宋体" w:eastAsia="宋体"/>
                <w:b/>
                <w:sz w:val="18"/>
                <w:szCs w:val="18"/>
              </w:rPr>
            </w:pPr>
            <w:r>
              <w:rPr>
                <w:rFonts w:hint="eastAsia" w:ascii="宋体" w:hAnsi="宋体" w:eastAsia="宋体"/>
                <w:b/>
                <w:sz w:val="18"/>
                <w:szCs w:val="18"/>
              </w:rPr>
              <w:t>绩效目标</w:t>
            </w:r>
          </w:p>
        </w:tc>
        <w:tc>
          <w:tcPr>
            <w:tcW w:w="2253" w:type="dxa"/>
            <w:tcBorders>
              <w:right w:val="single" w:color="auto" w:sz="4" w:space="0"/>
            </w:tcBorders>
            <w:vAlign w:val="center"/>
          </w:tcPr>
          <w:p>
            <w:pPr>
              <w:spacing w:line="300" w:lineRule="exact"/>
              <w:jc w:val="center"/>
              <w:rPr>
                <w:rFonts w:ascii="宋体" w:hAnsi="宋体" w:eastAsia="宋体"/>
                <w:sz w:val="18"/>
                <w:szCs w:val="18"/>
              </w:rPr>
            </w:pPr>
            <w:r>
              <w:rPr>
                <w:rFonts w:hint="eastAsia" w:ascii="宋体" w:hAnsi="宋体" w:eastAsia="宋体"/>
                <w:sz w:val="18"/>
                <w:szCs w:val="18"/>
              </w:rPr>
              <w:t>目标</w:t>
            </w:r>
          </w:p>
        </w:tc>
        <w:tc>
          <w:tcPr>
            <w:tcW w:w="11010" w:type="dxa"/>
            <w:gridSpan w:val="6"/>
            <w:tcBorders>
              <w:left w:val="single" w:color="auto" w:sz="4" w:space="0"/>
            </w:tcBorders>
            <w:vAlign w:val="center"/>
          </w:tcPr>
          <w:p>
            <w:pPr>
              <w:spacing w:line="300" w:lineRule="exact"/>
              <w:jc w:val="left"/>
              <w:rPr>
                <w:rFonts w:ascii="宋体" w:hAnsi="宋体" w:eastAsia="宋体"/>
                <w:sz w:val="18"/>
                <w:szCs w:val="18"/>
              </w:rPr>
            </w:pPr>
            <w:r>
              <w:rPr>
                <w:rFonts w:hint="eastAsia" w:ascii="宋体" w:hAnsi="宋体" w:eastAsia="宋体"/>
                <w:sz w:val="18"/>
                <w:szCs w:val="18"/>
              </w:rPr>
              <w:t>确保全县重度残疾人护理补贴好和困难残疾人生活补贴的审核和发放等工作的顺利进行</w:t>
            </w:r>
          </w:p>
        </w:tc>
      </w:tr>
      <w:tr>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rPr>
          <w:trHeight w:val="409" w:hRule="atLeast"/>
        </w:trPr>
        <w:tc>
          <w:tcPr>
            <w:tcW w:w="1526" w:type="dxa"/>
            <w:vMerge w:val="restart"/>
            <w:vAlign w:val="center"/>
          </w:tcPr>
          <w:p>
            <w:pPr>
              <w:spacing w:line="300" w:lineRule="exact"/>
              <w:jc w:val="left"/>
              <w:rPr>
                <w:rFonts w:ascii="宋体" w:hAnsi="宋体" w:eastAsia="宋体"/>
                <w:b/>
                <w:sz w:val="18"/>
                <w:szCs w:val="18"/>
              </w:rPr>
            </w:pPr>
            <w:r>
              <w:rPr>
                <w:rFonts w:hint="eastAsia" w:ascii="宋体" w:hAnsi="宋体" w:eastAsia="宋体"/>
                <w:b/>
                <w:sz w:val="18"/>
                <w:szCs w:val="18"/>
              </w:rPr>
              <w:t>一级指标</w:t>
            </w:r>
          </w:p>
        </w:tc>
        <w:tc>
          <w:tcPr>
            <w:tcW w:w="2253" w:type="dxa"/>
            <w:vMerge w:val="restart"/>
            <w:tcBorders>
              <w:right w:val="single" w:color="auto" w:sz="4" w:space="0"/>
            </w:tcBorders>
            <w:vAlign w:val="center"/>
          </w:tcPr>
          <w:p>
            <w:pPr>
              <w:spacing w:line="300" w:lineRule="exact"/>
              <w:jc w:val="center"/>
              <w:rPr>
                <w:rFonts w:ascii="宋体" w:hAnsi="宋体" w:eastAsia="宋体"/>
                <w:sz w:val="18"/>
                <w:szCs w:val="18"/>
              </w:rPr>
            </w:pPr>
            <w:r>
              <w:rPr>
                <w:rFonts w:hint="eastAsia" w:ascii="宋体" w:hAnsi="宋体" w:eastAsia="宋体"/>
                <w:sz w:val="18"/>
                <w:szCs w:val="18"/>
              </w:rPr>
              <w:t>二级指标</w:t>
            </w:r>
          </w:p>
        </w:tc>
        <w:tc>
          <w:tcPr>
            <w:tcW w:w="1908" w:type="dxa"/>
            <w:vMerge w:val="restart"/>
            <w:tcBorders>
              <w:left w:val="single" w:color="auto" w:sz="4" w:space="0"/>
            </w:tcBorders>
            <w:vAlign w:val="center"/>
          </w:tcPr>
          <w:p>
            <w:pPr>
              <w:spacing w:line="300" w:lineRule="exact"/>
              <w:jc w:val="left"/>
              <w:rPr>
                <w:rFonts w:ascii="宋体" w:hAnsi="宋体" w:eastAsia="宋体"/>
                <w:sz w:val="18"/>
                <w:szCs w:val="18"/>
              </w:rPr>
            </w:pPr>
            <w:r>
              <w:rPr>
                <w:rFonts w:hint="eastAsia" w:ascii="宋体" w:hAnsi="宋体" w:eastAsia="宋体"/>
                <w:sz w:val="18"/>
                <w:szCs w:val="18"/>
              </w:rPr>
              <w:t>三级指标</w:t>
            </w:r>
          </w:p>
        </w:tc>
        <w:tc>
          <w:tcPr>
            <w:tcW w:w="2788" w:type="dxa"/>
            <w:vMerge w:val="restart"/>
            <w:vAlign w:val="center"/>
          </w:tcPr>
          <w:p>
            <w:pPr>
              <w:spacing w:line="300" w:lineRule="exact"/>
              <w:jc w:val="left"/>
              <w:rPr>
                <w:rFonts w:ascii="宋体" w:hAnsi="宋体" w:eastAsia="宋体"/>
                <w:sz w:val="18"/>
                <w:szCs w:val="18"/>
              </w:rPr>
            </w:pPr>
            <w:r>
              <w:rPr>
                <w:rFonts w:hint="eastAsia" w:ascii="宋体" w:hAnsi="宋体" w:eastAsia="宋体"/>
                <w:sz w:val="18"/>
                <w:szCs w:val="18"/>
              </w:rPr>
              <w:t>绩效指标描述</w:t>
            </w:r>
          </w:p>
        </w:tc>
        <w:tc>
          <w:tcPr>
            <w:tcW w:w="3816" w:type="dxa"/>
            <w:gridSpan w:val="3"/>
            <w:tcBorders>
              <w:bottom w:val="single" w:color="auto" w:sz="4" w:space="0"/>
              <w:right w:val="single" w:color="auto" w:sz="4" w:space="0"/>
            </w:tcBorders>
            <w:vAlign w:val="center"/>
          </w:tcPr>
          <w:p>
            <w:pPr>
              <w:spacing w:line="300" w:lineRule="exact"/>
              <w:jc w:val="left"/>
              <w:rPr>
                <w:rFonts w:ascii="宋体" w:hAnsi="宋体" w:eastAsia="宋体"/>
                <w:sz w:val="18"/>
                <w:szCs w:val="18"/>
              </w:rPr>
            </w:pPr>
            <w:r>
              <w:rPr>
                <w:rFonts w:hint="eastAsia" w:ascii="宋体" w:hAnsi="宋体" w:eastAsia="宋体"/>
                <w:sz w:val="18"/>
                <w:szCs w:val="18"/>
              </w:rPr>
              <w:t>指标值</w:t>
            </w:r>
          </w:p>
        </w:tc>
        <w:tc>
          <w:tcPr>
            <w:tcW w:w="2498" w:type="dxa"/>
            <w:vMerge w:val="restart"/>
            <w:tcBorders>
              <w:left w:val="single" w:color="auto" w:sz="4" w:space="0"/>
            </w:tcBorders>
            <w:vAlign w:val="center"/>
          </w:tcPr>
          <w:p>
            <w:pPr>
              <w:spacing w:line="300" w:lineRule="exact"/>
              <w:jc w:val="left"/>
              <w:rPr>
                <w:rFonts w:ascii="宋体" w:hAnsi="宋体" w:eastAsia="宋体"/>
                <w:sz w:val="18"/>
                <w:szCs w:val="18"/>
              </w:rPr>
            </w:pPr>
            <w:r>
              <w:rPr>
                <w:rFonts w:hint="eastAsia" w:ascii="宋体" w:hAnsi="宋体" w:eastAsia="宋体"/>
                <w:sz w:val="18"/>
                <w:szCs w:val="18"/>
              </w:rPr>
              <w:t>指标值确定依据</w:t>
            </w:r>
          </w:p>
        </w:tc>
      </w:tr>
      <w:tr>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rPr>
          <w:trHeight w:val="71" w:hRule="atLeast"/>
        </w:trPr>
        <w:tc>
          <w:tcPr>
            <w:tcW w:w="1526" w:type="dxa"/>
            <w:vMerge w:val="continue"/>
            <w:vAlign w:val="center"/>
          </w:tcPr>
          <w:p>
            <w:pPr>
              <w:spacing w:line="300" w:lineRule="exact"/>
              <w:jc w:val="left"/>
              <w:rPr>
                <w:rFonts w:ascii="宋体" w:hAnsi="宋体" w:eastAsia="宋体"/>
                <w:b/>
                <w:sz w:val="18"/>
                <w:szCs w:val="18"/>
              </w:rPr>
            </w:pPr>
          </w:p>
        </w:tc>
        <w:tc>
          <w:tcPr>
            <w:tcW w:w="2253" w:type="dxa"/>
            <w:vMerge w:val="continue"/>
            <w:tcBorders>
              <w:right w:val="single" w:color="auto" w:sz="4" w:space="0"/>
            </w:tcBorders>
            <w:vAlign w:val="center"/>
          </w:tcPr>
          <w:p>
            <w:pPr>
              <w:spacing w:line="300" w:lineRule="exact"/>
              <w:jc w:val="center"/>
              <w:rPr>
                <w:rFonts w:ascii="宋体" w:hAnsi="宋体" w:eastAsia="宋体"/>
                <w:sz w:val="18"/>
                <w:szCs w:val="18"/>
              </w:rPr>
            </w:pPr>
          </w:p>
        </w:tc>
        <w:tc>
          <w:tcPr>
            <w:tcW w:w="1908" w:type="dxa"/>
            <w:vMerge w:val="continue"/>
            <w:tcBorders>
              <w:left w:val="single" w:color="auto" w:sz="4" w:space="0"/>
            </w:tcBorders>
            <w:vAlign w:val="center"/>
          </w:tcPr>
          <w:p>
            <w:pPr>
              <w:spacing w:line="300" w:lineRule="exact"/>
              <w:jc w:val="left"/>
              <w:rPr>
                <w:rFonts w:ascii="宋体" w:hAnsi="宋体" w:eastAsia="宋体"/>
                <w:sz w:val="18"/>
                <w:szCs w:val="18"/>
              </w:rPr>
            </w:pPr>
          </w:p>
        </w:tc>
        <w:tc>
          <w:tcPr>
            <w:tcW w:w="2788" w:type="dxa"/>
            <w:vMerge w:val="continue"/>
            <w:vAlign w:val="center"/>
          </w:tcPr>
          <w:p>
            <w:pPr>
              <w:spacing w:line="300" w:lineRule="exact"/>
              <w:jc w:val="left"/>
              <w:rPr>
                <w:rFonts w:ascii="宋体" w:hAnsi="宋体" w:eastAsia="宋体"/>
                <w:sz w:val="18"/>
                <w:szCs w:val="18"/>
              </w:rPr>
            </w:pPr>
          </w:p>
        </w:tc>
        <w:tc>
          <w:tcPr>
            <w:tcW w:w="881" w:type="dxa"/>
            <w:tcBorders>
              <w:top w:val="single" w:color="auto" w:sz="4" w:space="0"/>
              <w:right w:val="single" w:color="auto" w:sz="4" w:space="0"/>
            </w:tcBorders>
            <w:vAlign w:val="center"/>
          </w:tcPr>
          <w:p>
            <w:pPr>
              <w:spacing w:line="300" w:lineRule="exact"/>
              <w:jc w:val="center"/>
              <w:rPr>
                <w:rFonts w:ascii="宋体" w:hAnsi="宋体" w:eastAsia="宋体"/>
                <w:sz w:val="18"/>
                <w:szCs w:val="18"/>
              </w:rPr>
            </w:pPr>
            <w:r>
              <w:rPr>
                <w:rFonts w:hint="eastAsia" w:ascii="宋体" w:hAnsi="宋体" w:eastAsia="宋体"/>
                <w:sz w:val="18"/>
                <w:szCs w:val="18"/>
              </w:rPr>
              <w:t>符号</w:t>
            </w:r>
          </w:p>
        </w:tc>
        <w:tc>
          <w:tcPr>
            <w:tcW w:w="998" w:type="dxa"/>
            <w:tcBorders>
              <w:top w:val="single" w:color="auto" w:sz="4" w:space="0"/>
              <w:right w:val="single" w:color="auto" w:sz="4" w:space="0"/>
            </w:tcBorders>
            <w:vAlign w:val="center"/>
          </w:tcPr>
          <w:p>
            <w:pPr>
              <w:spacing w:line="300" w:lineRule="exact"/>
              <w:jc w:val="center"/>
              <w:rPr>
                <w:rFonts w:ascii="宋体" w:hAnsi="宋体" w:eastAsia="宋体"/>
                <w:sz w:val="18"/>
                <w:szCs w:val="18"/>
              </w:rPr>
            </w:pPr>
            <w:r>
              <w:rPr>
                <w:rFonts w:hint="eastAsia" w:ascii="宋体" w:hAnsi="宋体" w:eastAsia="宋体"/>
                <w:sz w:val="18"/>
                <w:szCs w:val="18"/>
              </w:rPr>
              <w:t>值</w:t>
            </w:r>
          </w:p>
        </w:tc>
        <w:tc>
          <w:tcPr>
            <w:tcW w:w="1937" w:type="dxa"/>
            <w:tcBorders>
              <w:top w:val="single" w:color="auto" w:sz="4" w:space="0"/>
              <w:right w:val="single" w:color="auto" w:sz="4" w:space="0"/>
            </w:tcBorders>
            <w:vAlign w:val="center"/>
          </w:tcPr>
          <w:p>
            <w:pPr>
              <w:spacing w:line="300" w:lineRule="exact"/>
              <w:jc w:val="center"/>
              <w:rPr>
                <w:rFonts w:ascii="宋体" w:hAnsi="宋体" w:eastAsia="宋体"/>
                <w:sz w:val="18"/>
                <w:szCs w:val="18"/>
              </w:rPr>
            </w:pPr>
            <w:r>
              <w:rPr>
                <w:rFonts w:hint="eastAsia" w:ascii="宋体" w:hAnsi="宋体" w:eastAsia="宋体"/>
                <w:sz w:val="18"/>
                <w:szCs w:val="18"/>
              </w:rPr>
              <w:t>单位（文字描述）</w:t>
            </w:r>
          </w:p>
        </w:tc>
        <w:tc>
          <w:tcPr>
            <w:tcW w:w="2498" w:type="dxa"/>
            <w:vMerge w:val="continue"/>
            <w:tcBorders>
              <w:left w:val="single" w:color="auto" w:sz="4" w:space="0"/>
            </w:tcBorders>
            <w:vAlign w:val="center"/>
          </w:tcPr>
          <w:p>
            <w:pPr>
              <w:spacing w:line="300" w:lineRule="exact"/>
              <w:jc w:val="left"/>
              <w:rPr>
                <w:rFonts w:ascii="宋体" w:hAnsi="宋体" w:eastAsia="宋体"/>
                <w:sz w:val="18"/>
                <w:szCs w:val="18"/>
              </w:rPr>
            </w:pPr>
          </w:p>
        </w:tc>
      </w:tr>
      <w:tr>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rPr>
          <w:trHeight w:val="437" w:hRule="atLeast"/>
        </w:trPr>
        <w:tc>
          <w:tcPr>
            <w:tcW w:w="1526" w:type="dxa"/>
            <w:vMerge w:val="restart"/>
            <w:vAlign w:val="center"/>
          </w:tcPr>
          <w:p>
            <w:pPr>
              <w:spacing w:line="300" w:lineRule="exact"/>
              <w:jc w:val="left"/>
              <w:rPr>
                <w:rFonts w:ascii="宋体" w:hAnsi="宋体" w:eastAsia="宋体"/>
                <w:b/>
                <w:sz w:val="18"/>
                <w:szCs w:val="18"/>
              </w:rPr>
            </w:pPr>
            <w:r>
              <w:rPr>
                <w:rFonts w:hint="eastAsia" w:ascii="宋体" w:hAnsi="宋体" w:eastAsia="宋体"/>
                <w:b/>
                <w:sz w:val="18"/>
                <w:szCs w:val="18"/>
              </w:rPr>
              <w:t>产出指标</w:t>
            </w:r>
          </w:p>
        </w:tc>
        <w:tc>
          <w:tcPr>
            <w:tcW w:w="2253" w:type="dxa"/>
            <w:tcBorders>
              <w:bottom w:val="single" w:color="auto" w:sz="4" w:space="0"/>
              <w:right w:val="single" w:color="auto" w:sz="4" w:space="0"/>
            </w:tcBorders>
            <w:vAlign w:val="center"/>
          </w:tcPr>
          <w:p>
            <w:pPr>
              <w:spacing w:line="300" w:lineRule="exact"/>
              <w:jc w:val="center"/>
              <w:rPr>
                <w:rFonts w:ascii="宋体" w:hAnsi="宋体" w:eastAsia="宋体"/>
                <w:sz w:val="18"/>
                <w:szCs w:val="18"/>
              </w:rPr>
            </w:pPr>
            <w:r>
              <w:rPr>
                <w:rFonts w:hint="eastAsia" w:ascii="宋体" w:hAnsi="宋体" w:eastAsia="宋体"/>
                <w:sz w:val="18"/>
                <w:szCs w:val="18"/>
              </w:rPr>
              <w:t>质量指标</w:t>
            </w:r>
          </w:p>
        </w:tc>
        <w:tc>
          <w:tcPr>
            <w:tcW w:w="1908" w:type="dxa"/>
            <w:tcBorders>
              <w:left w:val="single" w:color="auto" w:sz="4" w:space="0"/>
              <w:bottom w:val="single" w:color="auto" w:sz="4" w:space="0"/>
            </w:tcBorders>
            <w:vAlign w:val="center"/>
          </w:tcPr>
          <w:p>
            <w:pPr>
              <w:spacing w:line="300" w:lineRule="exact"/>
              <w:jc w:val="left"/>
              <w:rPr>
                <w:rFonts w:ascii="宋体" w:hAnsi="宋体" w:eastAsia="宋体"/>
                <w:sz w:val="18"/>
                <w:szCs w:val="18"/>
              </w:rPr>
            </w:pPr>
            <w:r>
              <w:rPr>
                <w:rFonts w:hint="eastAsia" w:ascii="宋体" w:hAnsi="宋体" w:eastAsia="宋体"/>
                <w:sz w:val="18"/>
                <w:szCs w:val="18"/>
              </w:rPr>
              <w:t>有关残疾人两补的情况核查和其他相关工作覆盖率</w:t>
            </w:r>
          </w:p>
        </w:tc>
        <w:tc>
          <w:tcPr>
            <w:tcW w:w="2788" w:type="dxa"/>
            <w:tcBorders>
              <w:bottom w:val="single" w:color="auto" w:sz="4" w:space="0"/>
            </w:tcBorders>
            <w:vAlign w:val="center"/>
          </w:tcPr>
          <w:p>
            <w:pPr>
              <w:spacing w:line="300" w:lineRule="exact"/>
              <w:jc w:val="left"/>
              <w:rPr>
                <w:rFonts w:ascii="宋体" w:hAnsi="宋体" w:eastAsia="宋体"/>
                <w:sz w:val="18"/>
                <w:szCs w:val="18"/>
              </w:rPr>
            </w:pPr>
            <w:r>
              <w:rPr>
                <w:rFonts w:hint="eastAsia" w:ascii="宋体" w:hAnsi="宋体" w:eastAsia="宋体"/>
                <w:sz w:val="18"/>
                <w:szCs w:val="18"/>
              </w:rPr>
              <w:t>有关残疾人两补的情况核查和其他相关工作覆盖率</w:t>
            </w:r>
          </w:p>
        </w:tc>
        <w:tc>
          <w:tcPr>
            <w:tcW w:w="881" w:type="dxa"/>
            <w:tcBorders>
              <w:bottom w:val="single" w:color="auto" w:sz="4" w:space="0"/>
              <w:right w:val="single" w:color="auto" w:sz="4" w:space="0"/>
            </w:tcBorders>
            <w:vAlign w:val="center"/>
          </w:tcPr>
          <w:p>
            <w:pPr>
              <w:spacing w:line="300" w:lineRule="exact"/>
              <w:jc w:val="center"/>
              <w:rPr>
                <w:rFonts w:ascii="宋体" w:hAnsi="宋体" w:eastAsia="宋体"/>
                <w:sz w:val="18"/>
                <w:szCs w:val="18"/>
              </w:rPr>
            </w:pPr>
            <w:r>
              <w:rPr>
                <w:rFonts w:hint="eastAsia" w:ascii="宋体" w:hAnsi="宋体" w:eastAsia="宋体"/>
                <w:sz w:val="18"/>
                <w:szCs w:val="18"/>
              </w:rPr>
              <w:t>≥</w:t>
            </w:r>
          </w:p>
        </w:tc>
        <w:tc>
          <w:tcPr>
            <w:tcW w:w="998" w:type="dxa"/>
            <w:tcBorders>
              <w:bottom w:val="single" w:color="auto" w:sz="4" w:space="0"/>
              <w:right w:val="single" w:color="auto" w:sz="4" w:space="0"/>
            </w:tcBorders>
            <w:vAlign w:val="center"/>
          </w:tcPr>
          <w:p>
            <w:pPr>
              <w:spacing w:line="300" w:lineRule="exact"/>
              <w:jc w:val="center"/>
              <w:rPr>
                <w:rFonts w:ascii="宋体" w:hAnsi="宋体" w:eastAsia="宋体"/>
                <w:sz w:val="18"/>
                <w:szCs w:val="18"/>
              </w:rPr>
            </w:pPr>
            <w:r>
              <w:rPr>
                <w:rFonts w:hint="eastAsia" w:ascii="宋体" w:hAnsi="宋体" w:eastAsia="宋体"/>
                <w:sz w:val="18"/>
                <w:szCs w:val="18"/>
              </w:rPr>
              <w:t>95</w:t>
            </w:r>
          </w:p>
        </w:tc>
        <w:tc>
          <w:tcPr>
            <w:tcW w:w="1937" w:type="dxa"/>
            <w:tcBorders>
              <w:bottom w:val="single" w:color="auto" w:sz="4" w:space="0"/>
              <w:right w:val="single" w:color="auto" w:sz="4" w:space="0"/>
            </w:tcBorders>
            <w:vAlign w:val="center"/>
          </w:tcPr>
          <w:p>
            <w:pPr>
              <w:spacing w:line="300" w:lineRule="exact"/>
              <w:jc w:val="center"/>
              <w:rPr>
                <w:rFonts w:ascii="宋体" w:hAnsi="宋体" w:eastAsia="宋体"/>
                <w:sz w:val="18"/>
                <w:szCs w:val="18"/>
              </w:rPr>
            </w:pPr>
            <w:r>
              <w:rPr>
                <w:rFonts w:hint="eastAsia" w:ascii="宋体" w:hAnsi="宋体" w:eastAsia="宋体"/>
                <w:sz w:val="18"/>
                <w:szCs w:val="18"/>
              </w:rPr>
              <w:t>%</w:t>
            </w:r>
          </w:p>
        </w:tc>
        <w:tc>
          <w:tcPr>
            <w:tcW w:w="2498" w:type="dxa"/>
            <w:tcBorders>
              <w:left w:val="single" w:color="auto" w:sz="4" w:space="0"/>
              <w:bottom w:val="single" w:color="auto" w:sz="4" w:space="0"/>
            </w:tcBorders>
            <w:vAlign w:val="center"/>
          </w:tcPr>
          <w:p>
            <w:pPr>
              <w:spacing w:line="300" w:lineRule="exact"/>
              <w:jc w:val="left"/>
              <w:rPr>
                <w:rFonts w:ascii="宋体" w:hAnsi="宋体" w:eastAsia="宋体"/>
                <w:sz w:val="18"/>
                <w:szCs w:val="18"/>
              </w:rPr>
            </w:pPr>
            <w:r>
              <w:rPr>
                <w:rFonts w:hint="eastAsia" w:ascii="宋体" w:hAnsi="宋体" w:eastAsia="宋体"/>
                <w:sz w:val="18"/>
                <w:szCs w:val="18"/>
              </w:rPr>
              <w:t>计划指标</w:t>
            </w:r>
          </w:p>
        </w:tc>
      </w:tr>
      <w:tr>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rPr>
          <w:trHeight w:val="270" w:hRule="atLeast"/>
        </w:trPr>
        <w:tc>
          <w:tcPr>
            <w:tcW w:w="1526" w:type="dxa"/>
            <w:vMerge w:val="continue"/>
            <w:vAlign w:val="center"/>
          </w:tcPr>
          <w:p>
            <w:pPr>
              <w:spacing w:line="300" w:lineRule="exact"/>
              <w:jc w:val="left"/>
              <w:rPr>
                <w:rFonts w:ascii="宋体" w:hAnsi="宋体" w:eastAsia="宋体"/>
                <w:b/>
                <w:sz w:val="18"/>
                <w:szCs w:val="18"/>
              </w:rPr>
            </w:pPr>
          </w:p>
        </w:tc>
        <w:tc>
          <w:tcPr>
            <w:tcW w:w="2253" w:type="dxa"/>
            <w:tcBorders>
              <w:top w:val="single" w:color="auto" w:sz="4" w:space="0"/>
              <w:bottom w:val="single" w:color="auto" w:sz="4" w:space="0"/>
              <w:right w:val="single" w:color="auto" w:sz="4" w:space="0"/>
            </w:tcBorders>
            <w:vAlign w:val="center"/>
          </w:tcPr>
          <w:p>
            <w:pPr>
              <w:spacing w:line="300" w:lineRule="exact"/>
              <w:jc w:val="center"/>
              <w:rPr>
                <w:rFonts w:ascii="宋体" w:hAnsi="宋体" w:eastAsia="宋体"/>
                <w:sz w:val="18"/>
                <w:szCs w:val="18"/>
              </w:rPr>
            </w:pPr>
            <w:r>
              <w:rPr>
                <w:rFonts w:hint="eastAsia" w:ascii="宋体" w:hAnsi="宋体" w:eastAsia="宋体"/>
                <w:sz w:val="18"/>
                <w:szCs w:val="18"/>
              </w:rPr>
              <w:t>质量指标</w:t>
            </w:r>
          </w:p>
        </w:tc>
        <w:tc>
          <w:tcPr>
            <w:tcW w:w="1908" w:type="dxa"/>
            <w:tcBorders>
              <w:top w:val="single" w:color="auto" w:sz="4" w:space="0"/>
              <w:left w:val="single" w:color="auto" w:sz="4" w:space="0"/>
              <w:bottom w:val="single" w:color="auto" w:sz="4" w:space="0"/>
            </w:tcBorders>
            <w:vAlign w:val="center"/>
          </w:tcPr>
          <w:p>
            <w:pPr>
              <w:spacing w:line="300" w:lineRule="exact"/>
              <w:jc w:val="left"/>
              <w:rPr>
                <w:rFonts w:ascii="宋体" w:hAnsi="宋体" w:eastAsia="宋体"/>
                <w:sz w:val="18"/>
                <w:szCs w:val="18"/>
              </w:rPr>
            </w:pPr>
            <w:r>
              <w:rPr>
                <w:rFonts w:hint="eastAsia" w:ascii="宋体" w:hAnsi="宋体" w:eastAsia="宋体"/>
                <w:sz w:val="18"/>
                <w:szCs w:val="18"/>
              </w:rPr>
              <w:t>新增残疾人两补的审批工作的合格率</w:t>
            </w:r>
          </w:p>
        </w:tc>
        <w:tc>
          <w:tcPr>
            <w:tcW w:w="2788" w:type="dxa"/>
            <w:tcBorders>
              <w:top w:val="single" w:color="auto" w:sz="4" w:space="0"/>
              <w:bottom w:val="single" w:color="auto" w:sz="4" w:space="0"/>
            </w:tcBorders>
            <w:vAlign w:val="center"/>
          </w:tcPr>
          <w:p>
            <w:pPr>
              <w:spacing w:line="300" w:lineRule="exact"/>
              <w:jc w:val="left"/>
              <w:rPr>
                <w:rFonts w:ascii="宋体" w:hAnsi="宋体" w:eastAsia="宋体"/>
                <w:sz w:val="18"/>
                <w:szCs w:val="18"/>
              </w:rPr>
            </w:pPr>
            <w:r>
              <w:rPr>
                <w:rFonts w:hint="eastAsia" w:ascii="宋体" w:hAnsi="宋体" w:eastAsia="宋体"/>
                <w:sz w:val="18"/>
                <w:szCs w:val="18"/>
              </w:rPr>
              <w:t>新增残疾人两补的审批工作的合格率</w:t>
            </w:r>
          </w:p>
        </w:tc>
        <w:tc>
          <w:tcPr>
            <w:tcW w:w="881" w:type="dxa"/>
            <w:tcBorders>
              <w:top w:val="single" w:color="auto" w:sz="4" w:space="0"/>
              <w:bottom w:val="single" w:color="auto" w:sz="4" w:space="0"/>
              <w:right w:val="single" w:color="auto" w:sz="4" w:space="0"/>
            </w:tcBorders>
            <w:vAlign w:val="center"/>
          </w:tcPr>
          <w:p>
            <w:pPr>
              <w:spacing w:line="300" w:lineRule="exact"/>
              <w:jc w:val="center"/>
              <w:rPr>
                <w:rFonts w:ascii="宋体" w:hAnsi="宋体" w:eastAsia="宋体"/>
                <w:sz w:val="18"/>
                <w:szCs w:val="18"/>
              </w:rPr>
            </w:pPr>
            <w:r>
              <w:rPr>
                <w:rFonts w:hint="eastAsia" w:ascii="宋体" w:hAnsi="宋体" w:eastAsia="宋体"/>
                <w:sz w:val="18"/>
                <w:szCs w:val="18"/>
              </w:rPr>
              <w:t>=</w:t>
            </w:r>
          </w:p>
        </w:tc>
        <w:tc>
          <w:tcPr>
            <w:tcW w:w="998" w:type="dxa"/>
            <w:tcBorders>
              <w:top w:val="single" w:color="auto" w:sz="4" w:space="0"/>
              <w:bottom w:val="single" w:color="auto" w:sz="4" w:space="0"/>
              <w:right w:val="single" w:color="auto" w:sz="4" w:space="0"/>
            </w:tcBorders>
            <w:vAlign w:val="center"/>
          </w:tcPr>
          <w:p>
            <w:pPr>
              <w:spacing w:line="300" w:lineRule="exact"/>
              <w:jc w:val="center"/>
              <w:rPr>
                <w:rFonts w:ascii="宋体" w:hAnsi="宋体" w:eastAsia="宋体"/>
                <w:sz w:val="18"/>
                <w:szCs w:val="18"/>
              </w:rPr>
            </w:pPr>
            <w:r>
              <w:rPr>
                <w:rFonts w:ascii="宋体" w:hAnsi="宋体" w:eastAsia="宋体"/>
                <w:sz w:val="18"/>
                <w:szCs w:val="18"/>
              </w:rPr>
              <w:t>100</w:t>
            </w:r>
          </w:p>
        </w:tc>
        <w:tc>
          <w:tcPr>
            <w:tcW w:w="1937" w:type="dxa"/>
            <w:tcBorders>
              <w:top w:val="single" w:color="auto" w:sz="4" w:space="0"/>
              <w:bottom w:val="single" w:color="auto" w:sz="4" w:space="0"/>
              <w:right w:val="single" w:color="auto" w:sz="4" w:space="0"/>
            </w:tcBorders>
            <w:vAlign w:val="center"/>
          </w:tcPr>
          <w:p>
            <w:pPr>
              <w:spacing w:line="300" w:lineRule="exact"/>
              <w:jc w:val="center"/>
              <w:rPr>
                <w:rFonts w:ascii="宋体" w:hAnsi="宋体" w:eastAsia="宋体"/>
                <w:sz w:val="18"/>
                <w:szCs w:val="18"/>
              </w:rPr>
            </w:pPr>
            <w:r>
              <w:rPr>
                <w:rFonts w:hint="eastAsia" w:ascii="宋体" w:hAnsi="宋体" w:eastAsia="宋体"/>
                <w:sz w:val="18"/>
                <w:szCs w:val="18"/>
              </w:rPr>
              <w:t>%</w:t>
            </w:r>
          </w:p>
        </w:tc>
        <w:tc>
          <w:tcPr>
            <w:tcW w:w="2498" w:type="dxa"/>
            <w:tcBorders>
              <w:top w:val="single" w:color="auto" w:sz="4" w:space="0"/>
              <w:left w:val="single" w:color="auto" w:sz="4" w:space="0"/>
              <w:bottom w:val="single" w:color="auto" w:sz="4" w:space="0"/>
            </w:tcBorders>
          </w:tcPr>
          <w:p>
            <w:pPr>
              <w:spacing w:line="300" w:lineRule="exact"/>
              <w:jc w:val="left"/>
              <w:rPr>
                <w:rFonts w:ascii="宋体" w:hAnsi="宋体" w:eastAsia="宋体"/>
                <w:sz w:val="18"/>
                <w:szCs w:val="18"/>
              </w:rPr>
            </w:pPr>
            <w:r>
              <w:rPr>
                <w:rFonts w:hint="eastAsia" w:ascii="宋体" w:hAnsi="宋体" w:eastAsia="宋体"/>
                <w:sz w:val="18"/>
                <w:szCs w:val="18"/>
              </w:rPr>
              <w:t>计划指标</w:t>
            </w:r>
          </w:p>
        </w:tc>
      </w:tr>
      <w:tr>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rPr>
          <w:trHeight w:val="996" w:hRule="atLeast"/>
        </w:trPr>
        <w:tc>
          <w:tcPr>
            <w:tcW w:w="1526" w:type="dxa"/>
            <w:vMerge w:val="continue"/>
            <w:vAlign w:val="center"/>
          </w:tcPr>
          <w:p>
            <w:pPr>
              <w:spacing w:line="300" w:lineRule="exact"/>
              <w:jc w:val="left"/>
              <w:rPr>
                <w:rFonts w:ascii="宋体" w:hAnsi="宋体" w:eastAsia="宋体"/>
                <w:b/>
                <w:sz w:val="18"/>
                <w:szCs w:val="18"/>
              </w:rPr>
            </w:pPr>
          </w:p>
        </w:tc>
        <w:tc>
          <w:tcPr>
            <w:tcW w:w="2253" w:type="dxa"/>
            <w:tcBorders>
              <w:top w:val="single" w:color="auto" w:sz="4" w:space="0"/>
              <w:bottom w:val="single" w:color="auto" w:sz="4" w:space="0"/>
              <w:right w:val="single" w:color="auto" w:sz="4" w:space="0"/>
            </w:tcBorders>
            <w:vAlign w:val="center"/>
          </w:tcPr>
          <w:p>
            <w:pPr>
              <w:spacing w:line="300" w:lineRule="exact"/>
              <w:jc w:val="center"/>
              <w:rPr>
                <w:rFonts w:ascii="宋体" w:hAnsi="宋体" w:eastAsia="宋体"/>
                <w:sz w:val="18"/>
                <w:szCs w:val="18"/>
              </w:rPr>
            </w:pPr>
            <w:r>
              <w:rPr>
                <w:rFonts w:hint="eastAsia" w:ascii="宋体" w:hAnsi="宋体" w:eastAsia="宋体"/>
                <w:sz w:val="18"/>
                <w:szCs w:val="18"/>
              </w:rPr>
              <w:t>时效指标</w:t>
            </w:r>
          </w:p>
        </w:tc>
        <w:tc>
          <w:tcPr>
            <w:tcW w:w="1908" w:type="dxa"/>
            <w:tcBorders>
              <w:top w:val="single" w:color="auto" w:sz="4" w:space="0"/>
              <w:left w:val="single" w:color="auto" w:sz="4" w:space="0"/>
              <w:bottom w:val="single" w:color="auto" w:sz="4" w:space="0"/>
            </w:tcBorders>
            <w:vAlign w:val="center"/>
          </w:tcPr>
          <w:p>
            <w:pPr>
              <w:spacing w:line="300" w:lineRule="exact"/>
              <w:jc w:val="left"/>
              <w:rPr>
                <w:rFonts w:ascii="宋体" w:hAnsi="宋体" w:eastAsia="宋体"/>
                <w:sz w:val="18"/>
                <w:szCs w:val="18"/>
              </w:rPr>
            </w:pPr>
            <w:r>
              <w:rPr>
                <w:rFonts w:hint="eastAsia" w:ascii="宋体" w:hAnsi="宋体" w:eastAsia="宋体"/>
                <w:sz w:val="18"/>
                <w:szCs w:val="18"/>
              </w:rPr>
              <w:t>资金支出及时性</w:t>
            </w:r>
          </w:p>
        </w:tc>
        <w:tc>
          <w:tcPr>
            <w:tcW w:w="2788" w:type="dxa"/>
            <w:tcBorders>
              <w:top w:val="single" w:color="auto" w:sz="4" w:space="0"/>
              <w:bottom w:val="single" w:color="auto" w:sz="4" w:space="0"/>
            </w:tcBorders>
            <w:vAlign w:val="center"/>
          </w:tcPr>
          <w:p>
            <w:pPr>
              <w:spacing w:line="300" w:lineRule="exact"/>
              <w:jc w:val="left"/>
              <w:rPr>
                <w:rFonts w:ascii="宋体" w:hAnsi="宋体" w:eastAsia="宋体"/>
                <w:sz w:val="18"/>
                <w:szCs w:val="18"/>
              </w:rPr>
            </w:pPr>
            <w:r>
              <w:rPr>
                <w:rFonts w:hint="eastAsia" w:ascii="宋体" w:hAnsi="宋体" w:eastAsia="宋体"/>
                <w:sz w:val="18"/>
                <w:szCs w:val="18"/>
              </w:rPr>
              <w:t>工作经费依据工作需要按进度支出</w:t>
            </w:r>
          </w:p>
        </w:tc>
        <w:tc>
          <w:tcPr>
            <w:tcW w:w="881" w:type="dxa"/>
            <w:tcBorders>
              <w:top w:val="single" w:color="auto" w:sz="4" w:space="0"/>
              <w:bottom w:val="single" w:color="auto" w:sz="4" w:space="0"/>
              <w:right w:val="single" w:color="auto" w:sz="4" w:space="0"/>
            </w:tcBorders>
            <w:vAlign w:val="center"/>
          </w:tcPr>
          <w:p>
            <w:pPr>
              <w:spacing w:line="300" w:lineRule="exact"/>
              <w:jc w:val="center"/>
              <w:rPr>
                <w:rFonts w:ascii="宋体" w:hAnsi="宋体" w:eastAsia="宋体"/>
                <w:sz w:val="18"/>
                <w:szCs w:val="18"/>
              </w:rPr>
            </w:pPr>
          </w:p>
        </w:tc>
        <w:tc>
          <w:tcPr>
            <w:tcW w:w="998" w:type="dxa"/>
            <w:tcBorders>
              <w:top w:val="single" w:color="auto" w:sz="4" w:space="0"/>
              <w:bottom w:val="single" w:color="auto" w:sz="4" w:space="0"/>
              <w:right w:val="single" w:color="auto" w:sz="4" w:space="0"/>
            </w:tcBorders>
            <w:vAlign w:val="center"/>
          </w:tcPr>
          <w:p>
            <w:pPr>
              <w:spacing w:line="300" w:lineRule="exact"/>
              <w:jc w:val="center"/>
              <w:rPr>
                <w:rFonts w:ascii="宋体" w:hAnsi="宋体" w:eastAsia="宋体"/>
                <w:sz w:val="18"/>
                <w:szCs w:val="18"/>
              </w:rPr>
            </w:pPr>
            <w:r>
              <w:rPr>
                <w:rFonts w:hint="eastAsia" w:ascii="宋体" w:hAnsi="宋体" w:eastAsia="宋体"/>
                <w:sz w:val="18"/>
                <w:szCs w:val="18"/>
              </w:rPr>
              <w:t>及时支出</w:t>
            </w:r>
          </w:p>
        </w:tc>
        <w:tc>
          <w:tcPr>
            <w:tcW w:w="1937" w:type="dxa"/>
            <w:tcBorders>
              <w:top w:val="single" w:color="auto" w:sz="4" w:space="0"/>
              <w:bottom w:val="single" w:color="auto" w:sz="4" w:space="0"/>
              <w:right w:val="single" w:color="auto" w:sz="4" w:space="0"/>
            </w:tcBorders>
            <w:vAlign w:val="center"/>
          </w:tcPr>
          <w:p>
            <w:pPr>
              <w:spacing w:line="300" w:lineRule="exact"/>
              <w:jc w:val="center"/>
              <w:rPr>
                <w:rFonts w:ascii="宋体" w:hAnsi="宋体" w:eastAsia="宋体"/>
                <w:sz w:val="18"/>
                <w:szCs w:val="18"/>
              </w:rPr>
            </w:pPr>
          </w:p>
        </w:tc>
        <w:tc>
          <w:tcPr>
            <w:tcW w:w="2498" w:type="dxa"/>
            <w:tcBorders>
              <w:top w:val="single" w:color="auto" w:sz="4" w:space="0"/>
              <w:left w:val="single" w:color="auto" w:sz="4" w:space="0"/>
              <w:bottom w:val="single" w:color="auto" w:sz="4" w:space="0"/>
            </w:tcBorders>
          </w:tcPr>
          <w:p>
            <w:pPr>
              <w:spacing w:line="300" w:lineRule="exact"/>
              <w:jc w:val="left"/>
              <w:rPr>
                <w:rFonts w:ascii="宋体" w:hAnsi="宋体" w:eastAsia="宋体"/>
                <w:sz w:val="18"/>
                <w:szCs w:val="18"/>
              </w:rPr>
            </w:pPr>
            <w:r>
              <w:rPr>
                <w:rFonts w:hint="eastAsia" w:ascii="宋体" w:hAnsi="宋体" w:eastAsia="宋体"/>
                <w:sz w:val="18"/>
                <w:szCs w:val="18"/>
              </w:rPr>
              <w:t>计划指标</w:t>
            </w:r>
          </w:p>
        </w:tc>
      </w:tr>
      <w:tr>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rPr>
          <w:trHeight w:val="503" w:hRule="atLeast"/>
        </w:trPr>
        <w:tc>
          <w:tcPr>
            <w:tcW w:w="1526" w:type="dxa"/>
            <w:vMerge w:val="continue"/>
            <w:vAlign w:val="center"/>
          </w:tcPr>
          <w:p>
            <w:pPr>
              <w:spacing w:line="300" w:lineRule="exact"/>
              <w:jc w:val="left"/>
              <w:rPr>
                <w:rFonts w:ascii="宋体" w:hAnsi="宋体" w:eastAsia="宋体"/>
                <w:b/>
                <w:sz w:val="18"/>
                <w:szCs w:val="18"/>
              </w:rPr>
            </w:pPr>
          </w:p>
        </w:tc>
        <w:tc>
          <w:tcPr>
            <w:tcW w:w="2253" w:type="dxa"/>
            <w:tcBorders>
              <w:top w:val="single" w:color="auto" w:sz="4" w:space="0"/>
              <w:right w:val="single" w:color="auto" w:sz="4" w:space="0"/>
            </w:tcBorders>
            <w:vAlign w:val="center"/>
          </w:tcPr>
          <w:p>
            <w:pPr>
              <w:spacing w:line="300" w:lineRule="exact"/>
              <w:jc w:val="center"/>
              <w:rPr>
                <w:rFonts w:ascii="宋体" w:hAnsi="宋体" w:eastAsia="宋体"/>
                <w:sz w:val="18"/>
                <w:szCs w:val="18"/>
              </w:rPr>
            </w:pPr>
            <w:r>
              <w:rPr>
                <w:rFonts w:hint="eastAsia" w:ascii="宋体" w:hAnsi="宋体" w:eastAsia="宋体"/>
                <w:sz w:val="18"/>
                <w:szCs w:val="18"/>
              </w:rPr>
              <w:t>成本指标</w:t>
            </w:r>
          </w:p>
        </w:tc>
        <w:tc>
          <w:tcPr>
            <w:tcW w:w="1908" w:type="dxa"/>
            <w:tcBorders>
              <w:top w:val="single" w:color="auto" w:sz="4" w:space="0"/>
              <w:left w:val="single" w:color="auto" w:sz="4" w:space="0"/>
            </w:tcBorders>
            <w:vAlign w:val="center"/>
          </w:tcPr>
          <w:p>
            <w:pPr>
              <w:spacing w:line="300" w:lineRule="exact"/>
              <w:jc w:val="left"/>
              <w:rPr>
                <w:rFonts w:ascii="宋体" w:hAnsi="宋体" w:eastAsia="宋体"/>
                <w:sz w:val="18"/>
                <w:szCs w:val="18"/>
              </w:rPr>
            </w:pPr>
            <w:r>
              <w:rPr>
                <w:rFonts w:hint="eastAsia" w:ascii="宋体" w:hAnsi="宋体" w:eastAsia="宋体"/>
                <w:sz w:val="18"/>
                <w:szCs w:val="18"/>
              </w:rPr>
              <w:t>工作经费控制成本</w:t>
            </w:r>
          </w:p>
        </w:tc>
        <w:tc>
          <w:tcPr>
            <w:tcW w:w="2788" w:type="dxa"/>
            <w:tcBorders>
              <w:top w:val="single" w:color="auto" w:sz="4" w:space="0"/>
            </w:tcBorders>
            <w:vAlign w:val="center"/>
          </w:tcPr>
          <w:p>
            <w:pPr>
              <w:spacing w:line="300" w:lineRule="exact"/>
              <w:jc w:val="left"/>
              <w:rPr>
                <w:rFonts w:ascii="宋体" w:hAnsi="宋体" w:eastAsia="宋体"/>
                <w:sz w:val="18"/>
                <w:szCs w:val="18"/>
              </w:rPr>
            </w:pPr>
            <w:r>
              <w:rPr>
                <w:rFonts w:hint="eastAsia" w:ascii="宋体" w:hAnsi="宋体" w:eastAsia="宋体"/>
                <w:sz w:val="18"/>
                <w:szCs w:val="18"/>
              </w:rPr>
              <w:t>工作经费控制成本</w:t>
            </w:r>
          </w:p>
        </w:tc>
        <w:tc>
          <w:tcPr>
            <w:tcW w:w="881" w:type="dxa"/>
            <w:tcBorders>
              <w:top w:val="single" w:color="auto" w:sz="4" w:space="0"/>
              <w:right w:val="single" w:color="auto" w:sz="4" w:space="0"/>
            </w:tcBorders>
            <w:vAlign w:val="center"/>
          </w:tcPr>
          <w:p>
            <w:pPr>
              <w:spacing w:line="300" w:lineRule="exact"/>
              <w:jc w:val="center"/>
              <w:rPr>
                <w:rFonts w:ascii="宋体" w:hAnsi="宋体" w:eastAsia="宋体"/>
                <w:sz w:val="18"/>
                <w:szCs w:val="18"/>
              </w:rPr>
            </w:pPr>
            <w:r>
              <w:rPr>
                <w:rFonts w:hint="eastAsia" w:ascii="宋体" w:hAnsi="宋体" w:eastAsia="宋体"/>
                <w:sz w:val="18"/>
                <w:szCs w:val="18"/>
              </w:rPr>
              <w:t>=</w:t>
            </w:r>
          </w:p>
        </w:tc>
        <w:tc>
          <w:tcPr>
            <w:tcW w:w="998" w:type="dxa"/>
            <w:tcBorders>
              <w:top w:val="single" w:color="auto" w:sz="4" w:space="0"/>
              <w:right w:val="single" w:color="auto" w:sz="4" w:space="0"/>
            </w:tcBorders>
            <w:vAlign w:val="center"/>
          </w:tcPr>
          <w:p>
            <w:pPr>
              <w:spacing w:line="300" w:lineRule="exact"/>
              <w:jc w:val="center"/>
              <w:rPr>
                <w:rFonts w:ascii="宋体" w:hAnsi="宋体" w:eastAsia="宋体"/>
                <w:sz w:val="18"/>
                <w:szCs w:val="18"/>
              </w:rPr>
            </w:pPr>
            <w:r>
              <w:rPr>
                <w:rFonts w:hint="eastAsia" w:ascii="宋体" w:hAnsi="宋体" w:eastAsia="宋体"/>
                <w:sz w:val="18"/>
                <w:szCs w:val="18"/>
              </w:rPr>
              <w:t>1</w:t>
            </w:r>
          </w:p>
        </w:tc>
        <w:tc>
          <w:tcPr>
            <w:tcW w:w="1937" w:type="dxa"/>
            <w:tcBorders>
              <w:top w:val="single" w:color="auto" w:sz="4" w:space="0"/>
              <w:right w:val="single" w:color="auto" w:sz="4" w:space="0"/>
            </w:tcBorders>
            <w:vAlign w:val="center"/>
          </w:tcPr>
          <w:p>
            <w:pPr>
              <w:spacing w:line="300" w:lineRule="exact"/>
              <w:jc w:val="center"/>
              <w:rPr>
                <w:rFonts w:ascii="宋体" w:hAnsi="宋体" w:eastAsia="宋体"/>
                <w:sz w:val="18"/>
                <w:szCs w:val="18"/>
              </w:rPr>
            </w:pPr>
            <w:r>
              <w:rPr>
                <w:rFonts w:hint="eastAsia" w:ascii="宋体" w:hAnsi="宋体" w:eastAsia="宋体"/>
                <w:sz w:val="18"/>
                <w:szCs w:val="18"/>
              </w:rPr>
              <w:t>万元</w:t>
            </w:r>
          </w:p>
        </w:tc>
        <w:tc>
          <w:tcPr>
            <w:tcW w:w="2498" w:type="dxa"/>
            <w:tcBorders>
              <w:top w:val="single" w:color="auto" w:sz="4" w:space="0"/>
              <w:left w:val="single" w:color="auto" w:sz="4" w:space="0"/>
            </w:tcBorders>
          </w:tcPr>
          <w:p>
            <w:pPr>
              <w:spacing w:line="300" w:lineRule="exact"/>
              <w:jc w:val="left"/>
              <w:rPr>
                <w:rFonts w:ascii="宋体" w:hAnsi="宋体" w:eastAsia="宋体"/>
                <w:sz w:val="18"/>
                <w:szCs w:val="18"/>
              </w:rPr>
            </w:pPr>
            <w:r>
              <w:rPr>
                <w:rFonts w:hint="eastAsia" w:ascii="宋体" w:hAnsi="宋体" w:eastAsia="宋体"/>
                <w:sz w:val="18"/>
                <w:szCs w:val="18"/>
              </w:rPr>
              <w:t>计划指标</w:t>
            </w:r>
          </w:p>
        </w:tc>
      </w:tr>
      <w:tr>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rPr>
          <w:trHeight w:val="635" w:hRule="atLeast"/>
        </w:trPr>
        <w:tc>
          <w:tcPr>
            <w:tcW w:w="1526" w:type="dxa"/>
            <w:vMerge w:val="restart"/>
            <w:vAlign w:val="center"/>
          </w:tcPr>
          <w:p>
            <w:pPr>
              <w:spacing w:line="300" w:lineRule="exact"/>
              <w:jc w:val="left"/>
              <w:rPr>
                <w:rFonts w:ascii="宋体" w:hAnsi="宋体" w:eastAsia="宋体"/>
                <w:b/>
                <w:sz w:val="18"/>
                <w:szCs w:val="18"/>
              </w:rPr>
            </w:pPr>
            <w:r>
              <w:rPr>
                <w:rFonts w:hint="eastAsia" w:ascii="宋体" w:hAnsi="宋体" w:eastAsia="宋体"/>
                <w:b/>
                <w:sz w:val="18"/>
                <w:szCs w:val="18"/>
              </w:rPr>
              <w:t>效果指标</w:t>
            </w:r>
          </w:p>
        </w:tc>
        <w:tc>
          <w:tcPr>
            <w:tcW w:w="2253" w:type="dxa"/>
            <w:tcBorders>
              <w:right w:val="single" w:color="auto" w:sz="4" w:space="0"/>
            </w:tcBorders>
            <w:vAlign w:val="center"/>
          </w:tcPr>
          <w:p>
            <w:pPr>
              <w:spacing w:line="300" w:lineRule="exact"/>
              <w:jc w:val="center"/>
              <w:rPr>
                <w:rFonts w:ascii="宋体" w:hAnsi="宋体" w:eastAsia="宋体"/>
                <w:sz w:val="18"/>
                <w:szCs w:val="18"/>
              </w:rPr>
            </w:pPr>
            <w:r>
              <w:rPr>
                <w:rFonts w:hint="eastAsia" w:ascii="宋体" w:hAnsi="宋体" w:eastAsia="宋体"/>
                <w:sz w:val="18"/>
                <w:szCs w:val="18"/>
              </w:rPr>
              <w:t>社会效益指标</w:t>
            </w:r>
          </w:p>
        </w:tc>
        <w:tc>
          <w:tcPr>
            <w:tcW w:w="1908" w:type="dxa"/>
            <w:tcBorders>
              <w:left w:val="single" w:color="auto" w:sz="4" w:space="0"/>
            </w:tcBorders>
            <w:vAlign w:val="center"/>
          </w:tcPr>
          <w:p>
            <w:pPr>
              <w:spacing w:line="300" w:lineRule="exact"/>
              <w:jc w:val="left"/>
              <w:rPr>
                <w:rFonts w:ascii="宋体" w:hAnsi="宋体" w:eastAsia="宋体"/>
                <w:sz w:val="18"/>
                <w:szCs w:val="18"/>
              </w:rPr>
            </w:pPr>
            <w:r>
              <w:rPr>
                <w:rFonts w:hint="eastAsia" w:ascii="宋体" w:hAnsi="宋体" w:eastAsia="宋体"/>
                <w:sz w:val="18"/>
                <w:szCs w:val="18"/>
              </w:rPr>
              <w:t>让符合条件的残疾人都能得到社会的关爱</w:t>
            </w:r>
          </w:p>
        </w:tc>
        <w:tc>
          <w:tcPr>
            <w:tcW w:w="2788" w:type="dxa"/>
            <w:vAlign w:val="center"/>
          </w:tcPr>
          <w:p>
            <w:pPr>
              <w:spacing w:line="300" w:lineRule="exact"/>
              <w:jc w:val="left"/>
              <w:rPr>
                <w:rFonts w:ascii="宋体" w:hAnsi="宋体" w:eastAsia="宋体"/>
                <w:sz w:val="18"/>
                <w:szCs w:val="18"/>
              </w:rPr>
            </w:pPr>
            <w:r>
              <w:rPr>
                <w:rFonts w:hint="eastAsia" w:ascii="宋体" w:hAnsi="宋体" w:eastAsia="宋体"/>
                <w:sz w:val="18"/>
                <w:szCs w:val="18"/>
              </w:rPr>
              <w:t>让符合条件的残疾人都能得到社会的关爱</w:t>
            </w:r>
          </w:p>
        </w:tc>
        <w:tc>
          <w:tcPr>
            <w:tcW w:w="881" w:type="dxa"/>
            <w:tcBorders>
              <w:right w:val="single" w:color="auto" w:sz="4" w:space="0"/>
            </w:tcBorders>
            <w:vAlign w:val="center"/>
          </w:tcPr>
          <w:p>
            <w:pPr>
              <w:spacing w:line="300" w:lineRule="exact"/>
              <w:jc w:val="center"/>
              <w:rPr>
                <w:rFonts w:ascii="宋体" w:hAnsi="宋体" w:eastAsia="宋体"/>
                <w:sz w:val="18"/>
                <w:szCs w:val="18"/>
              </w:rPr>
            </w:pPr>
          </w:p>
        </w:tc>
        <w:tc>
          <w:tcPr>
            <w:tcW w:w="998" w:type="dxa"/>
            <w:tcBorders>
              <w:right w:val="single" w:color="auto" w:sz="4" w:space="0"/>
            </w:tcBorders>
            <w:vAlign w:val="center"/>
          </w:tcPr>
          <w:p>
            <w:pPr>
              <w:spacing w:line="300" w:lineRule="exact"/>
              <w:jc w:val="center"/>
              <w:rPr>
                <w:rFonts w:ascii="宋体" w:hAnsi="宋体" w:eastAsia="宋体"/>
                <w:sz w:val="18"/>
                <w:szCs w:val="18"/>
              </w:rPr>
            </w:pPr>
            <w:r>
              <w:rPr>
                <w:rFonts w:hint="eastAsia" w:ascii="宋体" w:hAnsi="宋体" w:eastAsia="宋体"/>
                <w:sz w:val="18"/>
                <w:szCs w:val="18"/>
              </w:rPr>
              <w:t>效果显著</w:t>
            </w:r>
          </w:p>
        </w:tc>
        <w:tc>
          <w:tcPr>
            <w:tcW w:w="1937" w:type="dxa"/>
            <w:tcBorders>
              <w:right w:val="single" w:color="auto" w:sz="4" w:space="0"/>
            </w:tcBorders>
            <w:vAlign w:val="center"/>
          </w:tcPr>
          <w:p>
            <w:pPr>
              <w:spacing w:line="300" w:lineRule="exact"/>
              <w:jc w:val="center"/>
              <w:rPr>
                <w:rFonts w:ascii="宋体" w:hAnsi="宋体" w:eastAsia="宋体"/>
                <w:sz w:val="18"/>
                <w:szCs w:val="18"/>
              </w:rPr>
            </w:pPr>
          </w:p>
        </w:tc>
        <w:tc>
          <w:tcPr>
            <w:tcW w:w="2498" w:type="dxa"/>
            <w:tcBorders>
              <w:left w:val="single" w:color="auto" w:sz="4" w:space="0"/>
            </w:tcBorders>
          </w:tcPr>
          <w:p>
            <w:pPr>
              <w:spacing w:line="300" w:lineRule="exact"/>
              <w:jc w:val="left"/>
              <w:rPr>
                <w:rFonts w:ascii="宋体" w:hAnsi="宋体" w:eastAsia="宋体"/>
                <w:sz w:val="18"/>
                <w:szCs w:val="18"/>
              </w:rPr>
            </w:pPr>
            <w:r>
              <w:rPr>
                <w:rFonts w:hint="eastAsia" w:ascii="宋体" w:hAnsi="宋体" w:eastAsia="宋体"/>
                <w:sz w:val="18"/>
                <w:szCs w:val="18"/>
              </w:rPr>
              <w:t>计划指标</w:t>
            </w:r>
          </w:p>
        </w:tc>
      </w:tr>
      <w:tr>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rPr>
          <w:trHeight w:val="547" w:hRule="atLeast"/>
        </w:trPr>
        <w:tc>
          <w:tcPr>
            <w:tcW w:w="1526" w:type="dxa"/>
            <w:vMerge w:val="continue"/>
            <w:vAlign w:val="center"/>
          </w:tcPr>
          <w:p>
            <w:pPr>
              <w:spacing w:line="300" w:lineRule="exact"/>
              <w:jc w:val="left"/>
              <w:rPr>
                <w:rFonts w:ascii="宋体" w:hAnsi="宋体" w:eastAsia="宋体"/>
                <w:b/>
                <w:sz w:val="18"/>
                <w:szCs w:val="18"/>
              </w:rPr>
            </w:pPr>
          </w:p>
        </w:tc>
        <w:tc>
          <w:tcPr>
            <w:tcW w:w="2253" w:type="dxa"/>
            <w:tcBorders>
              <w:top w:val="single" w:color="auto" w:sz="4" w:space="0"/>
              <w:right w:val="single" w:color="auto" w:sz="4" w:space="0"/>
            </w:tcBorders>
            <w:vAlign w:val="center"/>
          </w:tcPr>
          <w:p>
            <w:pPr>
              <w:spacing w:line="300" w:lineRule="exact"/>
              <w:jc w:val="center"/>
              <w:rPr>
                <w:rFonts w:ascii="宋体" w:hAnsi="宋体" w:eastAsia="宋体"/>
                <w:sz w:val="18"/>
                <w:szCs w:val="18"/>
              </w:rPr>
            </w:pPr>
            <w:r>
              <w:rPr>
                <w:rFonts w:hint="eastAsia" w:ascii="宋体" w:hAnsi="宋体" w:eastAsia="宋体"/>
                <w:sz w:val="18"/>
                <w:szCs w:val="18"/>
              </w:rPr>
              <w:t>可持续影响指标</w:t>
            </w:r>
          </w:p>
        </w:tc>
        <w:tc>
          <w:tcPr>
            <w:tcW w:w="1908" w:type="dxa"/>
            <w:tcBorders>
              <w:top w:val="single" w:color="auto" w:sz="4" w:space="0"/>
              <w:left w:val="single" w:color="auto" w:sz="4" w:space="0"/>
            </w:tcBorders>
            <w:vAlign w:val="center"/>
          </w:tcPr>
          <w:p>
            <w:pPr>
              <w:spacing w:line="300" w:lineRule="exact"/>
              <w:jc w:val="left"/>
              <w:rPr>
                <w:rFonts w:ascii="宋体" w:hAnsi="宋体" w:eastAsia="宋体"/>
                <w:sz w:val="18"/>
                <w:szCs w:val="18"/>
              </w:rPr>
            </w:pPr>
            <w:r>
              <w:rPr>
                <w:rFonts w:hint="eastAsia" w:ascii="宋体" w:hAnsi="宋体" w:eastAsia="宋体"/>
                <w:sz w:val="18"/>
                <w:szCs w:val="18"/>
              </w:rPr>
              <w:t>长效机制健全性</w:t>
            </w:r>
          </w:p>
        </w:tc>
        <w:tc>
          <w:tcPr>
            <w:tcW w:w="2788" w:type="dxa"/>
            <w:tcBorders>
              <w:top w:val="single" w:color="auto" w:sz="4" w:space="0"/>
            </w:tcBorders>
            <w:vAlign w:val="center"/>
          </w:tcPr>
          <w:p>
            <w:pPr>
              <w:spacing w:line="300" w:lineRule="exact"/>
              <w:jc w:val="left"/>
              <w:rPr>
                <w:rFonts w:ascii="宋体" w:hAnsi="宋体" w:eastAsia="宋体"/>
                <w:sz w:val="18"/>
                <w:szCs w:val="18"/>
              </w:rPr>
            </w:pPr>
            <w:r>
              <w:rPr>
                <w:rFonts w:hint="eastAsia" w:ascii="宋体" w:hAnsi="宋体" w:eastAsia="宋体"/>
                <w:sz w:val="18"/>
                <w:szCs w:val="18"/>
              </w:rPr>
              <w:t>依据有关政策持续进行残疾人两项补贴工作</w:t>
            </w:r>
          </w:p>
        </w:tc>
        <w:tc>
          <w:tcPr>
            <w:tcW w:w="881" w:type="dxa"/>
            <w:tcBorders>
              <w:top w:val="single" w:color="auto" w:sz="4" w:space="0"/>
              <w:right w:val="single" w:color="auto" w:sz="4" w:space="0"/>
            </w:tcBorders>
            <w:vAlign w:val="center"/>
          </w:tcPr>
          <w:p>
            <w:pPr>
              <w:spacing w:line="300" w:lineRule="exact"/>
              <w:jc w:val="center"/>
              <w:rPr>
                <w:rFonts w:ascii="宋体" w:hAnsi="宋体" w:eastAsia="宋体"/>
                <w:sz w:val="18"/>
                <w:szCs w:val="18"/>
              </w:rPr>
            </w:pPr>
          </w:p>
        </w:tc>
        <w:tc>
          <w:tcPr>
            <w:tcW w:w="998" w:type="dxa"/>
            <w:tcBorders>
              <w:top w:val="single" w:color="auto" w:sz="4" w:space="0"/>
              <w:right w:val="single" w:color="auto" w:sz="4" w:space="0"/>
            </w:tcBorders>
            <w:vAlign w:val="center"/>
          </w:tcPr>
          <w:p>
            <w:pPr>
              <w:spacing w:line="300" w:lineRule="exact"/>
              <w:jc w:val="center"/>
              <w:rPr>
                <w:rFonts w:ascii="宋体" w:hAnsi="宋体" w:eastAsia="宋体"/>
                <w:sz w:val="18"/>
                <w:szCs w:val="18"/>
              </w:rPr>
            </w:pPr>
            <w:r>
              <w:rPr>
                <w:rFonts w:hint="eastAsia" w:ascii="宋体" w:hAnsi="宋体" w:eastAsia="宋体"/>
                <w:sz w:val="18"/>
                <w:szCs w:val="18"/>
              </w:rPr>
              <w:t>健全</w:t>
            </w:r>
          </w:p>
        </w:tc>
        <w:tc>
          <w:tcPr>
            <w:tcW w:w="1937" w:type="dxa"/>
            <w:tcBorders>
              <w:top w:val="single" w:color="auto" w:sz="4" w:space="0"/>
              <w:right w:val="single" w:color="auto" w:sz="4" w:space="0"/>
            </w:tcBorders>
            <w:vAlign w:val="center"/>
          </w:tcPr>
          <w:p>
            <w:pPr>
              <w:spacing w:line="300" w:lineRule="exact"/>
              <w:jc w:val="center"/>
              <w:rPr>
                <w:rFonts w:ascii="宋体" w:hAnsi="宋体" w:eastAsia="宋体"/>
                <w:sz w:val="18"/>
                <w:szCs w:val="18"/>
              </w:rPr>
            </w:pPr>
          </w:p>
        </w:tc>
        <w:tc>
          <w:tcPr>
            <w:tcW w:w="2498" w:type="dxa"/>
            <w:tcBorders>
              <w:top w:val="single" w:color="auto" w:sz="4" w:space="0"/>
              <w:left w:val="single" w:color="auto" w:sz="4" w:space="0"/>
            </w:tcBorders>
          </w:tcPr>
          <w:p>
            <w:pPr>
              <w:spacing w:line="300" w:lineRule="exact"/>
              <w:jc w:val="left"/>
              <w:rPr>
                <w:rFonts w:ascii="宋体" w:hAnsi="宋体" w:eastAsia="宋体"/>
                <w:sz w:val="18"/>
                <w:szCs w:val="18"/>
              </w:rPr>
            </w:pPr>
            <w:r>
              <w:rPr>
                <w:rFonts w:hint="eastAsia" w:ascii="宋体" w:hAnsi="宋体" w:eastAsia="宋体"/>
                <w:sz w:val="18"/>
                <w:szCs w:val="18"/>
              </w:rPr>
              <w:t>计划指标</w:t>
            </w:r>
          </w:p>
        </w:tc>
      </w:tr>
      <w:tr>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rPr>
          <w:trHeight w:val="667" w:hRule="atLeast"/>
        </w:trPr>
        <w:tc>
          <w:tcPr>
            <w:tcW w:w="1526" w:type="dxa"/>
            <w:vAlign w:val="center"/>
          </w:tcPr>
          <w:p>
            <w:pPr>
              <w:spacing w:line="300" w:lineRule="exact"/>
              <w:jc w:val="left"/>
              <w:rPr>
                <w:rFonts w:ascii="宋体" w:hAnsi="宋体" w:eastAsia="宋体"/>
                <w:b/>
                <w:sz w:val="18"/>
                <w:szCs w:val="18"/>
              </w:rPr>
            </w:pPr>
            <w:r>
              <w:rPr>
                <w:rFonts w:hint="eastAsia" w:ascii="宋体" w:hAnsi="宋体" w:eastAsia="宋体"/>
                <w:b/>
                <w:sz w:val="18"/>
                <w:szCs w:val="18"/>
              </w:rPr>
              <w:t>满意度指标</w:t>
            </w:r>
          </w:p>
        </w:tc>
        <w:tc>
          <w:tcPr>
            <w:tcW w:w="2253" w:type="dxa"/>
            <w:tcBorders>
              <w:right w:val="single" w:color="auto" w:sz="4" w:space="0"/>
            </w:tcBorders>
            <w:vAlign w:val="center"/>
          </w:tcPr>
          <w:p>
            <w:pPr>
              <w:spacing w:line="300" w:lineRule="exact"/>
              <w:jc w:val="center"/>
              <w:rPr>
                <w:rFonts w:ascii="宋体" w:hAnsi="宋体" w:eastAsia="宋体"/>
                <w:sz w:val="18"/>
                <w:szCs w:val="18"/>
              </w:rPr>
            </w:pPr>
            <w:r>
              <w:rPr>
                <w:rFonts w:hint="eastAsia" w:ascii="宋体" w:hAnsi="宋体" w:eastAsia="宋体"/>
                <w:sz w:val="18"/>
                <w:szCs w:val="18"/>
              </w:rPr>
              <w:t>服务对象满意度指标</w:t>
            </w:r>
          </w:p>
        </w:tc>
        <w:tc>
          <w:tcPr>
            <w:tcW w:w="1908" w:type="dxa"/>
            <w:tcBorders>
              <w:left w:val="single" w:color="auto" w:sz="4" w:space="0"/>
            </w:tcBorders>
            <w:vAlign w:val="center"/>
          </w:tcPr>
          <w:p>
            <w:pPr>
              <w:spacing w:line="300" w:lineRule="exact"/>
              <w:jc w:val="left"/>
              <w:rPr>
                <w:rFonts w:ascii="宋体" w:hAnsi="宋体" w:eastAsia="宋体"/>
                <w:sz w:val="18"/>
                <w:szCs w:val="18"/>
              </w:rPr>
            </w:pPr>
            <w:r>
              <w:rPr>
                <w:rFonts w:hint="eastAsia" w:ascii="宋体" w:hAnsi="宋体" w:eastAsia="宋体"/>
                <w:sz w:val="18"/>
                <w:szCs w:val="18"/>
              </w:rPr>
              <w:t>服务对象满意度指标</w:t>
            </w:r>
          </w:p>
        </w:tc>
        <w:tc>
          <w:tcPr>
            <w:tcW w:w="2788" w:type="dxa"/>
            <w:vAlign w:val="center"/>
          </w:tcPr>
          <w:p>
            <w:pPr>
              <w:spacing w:line="300" w:lineRule="exact"/>
              <w:jc w:val="left"/>
              <w:rPr>
                <w:rFonts w:ascii="宋体" w:hAnsi="宋体" w:eastAsia="宋体"/>
                <w:sz w:val="18"/>
                <w:szCs w:val="18"/>
              </w:rPr>
            </w:pPr>
            <w:r>
              <w:rPr>
                <w:rFonts w:hint="eastAsia" w:ascii="宋体" w:hAnsi="宋体" w:eastAsia="宋体"/>
                <w:sz w:val="18"/>
                <w:szCs w:val="18"/>
              </w:rPr>
              <w:t>享受待遇的残疾人的满意度</w:t>
            </w:r>
          </w:p>
        </w:tc>
        <w:tc>
          <w:tcPr>
            <w:tcW w:w="881" w:type="dxa"/>
            <w:tcBorders>
              <w:right w:val="single" w:color="auto" w:sz="4" w:space="0"/>
            </w:tcBorders>
            <w:vAlign w:val="center"/>
          </w:tcPr>
          <w:p>
            <w:pPr>
              <w:spacing w:line="300" w:lineRule="exact"/>
              <w:jc w:val="center"/>
              <w:rPr>
                <w:rFonts w:ascii="宋体" w:hAnsi="宋体" w:eastAsia="宋体"/>
                <w:sz w:val="18"/>
                <w:szCs w:val="18"/>
              </w:rPr>
            </w:pPr>
            <w:r>
              <w:rPr>
                <w:rFonts w:hint="eastAsia" w:ascii="宋体" w:hAnsi="宋体" w:eastAsia="宋体"/>
                <w:sz w:val="18"/>
                <w:szCs w:val="18"/>
              </w:rPr>
              <w:t>≥</w:t>
            </w:r>
          </w:p>
        </w:tc>
        <w:tc>
          <w:tcPr>
            <w:tcW w:w="998" w:type="dxa"/>
            <w:tcBorders>
              <w:right w:val="single" w:color="auto" w:sz="4" w:space="0"/>
            </w:tcBorders>
            <w:vAlign w:val="center"/>
          </w:tcPr>
          <w:p>
            <w:pPr>
              <w:spacing w:line="300" w:lineRule="exact"/>
              <w:jc w:val="center"/>
              <w:rPr>
                <w:rFonts w:ascii="宋体" w:hAnsi="宋体" w:eastAsia="宋体"/>
                <w:sz w:val="18"/>
                <w:szCs w:val="18"/>
              </w:rPr>
            </w:pPr>
            <w:r>
              <w:rPr>
                <w:rFonts w:hint="eastAsia" w:ascii="宋体" w:hAnsi="宋体" w:eastAsia="宋体"/>
                <w:sz w:val="18"/>
                <w:szCs w:val="18"/>
              </w:rPr>
              <w:t>95</w:t>
            </w:r>
          </w:p>
        </w:tc>
        <w:tc>
          <w:tcPr>
            <w:tcW w:w="1937" w:type="dxa"/>
            <w:tcBorders>
              <w:right w:val="single" w:color="auto" w:sz="4" w:space="0"/>
            </w:tcBorders>
            <w:vAlign w:val="center"/>
          </w:tcPr>
          <w:p>
            <w:pPr>
              <w:spacing w:line="300" w:lineRule="exact"/>
              <w:jc w:val="center"/>
              <w:rPr>
                <w:rFonts w:ascii="宋体" w:hAnsi="宋体" w:eastAsia="宋体"/>
                <w:sz w:val="18"/>
                <w:szCs w:val="18"/>
              </w:rPr>
            </w:pPr>
            <w:r>
              <w:rPr>
                <w:rFonts w:hint="eastAsia" w:ascii="宋体" w:hAnsi="宋体" w:eastAsia="宋体"/>
                <w:sz w:val="18"/>
                <w:szCs w:val="18"/>
              </w:rPr>
              <w:t>%</w:t>
            </w:r>
          </w:p>
        </w:tc>
        <w:tc>
          <w:tcPr>
            <w:tcW w:w="2498" w:type="dxa"/>
            <w:tcBorders>
              <w:left w:val="single" w:color="auto" w:sz="4" w:space="0"/>
            </w:tcBorders>
            <w:vAlign w:val="center"/>
          </w:tcPr>
          <w:p>
            <w:pPr>
              <w:spacing w:line="300" w:lineRule="exact"/>
              <w:jc w:val="left"/>
              <w:rPr>
                <w:rFonts w:ascii="宋体" w:hAnsi="宋体" w:eastAsia="宋体"/>
                <w:sz w:val="18"/>
                <w:szCs w:val="18"/>
              </w:rPr>
            </w:pPr>
            <w:r>
              <w:rPr>
                <w:rFonts w:hint="eastAsia" w:ascii="宋体" w:hAnsi="宋体" w:eastAsia="宋体"/>
                <w:sz w:val="18"/>
                <w:szCs w:val="18"/>
              </w:rPr>
              <w:t>社会调查</w:t>
            </w:r>
          </w:p>
        </w:tc>
      </w:tr>
    </w:tbl>
    <w:p>
      <w:pPr>
        <w:jc w:val="left"/>
        <w:outlineLvl w:val="1"/>
        <w:rPr>
          <w:rFonts w:ascii="方正仿宋_GBK" w:eastAsia="方正仿宋_GBK"/>
          <w:b/>
          <w:sz w:val="28"/>
        </w:rPr>
      </w:pPr>
    </w:p>
    <w:p>
      <w:pPr>
        <w:jc w:val="left"/>
        <w:outlineLvl w:val="1"/>
      </w:pPr>
      <w:r>
        <w:rPr>
          <w:rFonts w:hint="eastAsia" w:ascii="方正仿宋_GBK" w:eastAsia="方正仿宋_GBK"/>
          <w:b/>
          <w:sz w:val="28"/>
        </w:rPr>
        <w:t>29、民政局城乡低保工作经费绩效目标表</w:t>
      </w:r>
    </w:p>
    <w:tbl>
      <w:tblPr>
        <w:tblStyle w:val="12"/>
        <w:tblW w:w="14789" w:type="dxa"/>
        <w:tblInd w:w="0" w:type="dxa"/>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Layout w:type="autofit"/>
        <w:tblCellMar>
          <w:top w:w="0" w:type="dxa"/>
          <w:left w:w="108" w:type="dxa"/>
          <w:bottom w:w="0" w:type="dxa"/>
          <w:right w:w="108" w:type="dxa"/>
        </w:tblCellMar>
      </w:tblPr>
      <w:tblGrid>
        <w:gridCol w:w="1526"/>
        <w:gridCol w:w="2253"/>
        <w:gridCol w:w="1908"/>
        <w:gridCol w:w="2788"/>
        <w:gridCol w:w="881"/>
        <w:gridCol w:w="998"/>
        <w:gridCol w:w="1937"/>
        <w:gridCol w:w="2498"/>
      </w:tblGrid>
      <w:tr>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rPr>
          <w:trHeight w:val="599" w:hRule="atLeast"/>
        </w:trPr>
        <w:tc>
          <w:tcPr>
            <w:tcW w:w="1526" w:type="dxa"/>
            <w:vAlign w:val="center"/>
          </w:tcPr>
          <w:p>
            <w:pPr>
              <w:spacing w:line="300" w:lineRule="exact"/>
              <w:jc w:val="center"/>
              <w:rPr>
                <w:rFonts w:ascii="宋体" w:hAnsi="宋体" w:eastAsia="宋体"/>
                <w:b/>
                <w:sz w:val="18"/>
                <w:szCs w:val="18"/>
              </w:rPr>
            </w:pPr>
            <w:r>
              <w:rPr>
                <w:rFonts w:hint="eastAsia" w:ascii="宋体" w:hAnsi="宋体" w:eastAsia="宋体"/>
                <w:b/>
                <w:sz w:val="18"/>
                <w:szCs w:val="18"/>
              </w:rPr>
              <w:t>项目编码</w:t>
            </w:r>
          </w:p>
        </w:tc>
        <w:tc>
          <w:tcPr>
            <w:tcW w:w="4161" w:type="dxa"/>
            <w:gridSpan w:val="2"/>
            <w:vAlign w:val="center"/>
          </w:tcPr>
          <w:p>
            <w:pPr>
              <w:spacing w:line="300" w:lineRule="exact"/>
              <w:jc w:val="center"/>
              <w:rPr>
                <w:rFonts w:ascii="宋体" w:hAnsi="宋体" w:eastAsia="宋体"/>
                <w:sz w:val="18"/>
                <w:szCs w:val="18"/>
              </w:rPr>
            </w:pPr>
          </w:p>
        </w:tc>
        <w:tc>
          <w:tcPr>
            <w:tcW w:w="2788" w:type="dxa"/>
            <w:vAlign w:val="center"/>
          </w:tcPr>
          <w:p>
            <w:pPr>
              <w:spacing w:line="300" w:lineRule="exact"/>
              <w:jc w:val="center"/>
              <w:rPr>
                <w:rFonts w:ascii="宋体" w:hAnsi="宋体" w:eastAsia="宋体"/>
                <w:sz w:val="18"/>
                <w:szCs w:val="18"/>
              </w:rPr>
            </w:pPr>
            <w:r>
              <w:rPr>
                <w:rFonts w:hint="eastAsia" w:ascii="宋体" w:hAnsi="宋体" w:eastAsia="宋体"/>
                <w:sz w:val="18"/>
                <w:szCs w:val="18"/>
              </w:rPr>
              <w:t>项目名称</w:t>
            </w:r>
          </w:p>
        </w:tc>
        <w:tc>
          <w:tcPr>
            <w:tcW w:w="6314" w:type="dxa"/>
            <w:gridSpan w:val="4"/>
            <w:vAlign w:val="center"/>
          </w:tcPr>
          <w:p>
            <w:pPr>
              <w:spacing w:line="300" w:lineRule="exact"/>
              <w:jc w:val="center"/>
              <w:rPr>
                <w:rFonts w:ascii="宋体" w:hAnsi="宋体" w:eastAsia="宋体"/>
                <w:sz w:val="18"/>
                <w:szCs w:val="18"/>
              </w:rPr>
            </w:pPr>
            <w:r>
              <w:rPr>
                <w:rFonts w:hint="eastAsia" w:ascii="宋体" w:hAnsi="宋体" w:eastAsia="宋体"/>
                <w:sz w:val="18"/>
                <w:szCs w:val="18"/>
              </w:rPr>
              <w:t>民政局城乡低保工作经费</w:t>
            </w:r>
          </w:p>
        </w:tc>
      </w:tr>
      <w:tr>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rPr>
          <w:trHeight w:val="737" w:hRule="exact"/>
        </w:trPr>
        <w:tc>
          <w:tcPr>
            <w:tcW w:w="1526" w:type="dxa"/>
            <w:vAlign w:val="center"/>
          </w:tcPr>
          <w:p>
            <w:pPr>
              <w:spacing w:line="300" w:lineRule="exact"/>
              <w:jc w:val="center"/>
              <w:rPr>
                <w:rFonts w:ascii="宋体" w:hAnsi="宋体" w:eastAsia="宋体"/>
                <w:b/>
                <w:sz w:val="18"/>
                <w:szCs w:val="18"/>
              </w:rPr>
            </w:pPr>
            <w:r>
              <w:rPr>
                <w:rFonts w:hint="eastAsia" w:ascii="宋体" w:hAnsi="宋体" w:eastAsia="宋体"/>
                <w:b/>
                <w:sz w:val="18"/>
                <w:szCs w:val="18"/>
              </w:rPr>
              <w:t>资金用途</w:t>
            </w:r>
          </w:p>
        </w:tc>
        <w:tc>
          <w:tcPr>
            <w:tcW w:w="13263" w:type="dxa"/>
            <w:gridSpan w:val="7"/>
            <w:vAlign w:val="center"/>
          </w:tcPr>
          <w:p>
            <w:pPr>
              <w:spacing w:line="300" w:lineRule="exact"/>
              <w:jc w:val="center"/>
              <w:rPr>
                <w:rFonts w:ascii="宋体" w:hAnsi="宋体" w:eastAsia="宋体"/>
                <w:sz w:val="18"/>
                <w:szCs w:val="18"/>
              </w:rPr>
            </w:pPr>
            <w:r>
              <w:rPr>
                <w:rFonts w:hint="eastAsia" w:ascii="宋体" w:hAnsi="宋体" w:eastAsia="宋体"/>
                <w:sz w:val="18"/>
                <w:szCs w:val="18"/>
              </w:rPr>
              <w:t>负责全县城乡低保新增户的入户调查、核实工作、档案整理和按月发放低保资金的工作经费</w:t>
            </w:r>
            <w:r>
              <w:rPr>
                <w:rFonts w:ascii="宋体" w:hAnsi="宋体" w:eastAsia="宋体"/>
                <w:sz w:val="18"/>
                <w:szCs w:val="18"/>
              </w:rPr>
              <w:t>3</w:t>
            </w:r>
            <w:r>
              <w:rPr>
                <w:rFonts w:hint="eastAsia" w:ascii="宋体" w:hAnsi="宋体" w:eastAsia="宋体"/>
                <w:sz w:val="18"/>
                <w:szCs w:val="18"/>
              </w:rPr>
              <w:t>万元。</w:t>
            </w:r>
          </w:p>
        </w:tc>
      </w:tr>
      <w:tr>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rPr>
          <w:trHeight w:val="387" w:hRule="atLeast"/>
        </w:trPr>
        <w:tc>
          <w:tcPr>
            <w:tcW w:w="1526" w:type="dxa"/>
            <w:vMerge w:val="restart"/>
            <w:vAlign w:val="center"/>
          </w:tcPr>
          <w:p>
            <w:pPr>
              <w:spacing w:line="300" w:lineRule="exact"/>
              <w:jc w:val="center"/>
              <w:rPr>
                <w:rFonts w:ascii="宋体" w:hAnsi="宋体" w:eastAsia="宋体"/>
                <w:b/>
                <w:sz w:val="18"/>
                <w:szCs w:val="18"/>
              </w:rPr>
            </w:pPr>
            <w:r>
              <w:rPr>
                <w:rFonts w:hint="eastAsia" w:ascii="宋体" w:hAnsi="宋体" w:eastAsia="宋体"/>
                <w:b/>
                <w:sz w:val="18"/>
                <w:szCs w:val="18"/>
              </w:rPr>
              <w:t>资金支出计划（累计进度％）</w:t>
            </w:r>
          </w:p>
        </w:tc>
        <w:tc>
          <w:tcPr>
            <w:tcW w:w="4161" w:type="dxa"/>
            <w:gridSpan w:val="2"/>
            <w:tcBorders>
              <w:bottom w:val="single" w:color="auto" w:sz="4" w:space="0"/>
            </w:tcBorders>
            <w:vAlign w:val="center"/>
          </w:tcPr>
          <w:p>
            <w:pPr>
              <w:spacing w:line="300" w:lineRule="exact"/>
              <w:jc w:val="center"/>
              <w:rPr>
                <w:rFonts w:ascii="宋体" w:hAnsi="宋体" w:eastAsia="宋体"/>
                <w:sz w:val="18"/>
                <w:szCs w:val="18"/>
              </w:rPr>
            </w:pPr>
            <w:r>
              <w:rPr>
                <w:rFonts w:hint="eastAsia" w:ascii="宋体" w:hAnsi="宋体" w:eastAsia="宋体"/>
                <w:sz w:val="18"/>
                <w:szCs w:val="18"/>
              </w:rPr>
              <w:t>3月底</w:t>
            </w:r>
          </w:p>
        </w:tc>
        <w:tc>
          <w:tcPr>
            <w:tcW w:w="2788" w:type="dxa"/>
            <w:tcBorders>
              <w:bottom w:val="single" w:color="auto" w:sz="4" w:space="0"/>
            </w:tcBorders>
            <w:vAlign w:val="center"/>
          </w:tcPr>
          <w:p>
            <w:pPr>
              <w:spacing w:line="300" w:lineRule="exact"/>
              <w:jc w:val="left"/>
              <w:rPr>
                <w:rFonts w:ascii="宋体" w:hAnsi="宋体" w:eastAsia="宋体"/>
                <w:sz w:val="18"/>
                <w:szCs w:val="18"/>
              </w:rPr>
            </w:pPr>
            <w:r>
              <w:rPr>
                <w:rFonts w:hint="eastAsia" w:ascii="宋体" w:hAnsi="宋体" w:eastAsia="宋体"/>
                <w:sz w:val="18"/>
                <w:szCs w:val="18"/>
              </w:rPr>
              <w:t>6月底</w:t>
            </w:r>
          </w:p>
        </w:tc>
        <w:tc>
          <w:tcPr>
            <w:tcW w:w="3816" w:type="dxa"/>
            <w:gridSpan w:val="3"/>
            <w:tcBorders>
              <w:bottom w:val="single" w:color="auto" w:sz="4" w:space="0"/>
              <w:right w:val="single" w:color="auto" w:sz="4" w:space="0"/>
            </w:tcBorders>
            <w:vAlign w:val="center"/>
          </w:tcPr>
          <w:p>
            <w:pPr>
              <w:spacing w:line="300" w:lineRule="exact"/>
              <w:jc w:val="left"/>
              <w:rPr>
                <w:rFonts w:ascii="宋体" w:hAnsi="宋体" w:eastAsia="宋体"/>
                <w:sz w:val="18"/>
                <w:szCs w:val="18"/>
              </w:rPr>
            </w:pPr>
            <w:r>
              <w:rPr>
                <w:rFonts w:hint="eastAsia" w:ascii="宋体" w:hAnsi="宋体" w:eastAsia="宋体"/>
                <w:sz w:val="18"/>
                <w:szCs w:val="18"/>
              </w:rPr>
              <w:t>10月底</w:t>
            </w:r>
          </w:p>
        </w:tc>
        <w:tc>
          <w:tcPr>
            <w:tcW w:w="2498" w:type="dxa"/>
            <w:tcBorders>
              <w:left w:val="single" w:color="auto" w:sz="4" w:space="0"/>
              <w:bottom w:val="single" w:color="auto" w:sz="4" w:space="0"/>
            </w:tcBorders>
            <w:vAlign w:val="center"/>
          </w:tcPr>
          <w:p>
            <w:pPr>
              <w:spacing w:line="300" w:lineRule="exact"/>
              <w:jc w:val="left"/>
              <w:rPr>
                <w:rFonts w:ascii="宋体" w:hAnsi="宋体" w:eastAsia="宋体"/>
                <w:sz w:val="18"/>
                <w:szCs w:val="18"/>
              </w:rPr>
            </w:pPr>
            <w:r>
              <w:rPr>
                <w:rFonts w:hint="eastAsia" w:ascii="宋体" w:hAnsi="宋体" w:eastAsia="宋体"/>
                <w:sz w:val="18"/>
                <w:szCs w:val="18"/>
              </w:rPr>
              <w:t>12月底</w:t>
            </w:r>
          </w:p>
        </w:tc>
      </w:tr>
      <w:tr>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rPr>
          <w:trHeight w:val="303" w:hRule="atLeast"/>
        </w:trPr>
        <w:tc>
          <w:tcPr>
            <w:tcW w:w="1526" w:type="dxa"/>
            <w:vMerge w:val="continue"/>
            <w:vAlign w:val="center"/>
          </w:tcPr>
          <w:p>
            <w:pPr>
              <w:spacing w:line="300" w:lineRule="exact"/>
              <w:jc w:val="center"/>
              <w:rPr>
                <w:rFonts w:ascii="宋体" w:hAnsi="宋体" w:eastAsia="宋体"/>
                <w:b/>
                <w:sz w:val="18"/>
                <w:szCs w:val="18"/>
              </w:rPr>
            </w:pPr>
          </w:p>
        </w:tc>
        <w:tc>
          <w:tcPr>
            <w:tcW w:w="4161" w:type="dxa"/>
            <w:gridSpan w:val="2"/>
            <w:tcBorders>
              <w:top w:val="single" w:color="auto" w:sz="4" w:space="0"/>
            </w:tcBorders>
            <w:vAlign w:val="center"/>
          </w:tcPr>
          <w:p>
            <w:pPr>
              <w:spacing w:line="300" w:lineRule="exact"/>
              <w:jc w:val="center"/>
              <w:rPr>
                <w:rFonts w:ascii="宋体" w:hAnsi="宋体" w:eastAsia="宋体"/>
                <w:sz w:val="18"/>
                <w:szCs w:val="18"/>
              </w:rPr>
            </w:pPr>
            <w:r>
              <w:rPr>
                <w:rFonts w:ascii="宋体" w:hAnsi="宋体" w:eastAsia="宋体"/>
                <w:sz w:val="18"/>
                <w:szCs w:val="18"/>
              </w:rPr>
              <w:t>25.00</w:t>
            </w:r>
          </w:p>
        </w:tc>
        <w:tc>
          <w:tcPr>
            <w:tcW w:w="2788" w:type="dxa"/>
            <w:tcBorders>
              <w:top w:val="single" w:color="auto" w:sz="4" w:space="0"/>
            </w:tcBorders>
            <w:vAlign w:val="center"/>
          </w:tcPr>
          <w:p>
            <w:pPr>
              <w:spacing w:line="300" w:lineRule="exact"/>
              <w:jc w:val="left"/>
              <w:rPr>
                <w:rFonts w:ascii="宋体" w:hAnsi="宋体" w:eastAsia="宋体"/>
                <w:sz w:val="18"/>
                <w:szCs w:val="18"/>
              </w:rPr>
            </w:pPr>
            <w:r>
              <w:rPr>
                <w:rFonts w:ascii="宋体" w:hAnsi="宋体" w:eastAsia="宋体"/>
                <w:sz w:val="18"/>
                <w:szCs w:val="18"/>
              </w:rPr>
              <w:t>50.00</w:t>
            </w:r>
          </w:p>
        </w:tc>
        <w:tc>
          <w:tcPr>
            <w:tcW w:w="3816" w:type="dxa"/>
            <w:gridSpan w:val="3"/>
            <w:tcBorders>
              <w:top w:val="single" w:color="auto" w:sz="4" w:space="0"/>
              <w:right w:val="single" w:color="auto" w:sz="4" w:space="0"/>
            </w:tcBorders>
            <w:vAlign w:val="center"/>
          </w:tcPr>
          <w:p>
            <w:pPr>
              <w:spacing w:line="300" w:lineRule="exact"/>
              <w:jc w:val="left"/>
              <w:rPr>
                <w:rFonts w:ascii="宋体" w:hAnsi="宋体" w:eastAsia="宋体"/>
                <w:sz w:val="18"/>
                <w:szCs w:val="18"/>
              </w:rPr>
            </w:pPr>
            <w:r>
              <w:rPr>
                <w:rFonts w:ascii="宋体" w:hAnsi="宋体" w:eastAsia="宋体"/>
                <w:sz w:val="18"/>
                <w:szCs w:val="18"/>
              </w:rPr>
              <w:t>75.00</w:t>
            </w:r>
          </w:p>
        </w:tc>
        <w:tc>
          <w:tcPr>
            <w:tcW w:w="2498" w:type="dxa"/>
            <w:tcBorders>
              <w:top w:val="single" w:color="auto" w:sz="4" w:space="0"/>
              <w:left w:val="single" w:color="auto" w:sz="4" w:space="0"/>
            </w:tcBorders>
            <w:vAlign w:val="center"/>
          </w:tcPr>
          <w:p>
            <w:pPr>
              <w:spacing w:line="300" w:lineRule="exact"/>
              <w:jc w:val="left"/>
              <w:rPr>
                <w:rFonts w:ascii="宋体" w:hAnsi="宋体" w:eastAsia="宋体"/>
                <w:sz w:val="18"/>
                <w:szCs w:val="18"/>
              </w:rPr>
            </w:pPr>
            <w:r>
              <w:rPr>
                <w:rFonts w:ascii="宋体" w:hAnsi="宋体" w:eastAsia="宋体"/>
                <w:sz w:val="18"/>
                <w:szCs w:val="18"/>
              </w:rPr>
              <w:t>100.00</w:t>
            </w:r>
          </w:p>
        </w:tc>
      </w:tr>
      <w:tr>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rPr>
          <w:trHeight w:val="561" w:hRule="atLeast"/>
        </w:trPr>
        <w:tc>
          <w:tcPr>
            <w:tcW w:w="1526" w:type="dxa"/>
            <w:vAlign w:val="center"/>
          </w:tcPr>
          <w:p>
            <w:pPr>
              <w:spacing w:line="300" w:lineRule="exact"/>
              <w:jc w:val="center"/>
              <w:rPr>
                <w:rFonts w:ascii="宋体" w:hAnsi="宋体" w:eastAsia="宋体"/>
                <w:b/>
                <w:sz w:val="18"/>
                <w:szCs w:val="18"/>
              </w:rPr>
            </w:pPr>
            <w:r>
              <w:rPr>
                <w:rFonts w:hint="eastAsia" w:ascii="宋体" w:hAnsi="宋体" w:eastAsia="宋体"/>
                <w:b/>
                <w:sz w:val="18"/>
                <w:szCs w:val="18"/>
              </w:rPr>
              <w:t>绩效目标</w:t>
            </w:r>
          </w:p>
        </w:tc>
        <w:tc>
          <w:tcPr>
            <w:tcW w:w="2253" w:type="dxa"/>
            <w:tcBorders>
              <w:right w:val="single" w:color="auto" w:sz="4" w:space="0"/>
            </w:tcBorders>
            <w:vAlign w:val="center"/>
          </w:tcPr>
          <w:p>
            <w:pPr>
              <w:spacing w:line="300" w:lineRule="exact"/>
              <w:jc w:val="center"/>
              <w:rPr>
                <w:rFonts w:ascii="宋体" w:hAnsi="宋体" w:eastAsia="宋体"/>
                <w:sz w:val="18"/>
                <w:szCs w:val="18"/>
              </w:rPr>
            </w:pPr>
            <w:r>
              <w:rPr>
                <w:rFonts w:hint="eastAsia" w:ascii="宋体" w:hAnsi="宋体" w:eastAsia="宋体"/>
                <w:sz w:val="18"/>
                <w:szCs w:val="18"/>
              </w:rPr>
              <w:t>目标</w:t>
            </w:r>
          </w:p>
        </w:tc>
        <w:tc>
          <w:tcPr>
            <w:tcW w:w="11010" w:type="dxa"/>
            <w:gridSpan w:val="6"/>
            <w:tcBorders>
              <w:left w:val="single" w:color="auto" w:sz="4" w:space="0"/>
            </w:tcBorders>
            <w:vAlign w:val="center"/>
          </w:tcPr>
          <w:p>
            <w:pPr>
              <w:spacing w:line="300" w:lineRule="exact"/>
              <w:jc w:val="left"/>
              <w:rPr>
                <w:rFonts w:ascii="宋体" w:hAnsi="宋体" w:eastAsia="宋体"/>
                <w:sz w:val="18"/>
                <w:szCs w:val="18"/>
              </w:rPr>
            </w:pPr>
            <w:r>
              <w:rPr>
                <w:rFonts w:ascii="宋体" w:hAnsi="宋体" w:eastAsia="宋体"/>
                <w:sz w:val="18"/>
                <w:szCs w:val="18"/>
              </w:rPr>
              <w:t>1</w:t>
            </w:r>
            <w:r>
              <w:rPr>
                <w:rFonts w:hint="eastAsia" w:ascii="宋体" w:hAnsi="宋体" w:eastAsia="宋体"/>
                <w:sz w:val="18"/>
                <w:szCs w:val="18"/>
              </w:rPr>
              <w:t>、确保城乡低保工作的正常开展和顺利进行。</w:t>
            </w:r>
          </w:p>
          <w:p>
            <w:pPr>
              <w:spacing w:line="300" w:lineRule="exact"/>
              <w:jc w:val="left"/>
              <w:rPr>
                <w:rFonts w:ascii="宋体" w:hAnsi="宋体" w:eastAsia="宋体"/>
                <w:sz w:val="18"/>
                <w:szCs w:val="18"/>
              </w:rPr>
            </w:pPr>
            <w:r>
              <w:rPr>
                <w:rFonts w:ascii="宋体" w:hAnsi="宋体" w:eastAsia="宋体"/>
                <w:sz w:val="18"/>
                <w:szCs w:val="18"/>
              </w:rPr>
              <w:t>2</w:t>
            </w:r>
            <w:r>
              <w:rPr>
                <w:rFonts w:hint="eastAsia" w:ascii="宋体" w:hAnsi="宋体" w:eastAsia="宋体"/>
                <w:sz w:val="18"/>
                <w:szCs w:val="18"/>
              </w:rPr>
              <w:t>、使困难群众的利益得到切实保障</w:t>
            </w:r>
          </w:p>
        </w:tc>
      </w:tr>
      <w:tr>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rPr>
          <w:trHeight w:val="409" w:hRule="atLeast"/>
        </w:trPr>
        <w:tc>
          <w:tcPr>
            <w:tcW w:w="1526" w:type="dxa"/>
            <w:vMerge w:val="restart"/>
            <w:vAlign w:val="center"/>
          </w:tcPr>
          <w:p>
            <w:pPr>
              <w:spacing w:line="300" w:lineRule="exact"/>
              <w:jc w:val="center"/>
              <w:rPr>
                <w:rFonts w:ascii="宋体" w:hAnsi="宋体" w:eastAsia="宋体"/>
                <w:b/>
                <w:sz w:val="18"/>
                <w:szCs w:val="18"/>
              </w:rPr>
            </w:pPr>
            <w:r>
              <w:rPr>
                <w:rFonts w:hint="eastAsia" w:ascii="宋体" w:hAnsi="宋体" w:eastAsia="宋体"/>
                <w:b/>
                <w:sz w:val="18"/>
                <w:szCs w:val="18"/>
              </w:rPr>
              <w:t>一级指标</w:t>
            </w:r>
          </w:p>
        </w:tc>
        <w:tc>
          <w:tcPr>
            <w:tcW w:w="2253" w:type="dxa"/>
            <w:vMerge w:val="restart"/>
            <w:tcBorders>
              <w:right w:val="single" w:color="auto" w:sz="4" w:space="0"/>
            </w:tcBorders>
            <w:vAlign w:val="center"/>
          </w:tcPr>
          <w:p>
            <w:pPr>
              <w:spacing w:line="300" w:lineRule="exact"/>
              <w:jc w:val="center"/>
              <w:rPr>
                <w:rFonts w:ascii="宋体" w:hAnsi="宋体" w:eastAsia="宋体"/>
                <w:sz w:val="18"/>
                <w:szCs w:val="18"/>
              </w:rPr>
            </w:pPr>
            <w:r>
              <w:rPr>
                <w:rFonts w:hint="eastAsia" w:ascii="宋体" w:hAnsi="宋体" w:eastAsia="宋体"/>
                <w:sz w:val="18"/>
                <w:szCs w:val="18"/>
              </w:rPr>
              <w:t>二级指标</w:t>
            </w:r>
          </w:p>
        </w:tc>
        <w:tc>
          <w:tcPr>
            <w:tcW w:w="1908" w:type="dxa"/>
            <w:vMerge w:val="restart"/>
            <w:tcBorders>
              <w:left w:val="single" w:color="auto" w:sz="4" w:space="0"/>
            </w:tcBorders>
            <w:vAlign w:val="center"/>
          </w:tcPr>
          <w:p>
            <w:pPr>
              <w:spacing w:line="300" w:lineRule="exact"/>
              <w:jc w:val="left"/>
              <w:rPr>
                <w:rFonts w:ascii="宋体" w:hAnsi="宋体" w:eastAsia="宋体"/>
                <w:sz w:val="18"/>
                <w:szCs w:val="18"/>
              </w:rPr>
            </w:pPr>
            <w:r>
              <w:rPr>
                <w:rFonts w:hint="eastAsia" w:ascii="宋体" w:hAnsi="宋体" w:eastAsia="宋体"/>
                <w:sz w:val="18"/>
                <w:szCs w:val="18"/>
              </w:rPr>
              <w:t>三级指标</w:t>
            </w:r>
          </w:p>
        </w:tc>
        <w:tc>
          <w:tcPr>
            <w:tcW w:w="2788" w:type="dxa"/>
            <w:vMerge w:val="restart"/>
            <w:vAlign w:val="center"/>
          </w:tcPr>
          <w:p>
            <w:pPr>
              <w:spacing w:line="300" w:lineRule="exact"/>
              <w:jc w:val="left"/>
              <w:rPr>
                <w:rFonts w:ascii="宋体" w:hAnsi="宋体" w:eastAsia="宋体"/>
                <w:sz w:val="18"/>
                <w:szCs w:val="18"/>
              </w:rPr>
            </w:pPr>
            <w:r>
              <w:rPr>
                <w:rFonts w:hint="eastAsia" w:ascii="宋体" w:hAnsi="宋体" w:eastAsia="宋体"/>
                <w:sz w:val="18"/>
                <w:szCs w:val="18"/>
              </w:rPr>
              <w:t>绩效指标描述</w:t>
            </w:r>
          </w:p>
        </w:tc>
        <w:tc>
          <w:tcPr>
            <w:tcW w:w="3816" w:type="dxa"/>
            <w:gridSpan w:val="3"/>
            <w:tcBorders>
              <w:bottom w:val="single" w:color="auto" w:sz="4" w:space="0"/>
              <w:right w:val="single" w:color="auto" w:sz="4" w:space="0"/>
            </w:tcBorders>
            <w:vAlign w:val="center"/>
          </w:tcPr>
          <w:p>
            <w:pPr>
              <w:spacing w:line="300" w:lineRule="exact"/>
              <w:jc w:val="left"/>
              <w:rPr>
                <w:rFonts w:ascii="宋体" w:hAnsi="宋体" w:eastAsia="宋体"/>
                <w:sz w:val="18"/>
                <w:szCs w:val="18"/>
              </w:rPr>
            </w:pPr>
            <w:r>
              <w:rPr>
                <w:rFonts w:hint="eastAsia" w:ascii="宋体" w:hAnsi="宋体" w:eastAsia="宋体"/>
                <w:sz w:val="18"/>
                <w:szCs w:val="18"/>
              </w:rPr>
              <w:t>指标值</w:t>
            </w:r>
          </w:p>
        </w:tc>
        <w:tc>
          <w:tcPr>
            <w:tcW w:w="2498" w:type="dxa"/>
            <w:vMerge w:val="restart"/>
            <w:tcBorders>
              <w:left w:val="single" w:color="auto" w:sz="4" w:space="0"/>
            </w:tcBorders>
            <w:vAlign w:val="center"/>
          </w:tcPr>
          <w:p>
            <w:pPr>
              <w:spacing w:line="300" w:lineRule="exact"/>
              <w:jc w:val="center"/>
              <w:rPr>
                <w:rFonts w:ascii="宋体" w:hAnsi="宋体" w:eastAsia="宋体"/>
                <w:sz w:val="18"/>
                <w:szCs w:val="18"/>
              </w:rPr>
            </w:pPr>
            <w:r>
              <w:rPr>
                <w:rFonts w:hint="eastAsia" w:ascii="宋体" w:hAnsi="宋体" w:eastAsia="宋体"/>
                <w:sz w:val="18"/>
                <w:szCs w:val="18"/>
              </w:rPr>
              <w:t>指标值确定依据</w:t>
            </w:r>
          </w:p>
        </w:tc>
      </w:tr>
      <w:tr>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rPr>
          <w:trHeight w:val="71" w:hRule="atLeast"/>
        </w:trPr>
        <w:tc>
          <w:tcPr>
            <w:tcW w:w="1526" w:type="dxa"/>
            <w:vMerge w:val="continue"/>
            <w:vAlign w:val="center"/>
          </w:tcPr>
          <w:p>
            <w:pPr>
              <w:spacing w:line="300" w:lineRule="exact"/>
              <w:jc w:val="center"/>
              <w:rPr>
                <w:rFonts w:ascii="宋体" w:hAnsi="宋体" w:eastAsia="宋体"/>
                <w:b/>
                <w:sz w:val="18"/>
                <w:szCs w:val="18"/>
              </w:rPr>
            </w:pPr>
          </w:p>
        </w:tc>
        <w:tc>
          <w:tcPr>
            <w:tcW w:w="2253" w:type="dxa"/>
            <w:vMerge w:val="continue"/>
            <w:tcBorders>
              <w:right w:val="single" w:color="auto" w:sz="4" w:space="0"/>
            </w:tcBorders>
            <w:vAlign w:val="center"/>
          </w:tcPr>
          <w:p>
            <w:pPr>
              <w:spacing w:line="300" w:lineRule="exact"/>
              <w:jc w:val="center"/>
              <w:rPr>
                <w:rFonts w:ascii="宋体" w:hAnsi="宋体" w:eastAsia="宋体"/>
                <w:sz w:val="18"/>
                <w:szCs w:val="18"/>
              </w:rPr>
            </w:pPr>
          </w:p>
        </w:tc>
        <w:tc>
          <w:tcPr>
            <w:tcW w:w="1908" w:type="dxa"/>
            <w:vMerge w:val="continue"/>
            <w:tcBorders>
              <w:left w:val="single" w:color="auto" w:sz="4" w:space="0"/>
            </w:tcBorders>
            <w:vAlign w:val="center"/>
          </w:tcPr>
          <w:p>
            <w:pPr>
              <w:spacing w:line="300" w:lineRule="exact"/>
              <w:jc w:val="left"/>
              <w:rPr>
                <w:rFonts w:ascii="宋体" w:hAnsi="宋体" w:eastAsia="宋体"/>
                <w:sz w:val="18"/>
                <w:szCs w:val="18"/>
              </w:rPr>
            </w:pPr>
          </w:p>
        </w:tc>
        <w:tc>
          <w:tcPr>
            <w:tcW w:w="2788" w:type="dxa"/>
            <w:vMerge w:val="continue"/>
            <w:vAlign w:val="center"/>
          </w:tcPr>
          <w:p>
            <w:pPr>
              <w:spacing w:line="300" w:lineRule="exact"/>
              <w:jc w:val="left"/>
              <w:rPr>
                <w:rFonts w:ascii="宋体" w:hAnsi="宋体" w:eastAsia="宋体"/>
                <w:sz w:val="18"/>
                <w:szCs w:val="18"/>
              </w:rPr>
            </w:pPr>
          </w:p>
        </w:tc>
        <w:tc>
          <w:tcPr>
            <w:tcW w:w="881" w:type="dxa"/>
            <w:tcBorders>
              <w:top w:val="single" w:color="auto" w:sz="4" w:space="0"/>
              <w:right w:val="single" w:color="auto" w:sz="4" w:space="0"/>
            </w:tcBorders>
            <w:vAlign w:val="center"/>
          </w:tcPr>
          <w:p>
            <w:pPr>
              <w:spacing w:line="300" w:lineRule="exact"/>
              <w:jc w:val="left"/>
              <w:rPr>
                <w:rFonts w:ascii="宋体" w:hAnsi="宋体" w:eastAsia="宋体"/>
                <w:sz w:val="18"/>
                <w:szCs w:val="18"/>
              </w:rPr>
            </w:pPr>
            <w:r>
              <w:rPr>
                <w:rFonts w:hint="eastAsia" w:ascii="宋体" w:hAnsi="宋体" w:eastAsia="宋体"/>
                <w:sz w:val="18"/>
                <w:szCs w:val="18"/>
              </w:rPr>
              <w:t>符号</w:t>
            </w:r>
          </w:p>
        </w:tc>
        <w:tc>
          <w:tcPr>
            <w:tcW w:w="998" w:type="dxa"/>
            <w:tcBorders>
              <w:top w:val="single" w:color="auto" w:sz="4" w:space="0"/>
              <w:right w:val="single" w:color="auto" w:sz="4" w:space="0"/>
            </w:tcBorders>
            <w:vAlign w:val="center"/>
          </w:tcPr>
          <w:p>
            <w:pPr>
              <w:spacing w:line="300" w:lineRule="exact"/>
              <w:jc w:val="left"/>
              <w:rPr>
                <w:rFonts w:ascii="宋体" w:hAnsi="宋体" w:eastAsia="宋体"/>
                <w:sz w:val="18"/>
                <w:szCs w:val="18"/>
              </w:rPr>
            </w:pPr>
            <w:r>
              <w:rPr>
                <w:rFonts w:hint="eastAsia" w:ascii="宋体" w:hAnsi="宋体" w:eastAsia="宋体"/>
                <w:sz w:val="18"/>
                <w:szCs w:val="18"/>
              </w:rPr>
              <w:t>值</w:t>
            </w:r>
          </w:p>
        </w:tc>
        <w:tc>
          <w:tcPr>
            <w:tcW w:w="1937" w:type="dxa"/>
            <w:tcBorders>
              <w:top w:val="single" w:color="auto" w:sz="4" w:space="0"/>
              <w:right w:val="single" w:color="auto" w:sz="4" w:space="0"/>
            </w:tcBorders>
            <w:vAlign w:val="center"/>
          </w:tcPr>
          <w:p>
            <w:pPr>
              <w:spacing w:line="300" w:lineRule="exact"/>
              <w:jc w:val="left"/>
              <w:rPr>
                <w:rFonts w:ascii="宋体" w:hAnsi="宋体" w:eastAsia="宋体"/>
                <w:sz w:val="18"/>
                <w:szCs w:val="18"/>
              </w:rPr>
            </w:pPr>
            <w:r>
              <w:rPr>
                <w:rFonts w:hint="eastAsia" w:ascii="宋体" w:hAnsi="宋体" w:eastAsia="宋体"/>
                <w:sz w:val="18"/>
                <w:szCs w:val="18"/>
              </w:rPr>
              <w:t>单位（文字描述）</w:t>
            </w:r>
          </w:p>
        </w:tc>
        <w:tc>
          <w:tcPr>
            <w:tcW w:w="2498" w:type="dxa"/>
            <w:vMerge w:val="continue"/>
            <w:tcBorders>
              <w:left w:val="single" w:color="auto" w:sz="4" w:space="0"/>
            </w:tcBorders>
            <w:vAlign w:val="center"/>
          </w:tcPr>
          <w:p>
            <w:pPr>
              <w:spacing w:line="300" w:lineRule="exact"/>
              <w:jc w:val="center"/>
              <w:rPr>
                <w:rFonts w:ascii="宋体" w:hAnsi="宋体" w:eastAsia="宋体"/>
                <w:sz w:val="18"/>
                <w:szCs w:val="18"/>
              </w:rPr>
            </w:pPr>
          </w:p>
        </w:tc>
      </w:tr>
      <w:tr>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rPr>
          <w:trHeight w:val="437" w:hRule="atLeast"/>
        </w:trPr>
        <w:tc>
          <w:tcPr>
            <w:tcW w:w="1526" w:type="dxa"/>
            <w:vMerge w:val="restart"/>
            <w:vAlign w:val="center"/>
          </w:tcPr>
          <w:p>
            <w:pPr>
              <w:spacing w:line="300" w:lineRule="exact"/>
              <w:jc w:val="center"/>
              <w:rPr>
                <w:rFonts w:ascii="宋体" w:hAnsi="宋体" w:eastAsia="宋体"/>
                <w:b/>
                <w:sz w:val="18"/>
                <w:szCs w:val="18"/>
              </w:rPr>
            </w:pPr>
            <w:r>
              <w:rPr>
                <w:rFonts w:hint="eastAsia" w:ascii="宋体" w:hAnsi="宋体" w:eastAsia="宋体"/>
                <w:b/>
                <w:sz w:val="18"/>
                <w:szCs w:val="18"/>
              </w:rPr>
              <w:t>产出指标</w:t>
            </w:r>
          </w:p>
        </w:tc>
        <w:tc>
          <w:tcPr>
            <w:tcW w:w="2253" w:type="dxa"/>
            <w:tcBorders>
              <w:bottom w:val="single" w:color="auto" w:sz="4" w:space="0"/>
              <w:right w:val="single" w:color="auto" w:sz="4" w:space="0"/>
            </w:tcBorders>
            <w:vAlign w:val="center"/>
          </w:tcPr>
          <w:p>
            <w:pPr>
              <w:spacing w:line="300" w:lineRule="exact"/>
              <w:jc w:val="center"/>
              <w:rPr>
                <w:rFonts w:ascii="宋体" w:hAnsi="宋体" w:eastAsia="宋体"/>
                <w:sz w:val="18"/>
                <w:szCs w:val="18"/>
              </w:rPr>
            </w:pPr>
            <w:r>
              <w:rPr>
                <w:rFonts w:hint="eastAsia" w:ascii="宋体" w:hAnsi="宋体" w:eastAsia="宋体"/>
                <w:sz w:val="18"/>
                <w:szCs w:val="18"/>
              </w:rPr>
              <w:t>质量指标</w:t>
            </w:r>
          </w:p>
        </w:tc>
        <w:tc>
          <w:tcPr>
            <w:tcW w:w="1908" w:type="dxa"/>
            <w:tcBorders>
              <w:left w:val="single" w:color="auto" w:sz="4" w:space="0"/>
              <w:bottom w:val="single" w:color="auto" w:sz="4" w:space="0"/>
            </w:tcBorders>
            <w:vAlign w:val="center"/>
          </w:tcPr>
          <w:p>
            <w:pPr>
              <w:spacing w:line="300" w:lineRule="exact"/>
              <w:jc w:val="left"/>
              <w:rPr>
                <w:rFonts w:ascii="宋体" w:hAnsi="宋体" w:eastAsia="宋体"/>
                <w:sz w:val="18"/>
                <w:szCs w:val="18"/>
              </w:rPr>
            </w:pPr>
            <w:r>
              <w:rPr>
                <w:rFonts w:hint="eastAsia" w:ascii="宋体" w:hAnsi="宋体" w:eastAsia="宋体"/>
                <w:sz w:val="18"/>
                <w:szCs w:val="18"/>
              </w:rPr>
              <w:t>做好城乡低保新增户的调查、核实工作的覆盖率</w:t>
            </w:r>
          </w:p>
        </w:tc>
        <w:tc>
          <w:tcPr>
            <w:tcW w:w="2788" w:type="dxa"/>
            <w:tcBorders>
              <w:bottom w:val="single" w:color="auto" w:sz="4" w:space="0"/>
            </w:tcBorders>
            <w:vAlign w:val="center"/>
          </w:tcPr>
          <w:p>
            <w:pPr>
              <w:spacing w:line="300" w:lineRule="exact"/>
              <w:jc w:val="left"/>
              <w:rPr>
                <w:rFonts w:ascii="宋体" w:hAnsi="宋体" w:eastAsia="宋体"/>
                <w:sz w:val="18"/>
                <w:szCs w:val="18"/>
              </w:rPr>
            </w:pPr>
            <w:r>
              <w:rPr>
                <w:rFonts w:hint="eastAsia" w:ascii="宋体" w:hAnsi="宋体" w:eastAsia="宋体"/>
                <w:sz w:val="18"/>
                <w:szCs w:val="18"/>
              </w:rPr>
              <w:t>做好城乡低保新增户的调查、核实工作的覆盖率</w:t>
            </w:r>
          </w:p>
        </w:tc>
        <w:tc>
          <w:tcPr>
            <w:tcW w:w="881" w:type="dxa"/>
            <w:tcBorders>
              <w:bottom w:val="single" w:color="auto" w:sz="4" w:space="0"/>
              <w:right w:val="single" w:color="auto" w:sz="4" w:space="0"/>
            </w:tcBorders>
            <w:vAlign w:val="center"/>
          </w:tcPr>
          <w:p>
            <w:pPr>
              <w:spacing w:line="300" w:lineRule="exact"/>
              <w:jc w:val="center"/>
              <w:rPr>
                <w:rFonts w:ascii="宋体" w:hAnsi="宋体" w:eastAsia="宋体"/>
                <w:sz w:val="18"/>
                <w:szCs w:val="18"/>
              </w:rPr>
            </w:pPr>
            <w:r>
              <w:rPr>
                <w:rFonts w:hint="eastAsia" w:ascii="宋体" w:hAnsi="宋体" w:eastAsia="宋体"/>
                <w:sz w:val="18"/>
                <w:szCs w:val="18"/>
              </w:rPr>
              <w:t>=</w:t>
            </w:r>
          </w:p>
        </w:tc>
        <w:tc>
          <w:tcPr>
            <w:tcW w:w="998" w:type="dxa"/>
            <w:tcBorders>
              <w:bottom w:val="single" w:color="auto" w:sz="4" w:space="0"/>
              <w:right w:val="single" w:color="auto" w:sz="4" w:space="0"/>
            </w:tcBorders>
            <w:vAlign w:val="center"/>
          </w:tcPr>
          <w:p>
            <w:pPr>
              <w:spacing w:line="300" w:lineRule="exact"/>
              <w:jc w:val="center"/>
              <w:rPr>
                <w:rFonts w:ascii="宋体" w:hAnsi="宋体" w:eastAsia="宋体"/>
                <w:sz w:val="18"/>
                <w:szCs w:val="18"/>
              </w:rPr>
            </w:pPr>
            <w:r>
              <w:rPr>
                <w:rFonts w:hint="eastAsia" w:ascii="宋体" w:hAnsi="宋体" w:eastAsia="宋体"/>
                <w:sz w:val="18"/>
                <w:szCs w:val="18"/>
              </w:rPr>
              <w:t>100</w:t>
            </w:r>
          </w:p>
        </w:tc>
        <w:tc>
          <w:tcPr>
            <w:tcW w:w="1937" w:type="dxa"/>
            <w:tcBorders>
              <w:bottom w:val="single" w:color="auto" w:sz="4" w:space="0"/>
              <w:right w:val="single" w:color="auto" w:sz="4" w:space="0"/>
            </w:tcBorders>
            <w:vAlign w:val="center"/>
          </w:tcPr>
          <w:p>
            <w:pPr>
              <w:spacing w:line="300" w:lineRule="exact"/>
              <w:jc w:val="center"/>
              <w:rPr>
                <w:rFonts w:ascii="宋体" w:hAnsi="宋体" w:eastAsia="宋体"/>
                <w:sz w:val="18"/>
                <w:szCs w:val="18"/>
              </w:rPr>
            </w:pPr>
            <w:r>
              <w:rPr>
                <w:rFonts w:hint="eastAsia" w:ascii="宋体" w:hAnsi="宋体" w:eastAsia="宋体"/>
                <w:sz w:val="18"/>
                <w:szCs w:val="18"/>
              </w:rPr>
              <w:t>%</w:t>
            </w:r>
          </w:p>
        </w:tc>
        <w:tc>
          <w:tcPr>
            <w:tcW w:w="2498" w:type="dxa"/>
            <w:tcBorders>
              <w:left w:val="single" w:color="auto" w:sz="4" w:space="0"/>
              <w:bottom w:val="single" w:color="auto" w:sz="4" w:space="0"/>
            </w:tcBorders>
            <w:vAlign w:val="center"/>
          </w:tcPr>
          <w:p>
            <w:pPr>
              <w:spacing w:line="300" w:lineRule="exact"/>
              <w:jc w:val="center"/>
              <w:rPr>
                <w:rFonts w:ascii="宋体" w:hAnsi="宋体" w:eastAsia="宋体"/>
                <w:sz w:val="18"/>
                <w:szCs w:val="18"/>
              </w:rPr>
            </w:pPr>
            <w:r>
              <w:rPr>
                <w:rFonts w:hint="eastAsia" w:ascii="宋体" w:hAnsi="宋体" w:eastAsia="宋体"/>
                <w:sz w:val="18"/>
                <w:szCs w:val="18"/>
              </w:rPr>
              <w:t>计划指标</w:t>
            </w:r>
          </w:p>
        </w:tc>
      </w:tr>
      <w:tr>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rPr>
          <w:trHeight w:val="270" w:hRule="atLeast"/>
        </w:trPr>
        <w:tc>
          <w:tcPr>
            <w:tcW w:w="1526" w:type="dxa"/>
            <w:vMerge w:val="continue"/>
            <w:vAlign w:val="center"/>
          </w:tcPr>
          <w:p>
            <w:pPr>
              <w:spacing w:line="300" w:lineRule="exact"/>
              <w:jc w:val="center"/>
              <w:rPr>
                <w:rFonts w:ascii="宋体" w:hAnsi="宋体" w:eastAsia="宋体"/>
                <w:b/>
                <w:sz w:val="18"/>
                <w:szCs w:val="18"/>
              </w:rPr>
            </w:pPr>
          </w:p>
        </w:tc>
        <w:tc>
          <w:tcPr>
            <w:tcW w:w="2253" w:type="dxa"/>
            <w:tcBorders>
              <w:top w:val="single" w:color="auto" w:sz="4" w:space="0"/>
              <w:bottom w:val="single" w:color="auto" w:sz="4" w:space="0"/>
              <w:right w:val="single" w:color="auto" w:sz="4" w:space="0"/>
            </w:tcBorders>
            <w:vAlign w:val="center"/>
          </w:tcPr>
          <w:p>
            <w:pPr>
              <w:spacing w:line="300" w:lineRule="exact"/>
              <w:jc w:val="center"/>
              <w:rPr>
                <w:rFonts w:ascii="宋体" w:hAnsi="宋体" w:eastAsia="宋体"/>
                <w:sz w:val="18"/>
                <w:szCs w:val="18"/>
              </w:rPr>
            </w:pPr>
            <w:r>
              <w:rPr>
                <w:rFonts w:hint="eastAsia" w:ascii="宋体" w:hAnsi="宋体" w:eastAsia="宋体"/>
                <w:sz w:val="18"/>
                <w:szCs w:val="18"/>
              </w:rPr>
              <w:t>质量指标</w:t>
            </w:r>
          </w:p>
        </w:tc>
        <w:tc>
          <w:tcPr>
            <w:tcW w:w="1908" w:type="dxa"/>
            <w:tcBorders>
              <w:top w:val="single" w:color="auto" w:sz="4" w:space="0"/>
              <w:left w:val="single" w:color="auto" w:sz="4" w:space="0"/>
              <w:bottom w:val="single" w:color="auto" w:sz="4" w:space="0"/>
            </w:tcBorders>
            <w:vAlign w:val="center"/>
          </w:tcPr>
          <w:p>
            <w:pPr>
              <w:spacing w:line="300" w:lineRule="exact"/>
              <w:jc w:val="left"/>
              <w:rPr>
                <w:rFonts w:ascii="宋体" w:hAnsi="宋体" w:eastAsia="宋体"/>
                <w:sz w:val="18"/>
                <w:szCs w:val="18"/>
              </w:rPr>
            </w:pPr>
            <w:r>
              <w:rPr>
                <w:rFonts w:hint="eastAsia" w:ascii="宋体" w:hAnsi="宋体" w:eastAsia="宋体"/>
                <w:sz w:val="18"/>
                <w:szCs w:val="18"/>
              </w:rPr>
              <w:t>做好城乡低保资金的发放工作</w:t>
            </w:r>
          </w:p>
        </w:tc>
        <w:tc>
          <w:tcPr>
            <w:tcW w:w="2788" w:type="dxa"/>
            <w:tcBorders>
              <w:top w:val="single" w:color="auto" w:sz="4" w:space="0"/>
              <w:bottom w:val="single" w:color="auto" w:sz="4" w:space="0"/>
            </w:tcBorders>
            <w:vAlign w:val="center"/>
          </w:tcPr>
          <w:p>
            <w:pPr>
              <w:spacing w:line="300" w:lineRule="exact"/>
              <w:jc w:val="left"/>
              <w:rPr>
                <w:rFonts w:ascii="宋体" w:hAnsi="宋体" w:eastAsia="宋体"/>
                <w:sz w:val="18"/>
                <w:szCs w:val="18"/>
              </w:rPr>
            </w:pPr>
            <w:r>
              <w:rPr>
                <w:rFonts w:hint="eastAsia" w:ascii="宋体" w:hAnsi="宋体" w:eastAsia="宋体"/>
                <w:sz w:val="18"/>
                <w:szCs w:val="18"/>
              </w:rPr>
              <w:t>做好城乡低保资金的发放工作</w:t>
            </w:r>
          </w:p>
        </w:tc>
        <w:tc>
          <w:tcPr>
            <w:tcW w:w="881" w:type="dxa"/>
            <w:tcBorders>
              <w:top w:val="single" w:color="auto" w:sz="4" w:space="0"/>
              <w:bottom w:val="single" w:color="auto" w:sz="4" w:space="0"/>
              <w:right w:val="single" w:color="auto" w:sz="4" w:space="0"/>
            </w:tcBorders>
            <w:vAlign w:val="center"/>
          </w:tcPr>
          <w:p>
            <w:pPr>
              <w:spacing w:line="300" w:lineRule="exact"/>
              <w:jc w:val="center"/>
              <w:rPr>
                <w:rFonts w:ascii="宋体" w:hAnsi="宋体" w:eastAsia="宋体"/>
                <w:sz w:val="18"/>
                <w:szCs w:val="18"/>
              </w:rPr>
            </w:pPr>
            <w:r>
              <w:rPr>
                <w:rFonts w:hint="eastAsia" w:ascii="宋体" w:hAnsi="宋体" w:eastAsia="宋体"/>
                <w:sz w:val="18"/>
                <w:szCs w:val="18"/>
              </w:rPr>
              <w:t>=</w:t>
            </w:r>
          </w:p>
        </w:tc>
        <w:tc>
          <w:tcPr>
            <w:tcW w:w="998" w:type="dxa"/>
            <w:tcBorders>
              <w:top w:val="single" w:color="auto" w:sz="4" w:space="0"/>
              <w:bottom w:val="single" w:color="auto" w:sz="4" w:space="0"/>
              <w:right w:val="single" w:color="auto" w:sz="4" w:space="0"/>
            </w:tcBorders>
            <w:vAlign w:val="center"/>
          </w:tcPr>
          <w:p>
            <w:pPr>
              <w:spacing w:line="300" w:lineRule="exact"/>
              <w:jc w:val="center"/>
              <w:rPr>
                <w:rFonts w:ascii="宋体" w:hAnsi="宋体" w:eastAsia="宋体"/>
                <w:sz w:val="18"/>
                <w:szCs w:val="18"/>
              </w:rPr>
            </w:pPr>
            <w:r>
              <w:rPr>
                <w:rFonts w:ascii="宋体" w:hAnsi="宋体" w:eastAsia="宋体"/>
                <w:sz w:val="18"/>
                <w:szCs w:val="18"/>
              </w:rPr>
              <w:t>100</w:t>
            </w:r>
          </w:p>
        </w:tc>
        <w:tc>
          <w:tcPr>
            <w:tcW w:w="1937" w:type="dxa"/>
            <w:tcBorders>
              <w:top w:val="single" w:color="auto" w:sz="4" w:space="0"/>
              <w:bottom w:val="single" w:color="auto" w:sz="4" w:space="0"/>
              <w:right w:val="single" w:color="auto" w:sz="4" w:space="0"/>
            </w:tcBorders>
            <w:vAlign w:val="center"/>
          </w:tcPr>
          <w:p>
            <w:pPr>
              <w:spacing w:line="300" w:lineRule="exact"/>
              <w:jc w:val="center"/>
              <w:rPr>
                <w:rFonts w:ascii="宋体" w:hAnsi="宋体" w:eastAsia="宋体"/>
                <w:sz w:val="18"/>
                <w:szCs w:val="18"/>
              </w:rPr>
            </w:pPr>
            <w:r>
              <w:rPr>
                <w:rFonts w:hint="eastAsia" w:ascii="宋体" w:hAnsi="宋体" w:eastAsia="宋体"/>
                <w:sz w:val="18"/>
                <w:szCs w:val="18"/>
              </w:rPr>
              <w:t>%</w:t>
            </w:r>
          </w:p>
        </w:tc>
        <w:tc>
          <w:tcPr>
            <w:tcW w:w="2498" w:type="dxa"/>
            <w:tcBorders>
              <w:top w:val="single" w:color="auto" w:sz="4" w:space="0"/>
              <w:left w:val="single" w:color="auto" w:sz="4" w:space="0"/>
              <w:bottom w:val="single" w:color="auto" w:sz="4" w:space="0"/>
            </w:tcBorders>
          </w:tcPr>
          <w:p>
            <w:pPr>
              <w:spacing w:line="300" w:lineRule="exact"/>
              <w:jc w:val="center"/>
              <w:rPr>
                <w:rFonts w:ascii="宋体" w:hAnsi="宋体" w:eastAsia="宋体"/>
                <w:sz w:val="18"/>
                <w:szCs w:val="18"/>
              </w:rPr>
            </w:pPr>
            <w:r>
              <w:rPr>
                <w:rFonts w:hint="eastAsia" w:ascii="宋体" w:hAnsi="宋体" w:eastAsia="宋体"/>
                <w:sz w:val="18"/>
                <w:szCs w:val="18"/>
              </w:rPr>
              <w:t>计划指标</w:t>
            </w:r>
          </w:p>
        </w:tc>
      </w:tr>
      <w:tr>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rPr>
          <w:trHeight w:val="996" w:hRule="atLeast"/>
        </w:trPr>
        <w:tc>
          <w:tcPr>
            <w:tcW w:w="1526" w:type="dxa"/>
            <w:vMerge w:val="continue"/>
            <w:vAlign w:val="center"/>
          </w:tcPr>
          <w:p>
            <w:pPr>
              <w:spacing w:line="300" w:lineRule="exact"/>
              <w:jc w:val="center"/>
              <w:rPr>
                <w:rFonts w:ascii="宋体" w:hAnsi="宋体" w:eastAsia="宋体"/>
                <w:b/>
                <w:sz w:val="18"/>
                <w:szCs w:val="18"/>
              </w:rPr>
            </w:pPr>
          </w:p>
        </w:tc>
        <w:tc>
          <w:tcPr>
            <w:tcW w:w="2253" w:type="dxa"/>
            <w:tcBorders>
              <w:top w:val="single" w:color="auto" w:sz="4" w:space="0"/>
              <w:bottom w:val="single" w:color="auto" w:sz="4" w:space="0"/>
              <w:right w:val="single" w:color="auto" w:sz="4" w:space="0"/>
            </w:tcBorders>
            <w:vAlign w:val="center"/>
          </w:tcPr>
          <w:p>
            <w:pPr>
              <w:spacing w:line="300" w:lineRule="exact"/>
              <w:jc w:val="center"/>
              <w:rPr>
                <w:rFonts w:ascii="宋体" w:hAnsi="宋体" w:eastAsia="宋体"/>
                <w:sz w:val="18"/>
                <w:szCs w:val="18"/>
              </w:rPr>
            </w:pPr>
            <w:r>
              <w:rPr>
                <w:rFonts w:hint="eastAsia" w:ascii="宋体" w:hAnsi="宋体" w:eastAsia="宋体"/>
                <w:sz w:val="18"/>
                <w:szCs w:val="18"/>
              </w:rPr>
              <w:t>时效指标</w:t>
            </w:r>
          </w:p>
        </w:tc>
        <w:tc>
          <w:tcPr>
            <w:tcW w:w="1908" w:type="dxa"/>
            <w:tcBorders>
              <w:top w:val="single" w:color="auto" w:sz="4" w:space="0"/>
              <w:left w:val="single" w:color="auto" w:sz="4" w:space="0"/>
              <w:bottom w:val="single" w:color="auto" w:sz="4" w:space="0"/>
            </w:tcBorders>
            <w:vAlign w:val="center"/>
          </w:tcPr>
          <w:p>
            <w:pPr>
              <w:spacing w:line="300" w:lineRule="exact"/>
              <w:jc w:val="left"/>
              <w:rPr>
                <w:rFonts w:ascii="宋体" w:hAnsi="宋体" w:eastAsia="宋体"/>
                <w:sz w:val="18"/>
                <w:szCs w:val="18"/>
              </w:rPr>
            </w:pPr>
            <w:r>
              <w:rPr>
                <w:rFonts w:hint="eastAsia" w:ascii="宋体" w:hAnsi="宋体" w:eastAsia="宋体"/>
                <w:sz w:val="18"/>
                <w:szCs w:val="18"/>
              </w:rPr>
              <w:t>资金支出的及时性</w:t>
            </w:r>
          </w:p>
        </w:tc>
        <w:tc>
          <w:tcPr>
            <w:tcW w:w="2788" w:type="dxa"/>
            <w:tcBorders>
              <w:top w:val="single" w:color="auto" w:sz="4" w:space="0"/>
              <w:bottom w:val="single" w:color="auto" w:sz="4" w:space="0"/>
            </w:tcBorders>
            <w:vAlign w:val="center"/>
          </w:tcPr>
          <w:p>
            <w:pPr>
              <w:spacing w:line="300" w:lineRule="exact"/>
              <w:jc w:val="left"/>
              <w:rPr>
                <w:rFonts w:ascii="宋体" w:hAnsi="宋体" w:eastAsia="宋体"/>
                <w:sz w:val="18"/>
                <w:szCs w:val="18"/>
              </w:rPr>
            </w:pPr>
            <w:r>
              <w:rPr>
                <w:rFonts w:hint="eastAsia" w:ascii="宋体" w:hAnsi="宋体" w:eastAsia="宋体"/>
                <w:sz w:val="18"/>
                <w:szCs w:val="18"/>
              </w:rPr>
              <w:t>依据工作需要按进度及时支出</w:t>
            </w:r>
          </w:p>
        </w:tc>
        <w:tc>
          <w:tcPr>
            <w:tcW w:w="881" w:type="dxa"/>
            <w:tcBorders>
              <w:top w:val="single" w:color="auto" w:sz="4" w:space="0"/>
              <w:bottom w:val="single" w:color="auto" w:sz="4" w:space="0"/>
              <w:right w:val="single" w:color="auto" w:sz="4" w:space="0"/>
            </w:tcBorders>
            <w:vAlign w:val="center"/>
          </w:tcPr>
          <w:p>
            <w:pPr>
              <w:spacing w:line="300" w:lineRule="exact"/>
              <w:jc w:val="center"/>
              <w:rPr>
                <w:rFonts w:ascii="宋体" w:hAnsi="宋体" w:eastAsia="宋体"/>
                <w:sz w:val="18"/>
                <w:szCs w:val="18"/>
              </w:rPr>
            </w:pPr>
          </w:p>
        </w:tc>
        <w:tc>
          <w:tcPr>
            <w:tcW w:w="998" w:type="dxa"/>
            <w:tcBorders>
              <w:top w:val="single" w:color="auto" w:sz="4" w:space="0"/>
              <w:bottom w:val="single" w:color="auto" w:sz="4" w:space="0"/>
              <w:right w:val="single" w:color="auto" w:sz="4" w:space="0"/>
            </w:tcBorders>
            <w:vAlign w:val="center"/>
          </w:tcPr>
          <w:p>
            <w:pPr>
              <w:spacing w:line="300" w:lineRule="exact"/>
              <w:jc w:val="center"/>
              <w:rPr>
                <w:rFonts w:ascii="宋体" w:hAnsi="宋体" w:eastAsia="宋体"/>
                <w:sz w:val="18"/>
                <w:szCs w:val="18"/>
              </w:rPr>
            </w:pPr>
            <w:r>
              <w:rPr>
                <w:rFonts w:hint="eastAsia" w:ascii="宋体" w:hAnsi="宋体" w:eastAsia="宋体"/>
                <w:sz w:val="18"/>
                <w:szCs w:val="18"/>
              </w:rPr>
              <w:t>及时支出</w:t>
            </w:r>
          </w:p>
        </w:tc>
        <w:tc>
          <w:tcPr>
            <w:tcW w:w="1937" w:type="dxa"/>
            <w:tcBorders>
              <w:top w:val="single" w:color="auto" w:sz="4" w:space="0"/>
              <w:bottom w:val="single" w:color="auto" w:sz="4" w:space="0"/>
              <w:right w:val="single" w:color="auto" w:sz="4" w:space="0"/>
            </w:tcBorders>
            <w:vAlign w:val="center"/>
          </w:tcPr>
          <w:p>
            <w:pPr>
              <w:spacing w:line="300" w:lineRule="exact"/>
              <w:jc w:val="center"/>
              <w:rPr>
                <w:rFonts w:ascii="宋体" w:hAnsi="宋体" w:eastAsia="宋体"/>
                <w:sz w:val="18"/>
                <w:szCs w:val="18"/>
              </w:rPr>
            </w:pPr>
          </w:p>
        </w:tc>
        <w:tc>
          <w:tcPr>
            <w:tcW w:w="2498" w:type="dxa"/>
            <w:tcBorders>
              <w:top w:val="single" w:color="auto" w:sz="4" w:space="0"/>
              <w:left w:val="single" w:color="auto" w:sz="4" w:space="0"/>
              <w:bottom w:val="single" w:color="auto" w:sz="4" w:space="0"/>
            </w:tcBorders>
          </w:tcPr>
          <w:p>
            <w:pPr>
              <w:spacing w:line="300" w:lineRule="exact"/>
              <w:jc w:val="center"/>
              <w:rPr>
                <w:rFonts w:ascii="宋体" w:hAnsi="宋体" w:eastAsia="宋体"/>
                <w:sz w:val="18"/>
                <w:szCs w:val="18"/>
              </w:rPr>
            </w:pPr>
            <w:r>
              <w:rPr>
                <w:rFonts w:hint="eastAsia" w:ascii="宋体" w:hAnsi="宋体" w:eastAsia="宋体"/>
                <w:sz w:val="18"/>
                <w:szCs w:val="18"/>
              </w:rPr>
              <w:t>计划指标</w:t>
            </w:r>
          </w:p>
        </w:tc>
      </w:tr>
      <w:tr>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rPr>
          <w:trHeight w:val="503" w:hRule="atLeast"/>
        </w:trPr>
        <w:tc>
          <w:tcPr>
            <w:tcW w:w="1526" w:type="dxa"/>
            <w:vMerge w:val="continue"/>
            <w:vAlign w:val="center"/>
          </w:tcPr>
          <w:p>
            <w:pPr>
              <w:spacing w:line="300" w:lineRule="exact"/>
              <w:jc w:val="center"/>
              <w:rPr>
                <w:rFonts w:ascii="宋体" w:hAnsi="宋体" w:eastAsia="宋体"/>
                <w:b/>
                <w:sz w:val="18"/>
                <w:szCs w:val="18"/>
              </w:rPr>
            </w:pPr>
          </w:p>
        </w:tc>
        <w:tc>
          <w:tcPr>
            <w:tcW w:w="2253" w:type="dxa"/>
            <w:tcBorders>
              <w:top w:val="single" w:color="auto" w:sz="4" w:space="0"/>
              <w:right w:val="single" w:color="auto" w:sz="4" w:space="0"/>
            </w:tcBorders>
            <w:vAlign w:val="center"/>
          </w:tcPr>
          <w:p>
            <w:pPr>
              <w:spacing w:line="300" w:lineRule="exact"/>
              <w:jc w:val="center"/>
              <w:rPr>
                <w:rFonts w:ascii="宋体" w:hAnsi="宋体" w:eastAsia="宋体"/>
                <w:sz w:val="18"/>
                <w:szCs w:val="18"/>
              </w:rPr>
            </w:pPr>
            <w:r>
              <w:rPr>
                <w:rFonts w:hint="eastAsia" w:ascii="宋体" w:hAnsi="宋体" w:eastAsia="宋体"/>
                <w:sz w:val="18"/>
                <w:szCs w:val="18"/>
              </w:rPr>
              <w:t>成本指标</w:t>
            </w:r>
          </w:p>
        </w:tc>
        <w:tc>
          <w:tcPr>
            <w:tcW w:w="1908" w:type="dxa"/>
            <w:tcBorders>
              <w:top w:val="single" w:color="auto" w:sz="4" w:space="0"/>
              <w:left w:val="single" w:color="auto" w:sz="4" w:space="0"/>
            </w:tcBorders>
            <w:vAlign w:val="center"/>
          </w:tcPr>
          <w:p>
            <w:pPr>
              <w:spacing w:line="300" w:lineRule="exact"/>
              <w:jc w:val="left"/>
              <w:rPr>
                <w:rFonts w:ascii="宋体" w:hAnsi="宋体" w:eastAsia="宋体"/>
                <w:sz w:val="18"/>
                <w:szCs w:val="18"/>
              </w:rPr>
            </w:pPr>
            <w:r>
              <w:rPr>
                <w:rFonts w:hint="eastAsia" w:ascii="宋体" w:hAnsi="宋体" w:eastAsia="宋体"/>
                <w:sz w:val="18"/>
                <w:szCs w:val="18"/>
              </w:rPr>
              <w:t>项目成本控制</w:t>
            </w:r>
          </w:p>
        </w:tc>
        <w:tc>
          <w:tcPr>
            <w:tcW w:w="2788" w:type="dxa"/>
            <w:tcBorders>
              <w:top w:val="single" w:color="auto" w:sz="4" w:space="0"/>
            </w:tcBorders>
            <w:vAlign w:val="center"/>
          </w:tcPr>
          <w:p>
            <w:pPr>
              <w:spacing w:line="300" w:lineRule="exact"/>
              <w:jc w:val="left"/>
              <w:rPr>
                <w:rFonts w:ascii="宋体" w:hAnsi="宋体" w:eastAsia="宋体"/>
                <w:sz w:val="18"/>
                <w:szCs w:val="18"/>
              </w:rPr>
            </w:pPr>
            <w:r>
              <w:rPr>
                <w:rFonts w:hint="eastAsia" w:ascii="宋体" w:hAnsi="宋体" w:eastAsia="宋体"/>
                <w:sz w:val="18"/>
                <w:szCs w:val="18"/>
              </w:rPr>
              <w:t>工作经费的成本控制</w:t>
            </w:r>
          </w:p>
        </w:tc>
        <w:tc>
          <w:tcPr>
            <w:tcW w:w="881" w:type="dxa"/>
            <w:tcBorders>
              <w:top w:val="single" w:color="auto" w:sz="4" w:space="0"/>
              <w:right w:val="single" w:color="auto" w:sz="4" w:space="0"/>
            </w:tcBorders>
            <w:vAlign w:val="center"/>
          </w:tcPr>
          <w:p>
            <w:pPr>
              <w:spacing w:line="300" w:lineRule="exact"/>
              <w:jc w:val="center"/>
              <w:rPr>
                <w:rFonts w:ascii="宋体" w:hAnsi="宋体" w:eastAsia="宋体"/>
                <w:sz w:val="18"/>
                <w:szCs w:val="18"/>
              </w:rPr>
            </w:pPr>
            <w:r>
              <w:rPr>
                <w:rFonts w:hint="eastAsia" w:ascii="宋体" w:hAnsi="宋体" w:eastAsia="宋体"/>
                <w:sz w:val="18"/>
                <w:szCs w:val="18"/>
              </w:rPr>
              <w:t>=</w:t>
            </w:r>
          </w:p>
        </w:tc>
        <w:tc>
          <w:tcPr>
            <w:tcW w:w="998" w:type="dxa"/>
            <w:tcBorders>
              <w:top w:val="single" w:color="auto" w:sz="4" w:space="0"/>
              <w:right w:val="single" w:color="auto" w:sz="4" w:space="0"/>
            </w:tcBorders>
            <w:vAlign w:val="center"/>
          </w:tcPr>
          <w:p>
            <w:pPr>
              <w:spacing w:line="300" w:lineRule="exact"/>
              <w:jc w:val="center"/>
              <w:rPr>
                <w:rFonts w:ascii="宋体" w:hAnsi="宋体" w:eastAsia="宋体"/>
                <w:sz w:val="18"/>
                <w:szCs w:val="18"/>
              </w:rPr>
            </w:pPr>
            <w:r>
              <w:rPr>
                <w:rFonts w:ascii="宋体" w:hAnsi="宋体" w:eastAsia="宋体"/>
                <w:sz w:val="18"/>
                <w:szCs w:val="18"/>
              </w:rPr>
              <w:t>3</w:t>
            </w:r>
          </w:p>
        </w:tc>
        <w:tc>
          <w:tcPr>
            <w:tcW w:w="1937" w:type="dxa"/>
            <w:tcBorders>
              <w:top w:val="single" w:color="auto" w:sz="4" w:space="0"/>
              <w:right w:val="single" w:color="auto" w:sz="4" w:space="0"/>
            </w:tcBorders>
            <w:vAlign w:val="center"/>
          </w:tcPr>
          <w:p>
            <w:pPr>
              <w:spacing w:line="300" w:lineRule="exact"/>
              <w:jc w:val="center"/>
              <w:rPr>
                <w:rFonts w:ascii="宋体" w:hAnsi="宋体" w:eastAsia="宋体"/>
                <w:sz w:val="18"/>
                <w:szCs w:val="18"/>
              </w:rPr>
            </w:pPr>
            <w:r>
              <w:rPr>
                <w:rFonts w:hint="eastAsia" w:ascii="宋体" w:hAnsi="宋体" w:eastAsia="宋体"/>
                <w:sz w:val="18"/>
                <w:szCs w:val="18"/>
              </w:rPr>
              <w:t>万元</w:t>
            </w:r>
          </w:p>
        </w:tc>
        <w:tc>
          <w:tcPr>
            <w:tcW w:w="2498" w:type="dxa"/>
            <w:tcBorders>
              <w:top w:val="single" w:color="auto" w:sz="4" w:space="0"/>
              <w:left w:val="single" w:color="auto" w:sz="4" w:space="0"/>
            </w:tcBorders>
          </w:tcPr>
          <w:p>
            <w:pPr>
              <w:spacing w:line="300" w:lineRule="exact"/>
              <w:jc w:val="center"/>
              <w:rPr>
                <w:rFonts w:ascii="宋体" w:hAnsi="宋体" w:eastAsia="宋体"/>
                <w:sz w:val="18"/>
                <w:szCs w:val="18"/>
              </w:rPr>
            </w:pPr>
            <w:r>
              <w:rPr>
                <w:rFonts w:hint="eastAsia" w:ascii="宋体" w:hAnsi="宋体" w:eastAsia="宋体"/>
                <w:sz w:val="18"/>
                <w:szCs w:val="18"/>
              </w:rPr>
              <w:t>计划指标</w:t>
            </w:r>
          </w:p>
        </w:tc>
      </w:tr>
      <w:tr>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rPr>
          <w:trHeight w:val="635" w:hRule="atLeast"/>
        </w:trPr>
        <w:tc>
          <w:tcPr>
            <w:tcW w:w="1526" w:type="dxa"/>
            <w:vMerge w:val="restart"/>
            <w:vAlign w:val="center"/>
          </w:tcPr>
          <w:p>
            <w:pPr>
              <w:spacing w:line="300" w:lineRule="exact"/>
              <w:jc w:val="center"/>
              <w:rPr>
                <w:rFonts w:ascii="宋体" w:hAnsi="宋体" w:eastAsia="宋体"/>
                <w:b/>
                <w:sz w:val="18"/>
                <w:szCs w:val="18"/>
              </w:rPr>
            </w:pPr>
            <w:r>
              <w:rPr>
                <w:rFonts w:hint="eastAsia" w:ascii="宋体" w:hAnsi="宋体" w:eastAsia="宋体"/>
                <w:b/>
                <w:sz w:val="18"/>
                <w:szCs w:val="18"/>
              </w:rPr>
              <w:t>效果指标</w:t>
            </w:r>
          </w:p>
        </w:tc>
        <w:tc>
          <w:tcPr>
            <w:tcW w:w="2253" w:type="dxa"/>
            <w:tcBorders>
              <w:right w:val="single" w:color="auto" w:sz="4" w:space="0"/>
            </w:tcBorders>
            <w:vAlign w:val="center"/>
          </w:tcPr>
          <w:p>
            <w:pPr>
              <w:spacing w:line="300" w:lineRule="exact"/>
              <w:jc w:val="center"/>
              <w:rPr>
                <w:rFonts w:ascii="宋体" w:hAnsi="宋体" w:eastAsia="宋体"/>
                <w:sz w:val="18"/>
                <w:szCs w:val="18"/>
              </w:rPr>
            </w:pPr>
            <w:r>
              <w:rPr>
                <w:rFonts w:hint="eastAsia" w:ascii="宋体" w:hAnsi="宋体" w:eastAsia="宋体"/>
                <w:sz w:val="18"/>
                <w:szCs w:val="18"/>
              </w:rPr>
              <w:t>社会效益指标</w:t>
            </w:r>
          </w:p>
        </w:tc>
        <w:tc>
          <w:tcPr>
            <w:tcW w:w="1908" w:type="dxa"/>
            <w:tcBorders>
              <w:left w:val="single" w:color="auto" w:sz="4" w:space="0"/>
            </w:tcBorders>
            <w:vAlign w:val="center"/>
          </w:tcPr>
          <w:p>
            <w:pPr>
              <w:spacing w:line="300" w:lineRule="exact"/>
              <w:jc w:val="left"/>
              <w:rPr>
                <w:rFonts w:ascii="宋体" w:hAnsi="宋体" w:eastAsia="宋体"/>
                <w:sz w:val="18"/>
                <w:szCs w:val="18"/>
              </w:rPr>
            </w:pPr>
            <w:r>
              <w:rPr>
                <w:rFonts w:hint="eastAsia" w:ascii="宋体" w:hAnsi="宋体" w:eastAsia="宋体"/>
                <w:sz w:val="18"/>
                <w:szCs w:val="18"/>
              </w:rPr>
              <w:t>使城乡低保户体会到社会的关爱</w:t>
            </w:r>
          </w:p>
        </w:tc>
        <w:tc>
          <w:tcPr>
            <w:tcW w:w="2788" w:type="dxa"/>
            <w:vAlign w:val="center"/>
          </w:tcPr>
          <w:p>
            <w:pPr>
              <w:spacing w:line="300" w:lineRule="exact"/>
              <w:jc w:val="left"/>
              <w:rPr>
                <w:rFonts w:ascii="宋体" w:hAnsi="宋体" w:eastAsia="宋体"/>
                <w:sz w:val="18"/>
                <w:szCs w:val="18"/>
              </w:rPr>
            </w:pPr>
            <w:r>
              <w:rPr>
                <w:rFonts w:hint="eastAsia" w:ascii="宋体" w:hAnsi="宋体" w:eastAsia="宋体"/>
                <w:sz w:val="18"/>
                <w:szCs w:val="18"/>
              </w:rPr>
              <w:t>回应服务对象的心理社会服务需求，改善其生活境况</w:t>
            </w:r>
          </w:p>
        </w:tc>
        <w:tc>
          <w:tcPr>
            <w:tcW w:w="881" w:type="dxa"/>
            <w:tcBorders>
              <w:right w:val="single" w:color="auto" w:sz="4" w:space="0"/>
            </w:tcBorders>
            <w:vAlign w:val="center"/>
          </w:tcPr>
          <w:p>
            <w:pPr>
              <w:spacing w:line="300" w:lineRule="exact"/>
              <w:jc w:val="center"/>
              <w:rPr>
                <w:rFonts w:ascii="宋体" w:hAnsi="宋体" w:eastAsia="宋体"/>
                <w:sz w:val="18"/>
                <w:szCs w:val="18"/>
              </w:rPr>
            </w:pPr>
          </w:p>
        </w:tc>
        <w:tc>
          <w:tcPr>
            <w:tcW w:w="998" w:type="dxa"/>
            <w:tcBorders>
              <w:right w:val="single" w:color="auto" w:sz="4" w:space="0"/>
            </w:tcBorders>
            <w:vAlign w:val="center"/>
          </w:tcPr>
          <w:p>
            <w:pPr>
              <w:spacing w:line="300" w:lineRule="exact"/>
              <w:jc w:val="center"/>
              <w:rPr>
                <w:rFonts w:ascii="宋体" w:hAnsi="宋体" w:eastAsia="宋体"/>
                <w:sz w:val="18"/>
                <w:szCs w:val="18"/>
              </w:rPr>
            </w:pPr>
            <w:r>
              <w:rPr>
                <w:rFonts w:hint="eastAsia" w:ascii="宋体" w:hAnsi="宋体" w:eastAsia="宋体"/>
                <w:sz w:val="18"/>
                <w:szCs w:val="18"/>
              </w:rPr>
              <w:t>效果显著</w:t>
            </w:r>
          </w:p>
        </w:tc>
        <w:tc>
          <w:tcPr>
            <w:tcW w:w="1937" w:type="dxa"/>
            <w:tcBorders>
              <w:right w:val="single" w:color="auto" w:sz="4" w:space="0"/>
            </w:tcBorders>
            <w:vAlign w:val="center"/>
          </w:tcPr>
          <w:p>
            <w:pPr>
              <w:spacing w:line="300" w:lineRule="exact"/>
              <w:jc w:val="center"/>
              <w:rPr>
                <w:rFonts w:ascii="宋体" w:hAnsi="宋体" w:eastAsia="宋体"/>
                <w:sz w:val="18"/>
                <w:szCs w:val="18"/>
              </w:rPr>
            </w:pPr>
          </w:p>
        </w:tc>
        <w:tc>
          <w:tcPr>
            <w:tcW w:w="2498" w:type="dxa"/>
            <w:tcBorders>
              <w:left w:val="single" w:color="auto" w:sz="4" w:space="0"/>
            </w:tcBorders>
          </w:tcPr>
          <w:p>
            <w:pPr>
              <w:spacing w:line="300" w:lineRule="exact"/>
              <w:jc w:val="center"/>
              <w:rPr>
                <w:rFonts w:ascii="宋体" w:hAnsi="宋体" w:eastAsia="宋体"/>
                <w:sz w:val="18"/>
                <w:szCs w:val="18"/>
              </w:rPr>
            </w:pPr>
            <w:r>
              <w:rPr>
                <w:rFonts w:hint="eastAsia" w:ascii="宋体" w:hAnsi="宋体" w:eastAsia="宋体"/>
                <w:sz w:val="18"/>
                <w:szCs w:val="18"/>
              </w:rPr>
              <w:t>计划指标</w:t>
            </w:r>
          </w:p>
        </w:tc>
      </w:tr>
      <w:tr>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rPr>
          <w:trHeight w:val="547" w:hRule="atLeast"/>
        </w:trPr>
        <w:tc>
          <w:tcPr>
            <w:tcW w:w="1526" w:type="dxa"/>
            <w:vMerge w:val="continue"/>
            <w:vAlign w:val="center"/>
          </w:tcPr>
          <w:p>
            <w:pPr>
              <w:spacing w:line="300" w:lineRule="exact"/>
              <w:jc w:val="center"/>
              <w:rPr>
                <w:rFonts w:ascii="宋体" w:hAnsi="宋体" w:eastAsia="宋体"/>
                <w:b/>
                <w:sz w:val="18"/>
                <w:szCs w:val="18"/>
              </w:rPr>
            </w:pPr>
          </w:p>
        </w:tc>
        <w:tc>
          <w:tcPr>
            <w:tcW w:w="2253" w:type="dxa"/>
            <w:tcBorders>
              <w:top w:val="single" w:color="auto" w:sz="4" w:space="0"/>
              <w:right w:val="single" w:color="auto" w:sz="4" w:space="0"/>
            </w:tcBorders>
            <w:vAlign w:val="center"/>
          </w:tcPr>
          <w:p>
            <w:pPr>
              <w:spacing w:line="300" w:lineRule="exact"/>
              <w:jc w:val="center"/>
              <w:rPr>
                <w:rFonts w:ascii="宋体" w:hAnsi="宋体" w:eastAsia="宋体"/>
                <w:sz w:val="18"/>
                <w:szCs w:val="18"/>
              </w:rPr>
            </w:pPr>
            <w:r>
              <w:rPr>
                <w:rFonts w:hint="eastAsia" w:ascii="宋体" w:hAnsi="宋体" w:eastAsia="宋体"/>
                <w:sz w:val="18"/>
                <w:szCs w:val="18"/>
              </w:rPr>
              <w:t>可持续影响指标</w:t>
            </w:r>
          </w:p>
        </w:tc>
        <w:tc>
          <w:tcPr>
            <w:tcW w:w="1908" w:type="dxa"/>
            <w:tcBorders>
              <w:top w:val="single" w:color="auto" w:sz="4" w:space="0"/>
              <w:left w:val="single" w:color="auto" w:sz="4" w:space="0"/>
            </w:tcBorders>
            <w:vAlign w:val="center"/>
          </w:tcPr>
          <w:p>
            <w:pPr>
              <w:spacing w:line="300" w:lineRule="exact"/>
              <w:jc w:val="left"/>
              <w:rPr>
                <w:rFonts w:ascii="宋体" w:hAnsi="宋体" w:eastAsia="宋体"/>
                <w:sz w:val="18"/>
                <w:szCs w:val="18"/>
              </w:rPr>
            </w:pPr>
            <w:r>
              <w:rPr>
                <w:rFonts w:hint="eastAsia" w:ascii="宋体" w:hAnsi="宋体" w:eastAsia="宋体"/>
                <w:sz w:val="18"/>
                <w:szCs w:val="18"/>
              </w:rPr>
              <w:t>长效机制健全性</w:t>
            </w:r>
          </w:p>
        </w:tc>
        <w:tc>
          <w:tcPr>
            <w:tcW w:w="2788" w:type="dxa"/>
            <w:tcBorders>
              <w:top w:val="single" w:color="auto" w:sz="4" w:space="0"/>
            </w:tcBorders>
            <w:vAlign w:val="center"/>
          </w:tcPr>
          <w:p>
            <w:pPr>
              <w:spacing w:line="300" w:lineRule="exact"/>
              <w:jc w:val="left"/>
              <w:rPr>
                <w:rFonts w:ascii="宋体" w:hAnsi="宋体" w:eastAsia="宋体"/>
                <w:sz w:val="18"/>
                <w:szCs w:val="18"/>
              </w:rPr>
            </w:pPr>
            <w:r>
              <w:rPr>
                <w:rFonts w:hint="eastAsia" w:ascii="宋体" w:hAnsi="宋体" w:eastAsia="宋体"/>
                <w:sz w:val="18"/>
                <w:szCs w:val="18"/>
              </w:rPr>
              <w:t>依据低保政策持续进行城乡低保工作</w:t>
            </w:r>
          </w:p>
        </w:tc>
        <w:tc>
          <w:tcPr>
            <w:tcW w:w="881" w:type="dxa"/>
            <w:tcBorders>
              <w:top w:val="single" w:color="auto" w:sz="4" w:space="0"/>
              <w:right w:val="single" w:color="auto" w:sz="4" w:space="0"/>
            </w:tcBorders>
            <w:vAlign w:val="center"/>
          </w:tcPr>
          <w:p>
            <w:pPr>
              <w:spacing w:line="300" w:lineRule="exact"/>
              <w:jc w:val="center"/>
              <w:rPr>
                <w:rFonts w:ascii="宋体" w:hAnsi="宋体" w:eastAsia="宋体"/>
                <w:sz w:val="18"/>
                <w:szCs w:val="18"/>
              </w:rPr>
            </w:pPr>
          </w:p>
        </w:tc>
        <w:tc>
          <w:tcPr>
            <w:tcW w:w="998" w:type="dxa"/>
            <w:tcBorders>
              <w:top w:val="single" w:color="auto" w:sz="4" w:space="0"/>
              <w:right w:val="single" w:color="auto" w:sz="4" w:space="0"/>
            </w:tcBorders>
            <w:vAlign w:val="center"/>
          </w:tcPr>
          <w:p>
            <w:pPr>
              <w:spacing w:line="300" w:lineRule="exact"/>
              <w:jc w:val="center"/>
              <w:rPr>
                <w:rFonts w:ascii="宋体" w:hAnsi="宋体" w:eastAsia="宋体"/>
                <w:sz w:val="18"/>
                <w:szCs w:val="18"/>
              </w:rPr>
            </w:pPr>
            <w:r>
              <w:rPr>
                <w:rFonts w:hint="eastAsia" w:ascii="宋体" w:hAnsi="宋体" w:eastAsia="宋体"/>
                <w:sz w:val="18"/>
                <w:szCs w:val="18"/>
              </w:rPr>
              <w:t>健全</w:t>
            </w:r>
          </w:p>
        </w:tc>
        <w:tc>
          <w:tcPr>
            <w:tcW w:w="1937" w:type="dxa"/>
            <w:tcBorders>
              <w:top w:val="single" w:color="auto" w:sz="4" w:space="0"/>
              <w:right w:val="single" w:color="auto" w:sz="4" w:space="0"/>
            </w:tcBorders>
            <w:vAlign w:val="center"/>
          </w:tcPr>
          <w:p>
            <w:pPr>
              <w:spacing w:line="300" w:lineRule="exact"/>
              <w:jc w:val="center"/>
              <w:rPr>
                <w:rFonts w:ascii="宋体" w:hAnsi="宋体" w:eastAsia="宋体"/>
                <w:sz w:val="18"/>
                <w:szCs w:val="18"/>
              </w:rPr>
            </w:pPr>
          </w:p>
        </w:tc>
        <w:tc>
          <w:tcPr>
            <w:tcW w:w="2498" w:type="dxa"/>
            <w:tcBorders>
              <w:top w:val="single" w:color="auto" w:sz="4" w:space="0"/>
              <w:left w:val="single" w:color="auto" w:sz="4" w:space="0"/>
            </w:tcBorders>
          </w:tcPr>
          <w:p>
            <w:pPr>
              <w:spacing w:line="300" w:lineRule="exact"/>
              <w:jc w:val="center"/>
              <w:rPr>
                <w:rFonts w:ascii="宋体" w:hAnsi="宋体" w:eastAsia="宋体"/>
                <w:sz w:val="18"/>
                <w:szCs w:val="18"/>
              </w:rPr>
            </w:pPr>
            <w:r>
              <w:rPr>
                <w:rFonts w:hint="eastAsia" w:ascii="宋体" w:hAnsi="宋体" w:eastAsia="宋体"/>
                <w:sz w:val="18"/>
                <w:szCs w:val="18"/>
              </w:rPr>
              <w:t>计划指标</w:t>
            </w:r>
          </w:p>
        </w:tc>
      </w:tr>
      <w:tr>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rPr>
          <w:trHeight w:val="667" w:hRule="atLeast"/>
        </w:trPr>
        <w:tc>
          <w:tcPr>
            <w:tcW w:w="1526" w:type="dxa"/>
            <w:vAlign w:val="center"/>
          </w:tcPr>
          <w:p>
            <w:pPr>
              <w:spacing w:line="300" w:lineRule="exact"/>
              <w:jc w:val="center"/>
              <w:rPr>
                <w:rFonts w:ascii="宋体" w:hAnsi="宋体" w:eastAsia="宋体"/>
                <w:b/>
                <w:sz w:val="18"/>
                <w:szCs w:val="18"/>
              </w:rPr>
            </w:pPr>
            <w:r>
              <w:rPr>
                <w:rFonts w:hint="eastAsia" w:ascii="宋体" w:hAnsi="宋体" w:eastAsia="宋体"/>
                <w:b/>
                <w:sz w:val="18"/>
                <w:szCs w:val="18"/>
              </w:rPr>
              <w:t>满意度指标</w:t>
            </w:r>
          </w:p>
        </w:tc>
        <w:tc>
          <w:tcPr>
            <w:tcW w:w="2253" w:type="dxa"/>
            <w:tcBorders>
              <w:right w:val="single" w:color="auto" w:sz="4" w:space="0"/>
            </w:tcBorders>
            <w:vAlign w:val="center"/>
          </w:tcPr>
          <w:p>
            <w:pPr>
              <w:spacing w:line="300" w:lineRule="exact"/>
              <w:jc w:val="center"/>
              <w:rPr>
                <w:rFonts w:ascii="宋体" w:hAnsi="宋体" w:eastAsia="宋体"/>
                <w:sz w:val="18"/>
                <w:szCs w:val="18"/>
              </w:rPr>
            </w:pPr>
            <w:r>
              <w:rPr>
                <w:rFonts w:hint="eastAsia" w:ascii="宋体" w:hAnsi="宋体" w:eastAsia="宋体"/>
                <w:sz w:val="18"/>
                <w:szCs w:val="18"/>
              </w:rPr>
              <w:t>服务对象满意度指标</w:t>
            </w:r>
          </w:p>
        </w:tc>
        <w:tc>
          <w:tcPr>
            <w:tcW w:w="1908" w:type="dxa"/>
            <w:tcBorders>
              <w:left w:val="single" w:color="auto" w:sz="4" w:space="0"/>
            </w:tcBorders>
            <w:vAlign w:val="center"/>
          </w:tcPr>
          <w:p>
            <w:pPr>
              <w:spacing w:line="300" w:lineRule="exact"/>
              <w:jc w:val="left"/>
              <w:rPr>
                <w:rFonts w:ascii="宋体" w:hAnsi="宋体" w:eastAsia="宋体"/>
                <w:sz w:val="18"/>
                <w:szCs w:val="18"/>
              </w:rPr>
            </w:pPr>
            <w:r>
              <w:rPr>
                <w:rFonts w:hint="eastAsia" w:ascii="宋体" w:hAnsi="宋体" w:eastAsia="宋体"/>
                <w:sz w:val="18"/>
                <w:szCs w:val="18"/>
              </w:rPr>
              <w:t>符合条件的城乡低保户满意度</w:t>
            </w:r>
          </w:p>
        </w:tc>
        <w:tc>
          <w:tcPr>
            <w:tcW w:w="2788" w:type="dxa"/>
            <w:vAlign w:val="center"/>
          </w:tcPr>
          <w:p>
            <w:pPr>
              <w:spacing w:line="300" w:lineRule="exact"/>
              <w:jc w:val="left"/>
              <w:rPr>
                <w:rFonts w:ascii="宋体" w:hAnsi="宋体" w:eastAsia="宋体"/>
                <w:sz w:val="18"/>
                <w:szCs w:val="18"/>
              </w:rPr>
            </w:pPr>
            <w:r>
              <w:rPr>
                <w:rFonts w:hint="eastAsia" w:ascii="宋体" w:hAnsi="宋体" w:eastAsia="宋体"/>
                <w:sz w:val="18"/>
                <w:szCs w:val="18"/>
              </w:rPr>
              <w:t>符合条件的城乡低保户满意度</w:t>
            </w:r>
          </w:p>
        </w:tc>
        <w:tc>
          <w:tcPr>
            <w:tcW w:w="881" w:type="dxa"/>
            <w:tcBorders>
              <w:right w:val="single" w:color="auto" w:sz="4" w:space="0"/>
            </w:tcBorders>
            <w:vAlign w:val="center"/>
          </w:tcPr>
          <w:p>
            <w:pPr>
              <w:spacing w:line="300" w:lineRule="exact"/>
              <w:jc w:val="center"/>
              <w:rPr>
                <w:rFonts w:ascii="宋体" w:hAnsi="宋体" w:eastAsia="宋体"/>
                <w:sz w:val="18"/>
                <w:szCs w:val="18"/>
              </w:rPr>
            </w:pPr>
            <w:r>
              <w:rPr>
                <w:rFonts w:hint="eastAsia" w:ascii="宋体" w:hAnsi="宋体" w:eastAsia="宋体"/>
                <w:sz w:val="18"/>
                <w:szCs w:val="18"/>
              </w:rPr>
              <w:t>≥</w:t>
            </w:r>
          </w:p>
        </w:tc>
        <w:tc>
          <w:tcPr>
            <w:tcW w:w="998" w:type="dxa"/>
            <w:tcBorders>
              <w:right w:val="single" w:color="auto" w:sz="4" w:space="0"/>
            </w:tcBorders>
            <w:vAlign w:val="center"/>
          </w:tcPr>
          <w:p>
            <w:pPr>
              <w:spacing w:line="300" w:lineRule="exact"/>
              <w:jc w:val="center"/>
              <w:rPr>
                <w:rFonts w:ascii="宋体" w:hAnsi="宋体" w:eastAsia="宋体"/>
                <w:sz w:val="18"/>
                <w:szCs w:val="18"/>
              </w:rPr>
            </w:pPr>
            <w:r>
              <w:rPr>
                <w:rFonts w:hint="eastAsia" w:ascii="宋体" w:hAnsi="宋体" w:eastAsia="宋体"/>
                <w:sz w:val="18"/>
                <w:szCs w:val="18"/>
              </w:rPr>
              <w:t>95</w:t>
            </w:r>
          </w:p>
        </w:tc>
        <w:tc>
          <w:tcPr>
            <w:tcW w:w="1937" w:type="dxa"/>
            <w:tcBorders>
              <w:right w:val="single" w:color="auto" w:sz="4" w:space="0"/>
            </w:tcBorders>
            <w:vAlign w:val="center"/>
          </w:tcPr>
          <w:p>
            <w:pPr>
              <w:spacing w:line="300" w:lineRule="exact"/>
              <w:jc w:val="center"/>
              <w:rPr>
                <w:rFonts w:ascii="宋体" w:hAnsi="宋体" w:eastAsia="宋体"/>
                <w:sz w:val="18"/>
                <w:szCs w:val="18"/>
              </w:rPr>
            </w:pPr>
            <w:r>
              <w:rPr>
                <w:rFonts w:hint="eastAsia" w:ascii="宋体" w:hAnsi="宋体" w:eastAsia="宋体"/>
                <w:sz w:val="18"/>
                <w:szCs w:val="18"/>
              </w:rPr>
              <w:t>%</w:t>
            </w:r>
          </w:p>
        </w:tc>
        <w:tc>
          <w:tcPr>
            <w:tcW w:w="2498" w:type="dxa"/>
            <w:tcBorders>
              <w:left w:val="single" w:color="auto" w:sz="4" w:space="0"/>
            </w:tcBorders>
            <w:vAlign w:val="center"/>
          </w:tcPr>
          <w:p>
            <w:pPr>
              <w:spacing w:line="300" w:lineRule="exact"/>
              <w:jc w:val="center"/>
              <w:rPr>
                <w:rFonts w:ascii="宋体" w:hAnsi="宋体" w:eastAsia="宋体"/>
                <w:sz w:val="18"/>
                <w:szCs w:val="18"/>
              </w:rPr>
            </w:pPr>
            <w:r>
              <w:rPr>
                <w:rFonts w:hint="eastAsia" w:ascii="宋体" w:hAnsi="宋体" w:eastAsia="宋体"/>
                <w:sz w:val="18"/>
                <w:szCs w:val="18"/>
              </w:rPr>
              <w:t>社会调查</w:t>
            </w:r>
          </w:p>
        </w:tc>
      </w:tr>
    </w:tbl>
    <w:p>
      <w:pPr>
        <w:ind w:firstLine="562" w:firstLineChars="200"/>
        <w:jc w:val="left"/>
        <w:outlineLvl w:val="1"/>
        <w:rPr>
          <w:rFonts w:hAnsi="宋体"/>
          <w:b/>
          <w:sz w:val="28"/>
        </w:rPr>
      </w:pPr>
      <w:r>
        <w:rPr>
          <w:rFonts w:hint="eastAsia" w:ascii="方正仿宋_GBK" w:eastAsia="方正仿宋_GBK"/>
          <w:b/>
          <w:sz w:val="28"/>
        </w:rPr>
        <w:t>30、民政局城乡重点老人养老服务补贴绩效目标表</w:t>
      </w:r>
      <w:r>
        <w:rPr>
          <w:rFonts w:ascii="方正仿宋_GBK" w:eastAsia="方正仿宋_GBK"/>
          <w:b/>
          <w:sz w:val="28"/>
        </w:rPr>
        <w:fldChar w:fldCharType="begin"/>
      </w:r>
      <w:r>
        <w:rPr>
          <w:rFonts w:ascii="方正仿宋_GBK" w:eastAsia="方正仿宋_GBK"/>
          <w:b/>
          <w:sz w:val="28"/>
        </w:rPr>
        <w:instrText xml:space="preserve"> </w:instrText>
      </w:r>
      <w:r>
        <w:rPr>
          <w:rFonts w:hint="eastAsia" w:ascii="方正仿宋_GBK" w:eastAsia="方正仿宋_GBK"/>
          <w:b/>
          <w:sz w:val="28"/>
        </w:rPr>
        <w:instrText xml:space="preserve">TC </w:instrText>
      </w:r>
      <w:bookmarkStart w:id="13" w:name="_Toc29476015"/>
      <w:r>
        <w:rPr>
          <w:rFonts w:hint="eastAsia" w:ascii="方正仿宋_GBK" w:eastAsia="方正仿宋_GBK"/>
          <w:b/>
          <w:sz w:val="28"/>
        </w:rPr>
        <w:instrText xml:space="preserve">29、民政局城乡重点老人养老服务补贴绩效目标表</w:instrText>
      </w:r>
      <w:bookmarkEnd w:id="13"/>
      <w:r>
        <w:rPr>
          <w:rFonts w:hint="eastAsia" w:ascii="方正仿宋_GBK" w:eastAsia="方正仿宋_GBK"/>
          <w:b/>
          <w:sz w:val="28"/>
        </w:rPr>
        <w:instrText xml:space="preserve"> \f C \l 1</w:instrText>
      </w:r>
      <w:r>
        <w:rPr>
          <w:rFonts w:ascii="方正仿宋_GBK" w:eastAsia="方正仿宋_GBK"/>
          <w:b/>
          <w:sz w:val="28"/>
        </w:rPr>
        <w:instrText xml:space="preserve"> </w:instrText>
      </w:r>
      <w:r>
        <w:rPr>
          <w:rFonts w:ascii="方正仿宋_GBK" w:eastAsia="方正仿宋_GBK"/>
          <w:b/>
          <w:sz w:val="28"/>
        </w:rPr>
        <w:fldChar w:fldCharType="end"/>
      </w:r>
    </w:p>
    <w:tbl>
      <w:tblPr>
        <w:tblStyle w:val="12"/>
        <w:tblW w:w="14789" w:type="dxa"/>
        <w:tblInd w:w="0" w:type="dxa"/>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Layout w:type="autofit"/>
        <w:tblCellMar>
          <w:top w:w="0" w:type="dxa"/>
          <w:left w:w="108" w:type="dxa"/>
          <w:bottom w:w="0" w:type="dxa"/>
          <w:right w:w="108" w:type="dxa"/>
        </w:tblCellMar>
      </w:tblPr>
      <w:tblGrid>
        <w:gridCol w:w="1526"/>
        <w:gridCol w:w="2253"/>
        <w:gridCol w:w="1908"/>
        <w:gridCol w:w="2788"/>
        <w:gridCol w:w="881"/>
        <w:gridCol w:w="998"/>
        <w:gridCol w:w="1937"/>
        <w:gridCol w:w="2498"/>
      </w:tblGrid>
      <w:tr>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rPr>
          <w:trHeight w:val="599" w:hRule="atLeast"/>
        </w:trPr>
        <w:tc>
          <w:tcPr>
            <w:tcW w:w="1526" w:type="dxa"/>
            <w:vAlign w:val="center"/>
          </w:tcPr>
          <w:p>
            <w:pPr>
              <w:spacing w:line="300" w:lineRule="exact"/>
              <w:jc w:val="center"/>
              <w:rPr>
                <w:rFonts w:ascii="宋体" w:hAnsi="宋体" w:eastAsia="宋体"/>
                <w:b/>
                <w:sz w:val="18"/>
                <w:szCs w:val="18"/>
              </w:rPr>
            </w:pPr>
            <w:r>
              <w:rPr>
                <w:rFonts w:hint="eastAsia" w:ascii="宋体" w:hAnsi="宋体" w:eastAsia="宋体"/>
                <w:b/>
                <w:sz w:val="18"/>
                <w:szCs w:val="18"/>
              </w:rPr>
              <w:t>项目编码</w:t>
            </w:r>
          </w:p>
        </w:tc>
        <w:tc>
          <w:tcPr>
            <w:tcW w:w="4161" w:type="dxa"/>
            <w:gridSpan w:val="2"/>
            <w:vAlign w:val="center"/>
          </w:tcPr>
          <w:p>
            <w:pPr>
              <w:spacing w:line="300" w:lineRule="exact"/>
              <w:jc w:val="left"/>
              <w:rPr>
                <w:rFonts w:ascii="宋体" w:hAnsi="宋体" w:eastAsia="宋体"/>
                <w:sz w:val="18"/>
                <w:szCs w:val="18"/>
              </w:rPr>
            </w:pPr>
          </w:p>
        </w:tc>
        <w:tc>
          <w:tcPr>
            <w:tcW w:w="2788" w:type="dxa"/>
            <w:vAlign w:val="center"/>
          </w:tcPr>
          <w:p>
            <w:pPr>
              <w:spacing w:line="300" w:lineRule="exact"/>
              <w:jc w:val="center"/>
              <w:rPr>
                <w:rFonts w:ascii="宋体" w:hAnsi="宋体" w:eastAsia="宋体"/>
                <w:sz w:val="18"/>
                <w:szCs w:val="18"/>
              </w:rPr>
            </w:pPr>
            <w:r>
              <w:rPr>
                <w:rFonts w:hint="eastAsia" w:ascii="宋体" w:hAnsi="宋体" w:eastAsia="宋体"/>
                <w:sz w:val="18"/>
                <w:szCs w:val="18"/>
              </w:rPr>
              <w:t>项目名称</w:t>
            </w:r>
          </w:p>
        </w:tc>
        <w:tc>
          <w:tcPr>
            <w:tcW w:w="6314" w:type="dxa"/>
            <w:gridSpan w:val="4"/>
            <w:vAlign w:val="center"/>
          </w:tcPr>
          <w:p>
            <w:pPr>
              <w:spacing w:line="300" w:lineRule="exact"/>
              <w:jc w:val="center"/>
              <w:rPr>
                <w:rFonts w:ascii="宋体" w:hAnsi="宋体" w:eastAsia="宋体"/>
                <w:sz w:val="18"/>
                <w:szCs w:val="18"/>
              </w:rPr>
            </w:pPr>
            <w:r>
              <w:rPr>
                <w:rFonts w:hint="eastAsia" w:ascii="宋体" w:hAnsi="宋体" w:eastAsia="宋体"/>
                <w:sz w:val="18"/>
                <w:szCs w:val="18"/>
              </w:rPr>
              <w:t>民政局城乡重点老人养老服务补贴</w:t>
            </w:r>
          </w:p>
        </w:tc>
      </w:tr>
      <w:tr>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rPr>
          <w:trHeight w:val="421" w:hRule="atLeast"/>
        </w:trPr>
        <w:tc>
          <w:tcPr>
            <w:tcW w:w="1526" w:type="dxa"/>
            <w:vAlign w:val="center"/>
          </w:tcPr>
          <w:p>
            <w:pPr>
              <w:spacing w:line="300" w:lineRule="exact"/>
              <w:jc w:val="center"/>
              <w:rPr>
                <w:rFonts w:ascii="宋体" w:hAnsi="宋体" w:eastAsia="宋体"/>
                <w:b/>
                <w:sz w:val="18"/>
                <w:szCs w:val="18"/>
              </w:rPr>
            </w:pPr>
            <w:r>
              <w:rPr>
                <w:rFonts w:hint="eastAsia" w:ascii="宋体" w:hAnsi="宋体" w:eastAsia="宋体"/>
                <w:b/>
                <w:sz w:val="18"/>
                <w:szCs w:val="18"/>
              </w:rPr>
              <w:t>资金用途</w:t>
            </w:r>
          </w:p>
        </w:tc>
        <w:tc>
          <w:tcPr>
            <w:tcW w:w="13263" w:type="dxa"/>
            <w:gridSpan w:val="7"/>
            <w:vAlign w:val="center"/>
          </w:tcPr>
          <w:p>
            <w:pPr>
              <w:spacing w:line="300" w:lineRule="exact"/>
              <w:jc w:val="left"/>
              <w:rPr>
                <w:rFonts w:ascii="宋体" w:hAnsi="宋体" w:eastAsia="宋体"/>
                <w:sz w:val="18"/>
                <w:szCs w:val="18"/>
              </w:rPr>
            </w:pPr>
            <w:r>
              <w:rPr>
                <w:rFonts w:hint="eastAsia" w:ascii="宋体" w:hAnsi="宋体" w:eastAsia="宋体"/>
                <w:sz w:val="18"/>
                <w:szCs w:val="18"/>
              </w:rPr>
              <w:t>落实国家救助政策，为全县符合条件的城乡重点老年人的发放养老服务补贴。发放标准每人每月</w:t>
            </w:r>
            <w:r>
              <w:rPr>
                <w:rFonts w:ascii="宋体" w:hAnsi="宋体" w:eastAsia="宋体"/>
                <w:sz w:val="18"/>
                <w:szCs w:val="18"/>
              </w:rPr>
              <w:t>60</w:t>
            </w:r>
            <w:r>
              <w:rPr>
                <w:rFonts w:hint="eastAsia" w:ascii="宋体" w:hAnsi="宋体" w:eastAsia="宋体"/>
                <w:sz w:val="18"/>
                <w:szCs w:val="18"/>
              </w:rPr>
              <w:t>元，按月发放，需资金</w:t>
            </w:r>
            <w:r>
              <w:rPr>
                <w:rFonts w:ascii="宋体" w:hAnsi="宋体" w:eastAsia="宋体"/>
                <w:sz w:val="18"/>
                <w:szCs w:val="18"/>
              </w:rPr>
              <w:t>1000000</w:t>
            </w:r>
            <w:r>
              <w:rPr>
                <w:rFonts w:hint="eastAsia" w:ascii="宋体" w:hAnsi="宋体" w:eastAsia="宋体"/>
                <w:sz w:val="18"/>
                <w:szCs w:val="18"/>
              </w:rPr>
              <w:t>元。</w:t>
            </w:r>
          </w:p>
        </w:tc>
      </w:tr>
      <w:tr>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rPr>
          <w:trHeight w:val="387" w:hRule="atLeast"/>
        </w:trPr>
        <w:tc>
          <w:tcPr>
            <w:tcW w:w="1526" w:type="dxa"/>
            <w:vMerge w:val="restart"/>
            <w:vAlign w:val="center"/>
          </w:tcPr>
          <w:p>
            <w:pPr>
              <w:spacing w:line="300" w:lineRule="exact"/>
              <w:jc w:val="center"/>
              <w:rPr>
                <w:rFonts w:ascii="宋体" w:hAnsi="宋体" w:eastAsia="宋体"/>
                <w:b/>
                <w:sz w:val="18"/>
                <w:szCs w:val="18"/>
              </w:rPr>
            </w:pPr>
            <w:r>
              <w:rPr>
                <w:rFonts w:hint="eastAsia" w:ascii="宋体" w:hAnsi="宋体" w:eastAsia="宋体"/>
                <w:b/>
                <w:sz w:val="18"/>
                <w:szCs w:val="18"/>
              </w:rPr>
              <w:t>资金支出计划（累计进度％）</w:t>
            </w:r>
          </w:p>
        </w:tc>
        <w:tc>
          <w:tcPr>
            <w:tcW w:w="4161" w:type="dxa"/>
            <w:gridSpan w:val="2"/>
            <w:tcBorders>
              <w:bottom w:val="single" w:color="auto" w:sz="4" w:space="0"/>
            </w:tcBorders>
            <w:vAlign w:val="center"/>
          </w:tcPr>
          <w:p>
            <w:pPr>
              <w:spacing w:line="300" w:lineRule="exact"/>
              <w:jc w:val="center"/>
              <w:rPr>
                <w:rFonts w:ascii="宋体" w:hAnsi="宋体" w:eastAsia="宋体"/>
                <w:sz w:val="18"/>
                <w:szCs w:val="18"/>
              </w:rPr>
            </w:pPr>
            <w:r>
              <w:rPr>
                <w:rFonts w:hint="eastAsia" w:ascii="宋体" w:hAnsi="宋体" w:eastAsia="宋体"/>
                <w:sz w:val="18"/>
                <w:szCs w:val="18"/>
              </w:rPr>
              <w:t>3月底</w:t>
            </w:r>
          </w:p>
        </w:tc>
        <w:tc>
          <w:tcPr>
            <w:tcW w:w="2788" w:type="dxa"/>
            <w:tcBorders>
              <w:bottom w:val="single" w:color="auto" w:sz="4" w:space="0"/>
            </w:tcBorders>
            <w:vAlign w:val="center"/>
          </w:tcPr>
          <w:p>
            <w:pPr>
              <w:spacing w:line="300" w:lineRule="exact"/>
              <w:jc w:val="center"/>
              <w:rPr>
                <w:rFonts w:ascii="宋体" w:hAnsi="宋体" w:eastAsia="宋体"/>
                <w:sz w:val="18"/>
                <w:szCs w:val="18"/>
              </w:rPr>
            </w:pPr>
            <w:r>
              <w:rPr>
                <w:rFonts w:hint="eastAsia" w:ascii="宋体" w:hAnsi="宋体" w:eastAsia="宋体"/>
                <w:sz w:val="18"/>
                <w:szCs w:val="18"/>
              </w:rPr>
              <w:t>6月底</w:t>
            </w:r>
          </w:p>
        </w:tc>
        <w:tc>
          <w:tcPr>
            <w:tcW w:w="3816" w:type="dxa"/>
            <w:gridSpan w:val="3"/>
            <w:tcBorders>
              <w:bottom w:val="single" w:color="auto" w:sz="4" w:space="0"/>
              <w:right w:val="single" w:color="auto" w:sz="4" w:space="0"/>
            </w:tcBorders>
            <w:vAlign w:val="center"/>
          </w:tcPr>
          <w:p>
            <w:pPr>
              <w:spacing w:line="300" w:lineRule="exact"/>
              <w:jc w:val="center"/>
              <w:rPr>
                <w:rFonts w:ascii="宋体" w:hAnsi="宋体" w:eastAsia="宋体"/>
                <w:sz w:val="18"/>
                <w:szCs w:val="18"/>
              </w:rPr>
            </w:pPr>
            <w:r>
              <w:rPr>
                <w:rFonts w:hint="eastAsia" w:ascii="宋体" w:hAnsi="宋体" w:eastAsia="宋体"/>
                <w:sz w:val="18"/>
                <w:szCs w:val="18"/>
              </w:rPr>
              <w:t>10月底</w:t>
            </w:r>
          </w:p>
        </w:tc>
        <w:tc>
          <w:tcPr>
            <w:tcW w:w="2498" w:type="dxa"/>
            <w:tcBorders>
              <w:left w:val="single" w:color="auto" w:sz="4" w:space="0"/>
              <w:bottom w:val="single" w:color="auto" w:sz="4" w:space="0"/>
            </w:tcBorders>
            <w:vAlign w:val="center"/>
          </w:tcPr>
          <w:p>
            <w:pPr>
              <w:spacing w:line="300" w:lineRule="exact"/>
              <w:jc w:val="center"/>
              <w:rPr>
                <w:rFonts w:ascii="宋体" w:hAnsi="宋体" w:eastAsia="宋体"/>
                <w:sz w:val="18"/>
                <w:szCs w:val="18"/>
              </w:rPr>
            </w:pPr>
            <w:r>
              <w:rPr>
                <w:rFonts w:hint="eastAsia" w:ascii="宋体" w:hAnsi="宋体" w:eastAsia="宋体"/>
                <w:sz w:val="18"/>
                <w:szCs w:val="18"/>
              </w:rPr>
              <w:t>12月底</w:t>
            </w:r>
          </w:p>
        </w:tc>
      </w:tr>
      <w:tr>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rPr>
          <w:trHeight w:val="303" w:hRule="atLeast"/>
        </w:trPr>
        <w:tc>
          <w:tcPr>
            <w:tcW w:w="1526" w:type="dxa"/>
            <w:vMerge w:val="continue"/>
            <w:vAlign w:val="center"/>
          </w:tcPr>
          <w:p>
            <w:pPr>
              <w:spacing w:line="300" w:lineRule="exact"/>
              <w:jc w:val="center"/>
              <w:rPr>
                <w:rFonts w:ascii="宋体" w:hAnsi="宋体" w:eastAsia="宋体"/>
                <w:b/>
                <w:sz w:val="18"/>
                <w:szCs w:val="18"/>
              </w:rPr>
            </w:pPr>
          </w:p>
        </w:tc>
        <w:tc>
          <w:tcPr>
            <w:tcW w:w="4161" w:type="dxa"/>
            <w:gridSpan w:val="2"/>
            <w:tcBorders>
              <w:top w:val="single" w:color="auto" w:sz="4" w:space="0"/>
            </w:tcBorders>
            <w:vAlign w:val="center"/>
          </w:tcPr>
          <w:p>
            <w:pPr>
              <w:spacing w:line="300" w:lineRule="exact"/>
              <w:jc w:val="center"/>
              <w:rPr>
                <w:rFonts w:ascii="宋体" w:hAnsi="宋体" w:eastAsia="宋体"/>
                <w:sz w:val="18"/>
                <w:szCs w:val="18"/>
              </w:rPr>
            </w:pPr>
            <w:r>
              <w:rPr>
                <w:rFonts w:ascii="宋体" w:hAnsi="宋体" w:eastAsia="宋体"/>
                <w:sz w:val="18"/>
                <w:szCs w:val="18"/>
              </w:rPr>
              <w:t>25.00</w:t>
            </w:r>
          </w:p>
        </w:tc>
        <w:tc>
          <w:tcPr>
            <w:tcW w:w="2788" w:type="dxa"/>
            <w:tcBorders>
              <w:top w:val="single" w:color="auto" w:sz="4" w:space="0"/>
            </w:tcBorders>
            <w:vAlign w:val="center"/>
          </w:tcPr>
          <w:p>
            <w:pPr>
              <w:spacing w:line="300" w:lineRule="exact"/>
              <w:jc w:val="center"/>
              <w:rPr>
                <w:rFonts w:ascii="宋体" w:hAnsi="宋体" w:eastAsia="宋体"/>
                <w:sz w:val="18"/>
                <w:szCs w:val="18"/>
              </w:rPr>
            </w:pPr>
            <w:r>
              <w:rPr>
                <w:rFonts w:ascii="宋体" w:hAnsi="宋体" w:eastAsia="宋体"/>
                <w:sz w:val="18"/>
                <w:szCs w:val="18"/>
              </w:rPr>
              <w:t>50.00</w:t>
            </w:r>
          </w:p>
        </w:tc>
        <w:tc>
          <w:tcPr>
            <w:tcW w:w="3816" w:type="dxa"/>
            <w:gridSpan w:val="3"/>
            <w:tcBorders>
              <w:top w:val="single" w:color="auto" w:sz="4" w:space="0"/>
              <w:right w:val="single" w:color="auto" w:sz="4" w:space="0"/>
            </w:tcBorders>
            <w:vAlign w:val="center"/>
          </w:tcPr>
          <w:p>
            <w:pPr>
              <w:spacing w:line="300" w:lineRule="exact"/>
              <w:jc w:val="center"/>
              <w:rPr>
                <w:rFonts w:ascii="宋体" w:hAnsi="宋体" w:eastAsia="宋体"/>
                <w:sz w:val="18"/>
                <w:szCs w:val="18"/>
              </w:rPr>
            </w:pPr>
            <w:r>
              <w:rPr>
                <w:rFonts w:ascii="宋体" w:hAnsi="宋体" w:eastAsia="宋体"/>
                <w:sz w:val="18"/>
                <w:szCs w:val="18"/>
              </w:rPr>
              <w:t>75.00</w:t>
            </w:r>
          </w:p>
        </w:tc>
        <w:tc>
          <w:tcPr>
            <w:tcW w:w="2498" w:type="dxa"/>
            <w:tcBorders>
              <w:top w:val="single" w:color="auto" w:sz="4" w:space="0"/>
              <w:left w:val="single" w:color="auto" w:sz="4" w:space="0"/>
            </w:tcBorders>
            <w:vAlign w:val="center"/>
          </w:tcPr>
          <w:p>
            <w:pPr>
              <w:spacing w:line="300" w:lineRule="exact"/>
              <w:jc w:val="center"/>
              <w:rPr>
                <w:rFonts w:ascii="宋体" w:hAnsi="宋体" w:eastAsia="宋体"/>
                <w:sz w:val="18"/>
                <w:szCs w:val="18"/>
              </w:rPr>
            </w:pPr>
            <w:r>
              <w:rPr>
                <w:rFonts w:ascii="宋体" w:hAnsi="宋体" w:eastAsia="宋体"/>
                <w:sz w:val="18"/>
                <w:szCs w:val="18"/>
              </w:rPr>
              <w:t>100.00</w:t>
            </w:r>
          </w:p>
        </w:tc>
      </w:tr>
      <w:tr>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rPr>
          <w:trHeight w:val="561" w:hRule="atLeast"/>
        </w:trPr>
        <w:tc>
          <w:tcPr>
            <w:tcW w:w="1526" w:type="dxa"/>
            <w:vAlign w:val="center"/>
          </w:tcPr>
          <w:p>
            <w:pPr>
              <w:spacing w:line="300" w:lineRule="exact"/>
              <w:jc w:val="center"/>
              <w:rPr>
                <w:rFonts w:ascii="宋体" w:hAnsi="宋体" w:eastAsia="宋体"/>
                <w:b/>
                <w:sz w:val="18"/>
                <w:szCs w:val="18"/>
              </w:rPr>
            </w:pPr>
            <w:r>
              <w:rPr>
                <w:rFonts w:hint="eastAsia" w:ascii="宋体" w:hAnsi="宋体" w:eastAsia="宋体"/>
                <w:b/>
                <w:sz w:val="18"/>
                <w:szCs w:val="18"/>
              </w:rPr>
              <w:t>绩效目标</w:t>
            </w:r>
          </w:p>
        </w:tc>
        <w:tc>
          <w:tcPr>
            <w:tcW w:w="2253" w:type="dxa"/>
            <w:tcBorders>
              <w:right w:val="single" w:color="auto" w:sz="4" w:space="0"/>
            </w:tcBorders>
            <w:vAlign w:val="center"/>
          </w:tcPr>
          <w:p>
            <w:pPr>
              <w:spacing w:line="300" w:lineRule="exact"/>
              <w:jc w:val="center"/>
              <w:rPr>
                <w:rFonts w:ascii="宋体" w:hAnsi="宋体" w:eastAsia="宋体"/>
                <w:sz w:val="18"/>
                <w:szCs w:val="18"/>
              </w:rPr>
            </w:pPr>
            <w:r>
              <w:rPr>
                <w:rFonts w:hint="eastAsia" w:ascii="宋体" w:hAnsi="宋体" w:eastAsia="宋体"/>
                <w:sz w:val="18"/>
                <w:szCs w:val="18"/>
              </w:rPr>
              <w:t>目标</w:t>
            </w:r>
          </w:p>
        </w:tc>
        <w:tc>
          <w:tcPr>
            <w:tcW w:w="11010" w:type="dxa"/>
            <w:gridSpan w:val="6"/>
            <w:tcBorders>
              <w:left w:val="single" w:color="auto" w:sz="4" w:space="0"/>
            </w:tcBorders>
            <w:vAlign w:val="center"/>
          </w:tcPr>
          <w:p>
            <w:pPr>
              <w:spacing w:line="300" w:lineRule="exact"/>
              <w:jc w:val="left"/>
              <w:rPr>
                <w:rFonts w:ascii="宋体" w:hAnsi="宋体" w:eastAsia="宋体"/>
                <w:sz w:val="18"/>
                <w:szCs w:val="18"/>
              </w:rPr>
            </w:pPr>
            <w:r>
              <w:rPr>
                <w:rFonts w:ascii="宋体" w:hAnsi="宋体" w:eastAsia="宋体"/>
                <w:sz w:val="18"/>
                <w:szCs w:val="18"/>
              </w:rPr>
              <w:t>1</w:t>
            </w:r>
            <w:r>
              <w:rPr>
                <w:rFonts w:hint="eastAsia" w:ascii="宋体" w:hAnsi="宋体" w:eastAsia="宋体"/>
                <w:sz w:val="18"/>
                <w:szCs w:val="18"/>
              </w:rPr>
              <w:t>、把申请中符合条件的人员全部纳入到城乡重点老年人养老服务补贴范围。</w:t>
            </w:r>
          </w:p>
          <w:p>
            <w:pPr>
              <w:spacing w:line="300" w:lineRule="exact"/>
              <w:jc w:val="left"/>
              <w:rPr>
                <w:rFonts w:ascii="宋体" w:hAnsi="宋体" w:eastAsia="宋体"/>
                <w:sz w:val="18"/>
                <w:szCs w:val="18"/>
              </w:rPr>
            </w:pPr>
            <w:r>
              <w:rPr>
                <w:rFonts w:ascii="宋体" w:hAnsi="宋体" w:eastAsia="宋体"/>
                <w:sz w:val="18"/>
                <w:szCs w:val="18"/>
              </w:rPr>
              <w:t>2</w:t>
            </w:r>
            <w:r>
              <w:rPr>
                <w:rFonts w:hint="eastAsia" w:ascii="宋体" w:hAnsi="宋体" w:eastAsia="宋体"/>
                <w:sz w:val="18"/>
                <w:szCs w:val="18"/>
              </w:rPr>
              <w:t>、生活补贴标准按照廊坊市相关文件规定执行；提高民生保障水平。</w:t>
            </w:r>
          </w:p>
        </w:tc>
      </w:tr>
      <w:tr>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rPr>
          <w:trHeight w:val="409" w:hRule="atLeast"/>
        </w:trPr>
        <w:tc>
          <w:tcPr>
            <w:tcW w:w="1526" w:type="dxa"/>
            <w:vMerge w:val="restart"/>
            <w:vAlign w:val="center"/>
          </w:tcPr>
          <w:p>
            <w:pPr>
              <w:spacing w:line="300" w:lineRule="exact"/>
              <w:jc w:val="center"/>
              <w:rPr>
                <w:rFonts w:ascii="宋体" w:hAnsi="宋体" w:eastAsia="宋体"/>
                <w:b/>
                <w:sz w:val="18"/>
                <w:szCs w:val="18"/>
              </w:rPr>
            </w:pPr>
            <w:r>
              <w:rPr>
                <w:rFonts w:hint="eastAsia" w:ascii="宋体" w:hAnsi="宋体" w:eastAsia="宋体"/>
                <w:b/>
                <w:sz w:val="18"/>
                <w:szCs w:val="18"/>
              </w:rPr>
              <w:t>一级指标</w:t>
            </w:r>
          </w:p>
        </w:tc>
        <w:tc>
          <w:tcPr>
            <w:tcW w:w="2253" w:type="dxa"/>
            <w:vMerge w:val="restart"/>
            <w:tcBorders>
              <w:right w:val="single" w:color="auto" w:sz="4" w:space="0"/>
            </w:tcBorders>
            <w:vAlign w:val="center"/>
          </w:tcPr>
          <w:p>
            <w:pPr>
              <w:spacing w:line="300" w:lineRule="exact"/>
              <w:jc w:val="center"/>
              <w:rPr>
                <w:rFonts w:ascii="宋体" w:hAnsi="宋体" w:eastAsia="宋体"/>
                <w:sz w:val="18"/>
                <w:szCs w:val="18"/>
              </w:rPr>
            </w:pPr>
            <w:r>
              <w:rPr>
                <w:rFonts w:hint="eastAsia" w:ascii="宋体" w:hAnsi="宋体" w:eastAsia="宋体"/>
                <w:sz w:val="18"/>
                <w:szCs w:val="18"/>
              </w:rPr>
              <w:t>二级指标</w:t>
            </w:r>
          </w:p>
        </w:tc>
        <w:tc>
          <w:tcPr>
            <w:tcW w:w="1908" w:type="dxa"/>
            <w:vMerge w:val="restart"/>
            <w:tcBorders>
              <w:left w:val="single" w:color="auto" w:sz="4" w:space="0"/>
            </w:tcBorders>
            <w:vAlign w:val="center"/>
          </w:tcPr>
          <w:p>
            <w:pPr>
              <w:spacing w:line="300" w:lineRule="exact"/>
              <w:jc w:val="left"/>
              <w:rPr>
                <w:rFonts w:ascii="宋体" w:hAnsi="宋体" w:eastAsia="宋体"/>
                <w:sz w:val="18"/>
                <w:szCs w:val="18"/>
              </w:rPr>
            </w:pPr>
            <w:r>
              <w:rPr>
                <w:rFonts w:hint="eastAsia" w:ascii="宋体" w:hAnsi="宋体" w:eastAsia="宋体"/>
                <w:sz w:val="18"/>
                <w:szCs w:val="18"/>
              </w:rPr>
              <w:t>三级指标</w:t>
            </w:r>
          </w:p>
        </w:tc>
        <w:tc>
          <w:tcPr>
            <w:tcW w:w="2788" w:type="dxa"/>
            <w:vMerge w:val="restart"/>
            <w:vAlign w:val="center"/>
          </w:tcPr>
          <w:p>
            <w:pPr>
              <w:spacing w:line="300" w:lineRule="exact"/>
              <w:jc w:val="left"/>
              <w:rPr>
                <w:rFonts w:ascii="宋体" w:hAnsi="宋体" w:eastAsia="宋体"/>
                <w:sz w:val="18"/>
                <w:szCs w:val="18"/>
              </w:rPr>
            </w:pPr>
            <w:r>
              <w:rPr>
                <w:rFonts w:hint="eastAsia" w:ascii="宋体" w:hAnsi="宋体" w:eastAsia="宋体"/>
                <w:sz w:val="18"/>
                <w:szCs w:val="18"/>
              </w:rPr>
              <w:t>绩效指标描述</w:t>
            </w:r>
          </w:p>
        </w:tc>
        <w:tc>
          <w:tcPr>
            <w:tcW w:w="3816" w:type="dxa"/>
            <w:gridSpan w:val="3"/>
            <w:tcBorders>
              <w:bottom w:val="single" w:color="auto" w:sz="4" w:space="0"/>
              <w:right w:val="single" w:color="auto" w:sz="4" w:space="0"/>
            </w:tcBorders>
            <w:vAlign w:val="center"/>
          </w:tcPr>
          <w:p>
            <w:pPr>
              <w:spacing w:line="300" w:lineRule="exact"/>
              <w:jc w:val="center"/>
              <w:rPr>
                <w:rFonts w:ascii="宋体" w:hAnsi="宋体" w:eastAsia="宋体"/>
                <w:sz w:val="18"/>
                <w:szCs w:val="18"/>
              </w:rPr>
            </w:pPr>
            <w:r>
              <w:rPr>
                <w:rFonts w:hint="eastAsia" w:ascii="宋体" w:hAnsi="宋体" w:eastAsia="宋体"/>
                <w:sz w:val="18"/>
                <w:szCs w:val="18"/>
              </w:rPr>
              <w:t>指标值</w:t>
            </w:r>
          </w:p>
        </w:tc>
        <w:tc>
          <w:tcPr>
            <w:tcW w:w="2498" w:type="dxa"/>
            <w:vMerge w:val="restart"/>
            <w:tcBorders>
              <w:left w:val="single" w:color="auto" w:sz="4" w:space="0"/>
            </w:tcBorders>
            <w:vAlign w:val="center"/>
          </w:tcPr>
          <w:p>
            <w:pPr>
              <w:spacing w:line="300" w:lineRule="exact"/>
              <w:jc w:val="center"/>
              <w:rPr>
                <w:rFonts w:ascii="宋体" w:hAnsi="宋体" w:eastAsia="宋体"/>
                <w:sz w:val="18"/>
                <w:szCs w:val="18"/>
              </w:rPr>
            </w:pPr>
            <w:r>
              <w:rPr>
                <w:rFonts w:hint="eastAsia" w:ascii="宋体" w:hAnsi="宋体" w:eastAsia="宋体"/>
                <w:sz w:val="18"/>
                <w:szCs w:val="18"/>
              </w:rPr>
              <w:t>指标值确定依据</w:t>
            </w:r>
          </w:p>
        </w:tc>
      </w:tr>
      <w:tr>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rPr>
          <w:trHeight w:val="71" w:hRule="atLeast"/>
        </w:trPr>
        <w:tc>
          <w:tcPr>
            <w:tcW w:w="1526" w:type="dxa"/>
            <w:vMerge w:val="continue"/>
            <w:vAlign w:val="center"/>
          </w:tcPr>
          <w:p>
            <w:pPr>
              <w:spacing w:line="300" w:lineRule="exact"/>
              <w:jc w:val="center"/>
              <w:rPr>
                <w:rFonts w:ascii="宋体" w:hAnsi="宋体" w:eastAsia="宋体"/>
                <w:b/>
                <w:sz w:val="18"/>
                <w:szCs w:val="18"/>
              </w:rPr>
            </w:pPr>
          </w:p>
        </w:tc>
        <w:tc>
          <w:tcPr>
            <w:tcW w:w="2253" w:type="dxa"/>
            <w:vMerge w:val="continue"/>
            <w:tcBorders>
              <w:right w:val="single" w:color="auto" w:sz="4" w:space="0"/>
            </w:tcBorders>
            <w:vAlign w:val="center"/>
          </w:tcPr>
          <w:p>
            <w:pPr>
              <w:spacing w:line="300" w:lineRule="exact"/>
              <w:jc w:val="center"/>
              <w:rPr>
                <w:rFonts w:ascii="宋体" w:hAnsi="宋体" w:eastAsia="宋体"/>
                <w:sz w:val="18"/>
                <w:szCs w:val="18"/>
              </w:rPr>
            </w:pPr>
          </w:p>
        </w:tc>
        <w:tc>
          <w:tcPr>
            <w:tcW w:w="1908" w:type="dxa"/>
            <w:vMerge w:val="continue"/>
            <w:tcBorders>
              <w:left w:val="single" w:color="auto" w:sz="4" w:space="0"/>
            </w:tcBorders>
            <w:vAlign w:val="center"/>
          </w:tcPr>
          <w:p>
            <w:pPr>
              <w:spacing w:line="300" w:lineRule="exact"/>
              <w:jc w:val="left"/>
              <w:rPr>
                <w:rFonts w:ascii="宋体" w:hAnsi="宋体" w:eastAsia="宋体"/>
                <w:sz w:val="18"/>
                <w:szCs w:val="18"/>
              </w:rPr>
            </w:pPr>
          </w:p>
        </w:tc>
        <w:tc>
          <w:tcPr>
            <w:tcW w:w="2788" w:type="dxa"/>
            <w:vMerge w:val="continue"/>
            <w:vAlign w:val="center"/>
          </w:tcPr>
          <w:p>
            <w:pPr>
              <w:spacing w:line="300" w:lineRule="exact"/>
              <w:jc w:val="left"/>
              <w:rPr>
                <w:rFonts w:ascii="宋体" w:hAnsi="宋体" w:eastAsia="宋体"/>
                <w:sz w:val="18"/>
                <w:szCs w:val="18"/>
              </w:rPr>
            </w:pPr>
          </w:p>
        </w:tc>
        <w:tc>
          <w:tcPr>
            <w:tcW w:w="881" w:type="dxa"/>
            <w:tcBorders>
              <w:top w:val="single" w:color="auto" w:sz="4" w:space="0"/>
              <w:right w:val="single" w:color="auto" w:sz="4" w:space="0"/>
            </w:tcBorders>
            <w:vAlign w:val="center"/>
          </w:tcPr>
          <w:p>
            <w:pPr>
              <w:spacing w:line="300" w:lineRule="exact"/>
              <w:jc w:val="center"/>
              <w:rPr>
                <w:rFonts w:ascii="宋体" w:hAnsi="宋体" w:eastAsia="宋体"/>
                <w:sz w:val="18"/>
                <w:szCs w:val="18"/>
              </w:rPr>
            </w:pPr>
            <w:r>
              <w:rPr>
                <w:rFonts w:hint="eastAsia" w:ascii="宋体" w:hAnsi="宋体" w:eastAsia="宋体"/>
                <w:sz w:val="18"/>
                <w:szCs w:val="18"/>
              </w:rPr>
              <w:t>符号</w:t>
            </w:r>
          </w:p>
        </w:tc>
        <w:tc>
          <w:tcPr>
            <w:tcW w:w="998" w:type="dxa"/>
            <w:tcBorders>
              <w:top w:val="single" w:color="auto" w:sz="4" w:space="0"/>
              <w:right w:val="single" w:color="auto" w:sz="4" w:space="0"/>
            </w:tcBorders>
            <w:vAlign w:val="center"/>
          </w:tcPr>
          <w:p>
            <w:pPr>
              <w:spacing w:line="300" w:lineRule="exact"/>
              <w:jc w:val="center"/>
              <w:rPr>
                <w:rFonts w:ascii="宋体" w:hAnsi="宋体" w:eastAsia="宋体"/>
                <w:sz w:val="18"/>
                <w:szCs w:val="18"/>
              </w:rPr>
            </w:pPr>
            <w:r>
              <w:rPr>
                <w:rFonts w:hint="eastAsia" w:ascii="宋体" w:hAnsi="宋体" w:eastAsia="宋体"/>
                <w:sz w:val="18"/>
                <w:szCs w:val="18"/>
              </w:rPr>
              <w:t>值</w:t>
            </w:r>
          </w:p>
        </w:tc>
        <w:tc>
          <w:tcPr>
            <w:tcW w:w="1937" w:type="dxa"/>
            <w:tcBorders>
              <w:top w:val="single" w:color="auto" w:sz="4" w:space="0"/>
              <w:right w:val="single" w:color="auto" w:sz="4" w:space="0"/>
            </w:tcBorders>
            <w:vAlign w:val="center"/>
          </w:tcPr>
          <w:p>
            <w:pPr>
              <w:spacing w:line="300" w:lineRule="exact"/>
              <w:jc w:val="center"/>
              <w:rPr>
                <w:rFonts w:ascii="宋体" w:hAnsi="宋体" w:eastAsia="宋体"/>
                <w:sz w:val="18"/>
                <w:szCs w:val="18"/>
              </w:rPr>
            </w:pPr>
            <w:r>
              <w:rPr>
                <w:rFonts w:hint="eastAsia" w:ascii="宋体" w:hAnsi="宋体" w:eastAsia="宋体"/>
                <w:sz w:val="18"/>
                <w:szCs w:val="18"/>
              </w:rPr>
              <w:t>单位（文字描述）</w:t>
            </w:r>
          </w:p>
        </w:tc>
        <w:tc>
          <w:tcPr>
            <w:tcW w:w="2498" w:type="dxa"/>
            <w:vMerge w:val="continue"/>
            <w:tcBorders>
              <w:left w:val="single" w:color="auto" w:sz="4" w:space="0"/>
            </w:tcBorders>
            <w:vAlign w:val="center"/>
          </w:tcPr>
          <w:p>
            <w:pPr>
              <w:spacing w:line="300" w:lineRule="exact"/>
              <w:jc w:val="center"/>
              <w:rPr>
                <w:rFonts w:ascii="宋体" w:hAnsi="宋体" w:eastAsia="宋体"/>
                <w:sz w:val="18"/>
                <w:szCs w:val="18"/>
              </w:rPr>
            </w:pPr>
          </w:p>
        </w:tc>
      </w:tr>
      <w:tr>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rPr>
          <w:trHeight w:val="437" w:hRule="atLeast"/>
        </w:trPr>
        <w:tc>
          <w:tcPr>
            <w:tcW w:w="1526" w:type="dxa"/>
            <w:vMerge w:val="restart"/>
            <w:vAlign w:val="center"/>
          </w:tcPr>
          <w:p>
            <w:pPr>
              <w:spacing w:line="300" w:lineRule="exact"/>
              <w:jc w:val="center"/>
              <w:rPr>
                <w:rFonts w:ascii="宋体" w:hAnsi="宋体" w:eastAsia="宋体"/>
                <w:b/>
                <w:sz w:val="18"/>
                <w:szCs w:val="18"/>
              </w:rPr>
            </w:pPr>
            <w:r>
              <w:rPr>
                <w:rFonts w:hint="eastAsia" w:ascii="宋体" w:hAnsi="宋体" w:eastAsia="宋体"/>
                <w:b/>
                <w:sz w:val="18"/>
                <w:szCs w:val="18"/>
              </w:rPr>
              <w:t>产出指标</w:t>
            </w:r>
          </w:p>
        </w:tc>
        <w:tc>
          <w:tcPr>
            <w:tcW w:w="2253" w:type="dxa"/>
            <w:tcBorders>
              <w:bottom w:val="single" w:color="auto" w:sz="4" w:space="0"/>
              <w:right w:val="single" w:color="auto" w:sz="4" w:space="0"/>
            </w:tcBorders>
            <w:vAlign w:val="center"/>
          </w:tcPr>
          <w:p>
            <w:pPr>
              <w:spacing w:line="300" w:lineRule="exact"/>
              <w:jc w:val="center"/>
              <w:rPr>
                <w:rFonts w:ascii="宋体" w:hAnsi="宋体" w:eastAsia="宋体"/>
                <w:sz w:val="18"/>
                <w:szCs w:val="18"/>
              </w:rPr>
            </w:pPr>
            <w:r>
              <w:rPr>
                <w:rFonts w:hint="eastAsia" w:ascii="宋体" w:hAnsi="宋体" w:eastAsia="宋体"/>
                <w:sz w:val="18"/>
                <w:szCs w:val="18"/>
              </w:rPr>
              <w:t>数量指标</w:t>
            </w:r>
          </w:p>
        </w:tc>
        <w:tc>
          <w:tcPr>
            <w:tcW w:w="1908" w:type="dxa"/>
            <w:tcBorders>
              <w:left w:val="single" w:color="auto" w:sz="4" w:space="0"/>
              <w:bottom w:val="single" w:color="auto" w:sz="4" w:space="0"/>
            </w:tcBorders>
            <w:vAlign w:val="center"/>
          </w:tcPr>
          <w:p>
            <w:pPr>
              <w:spacing w:line="300" w:lineRule="exact"/>
              <w:jc w:val="left"/>
              <w:rPr>
                <w:rFonts w:ascii="宋体" w:hAnsi="宋体" w:eastAsia="宋体"/>
                <w:sz w:val="18"/>
                <w:szCs w:val="18"/>
              </w:rPr>
            </w:pPr>
            <w:r>
              <w:rPr>
                <w:rFonts w:hint="eastAsia" w:ascii="宋体" w:hAnsi="宋体" w:eastAsia="宋体"/>
                <w:sz w:val="18"/>
                <w:szCs w:val="18"/>
              </w:rPr>
              <w:t>城乡重点老年人人数</w:t>
            </w:r>
          </w:p>
        </w:tc>
        <w:tc>
          <w:tcPr>
            <w:tcW w:w="2788" w:type="dxa"/>
            <w:tcBorders>
              <w:bottom w:val="single" w:color="auto" w:sz="4" w:space="0"/>
            </w:tcBorders>
            <w:vAlign w:val="center"/>
          </w:tcPr>
          <w:p>
            <w:pPr>
              <w:spacing w:line="300" w:lineRule="exact"/>
              <w:jc w:val="left"/>
              <w:rPr>
                <w:rFonts w:ascii="宋体" w:hAnsi="宋体" w:eastAsia="宋体"/>
                <w:sz w:val="18"/>
                <w:szCs w:val="18"/>
              </w:rPr>
            </w:pPr>
            <w:r>
              <w:rPr>
                <w:rFonts w:hint="eastAsia" w:ascii="宋体" w:hAnsi="宋体" w:eastAsia="宋体"/>
                <w:sz w:val="18"/>
                <w:szCs w:val="18"/>
              </w:rPr>
              <w:t>符合条件的城乡重点老人人数</w:t>
            </w:r>
          </w:p>
        </w:tc>
        <w:tc>
          <w:tcPr>
            <w:tcW w:w="881" w:type="dxa"/>
            <w:tcBorders>
              <w:bottom w:val="single" w:color="auto" w:sz="4" w:space="0"/>
              <w:right w:val="single" w:color="auto" w:sz="4" w:space="0"/>
            </w:tcBorders>
            <w:vAlign w:val="center"/>
          </w:tcPr>
          <w:p>
            <w:pPr>
              <w:spacing w:line="300" w:lineRule="exact"/>
              <w:jc w:val="center"/>
              <w:rPr>
                <w:rFonts w:ascii="宋体" w:hAnsi="宋体" w:eastAsia="宋体"/>
                <w:sz w:val="18"/>
                <w:szCs w:val="18"/>
              </w:rPr>
            </w:pPr>
            <w:r>
              <w:rPr>
                <w:rFonts w:hint="eastAsia" w:ascii="宋体" w:hAnsi="宋体" w:eastAsia="宋体"/>
                <w:sz w:val="18"/>
                <w:szCs w:val="18"/>
              </w:rPr>
              <w:t>≥</w:t>
            </w:r>
          </w:p>
        </w:tc>
        <w:tc>
          <w:tcPr>
            <w:tcW w:w="998" w:type="dxa"/>
            <w:tcBorders>
              <w:bottom w:val="single" w:color="auto" w:sz="4" w:space="0"/>
              <w:right w:val="single" w:color="auto" w:sz="4" w:space="0"/>
            </w:tcBorders>
            <w:vAlign w:val="center"/>
          </w:tcPr>
          <w:p>
            <w:pPr>
              <w:spacing w:line="300" w:lineRule="exact"/>
              <w:jc w:val="center"/>
              <w:rPr>
                <w:rFonts w:ascii="宋体" w:hAnsi="宋体" w:eastAsia="宋体"/>
                <w:sz w:val="18"/>
                <w:szCs w:val="18"/>
              </w:rPr>
            </w:pPr>
            <w:r>
              <w:rPr>
                <w:rFonts w:hint="eastAsia" w:ascii="宋体" w:hAnsi="宋体" w:eastAsia="宋体"/>
                <w:sz w:val="18"/>
                <w:szCs w:val="18"/>
              </w:rPr>
              <w:t>2400</w:t>
            </w:r>
          </w:p>
        </w:tc>
        <w:tc>
          <w:tcPr>
            <w:tcW w:w="1937" w:type="dxa"/>
            <w:tcBorders>
              <w:bottom w:val="single" w:color="auto" w:sz="4" w:space="0"/>
              <w:right w:val="single" w:color="auto" w:sz="4" w:space="0"/>
            </w:tcBorders>
            <w:vAlign w:val="center"/>
          </w:tcPr>
          <w:p>
            <w:pPr>
              <w:spacing w:line="300" w:lineRule="exact"/>
              <w:jc w:val="center"/>
              <w:rPr>
                <w:rFonts w:ascii="宋体" w:hAnsi="宋体" w:eastAsia="宋体"/>
                <w:sz w:val="18"/>
                <w:szCs w:val="18"/>
              </w:rPr>
            </w:pPr>
            <w:r>
              <w:rPr>
                <w:rFonts w:hint="eastAsia" w:ascii="宋体" w:hAnsi="宋体" w:eastAsia="宋体"/>
                <w:sz w:val="18"/>
                <w:szCs w:val="18"/>
              </w:rPr>
              <w:t>人</w:t>
            </w:r>
          </w:p>
        </w:tc>
        <w:tc>
          <w:tcPr>
            <w:tcW w:w="2498" w:type="dxa"/>
            <w:tcBorders>
              <w:left w:val="single" w:color="auto" w:sz="4" w:space="0"/>
              <w:bottom w:val="single" w:color="auto" w:sz="4" w:space="0"/>
            </w:tcBorders>
            <w:vAlign w:val="center"/>
          </w:tcPr>
          <w:p>
            <w:pPr>
              <w:spacing w:line="300" w:lineRule="exact"/>
              <w:jc w:val="center"/>
              <w:rPr>
                <w:rFonts w:ascii="宋体" w:hAnsi="宋体" w:eastAsia="宋体"/>
                <w:sz w:val="18"/>
                <w:szCs w:val="18"/>
              </w:rPr>
            </w:pPr>
            <w:r>
              <w:rPr>
                <w:rFonts w:hint="eastAsia" w:ascii="宋体" w:hAnsi="宋体" w:eastAsia="宋体"/>
                <w:sz w:val="18"/>
                <w:szCs w:val="18"/>
              </w:rPr>
              <w:t>计划指标</w:t>
            </w:r>
          </w:p>
        </w:tc>
      </w:tr>
      <w:tr>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rPr>
          <w:trHeight w:val="270" w:hRule="atLeast"/>
        </w:trPr>
        <w:tc>
          <w:tcPr>
            <w:tcW w:w="1526" w:type="dxa"/>
            <w:vMerge w:val="continue"/>
            <w:vAlign w:val="center"/>
          </w:tcPr>
          <w:p>
            <w:pPr>
              <w:spacing w:line="300" w:lineRule="exact"/>
              <w:jc w:val="center"/>
              <w:rPr>
                <w:rFonts w:ascii="宋体" w:hAnsi="宋体" w:eastAsia="宋体"/>
                <w:b/>
                <w:sz w:val="18"/>
                <w:szCs w:val="18"/>
              </w:rPr>
            </w:pPr>
          </w:p>
        </w:tc>
        <w:tc>
          <w:tcPr>
            <w:tcW w:w="2253" w:type="dxa"/>
            <w:tcBorders>
              <w:top w:val="single" w:color="auto" w:sz="4" w:space="0"/>
              <w:bottom w:val="single" w:color="auto" w:sz="4" w:space="0"/>
              <w:right w:val="single" w:color="auto" w:sz="4" w:space="0"/>
            </w:tcBorders>
            <w:vAlign w:val="center"/>
          </w:tcPr>
          <w:p>
            <w:pPr>
              <w:spacing w:line="300" w:lineRule="exact"/>
              <w:jc w:val="center"/>
              <w:rPr>
                <w:rFonts w:ascii="宋体" w:hAnsi="宋体" w:eastAsia="宋体"/>
                <w:sz w:val="18"/>
                <w:szCs w:val="18"/>
              </w:rPr>
            </w:pPr>
            <w:r>
              <w:rPr>
                <w:rFonts w:hint="eastAsia" w:ascii="宋体" w:hAnsi="宋体" w:eastAsia="宋体"/>
                <w:sz w:val="18"/>
                <w:szCs w:val="18"/>
              </w:rPr>
              <w:t>质量指标</w:t>
            </w:r>
          </w:p>
        </w:tc>
        <w:tc>
          <w:tcPr>
            <w:tcW w:w="1908" w:type="dxa"/>
            <w:tcBorders>
              <w:top w:val="single" w:color="auto" w:sz="4" w:space="0"/>
              <w:left w:val="single" w:color="auto" w:sz="4" w:space="0"/>
              <w:bottom w:val="single" w:color="auto" w:sz="4" w:space="0"/>
            </w:tcBorders>
            <w:vAlign w:val="center"/>
          </w:tcPr>
          <w:p>
            <w:pPr>
              <w:spacing w:line="300" w:lineRule="exact"/>
              <w:jc w:val="left"/>
              <w:rPr>
                <w:rFonts w:ascii="宋体" w:hAnsi="宋体" w:eastAsia="宋体"/>
                <w:sz w:val="18"/>
                <w:szCs w:val="18"/>
              </w:rPr>
            </w:pPr>
            <w:r>
              <w:rPr>
                <w:rFonts w:hint="eastAsia" w:ascii="宋体" w:hAnsi="宋体" w:eastAsia="宋体"/>
                <w:sz w:val="18"/>
                <w:szCs w:val="18"/>
              </w:rPr>
              <w:t>城乡重点老年人申报、审批合格率</w:t>
            </w:r>
          </w:p>
        </w:tc>
        <w:tc>
          <w:tcPr>
            <w:tcW w:w="2788" w:type="dxa"/>
            <w:tcBorders>
              <w:top w:val="single" w:color="auto" w:sz="4" w:space="0"/>
              <w:bottom w:val="single" w:color="auto" w:sz="4" w:space="0"/>
            </w:tcBorders>
            <w:vAlign w:val="center"/>
          </w:tcPr>
          <w:p>
            <w:pPr>
              <w:spacing w:line="300" w:lineRule="exact"/>
              <w:jc w:val="left"/>
              <w:rPr>
                <w:rFonts w:ascii="宋体" w:hAnsi="宋体" w:eastAsia="宋体"/>
                <w:sz w:val="18"/>
                <w:szCs w:val="18"/>
              </w:rPr>
            </w:pPr>
            <w:r>
              <w:rPr>
                <w:rFonts w:hint="eastAsia" w:ascii="宋体" w:hAnsi="宋体" w:eastAsia="宋体"/>
                <w:sz w:val="18"/>
                <w:szCs w:val="18"/>
              </w:rPr>
              <w:t>符合条件的城乡重点老年人全部纳入享受范围</w:t>
            </w:r>
          </w:p>
        </w:tc>
        <w:tc>
          <w:tcPr>
            <w:tcW w:w="881" w:type="dxa"/>
            <w:tcBorders>
              <w:top w:val="single" w:color="auto" w:sz="4" w:space="0"/>
              <w:bottom w:val="single" w:color="auto" w:sz="4" w:space="0"/>
              <w:right w:val="single" w:color="auto" w:sz="4" w:space="0"/>
            </w:tcBorders>
            <w:vAlign w:val="center"/>
          </w:tcPr>
          <w:p>
            <w:pPr>
              <w:spacing w:line="300" w:lineRule="exact"/>
              <w:jc w:val="center"/>
              <w:rPr>
                <w:rFonts w:ascii="宋体" w:hAnsi="宋体" w:eastAsia="宋体"/>
                <w:sz w:val="18"/>
                <w:szCs w:val="18"/>
              </w:rPr>
            </w:pPr>
            <w:r>
              <w:rPr>
                <w:rFonts w:hint="eastAsia" w:ascii="宋体" w:hAnsi="宋体" w:eastAsia="宋体"/>
                <w:sz w:val="18"/>
                <w:szCs w:val="18"/>
              </w:rPr>
              <w:t>=</w:t>
            </w:r>
          </w:p>
        </w:tc>
        <w:tc>
          <w:tcPr>
            <w:tcW w:w="998" w:type="dxa"/>
            <w:tcBorders>
              <w:top w:val="single" w:color="auto" w:sz="4" w:space="0"/>
              <w:bottom w:val="single" w:color="auto" w:sz="4" w:space="0"/>
              <w:right w:val="single" w:color="auto" w:sz="4" w:space="0"/>
            </w:tcBorders>
            <w:vAlign w:val="center"/>
          </w:tcPr>
          <w:p>
            <w:pPr>
              <w:spacing w:line="300" w:lineRule="exact"/>
              <w:jc w:val="center"/>
              <w:rPr>
                <w:rFonts w:ascii="宋体" w:hAnsi="宋体" w:eastAsia="宋体"/>
                <w:sz w:val="18"/>
                <w:szCs w:val="18"/>
              </w:rPr>
            </w:pPr>
            <w:r>
              <w:rPr>
                <w:rFonts w:ascii="宋体" w:hAnsi="宋体" w:eastAsia="宋体"/>
                <w:sz w:val="18"/>
                <w:szCs w:val="18"/>
              </w:rPr>
              <w:t>100</w:t>
            </w:r>
          </w:p>
        </w:tc>
        <w:tc>
          <w:tcPr>
            <w:tcW w:w="1937" w:type="dxa"/>
            <w:tcBorders>
              <w:top w:val="single" w:color="auto" w:sz="4" w:space="0"/>
              <w:bottom w:val="single" w:color="auto" w:sz="4" w:space="0"/>
              <w:right w:val="single" w:color="auto" w:sz="4" w:space="0"/>
            </w:tcBorders>
            <w:vAlign w:val="center"/>
          </w:tcPr>
          <w:p>
            <w:pPr>
              <w:spacing w:line="300" w:lineRule="exact"/>
              <w:jc w:val="center"/>
              <w:rPr>
                <w:rFonts w:ascii="宋体" w:hAnsi="宋体" w:eastAsia="宋体"/>
                <w:sz w:val="18"/>
                <w:szCs w:val="18"/>
              </w:rPr>
            </w:pPr>
            <w:r>
              <w:rPr>
                <w:rFonts w:hint="eastAsia" w:ascii="宋体" w:hAnsi="宋体" w:eastAsia="宋体"/>
                <w:sz w:val="18"/>
                <w:szCs w:val="18"/>
              </w:rPr>
              <w:t>%</w:t>
            </w:r>
          </w:p>
        </w:tc>
        <w:tc>
          <w:tcPr>
            <w:tcW w:w="2498" w:type="dxa"/>
            <w:tcBorders>
              <w:top w:val="single" w:color="auto" w:sz="4" w:space="0"/>
              <w:left w:val="single" w:color="auto" w:sz="4" w:space="0"/>
              <w:bottom w:val="single" w:color="auto" w:sz="4" w:space="0"/>
            </w:tcBorders>
          </w:tcPr>
          <w:p>
            <w:pPr>
              <w:spacing w:line="300" w:lineRule="exact"/>
              <w:jc w:val="center"/>
              <w:rPr>
                <w:rFonts w:ascii="宋体" w:hAnsi="宋体" w:eastAsia="宋体"/>
                <w:sz w:val="18"/>
                <w:szCs w:val="18"/>
              </w:rPr>
            </w:pPr>
            <w:r>
              <w:rPr>
                <w:rFonts w:hint="eastAsia" w:ascii="宋体" w:hAnsi="宋体" w:eastAsia="宋体"/>
                <w:sz w:val="18"/>
                <w:szCs w:val="18"/>
              </w:rPr>
              <w:t>计划指标</w:t>
            </w:r>
          </w:p>
        </w:tc>
      </w:tr>
      <w:tr>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rPr>
          <w:trHeight w:val="996" w:hRule="atLeast"/>
        </w:trPr>
        <w:tc>
          <w:tcPr>
            <w:tcW w:w="1526" w:type="dxa"/>
            <w:vMerge w:val="continue"/>
            <w:vAlign w:val="center"/>
          </w:tcPr>
          <w:p>
            <w:pPr>
              <w:spacing w:line="300" w:lineRule="exact"/>
              <w:jc w:val="center"/>
              <w:rPr>
                <w:rFonts w:ascii="宋体" w:hAnsi="宋体" w:eastAsia="宋体"/>
                <w:b/>
                <w:sz w:val="18"/>
                <w:szCs w:val="18"/>
              </w:rPr>
            </w:pPr>
          </w:p>
        </w:tc>
        <w:tc>
          <w:tcPr>
            <w:tcW w:w="2253" w:type="dxa"/>
            <w:tcBorders>
              <w:top w:val="single" w:color="auto" w:sz="4" w:space="0"/>
              <w:bottom w:val="single" w:color="auto" w:sz="4" w:space="0"/>
              <w:right w:val="single" w:color="auto" w:sz="4" w:space="0"/>
            </w:tcBorders>
            <w:vAlign w:val="center"/>
          </w:tcPr>
          <w:p>
            <w:pPr>
              <w:spacing w:line="300" w:lineRule="exact"/>
              <w:jc w:val="center"/>
              <w:rPr>
                <w:rFonts w:ascii="宋体" w:hAnsi="宋体" w:eastAsia="宋体"/>
                <w:sz w:val="18"/>
                <w:szCs w:val="18"/>
              </w:rPr>
            </w:pPr>
            <w:r>
              <w:rPr>
                <w:rFonts w:hint="eastAsia" w:ascii="宋体" w:hAnsi="宋体" w:eastAsia="宋体"/>
                <w:sz w:val="18"/>
                <w:szCs w:val="18"/>
              </w:rPr>
              <w:t>时效指标</w:t>
            </w:r>
          </w:p>
        </w:tc>
        <w:tc>
          <w:tcPr>
            <w:tcW w:w="1908" w:type="dxa"/>
            <w:tcBorders>
              <w:top w:val="single" w:color="auto" w:sz="4" w:space="0"/>
              <w:left w:val="single" w:color="auto" w:sz="4" w:space="0"/>
              <w:bottom w:val="single" w:color="auto" w:sz="4" w:space="0"/>
            </w:tcBorders>
            <w:vAlign w:val="center"/>
          </w:tcPr>
          <w:p>
            <w:pPr>
              <w:spacing w:line="300" w:lineRule="exact"/>
              <w:jc w:val="left"/>
              <w:rPr>
                <w:rFonts w:ascii="宋体" w:hAnsi="宋体" w:eastAsia="宋体"/>
                <w:sz w:val="18"/>
                <w:szCs w:val="18"/>
              </w:rPr>
            </w:pPr>
            <w:r>
              <w:rPr>
                <w:rFonts w:hint="eastAsia" w:ascii="宋体" w:hAnsi="宋体" w:eastAsia="宋体"/>
                <w:sz w:val="18"/>
                <w:szCs w:val="18"/>
              </w:rPr>
              <w:t>发放及时性</w:t>
            </w:r>
          </w:p>
        </w:tc>
        <w:tc>
          <w:tcPr>
            <w:tcW w:w="2788" w:type="dxa"/>
            <w:tcBorders>
              <w:top w:val="single" w:color="auto" w:sz="4" w:space="0"/>
              <w:bottom w:val="single" w:color="auto" w:sz="4" w:space="0"/>
            </w:tcBorders>
            <w:vAlign w:val="center"/>
          </w:tcPr>
          <w:p>
            <w:pPr>
              <w:spacing w:line="300" w:lineRule="exact"/>
              <w:jc w:val="left"/>
              <w:rPr>
                <w:rFonts w:ascii="宋体" w:hAnsi="宋体" w:eastAsia="宋体"/>
                <w:sz w:val="18"/>
                <w:szCs w:val="18"/>
              </w:rPr>
            </w:pPr>
            <w:r>
              <w:rPr>
                <w:rFonts w:hint="eastAsia" w:ascii="宋体" w:hAnsi="宋体" w:eastAsia="宋体"/>
                <w:sz w:val="18"/>
                <w:szCs w:val="18"/>
              </w:rPr>
              <w:t>按月银行化发放</w:t>
            </w:r>
          </w:p>
        </w:tc>
        <w:tc>
          <w:tcPr>
            <w:tcW w:w="881" w:type="dxa"/>
            <w:tcBorders>
              <w:top w:val="single" w:color="auto" w:sz="4" w:space="0"/>
              <w:bottom w:val="single" w:color="auto" w:sz="4" w:space="0"/>
              <w:right w:val="single" w:color="auto" w:sz="4" w:space="0"/>
            </w:tcBorders>
            <w:vAlign w:val="center"/>
          </w:tcPr>
          <w:p>
            <w:pPr>
              <w:spacing w:line="300" w:lineRule="exact"/>
              <w:jc w:val="center"/>
              <w:rPr>
                <w:rFonts w:ascii="宋体" w:hAnsi="宋体" w:eastAsia="宋体"/>
                <w:sz w:val="18"/>
                <w:szCs w:val="18"/>
              </w:rPr>
            </w:pPr>
          </w:p>
        </w:tc>
        <w:tc>
          <w:tcPr>
            <w:tcW w:w="998" w:type="dxa"/>
            <w:tcBorders>
              <w:top w:val="single" w:color="auto" w:sz="4" w:space="0"/>
              <w:bottom w:val="single" w:color="auto" w:sz="4" w:space="0"/>
              <w:right w:val="single" w:color="auto" w:sz="4" w:space="0"/>
            </w:tcBorders>
            <w:vAlign w:val="center"/>
          </w:tcPr>
          <w:p>
            <w:pPr>
              <w:spacing w:line="300" w:lineRule="exact"/>
              <w:jc w:val="center"/>
              <w:rPr>
                <w:rFonts w:ascii="宋体" w:hAnsi="宋体" w:eastAsia="宋体"/>
                <w:sz w:val="18"/>
                <w:szCs w:val="18"/>
              </w:rPr>
            </w:pPr>
            <w:r>
              <w:rPr>
                <w:rFonts w:hint="eastAsia" w:ascii="宋体" w:hAnsi="宋体" w:eastAsia="宋体"/>
                <w:sz w:val="18"/>
                <w:szCs w:val="18"/>
              </w:rPr>
              <w:t>及时发放</w:t>
            </w:r>
          </w:p>
        </w:tc>
        <w:tc>
          <w:tcPr>
            <w:tcW w:w="1937" w:type="dxa"/>
            <w:tcBorders>
              <w:top w:val="single" w:color="auto" w:sz="4" w:space="0"/>
              <w:bottom w:val="single" w:color="auto" w:sz="4" w:space="0"/>
              <w:right w:val="single" w:color="auto" w:sz="4" w:space="0"/>
            </w:tcBorders>
            <w:vAlign w:val="center"/>
          </w:tcPr>
          <w:p>
            <w:pPr>
              <w:spacing w:line="300" w:lineRule="exact"/>
              <w:jc w:val="center"/>
              <w:rPr>
                <w:rFonts w:ascii="宋体" w:hAnsi="宋体" w:eastAsia="宋体"/>
                <w:sz w:val="18"/>
                <w:szCs w:val="18"/>
              </w:rPr>
            </w:pPr>
          </w:p>
        </w:tc>
        <w:tc>
          <w:tcPr>
            <w:tcW w:w="2498" w:type="dxa"/>
            <w:tcBorders>
              <w:top w:val="single" w:color="auto" w:sz="4" w:space="0"/>
              <w:left w:val="single" w:color="auto" w:sz="4" w:space="0"/>
              <w:bottom w:val="single" w:color="auto" w:sz="4" w:space="0"/>
            </w:tcBorders>
          </w:tcPr>
          <w:p>
            <w:pPr>
              <w:spacing w:line="300" w:lineRule="exact"/>
              <w:jc w:val="center"/>
              <w:rPr>
                <w:rFonts w:ascii="宋体" w:hAnsi="宋体" w:eastAsia="宋体"/>
                <w:sz w:val="18"/>
                <w:szCs w:val="18"/>
              </w:rPr>
            </w:pPr>
            <w:r>
              <w:rPr>
                <w:rFonts w:hint="eastAsia" w:ascii="宋体" w:hAnsi="宋体" w:eastAsia="宋体"/>
                <w:sz w:val="18"/>
                <w:szCs w:val="18"/>
              </w:rPr>
              <w:t>计划指标</w:t>
            </w:r>
          </w:p>
        </w:tc>
      </w:tr>
      <w:tr>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rPr>
          <w:trHeight w:val="503" w:hRule="atLeast"/>
        </w:trPr>
        <w:tc>
          <w:tcPr>
            <w:tcW w:w="1526" w:type="dxa"/>
            <w:vMerge w:val="continue"/>
            <w:vAlign w:val="center"/>
          </w:tcPr>
          <w:p>
            <w:pPr>
              <w:spacing w:line="300" w:lineRule="exact"/>
              <w:jc w:val="center"/>
              <w:rPr>
                <w:rFonts w:ascii="宋体" w:hAnsi="宋体" w:eastAsia="宋体"/>
                <w:b/>
                <w:sz w:val="18"/>
                <w:szCs w:val="18"/>
              </w:rPr>
            </w:pPr>
          </w:p>
        </w:tc>
        <w:tc>
          <w:tcPr>
            <w:tcW w:w="2253" w:type="dxa"/>
            <w:tcBorders>
              <w:top w:val="single" w:color="auto" w:sz="4" w:space="0"/>
              <w:right w:val="single" w:color="auto" w:sz="4" w:space="0"/>
            </w:tcBorders>
            <w:vAlign w:val="center"/>
          </w:tcPr>
          <w:p>
            <w:pPr>
              <w:spacing w:line="300" w:lineRule="exact"/>
              <w:jc w:val="center"/>
              <w:rPr>
                <w:rFonts w:ascii="宋体" w:hAnsi="宋体" w:eastAsia="宋体"/>
                <w:sz w:val="18"/>
                <w:szCs w:val="18"/>
              </w:rPr>
            </w:pPr>
            <w:r>
              <w:rPr>
                <w:rFonts w:hint="eastAsia" w:ascii="宋体" w:hAnsi="宋体" w:eastAsia="宋体"/>
                <w:sz w:val="18"/>
                <w:szCs w:val="18"/>
              </w:rPr>
              <w:t>成本指标</w:t>
            </w:r>
          </w:p>
        </w:tc>
        <w:tc>
          <w:tcPr>
            <w:tcW w:w="1908" w:type="dxa"/>
            <w:tcBorders>
              <w:top w:val="single" w:color="auto" w:sz="4" w:space="0"/>
              <w:left w:val="single" w:color="auto" w:sz="4" w:space="0"/>
            </w:tcBorders>
            <w:vAlign w:val="center"/>
          </w:tcPr>
          <w:p>
            <w:pPr>
              <w:spacing w:line="300" w:lineRule="exact"/>
              <w:jc w:val="left"/>
              <w:rPr>
                <w:rFonts w:ascii="宋体" w:hAnsi="宋体" w:eastAsia="宋体"/>
                <w:sz w:val="18"/>
                <w:szCs w:val="18"/>
              </w:rPr>
            </w:pPr>
            <w:r>
              <w:rPr>
                <w:rFonts w:hint="eastAsia" w:ascii="宋体" w:hAnsi="宋体" w:eastAsia="宋体"/>
                <w:sz w:val="18"/>
                <w:szCs w:val="18"/>
              </w:rPr>
              <w:t>项目成本控制</w:t>
            </w:r>
          </w:p>
        </w:tc>
        <w:tc>
          <w:tcPr>
            <w:tcW w:w="2788" w:type="dxa"/>
            <w:tcBorders>
              <w:top w:val="single" w:color="auto" w:sz="4" w:space="0"/>
            </w:tcBorders>
            <w:vAlign w:val="center"/>
          </w:tcPr>
          <w:p>
            <w:pPr>
              <w:spacing w:line="300" w:lineRule="exact"/>
              <w:jc w:val="left"/>
              <w:rPr>
                <w:rFonts w:ascii="宋体" w:hAnsi="宋体" w:eastAsia="宋体"/>
                <w:sz w:val="18"/>
                <w:szCs w:val="18"/>
              </w:rPr>
            </w:pPr>
            <w:r>
              <w:rPr>
                <w:rFonts w:hint="eastAsia" w:ascii="宋体" w:hAnsi="宋体" w:eastAsia="宋体"/>
                <w:sz w:val="18"/>
                <w:szCs w:val="18"/>
              </w:rPr>
              <w:t>养老服务补贴成本控制</w:t>
            </w:r>
          </w:p>
        </w:tc>
        <w:tc>
          <w:tcPr>
            <w:tcW w:w="881" w:type="dxa"/>
            <w:tcBorders>
              <w:top w:val="single" w:color="auto" w:sz="4" w:space="0"/>
              <w:right w:val="single" w:color="auto" w:sz="4" w:space="0"/>
            </w:tcBorders>
            <w:vAlign w:val="center"/>
          </w:tcPr>
          <w:p>
            <w:pPr>
              <w:spacing w:line="300" w:lineRule="exact"/>
              <w:jc w:val="center"/>
              <w:rPr>
                <w:rFonts w:ascii="宋体" w:hAnsi="宋体" w:eastAsia="宋体"/>
                <w:sz w:val="18"/>
                <w:szCs w:val="18"/>
              </w:rPr>
            </w:pPr>
            <w:r>
              <w:rPr>
                <w:rFonts w:hint="eastAsia" w:ascii="宋体" w:hAnsi="宋体" w:eastAsia="宋体"/>
                <w:sz w:val="18"/>
                <w:szCs w:val="18"/>
              </w:rPr>
              <w:t>=</w:t>
            </w:r>
          </w:p>
        </w:tc>
        <w:tc>
          <w:tcPr>
            <w:tcW w:w="998" w:type="dxa"/>
            <w:tcBorders>
              <w:top w:val="single" w:color="auto" w:sz="4" w:space="0"/>
              <w:right w:val="single" w:color="auto" w:sz="4" w:space="0"/>
            </w:tcBorders>
            <w:vAlign w:val="center"/>
          </w:tcPr>
          <w:p>
            <w:pPr>
              <w:spacing w:line="300" w:lineRule="exact"/>
              <w:jc w:val="center"/>
              <w:rPr>
                <w:rFonts w:ascii="宋体" w:hAnsi="宋体" w:eastAsia="宋体"/>
                <w:sz w:val="18"/>
                <w:szCs w:val="18"/>
              </w:rPr>
            </w:pPr>
            <w:r>
              <w:rPr>
                <w:rFonts w:hint="eastAsia" w:ascii="宋体" w:hAnsi="宋体" w:eastAsia="宋体"/>
                <w:sz w:val="18"/>
                <w:szCs w:val="18"/>
              </w:rPr>
              <w:t>100</w:t>
            </w:r>
          </w:p>
        </w:tc>
        <w:tc>
          <w:tcPr>
            <w:tcW w:w="1937" w:type="dxa"/>
            <w:tcBorders>
              <w:top w:val="single" w:color="auto" w:sz="4" w:space="0"/>
              <w:right w:val="single" w:color="auto" w:sz="4" w:space="0"/>
            </w:tcBorders>
            <w:vAlign w:val="center"/>
          </w:tcPr>
          <w:p>
            <w:pPr>
              <w:spacing w:line="300" w:lineRule="exact"/>
              <w:jc w:val="center"/>
              <w:rPr>
                <w:rFonts w:ascii="宋体" w:hAnsi="宋体" w:eastAsia="宋体"/>
                <w:sz w:val="18"/>
                <w:szCs w:val="18"/>
              </w:rPr>
            </w:pPr>
            <w:r>
              <w:rPr>
                <w:rFonts w:hint="eastAsia" w:ascii="宋体" w:hAnsi="宋体" w:eastAsia="宋体"/>
                <w:sz w:val="18"/>
                <w:szCs w:val="18"/>
              </w:rPr>
              <w:t>万元</w:t>
            </w:r>
          </w:p>
        </w:tc>
        <w:tc>
          <w:tcPr>
            <w:tcW w:w="2498" w:type="dxa"/>
            <w:tcBorders>
              <w:top w:val="single" w:color="auto" w:sz="4" w:space="0"/>
              <w:left w:val="single" w:color="auto" w:sz="4" w:space="0"/>
            </w:tcBorders>
          </w:tcPr>
          <w:p>
            <w:pPr>
              <w:spacing w:line="300" w:lineRule="exact"/>
              <w:jc w:val="center"/>
              <w:rPr>
                <w:rFonts w:ascii="宋体" w:hAnsi="宋体" w:eastAsia="宋体"/>
                <w:sz w:val="18"/>
                <w:szCs w:val="18"/>
              </w:rPr>
            </w:pPr>
            <w:r>
              <w:rPr>
                <w:rFonts w:hint="eastAsia" w:ascii="宋体" w:hAnsi="宋体" w:eastAsia="宋体"/>
                <w:sz w:val="18"/>
                <w:szCs w:val="18"/>
              </w:rPr>
              <w:t>计划指标</w:t>
            </w:r>
          </w:p>
        </w:tc>
      </w:tr>
      <w:tr>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rPr>
          <w:trHeight w:val="635" w:hRule="atLeast"/>
        </w:trPr>
        <w:tc>
          <w:tcPr>
            <w:tcW w:w="1526" w:type="dxa"/>
            <w:vMerge w:val="restart"/>
            <w:vAlign w:val="center"/>
          </w:tcPr>
          <w:p>
            <w:pPr>
              <w:spacing w:line="300" w:lineRule="exact"/>
              <w:jc w:val="center"/>
              <w:rPr>
                <w:rFonts w:ascii="宋体" w:hAnsi="宋体" w:eastAsia="宋体"/>
                <w:b/>
                <w:sz w:val="18"/>
                <w:szCs w:val="18"/>
              </w:rPr>
            </w:pPr>
            <w:r>
              <w:rPr>
                <w:rFonts w:hint="eastAsia" w:ascii="宋体" w:hAnsi="宋体" w:eastAsia="宋体"/>
                <w:b/>
                <w:sz w:val="18"/>
                <w:szCs w:val="18"/>
              </w:rPr>
              <w:t>效果指标</w:t>
            </w:r>
          </w:p>
        </w:tc>
        <w:tc>
          <w:tcPr>
            <w:tcW w:w="2253" w:type="dxa"/>
            <w:tcBorders>
              <w:right w:val="single" w:color="auto" w:sz="4" w:space="0"/>
            </w:tcBorders>
            <w:vAlign w:val="center"/>
          </w:tcPr>
          <w:p>
            <w:pPr>
              <w:spacing w:line="300" w:lineRule="exact"/>
              <w:jc w:val="center"/>
              <w:rPr>
                <w:rFonts w:ascii="宋体" w:hAnsi="宋体" w:eastAsia="宋体"/>
                <w:sz w:val="18"/>
                <w:szCs w:val="18"/>
              </w:rPr>
            </w:pPr>
            <w:r>
              <w:rPr>
                <w:rFonts w:hint="eastAsia" w:ascii="宋体" w:hAnsi="宋体" w:eastAsia="宋体"/>
                <w:sz w:val="18"/>
                <w:szCs w:val="18"/>
              </w:rPr>
              <w:t>社会效益指标</w:t>
            </w:r>
          </w:p>
        </w:tc>
        <w:tc>
          <w:tcPr>
            <w:tcW w:w="1908" w:type="dxa"/>
            <w:tcBorders>
              <w:left w:val="single" w:color="auto" w:sz="4" w:space="0"/>
            </w:tcBorders>
            <w:vAlign w:val="center"/>
          </w:tcPr>
          <w:p>
            <w:pPr>
              <w:spacing w:line="300" w:lineRule="exact"/>
              <w:jc w:val="left"/>
              <w:rPr>
                <w:rFonts w:ascii="宋体" w:hAnsi="宋体" w:eastAsia="宋体"/>
                <w:sz w:val="18"/>
                <w:szCs w:val="18"/>
              </w:rPr>
            </w:pPr>
            <w:r>
              <w:rPr>
                <w:rFonts w:hint="eastAsia" w:ascii="宋体" w:hAnsi="宋体" w:eastAsia="宋体"/>
                <w:sz w:val="18"/>
                <w:szCs w:val="18"/>
              </w:rPr>
              <w:t>使符合的城乡重点老年人体会到社会的关爱</w:t>
            </w:r>
          </w:p>
        </w:tc>
        <w:tc>
          <w:tcPr>
            <w:tcW w:w="2788" w:type="dxa"/>
            <w:vAlign w:val="center"/>
          </w:tcPr>
          <w:p>
            <w:pPr>
              <w:spacing w:line="300" w:lineRule="exact"/>
              <w:jc w:val="left"/>
              <w:rPr>
                <w:rFonts w:ascii="宋体" w:hAnsi="宋体" w:eastAsia="宋体"/>
                <w:sz w:val="18"/>
                <w:szCs w:val="18"/>
              </w:rPr>
            </w:pPr>
            <w:r>
              <w:rPr>
                <w:rFonts w:hint="eastAsia" w:ascii="宋体" w:hAnsi="宋体" w:eastAsia="宋体"/>
                <w:sz w:val="18"/>
                <w:szCs w:val="18"/>
              </w:rPr>
              <w:t>回应服务对象的心理社会服务需求，改善其生活境况</w:t>
            </w:r>
          </w:p>
        </w:tc>
        <w:tc>
          <w:tcPr>
            <w:tcW w:w="881" w:type="dxa"/>
            <w:tcBorders>
              <w:right w:val="single" w:color="auto" w:sz="4" w:space="0"/>
            </w:tcBorders>
            <w:vAlign w:val="center"/>
          </w:tcPr>
          <w:p>
            <w:pPr>
              <w:spacing w:line="300" w:lineRule="exact"/>
              <w:jc w:val="center"/>
              <w:rPr>
                <w:rFonts w:ascii="宋体" w:hAnsi="宋体" w:eastAsia="宋体"/>
                <w:sz w:val="18"/>
                <w:szCs w:val="18"/>
              </w:rPr>
            </w:pPr>
          </w:p>
        </w:tc>
        <w:tc>
          <w:tcPr>
            <w:tcW w:w="998" w:type="dxa"/>
            <w:tcBorders>
              <w:right w:val="single" w:color="auto" w:sz="4" w:space="0"/>
            </w:tcBorders>
            <w:vAlign w:val="center"/>
          </w:tcPr>
          <w:p>
            <w:pPr>
              <w:spacing w:line="300" w:lineRule="exact"/>
              <w:jc w:val="center"/>
              <w:rPr>
                <w:rFonts w:ascii="宋体" w:hAnsi="宋体" w:eastAsia="宋体"/>
                <w:sz w:val="18"/>
                <w:szCs w:val="18"/>
              </w:rPr>
            </w:pPr>
            <w:r>
              <w:rPr>
                <w:rFonts w:hint="eastAsia" w:ascii="宋体" w:hAnsi="宋体" w:eastAsia="宋体"/>
                <w:sz w:val="18"/>
                <w:szCs w:val="18"/>
              </w:rPr>
              <w:t>效果显著</w:t>
            </w:r>
          </w:p>
        </w:tc>
        <w:tc>
          <w:tcPr>
            <w:tcW w:w="1937" w:type="dxa"/>
            <w:tcBorders>
              <w:right w:val="single" w:color="auto" w:sz="4" w:space="0"/>
            </w:tcBorders>
            <w:vAlign w:val="center"/>
          </w:tcPr>
          <w:p>
            <w:pPr>
              <w:spacing w:line="300" w:lineRule="exact"/>
              <w:jc w:val="center"/>
              <w:rPr>
                <w:rFonts w:ascii="宋体" w:hAnsi="宋体" w:eastAsia="宋体"/>
                <w:sz w:val="18"/>
                <w:szCs w:val="18"/>
              </w:rPr>
            </w:pPr>
          </w:p>
        </w:tc>
        <w:tc>
          <w:tcPr>
            <w:tcW w:w="2498" w:type="dxa"/>
            <w:tcBorders>
              <w:left w:val="single" w:color="auto" w:sz="4" w:space="0"/>
            </w:tcBorders>
          </w:tcPr>
          <w:p>
            <w:pPr>
              <w:spacing w:line="300" w:lineRule="exact"/>
              <w:jc w:val="center"/>
              <w:rPr>
                <w:rFonts w:ascii="宋体" w:hAnsi="宋体" w:eastAsia="宋体"/>
                <w:sz w:val="18"/>
                <w:szCs w:val="18"/>
              </w:rPr>
            </w:pPr>
            <w:r>
              <w:rPr>
                <w:rFonts w:hint="eastAsia" w:ascii="宋体" w:hAnsi="宋体" w:eastAsia="宋体"/>
                <w:sz w:val="18"/>
                <w:szCs w:val="18"/>
              </w:rPr>
              <w:t>计划指标</w:t>
            </w:r>
          </w:p>
        </w:tc>
      </w:tr>
      <w:tr>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rPr>
          <w:trHeight w:val="547" w:hRule="atLeast"/>
        </w:trPr>
        <w:tc>
          <w:tcPr>
            <w:tcW w:w="1526" w:type="dxa"/>
            <w:vMerge w:val="continue"/>
            <w:vAlign w:val="center"/>
          </w:tcPr>
          <w:p>
            <w:pPr>
              <w:spacing w:line="300" w:lineRule="exact"/>
              <w:jc w:val="center"/>
              <w:rPr>
                <w:rFonts w:ascii="宋体" w:hAnsi="宋体" w:eastAsia="宋体"/>
                <w:b/>
                <w:sz w:val="18"/>
                <w:szCs w:val="18"/>
              </w:rPr>
            </w:pPr>
          </w:p>
        </w:tc>
        <w:tc>
          <w:tcPr>
            <w:tcW w:w="2253" w:type="dxa"/>
            <w:tcBorders>
              <w:top w:val="single" w:color="auto" w:sz="4" w:space="0"/>
              <w:right w:val="single" w:color="auto" w:sz="4" w:space="0"/>
            </w:tcBorders>
            <w:vAlign w:val="center"/>
          </w:tcPr>
          <w:p>
            <w:pPr>
              <w:spacing w:line="300" w:lineRule="exact"/>
              <w:jc w:val="center"/>
              <w:rPr>
                <w:rFonts w:ascii="宋体" w:hAnsi="宋体" w:eastAsia="宋体"/>
                <w:sz w:val="18"/>
                <w:szCs w:val="18"/>
              </w:rPr>
            </w:pPr>
            <w:r>
              <w:rPr>
                <w:rFonts w:hint="eastAsia" w:ascii="宋体" w:hAnsi="宋体" w:eastAsia="宋体"/>
                <w:sz w:val="18"/>
                <w:szCs w:val="18"/>
              </w:rPr>
              <w:t>可持续影响指标</w:t>
            </w:r>
          </w:p>
        </w:tc>
        <w:tc>
          <w:tcPr>
            <w:tcW w:w="1908" w:type="dxa"/>
            <w:tcBorders>
              <w:top w:val="single" w:color="auto" w:sz="4" w:space="0"/>
              <w:left w:val="single" w:color="auto" w:sz="4" w:space="0"/>
            </w:tcBorders>
            <w:vAlign w:val="center"/>
          </w:tcPr>
          <w:p>
            <w:pPr>
              <w:spacing w:line="300" w:lineRule="exact"/>
              <w:jc w:val="left"/>
              <w:rPr>
                <w:rFonts w:ascii="宋体" w:hAnsi="宋体" w:eastAsia="宋体"/>
                <w:sz w:val="18"/>
                <w:szCs w:val="18"/>
              </w:rPr>
            </w:pPr>
            <w:r>
              <w:rPr>
                <w:rFonts w:hint="eastAsia" w:ascii="宋体" w:hAnsi="宋体" w:eastAsia="宋体"/>
                <w:sz w:val="18"/>
                <w:szCs w:val="18"/>
              </w:rPr>
              <w:t>长效机制健全性</w:t>
            </w:r>
          </w:p>
        </w:tc>
        <w:tc>
          <w:tcPr>
            <w:tcW w:w="2788" w:type="dxa"/>
            <w:tcBorders>
              <w:top w:val="single" w:color="auto" w:sz="4" w:space="0"/>
            </w:tcBorders>
            <w:vAlign w:val="center"/>
          </w:tcPr>
          <w:p>
            <w:pPr>
              <w:spacing w:line="300" w:lineRule="exact"/>
              <w:jc w:val="left"/>
              <w:rPr>
                <w:rFonts w:ascii="宋体" w:hAnsi="宋体" w:eastAsia="宋体"/>
                <w:sz w:val="18"/>
                <w:szCs w:val="18"/>
              </w:rPr>
            </w:pPr>
            <w:r>
              <w:rPr>
                <w:rFonts w:hint="eastAsia" w:ascii="宋体" w:hAnsi="宋体" w:eastAsia="宋体"/>
                <w:sz w:val="18"/>
                <w:szCs w:val="18"/>
              </w:rPr>
              <w:t>依据有关政策持续进行发放</w:t>
            </w:r>
          </w:p>
        </w:tc>
        <w:tc>
          <w:tcPr>
            <w:tcW w:w="881" w:type="dxa"/>
            <w:tcBorders>
              <w:top w:val="single" w:color="auto" w:sz="4" w:space="0"/>
              <w:right w:val="single" w:color="auto" w:sz="4" w:space="0"/>
            </w:tcBorders>
            <w:vAlign w:val="center"/>
          </w:tcPr>
          <w:p>
            <w:pPr>
              <w:spacing w:line="300" w:lineRule="exact"/>
              <w:jc w:val="center"/>
              <w:rPr>
                <w:rFonts w:ascii="宋体" w:hAnsi="宋体" w:eastAsia="宋体"/>
                <w:sz w:val="18"/>
                <w:szCs w:val="18"/>
              </w:rPr>
            </w:pPr>
          </w:p>
        </w:tc>
        <w:tc>
          <w:tcPr>
            <w:tcW w:w="998" w:type="dxa"/>
            <w:tcBorders>
              <w:top w:val="single" w:color="auto" w:sz="4" w:space="0"/>
              <w:right w:val="single" w:color="auto" w:sz="4" w:space="0"/>
            </w:tcBorders>
            <w:vAlign w:val="center"/>
          </w:tcPr>
          <w:p>
            <w:pPr>
              <w:spacing w:line="300" w:lineRule="exact"/>
              <w:jc w:val="center"/>
              <w:rPr>
                <w:rFonts w:ascii="宋体" w:hAnsi="宋体" w:eastAsia="宋体"/>
                <w:sz w:val="18"/>
                <w:szCs w:val="18"/>
              </w:rPr>
            </w:pPr>
            <w:r>
              <w:rPr>
                <w:rFonts w:hint="eastAsia" w:ascii="宋体" w:hAnsi="宋体" w:eastAsia="宋体"/>
                <w:sz w:val="18"/>
                <w:szCs w:val="18"/>
              </w:rPr>
              <w:t>健全</w:t>
            </w:r>
          </w:p>
        </w:tc>
        <w:tc>
          <w:tcPr>
            <w:tcW w:w="1937" w:type="dxa"/>
            <w:tcBorders>
              <w:top w:val="single" w:color="auto" w:sz="4" w:space="0"/>
              <w:right w:val="single" w:color="auto" w:sz="4" w:space="0"/>
            </w:tcBorders>
            <w:vAlign w:val="center"/>
          </w:tcPr>
          <w:p>
            <w:pPr>
              <w:spacing w:line="300" w:lineRule="exact"/>
              <w:jc w:val="center"/>
              <w:rPr>
                <w:rFonts w:ascii="宋体" w:hAnsi="宋体" w:eastAsia="宋体"/>
                <w:sz w:val="18"/>
                <w:szCs w:val="18"/>
              </w:rPr>
            </w:pPr>
          </w:p>
        </w:tc>
        <w:tc>
          <w:tcPr>
            <w:tcW w:w="2498" w:type="dxa"/>
            <w:tcBorders>
              <w:top w:val="single" w:color="auto" w:sz="4" w:space="0"/>
              <w:left w:val="single" w:color="auto" w:sz="4" w:space="0"/>
            </w:tcBorders>
          </w:tcPr>
          <w:p>
            <w:pPr>
              <w:spacing w:line="300" w:lineRule="exact"/>
              <w:jc w:val="center"/>
              <w:rPr>
                <w:rFonts w:ascii="宋体" w:hAnsi="宋体" w:eastAsia="宋体"/>
                <w:sz w:val="18"/>
                <w:szCs w:val="18"/>
              </w:rPr>
            </w:pPr>
            <w:r>
              <w:rPr>
                <w:rFonts w:hint="eastAsia" w:ascii="宋体" w:hAnsi="宋体" w:eastAsia="宋体"/>
                <w:sz w:val="18"/>
                <w:szCs w:val="18"/>
              </w:rPr>
              <w:t>计划指标</w:t>
            </w:r>
          </w:p>
        </w:tc>
      </w:tr>
      <w:tr>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rPr>
          <w:trHeight w:val="667" w:hRule="atLeast"/>
        </w:trPr>
        <w:tc>
          <w:tcPr>
            <w:tcW w:w="1526" w:type="dxa"/>
            <w:vAlign w:val="center"/>
          </w:tcPr>
          <w:p>
            <w:pPr>
              <w:spacing w:line="300" w:lineRule="exact"/>
              <w:jc w:val="center"/>
              <w:rPr>
                <w:rFonts w:ascii="宋体" w:hAnsi="宋体" w:eastAsia="宋体"/>
                <w:b/>
                <w:sz w:val="18"/>
                <w:szCs w:val="18"/>
              </w:rPr>
            </w:pPr>
            <w:r>
              <w:rPr>
                <w:rFonts w:hint="eastAsia" w:ascii="宋体" w:hAnsi="宋体" w:eastAsia="宋体"/>
                <w:b/>
                <w:sz w:val="18"/>
                <w:szCs w:val="18"/>
              </w:rPr>
              <w:t>满意度指标</w:t>
            </w:r>
          </w:p>
        </w:tc>
        <w:tc>
          <w:tcPr>
            <w:tcW w:w="2253" w:type="dxa"/>
            <w:tcBorders>
              <w:right w:val="single" w:color="auto" w:sz="4" w:space="0"/>
            </w:tcBorders>
            <w:vAlign w:val="center"/>
          </w:tcPr>
          <w:p>
            <w:pPr>
              <w:spacing w:line="300" w:lineRule="exact"/>
              <w:jc w:val="center"/>
              <w:rPr>
                <w:rFonts w:ascii="宋体" w:hAnsi="宋体" w:eastAsia="宋体"/>
                <w:sz w:val="18"/>
                <w:szCs w:val="18"/>
              </w:rPr>
            </w:pPr>
            <w:r>
              <w:rPr>
                <w:rFonts w:hint="eastAsia" w:ascii="宋体" w:hAnsi="宋体" w:eastAsia="宋体"/>
                <w:sz w:val="18"/>
                <w:szCs w:val="18"/>
              </w:rPr>
              <w:t>服务对象满意度指标</w:t>
            </w:r>
          </w:p>
        </w:tc>
        <w:tc>
          <w:tcPr>
            <w:tcW w:w="1908" w:type="dxa"/>
            <w:tcBorders>
              <w:left w:val="single" w:color="auto" w:sz="4" w:space="0"/>
            </w:tcBorders>
            <w:vAlign w:val="center"/>
          </w:tcPr>
          <w:p>
            <w:pPr>
              <w:spacing w:line="300" w:lineRule="exact"/>
              <w:jc w:val="left"/>
              <w:rPr>
                <w:rFonts w:ascii="宋体" w:hAnsi="宋体" w:eastAsia="宋体"/>
                <w:sz w:val="18"/>
                <w:szCs w:val="18"/>
              </w:rPr>
            </w:pPr>
            <w:r>
              <w:rPr>
                <w:rFonts w:hint="eastAsia" w:ascii="宋体" w:hAnsi="宋体" w:eastAsia="宋体"/>
                <w:sz w:val="18"/>
                <w:szCs w:val="18"/>
              </w:rPr>
              <w:t>被补助的</w:t>
            </w:r>
            <w:r>
              <w:rPr>
                <w:rFonts w:hint="cs" w:ascii="宋体" w:hAnsi="宋体" w:eastAsia="宋体"/>
                <w:sz w:val="18"/>
                <w:szCs w:val="18"/>
              </w:rPr>
              <w:t>“</w:t>
            </w:r>
            <w:r>
              <w:rPr>
                <w:rFonts w:hint="eastAsia" w:ascii="宋体" w:hAnsi="宋体" w:eastAsia="宋体"/>
                <w:sz w:val="18"/>
                <w:szCs w:val="18"/>
              </w:rPr>
              <w:t>两残</w:t>
            </w:r>
            <w:r>
              <w:rPr>
                <w:rFonts w:hint="cs" w:ascii="宋体" w:hAnsi="宋体" w:eastAsia="宋体"/>
                <w:sz w:val="18"/>
                <w:szCs w:val="18"/>
              </w:rPr>
              <w:t>”</w:t>
            </w:r>
            <w:r>
              <w:rPr>
                <w:rFonts w:hint="eastAsia" w:ascii="宋体" w:hAnsi="宋体" w:eastAsia="宋体"/>
                <w:sz w:val="18"/>
                <w:szCs w:val="18"/>
              </w:rPr>
              <w:t>人员的满意度</w:t>
            </w:r>
          </w:p>
        </w:tc>
        <w:tc>
          <w:tcPr>
            <w:tcW w:w="2788" w:type="dxa"/>
            <w:vAlign w:val="center"/>
          </w:tcPr>
          <w:p>
            <w:pPr>
              <w:spacing w:line="300" w:lineRule="exact"/>
              <w:jc w:val="left"/>
              <w:rPr>
                <w:rFonts w:ascii="宋体" w:hAnsi="宋体" w:eastAsia="宋体"/>
                <w:sz w:val="18"/>
                <w:szCs w:val="18"/>
              </w:rPr>
            </w:pPr>
            <w:r>
              <w:rPr>
                <w:rFonts w:hint="eastAsia" w:ascii="宋体" w:hAnsi="宋体" w:eastAsia="宋体"/>
                <w:sz w:val="18"/>
                <w:szCs w:val="18"/>
              </w:rPr>
              <w:t>被补助的</w:t>
            </w:r>
            <w:r>
              <w:rPr>
                <w:rFonts w:hint="cs" w:ascii="宋体" w:hAnsi="宋体" w:eastAsia="宋体"/>
                <w:sz w:val="18"/>
                <w:szCs w:val="18"/>
              </w:rPr>
              <w:t>“</w:t>
            </w:r>
            <w:r>
              <w:rPr>
                <w:rFonts w:hint="eastAsia" w:ascii="宋体" w:hAnsi="宋体" w:eastAsia="宋体"/>
                <w:sz w:val="18"/>
                <w:szCs w:val="18"/>
              </w:rPr>
              <w:t>两残</w:t>
            </w:r>
            <w:r>
              <w:rPr>
                <w:rFonts w:hint="cs" w:ascii="宋体" w:hAnsi="宋体" w:eastAsia="宋体"/>
                <w:sz w:val="18"/>
                <w:szCs w:val="18"/>
              </w:rPr>
              <w:t>”</w:t>
            </w:r>
            <w:r>
              <w:rPr>
                <w:rFonts w:hint="eastAsia" w:ascii="宋体" w:hAnsi="宋体" w:eastAsia="宋体"/>
                <w:sz w:val="18"/>
                <w:szCs w:val="18"/>
              </w:rPr>
              <w:t>人员的满意度</w:t>
            </w:r>
          </w:p>
        </w:tc>
        <w:tc>
          <w:tcPr>
            <w:tcW w:w="881" w:type="dxa"/>
            <w:tcBorders>
              <w:right w:val="single" w:color="auto" w:sz="4" w:space="0"/>
            </w:tcBorders>
            <w:vAlign w:val="center"/>
          </w:tcPr>
          <w:p>
            <w:pPr>
              <w:spacing w:line="300" w:lineRule="exact"/>
              <w:jc w:val="center"/>
              <w:rPr>
                <w:rFonts w:ascii="宋体" w:hAnsi="宋体" w:eastAsia="宋体"/>
                <w:sz w:val="18"/>
                <w:szCs w:val="18"/>
              </w:rPr>
            </w:pPr>
            <w:r>
              <w:rPr>
                <w:rFonts w:hint="eastAsia" w:ascii="宋体" w:hAnsi="宋体" w:eastAsia="宋体"/>
                <w:sz w:val="18"/>
                <w:szCs w:val="18"/>
              </w:rPr>
              <w:t>≥</w:t>
            </w:r>
          </w:p>
        </w:tc>
        <w:tc>
          <w:tcPr>
            <w:tcW w:w="998" w:type="dxa"/>
            <w:tcBorders>
              <w:right w:val="single" w:color="auto" w:sz="4" w:space="0"/>
            </w:tcBorders>
            <w:vAlign w:val="center"/>
          </w:tcPr>
          <w:p>
            <w:pPr>
              <w:spacing w:line="300" w:lineRule="exact"/>
              <w:jc w:val="center"/>
              <w:rPr>
                <w:rFonts w:ascii="宋体" w:hAnsi="宋体" w:eastAsia="宋体"/>
                <w:sz w:val="18"/>
                <w:szCs w:val="18"/>
              </w:rPr>
            </w:pPr>
            <w:r>
              <w:rPr>
                <w:rFonts w:hint="eastAsia" w:ascii="宋体" w:hAnsi="宋体" w:eastAsia="宋体"/>
                <w:sz w:val="18"/>
                <w:szCs w:val="18"/>
              </w:rPr>
              <w:t>95</w:t>
            </w:r>
          </w:p>
        </w:tc>
        <w:tc>
          <w:tcPr>
            <w:tcW w:w="1937" w:type="dxa"/>
            <w:tcBorders>
              <w:right w:val="single" w:color="auto" w:sz="4" w:space="0"/>
            </w:tcBorders>
            <w:vAlign w:val="center"/>
          </w:tcPr>
          <w:p>
            <w:pPr>
              <w:spacing w:line="300" w:lineRule="exact"/>
              <w:jc w:val="center"/>
              <w:rPr>
                <w:rFonts w:ascii="宋体" w:hAnsi="宋体" w:eastAsia="宋体"/>
                <w:sz w:val="18"/>
                <w:szCs w:val="18"/>
              </w:rPr>
            </w:pPr>
            <w:r>
              <w:rPr>
                <w:rFonts w:hint="eastAsia" w:ascii="宋体" w:hAnsi="宋体" w:eastAsia="宋体"/>
                <w:sz w:val="18"/>
                <w:szCs w:val="18"/>
              </w:rPr>
              <w:t>%</w:t>
            </w:r>
          </w:p>
        </w:tc>
        <w:tc>
          <w:tcPr>
            <w:tcW w:w="2498" w:type="dxa"/>
            <w:tcBorders>
              <w:left w:val="single" w:color="auto" w:sz="4" w:space="0"/>
            </w:tcBorders>
            <w:vAlign w:val="center"/>
          </w:tcPr>
          <w:p>
            <w:pPr>
              <w:spacing w:line="300" w:lineRule="exact"/>
              <w:jc w:val="center"/>
              <w:rPr>
                <w:rFonts w:ascii="宋体" w:hAnsi="宋体" w:eastAsia="宋体"/>
                <w:sz w:val="18"/>
                <w:szCs w:val="18"/>
              </w:rPr>
            </w:pPr>
            <w:r>
              <w:rPr>
                <w:rFonts w:hint="eastAsia" w:ascii="宋体" w:hAnsi="宋体" w:eastAsia="宋体"/>
                <w:sz w:val="18"/>
                <w:szCs w:val="18"/>
              </w:rPr>
              <w:t>社会调查</w:t>
            </w:r>
          </w:p>
        </w:tc>
      </w:tr>
    </w:tbl>
    <w:p>
      <w:pPr>
        <w:jc w:val="left"/>
        <w:outlineLvl w:val="1"/>
        <w:rPr>
          <w:rFonts w:ascii="方正仿宋_GBK" w:eastAsia="方正仿宋_GBK"/>
          <w:b/>
          <w:sz w:val="28"/>
        </w:rPr>
      </w:pPr>
    </w:p>
    <w:p>
      <w:pPr>
        <w:jc w:val="left"/>
        <w:outlineLvl w:val="1"/>
      </w:pPr>
      <w:r>
        <w:rPr>
          <w:rFonts w:hint="eastAsia" w:ascii="方正仿宋_GBK" w:eastAsia="方正仿宋_GBK"/>
          <w:b/>
          <w:sz w:val="28"/>
        </w:rPr>
        <w:t>31、民政局城镇最低生活保障金绩效目标表</w:t>
      </w:r>
    </w:p>
    <w:tbl>
      <w:tblPr>
        <w:tblStyle w:val="12"/>
        <w:tblW w:w="14789" w:type="dxa"/>
        <w:tblInd w:w="0" w:type="dxa"/>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Layout w:type="autofit"/>
        <w:tblCellMar>
          <w:top w:w="0" w:type="dxa"/>
          <w:left w:w="108" w:type="dxa"/>
          <w:bottom w:w="0" w:type="dxa"/>
          <w:right w:w="108" w:type="dxa"/>
        </w:tblCellMar>
      </w:tblPr>
      <w:tblGrid>
        <w:gridCol w:w="1526"/>
        <w:gridCol w:w="2253"/>
        <w:gridCol w:w="1908"/>
        <w:gridCol w:w="2788"/>
        <w:gridCol w:w="881"/>
        <w:gridCol w:w="998"/>
        <w:gridCol w:w="1937"/>
        <w:gridCol w:w="2498"/>
      </w:tblGrid>
      <w:tr>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rPr>
          <w:trHeight w:val="599" w:hRule="atLeast"/>
        </w:trPr>
        <w:tc>
          <w:tcPr>
            <w:tcW w:w="1526" w:type="dxa"/>
            <w:vAlign w:val="center"/>
          </w:tcPr>
          <w:p>
            <w:pPr>
              <w:spacing w:line="300" w:lineRule="exact"/>
              <w:jc w:val="center"/>
              <w:rPr>
                <w:rFonts w:ascii="宋体" w:hAnsi="宋体" w:eastAsia="宋体"/>
                <w:sz w:val="18"/>
                <w:szCs w:val="18"/>
              </w:rPr>
            </w:pPr>
            <w:r>
              <w:rPr>
                <w:rFonts w:hint="eastAsia" w:ascii="宋体" w:hAnsi="宋体" w:eastAsia="宋体"/>
                <w:sz w:val="18"/>
                <w:szCs w:val="18"/>
              </w:rPr>
              <w:t>项目编码</w:t>
            </w:r>
          </w:p>
        </w:tc>
        <w:tc>
          <w:tcPr>
            <w:tcW w:w="4161" w:type="dxa"/>
            <w:gridSpan w:val="2"/>
            <w:vAlign w:val="center"/>
          </w:tcPr>
          <w:p>
            <w:pPr>
              <w:spacing w:line="300" w:lineRule="exact"/>
              <w:jc w:val="center"/>
              <w:rPr>
                <w:rFonts w:ascii="宋体" w:hAnsi="宋体" w:eastAsia="宋体"/>
                <w:sz w:val="18"/>
                <w:szCs w:val="18"/>
              </w:rPr>
            </w:pPr>
          </w:p>
        </w:tc>
        <w:tc>
          <w:tcPr>
            <w:tcW w:w="2788" w:type="dxa"/>
            <w:vAlign w:val="center"/>
          </w:tcPr>
          <w:p>
            <w:pPr>
              <w:spacing w:line="300" w:lineRule="exact"/>
              <w:jc w:val="center"/>
              <w:rPr>
                <w:rFonts w:ascii="宋体" w:hAnsi="宋体" w:eastAsia="宋体"/>
                <w:sz w:val="18"/>
                <w:szCs w:val="18"/>
              </w:rPr>
            </w:pPr>
            <w:r>
              <w:rPr>
                <w:rFonts w:hint="eastAsia" w:ascii="宋体" w:hAnsi="宋体" w:eastAsia="宋体"/>
                <w:sz w:val="18"/>
                <w:szCs w:val="18"/>
              </w:rPr>
              <w:t>项目名称</w:t>
            </w:r>
          </w:p>
        </w:tc>
        <w:tc>
          <w:tcPr>
            <w:tcW w:w="6314" w:type="dxa"/>
            <w:gridSpan w:val="4"/>
            <w:vAlign w:val="center"/>
          </w:tcPr>
          <w:p>
            <w:pPr>
              <w:spacing w:line="300" w:lineRule="exact"/>
              <w:jc w:val="center"/>
              <w:rPr>
                <w:rFonts w:ascii="宋体" w:hAnsi="宋体" w:eastAsia="宋体"/>
                <w:sz w:val="18"/>
                <w:szCs w:val="18"/>
              </w:rPr>
            </w:pPr>
            <w:r>
              <w:rPr>
                <w:rFonts w:hint="eastAsia" w:ascii="宋体" w:hAnsi="宋体" w:eastAsia="宋体"/>
                <w:sz w:val="18"/>
                <w:szCs w:val="18"/>
              </w:rPr>
              <w:t>民政局城镇最低生活保障金</w:t>
            </w:r>
          </w:p>
        </w:tc>
      </w:tr>
      <w:tr>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rPr>
          <w:trHeight w:val="1027" w:hRule="atLeast"/>
        </w:trPr>
        <w:tc>
          <w:tcPr>
            <w:tcW w:w="1526" w:type="dxa"/>
            <w:vAlign w:val="center"/>
          </w:tcPr>
          <w:p>
            <w:pPr>
              <w:spacing w:line="300" w:lineRule="exact"/>
              <w:jc w:val="center"/>
              <w:rPr>
                <w:rFonts w:ascii="宋体" w:hAnsi="宋体" w:eastAsia="宋体"/>
                <w:sz w:val="18"/>
                <w:szCs w:val="18"/>
              </w:rPr>
            </w:pPr>
            <w:r>
              <w:rPr>
                <w:rFonts w:hint="eastAsia" w:ascii="宋体" w:hAnsi="宋体" w:eastAsia="宋体"/>
                <w:sz w:val="18"/>
                <w:szCs w:val="18"/>
              </w:rPr>
              <w:t>资金用途</w:t>
            </w:r>
          </w:p>
        </w:tc>
        <w:tc>
          <w:tcPr>
            <w:tcW w:w="13263" w:type="dxa"/>
            <w:gridSpan w:val="7"/>
            <w:vAlign w:val="center"/>
          </w:tcPr>
          <w:p>
            <w:pPr>
              <w:spacing w:line="300" w:lineRule="exact"/>
              <w:jc w:val="center"/>
              <w:rPr>
                <w:rFonts w:ascii="宋体" w:hAnsi="宋体" w:eastAsia="宋体"/>
                <w:sz w:val="18"/>
                <w:szCs w:val="18"/>
              </w:rPr>
            </w:pPr>
            <w:r>
              <w:rPr>
                <w:rFonts w:hint="eastAsia" w:ascii="宋体" w:hAnsi="宋体" w:eastAsia="宋体"/>
                <w:sz w:val="18"/>
                <w:szCs w:val="18"/>
              </w:rPr>
              <w:t>用于低保金发放</w:t>
            </w:r>
            <w:r>
              <w:rPr>
                <w:rFonts w:ascii="宋体" w:hAnsi="宋体" w:eastAsia="宋体"/>
                <w:sz w:val="18"/>
                <w:szCs w:val="18"/>
              </w:rPr>
              <w:t>50</w:t>
            </w:r>
            <w:r>
              <w:rPr>
                <w:rFonts w:hint="eastAsia" w:ascii="宋体" w:hAnsi="宋体" w:eastAsia="宋体"/>
                <w:sz w:val="18"/>
                <w:szCs w:val="18"/>
              </w:rPr>
              <w:t>万元，按月发放；每人每月</w:t>
            </w:r>
            <w:r>
              <w:rPr>
                <w:rFonts w:ascii="宋体" w:hAnsi="宋体" w:eastAsia="宋体"/>
                <w:sz w:val="18"/>
                <w:szCs w:val="18"/>
              </w:rPr>
              <w:t>685</w:t>
            </w:r>
            <w:r>
              <w:rPr>
                <w:rFonts w:hint="eastAsia" w:ascii="宋体" w:hAnsi="宋体" w:eastAsia="宋体"/>
                <w:sz w:val="18"/>
                <w:szCs w:val="18"/>
              </w:rPr>
              <w:t>元；发放取暖费每人一次性</w:t>
            </w:r>
            <w:r>
              <w:rPr>
                <w:rFonts w:ascii="宋体" w:hAnsi="宋体" w:eastAsia="宋体"/>
                <w:sz w:val="18"/>
                <w:szCs w:val="18"/>
              </w:rPr>
              <w:t>600</w:t>
            </w:r>
            <w:r>
              <w:rPr>
                <w:rFonts w:hint="eastAsia" w:ascii="宋体" w:hAnsi="宋体" w:eastAsia="宋体"/>
                <w:sz w:val="18"/>
                <w:szCs w:val="18"/>
              </w:rPr>
              <w:t>元、春节补助每人</w:t>
            </w:r>
            <w:r>
              <w:rPr>
                <w:rFonts w:ascii="宋体" w:hAnsi="宋体" w:eastAsia="宋体"/>
                <w:sz w:val="18"/>
                <w:szCs w:val="18"/>
              </w:rPr>
              <w:t>100</w:t>
            </w:r>
            <w:r>
              <w:rPr>
                <w:rFonts w:hint="eastAsia" w:ascii="宋体" w:hAnsi="宋体" w:eastAsia="宋体"/>
                <w:sz w:val="18"/>
                <w:szCs w:val="18"/>
              </w:rPr>
              <w:t>元一次性发放。</w:t>
            </w:r>
          </w:p>
        </w:tc>
      </w:tr>
      <w:tr>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rPr>
          <w:trHeight w:val="387" w:hRule="atLeast"/>
        </w:trPr>
        <w:tc>
          <w:tcPr>
            <w:tcW w:w="1526" w:type="dxa"/>
            <w:vMerge w:val="restart"/>
            <w:vAlign w:val="center"/>
          </w:tcPr>
          <w:p>
            <w:pPr>
              <w:spacing w:line="300" w:lineRule="exact"/>
              <w:jc w:val="center"/>
              <w:rPr>
                <w:rFonts w:ascii="宋体" w:hAnsi="宋体" w:eastAsia="宋体"/>
                <w:sz w:val="18"/>
                <w:szCs w:val="18"/>
              </w:rPr>
            </w:pPr>
            <w:r>
              <w:rPr>
                <w:rFonts w:hint="eastAsia" w:ascii="宋体" w:hAnsi="宋体" w:eastAsia="宋体"/>
                <w:sz w:val="18"/>
                <w:szCs w:val="18"/>
              </w:rPr>
              <w:t>资金支出计划（累计进度％）</w:t>
            </w:r>
          </w:p>
        </w:tc>
        <w:tc>
          <w:tcPr>
            <w:tcW w:w="4161" w:type="dxa"/>
            <w:gridSpan w:val="2"/>
            <w:tcBorders>
              <w:bottom w:val="single" w:color="auto" w:sz="4" w:space="0"/>
            </w:tcBorders>
            <w:vAlign w:val="center"/>
          </w:tcPr>
          <w:p>
            <w:pPr>
              <w:spacing w:line="300" w:lineRule="exact"/>
              <w:jc w:val="center"/>
              <w:rPr>
                <w:rFonts w:ascii="宋体" w:hAnsi="宋体" w:eastAsia="宋体"/>
                <w:sz w:val="18"/>
                <w:szCs w:val="18"/>
              </w:rPr>
            </w:pPr>
            <w:r>
              <w:rPr>
                <w:rFonts w:hint="eastAsia" w:ascii="宋体" w:hAnsi="宋体" w:eastAsia="宋体"/>
                <w:sz w:val="18"/>
                <w:szCs w:val="18"/>
              </w:rPr>
              <w:t>3月底</w:t>
            </w:r>
          </w:p>
        </w:tc>
        <w:tc>
          <w:tcPr>
            <w:tcW w:w="2788" w:type="dxa"/>
            <w:tcBorders>
              <w:bottom w:val="single" w:color="auto" w:sz="4" w:space="0"/>
            </w:tcBorders>
            <w:vAlign w:val="center"/>
          </w:tcPr>
          <w:p>
            <w:pPr>
              <w:spacing w:line="300" w:lineRule="exact"/>
              <w:jc w:val="center"/>
              <w:rPr>
                <w:rFonts w:ascii="宋体" w:hAnsi="宋体" w:eastAsia="宋体"/>
                <w:sz w:val="18"/>
                <w:szCs w:val="18"/>
              </w:rPr>
            </w:pPr>
            <w:r>
              <w:rPr>
                <w:rFonts w:hint="eastAsia" w:ascii="宋体" w:hAnsi="宋体" w:eastAsia="宋体"/>
                <w:sz w:val="18"/>
                <w:szCs w:val="18"/>
              </w:rPr>
              <w:t>6月底</w:t>
            </w:r>
          </w:p>
        </w:tc>
        <w:tc>
          <w:tcPr>
            <w:tcW w:w="3816" w:type="dxa"/>
            <w:gridSpan w:val="3"/>
            <w:tcBorders>
              <w:bottom w:val="single" w:color="auto" w:sz="4" w:space="0"/>
              <w:right w:val="single" w:color="auto" w:sz="4" w:space="0"/>
            </w:tcBorders>
            <w:vAlign w:val="center"/>
          </w:tcPr>
          <w:p>
            <w:pPr>
              <w:spacing w:line="300" w:lineRule="exact"/>
              <w:jc w:val="center"/>
              <w:rPr>
                <w:rFonts w:ascii="宋体" w:hAnsi="宋体" w:eastAsia="宋体"/>
                <w:sz w:val="18"/>
                <w:szCs w:val="18"/>
              </w:rPr>
            </w:pPr>
            <w:r>
              <w:rPr>
                <w:rFonts w:hint="eastAsia" w:ascii="宋体" w:hAnsi="宋体" w:eastAsia="宋体"/>
                <w:sz w:val="18"/>
                <w:szCs w:val="18"/>
              </w:rPr>
              <w:t>10月底</w:t>
            </w:r>
          </w:p>
        </w:tc>
        <w:tc>
          <w:tcPr>
            <w:tcW w:w="2498" w:type="dxa"/>
            <w:tcBorders>
              <w:left w:val="single" w:color="auto" w:sz="4" w:space="0"/>
              <w:bottom w:val="single" w:color="auto" w:sz="4" w:space="0"/>
            </w:tcBorders>
            <w:vAlign w:val="center"/>
          </w:tcPr>
          <w:p>
            <w:pPr>
              <w:spacing w:line="300" w:lineRule="exact"/>
              <w:jc w:val="center"/>
              <w:rPr>
                <w:rFonts w:ascii="宋体" w:hAnsi="宋体" w:eastAsia="宋体"/>
                <w:sz w:val="18"/>
                <w:szCs w:val="18"/>
              </w:rPr>
            </w:pPr>
            <w:r>
              <w:rPr>
                <w:rFonts w:hint="eastAsia" w:ascii="宋体" w:hAnsi="宋体" w:eastAsia="宋体"/>
                <w:sz w:val="18"/>
                <w:szCs w:val="18"/>
              </w:rPr>
              <w:t>12月底</w:t>
            </w:r>
          </w:p>
        </w:tc>
      </w:tr>
      <w:tr>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rPr>
          <w:trHeight w:val="303" w:hRule="atLeast"/>
        </w:trPr>
        <w:tc>
          <w:tcPr>
            <w:tcW w:w="1526" w:type="dxa"/>
            <w:vMerge w:val="continue"/>
            <w:vAlign w:val="center"/>
          </w:tcPr>
          <w:p>
            <w:pPr>
              <w:spacing w:line="300" w:lineRule="exact"/>
              <w:jc w:val="center"/>
              <w:rPr>
                <w:rFonts w:ascii="宋体" w:hAnsi="宋体" w:eastAsia="宋体"/>
                <w:sz w:val="18"/>
                <w:szCs w:val="18"/>
              </w:rPr>
            </w:pPr>
          </w:p>
        </w:tc>
        <w:tc>
          <w:tcPr>
            <w:tcW w:w="4161" w:type="dxa"/>
            <w:gridSpan w:val="2"/>
            <w:tcBorders>
              <w:top w:val="single" w:color="auto" w:sz="4" w:space="0"/>
            </w:tcBorders>
            <w:vAlign w:val="center"/>
          </w:tcPr>
          <w:p>
            <w:pPr>
              <w:spacing w:line="300" w:lineRule="exact"/>
              <w:jc w:val="center"/>
              <w:rPr>
                <w:rFonts w:ascii="宋体" w:hAnsi="宋体" w:eastAsia="宋体"/>
                <w:sz w:val="18"/>
                <w:szCs w:val="18"/>
              </w:rPr>
            </w:pPr>
            <w:r>
              <w:rPr>
                <w:rFonts w:ascii="宋体" w:hAnsi="宋体" w:eastAsia="宋体"/>
                <w:sz w:val="18"/>
                <w:szCs w:val="18"/>
              </w:rPr>
              <w:t>25.00</w:t>
            </w:r>
          </w:p>
        </w:tc>
        <w:tc>
          <w:tcPr>
            <w:tcW w:w="2788" w:type="dxa"/>
            <w:tcBorders>
              <w:top w:val="single" w:color="auto" w:sz="4" w:space="0"/>
            </w:tcBorders>
            <w:vAlign w:val="center"/>
          </w:tcPr>
          <w:p>
            <w:pPr>
              <w:spacing w:line="300" w:lineRule="exact"/>
              <w:jc w:val="center"/>
              <w:rPr>
                <w:rFonts w:ascii="宋体" w:hAnsi="宋体" w:eastAsia="宋体"/>
                <w:sz w:val="18"/>
                <w:szCs w:val="18"/>
              </w:rPr>
            </w:pPr>
            <w:r>
              <w:rPr>
                <w:rFonts w:ascii="宋体" w:hAnsi="宋体" w:eastAsia="宋体"/>
                <w:sz w:val="18"/>
                <w:szCs w:val="18"/>
              </w:rPr>
              <w:t>50.00</w:t>
            </w:r>
          </w:p>
        </w:tc>
        <w:tc>
          <w:tcPr>
            <w:tcW w:w="3816" w:type="dxa"/>
            <w:gridSpan w:val="3"/>
            <w:tcBorders>
              <w:top w:val="single" w:color="auto" w:sz="4" w:space="0"/>
              <w:right w:val="single" w:color="auto" w:sz="4" w:space="0"/>
            </w:tcBorders>
            <w:vAlign w:val="center"/>
          </w:tcPr>
          <w:p>
            <w:pPr>
              <w:spacing w:line="300" w:lineRule="exact"/>
              <w:jc w:val="center"/>
              <w:rPr>
                <w:rFonts w:ascii="宋体" w:hAnsi="宋体" w:eastAsia="宋体"/>
                <w:sz w:val="18"/>
                <w:szCs w:val="18"/>
              </w:rPr>
            </w:pPr>
            <w:r>
              <w:rPr>
                <w:rFonts w:ascii="宋体" w:hAnsi="宋体" w:eastAsia="宋体"/>
                <w:sz w:val="18"/>
                <w:szCs w:val="18"/>
              </w:rPr>
              <w:t>75.00</w:t>
            </w:r>
          </w:p>
        </w:tc>
        <w:tc>
          <w:tcPr>
            <w:tcW w:w="2498" w:type="dxa"/>
            <w:tcBorders>
              <w:top w:val="single" w:color="auto" w:sz="4" w:space="0"/>
              <w:left w:val="single" w:color="auto" w:sz="4" w:space="0"/>
            </w:tcBorders>
            <w:vAlign w:val="center"/>
          </w:tcPr>
          <w:p>
            <w:pPr>
              <w:spacing w:line="300" w:lineRule="exact"/>
              <w:jc w:val="center"/>
              <w:rPr>
                <w:rFonts w:ascii="宋体" w:hAnsi="宋体" w:eastAsia="宋体"/>
                <w:sz w:val="18"/>
                <w:szCs w:val="18"/>
              </w:rPr>
            </w:pPr>
            <w:r>
              <w:rPr>
                <w:rFonts w:ascii="宋体" w:hAnsi="宋体" w:eastAsia="宋体"/>
                <w:sz w:val="18"/>
                <w:szCs w:val="18"/>
              </w:rPr>
              <w:t>100.00</w:t>
            </w:r>
          </w:p>
        </w:tc>
      </w:tr>
      <w:tr>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rPr>
          <w:trHeight w:val="561" w:hRule="atLeast"/>
        </w:trPr>
        <w:tc>
          <w:tcPr>
            <w:tcW w:w="1526" w:type="dxa"/>
            <w:vAlign w:val="center"/>
          </w:tcPr>
          <w:p>
            <w:pPr>
              <w:spacing w:line="300" w:lineRule="exact"/>
              <w:jc w:val="center"/>
              <w:rPr>
                <w:rFonts w:ascii="宋体" w:hAnsi="宋体" w:eastAsia="宋体"/>
                <w:sz w:val="18"/>
                <w:szCs w:val="18"/>
              </w:rPr>
            </w:pPr>
            <w:r>
              <w:rPr>
                <w:rFonts w:hint="eastAsia" w:ascii="宋体" w:hAnsi="宋体" w:eastAsia="宋体"/>
                <w:sz w:val="18"/>
                <w:szCs w:val="18"/>
              </w:rPr>
              <w:t>绩效目标</w:t>
            </w:r>
          </w:p>
        </w:tc>
        <w:tc>
          <w:tcPr>
            <w:tcW w:w="2253" w:type="dxa"/>
            <w:tcBorders>
              <w:right w:val="single" w:color="auto" w:sz="4" w:space="0"/>
            </w:tcBorders>
            <w:vAlign w:val="center"/>
          </w:tcPr>
          <w:p>
            <w:pPr>
              <w:spacing w:line="300" w:lineRule="exact"/>
              <w:jc w:val="center"/>
              <w:rPr>
                <w:rFonts w:ascii="宋体" w:hAnsi="宋体" w:eastAsia="宋体"/>
                <w:sz w:val="18"/>
                <w:szCs w:val="18"/>
              </w:rPr>
            </w:pPr>
            <w:r>
              <w:rPr>
                <w:rFonts w:hint="eastAsia" w:ascii="宋体" w:hAnsi="宋体" w:eastAsia="宋体"/>
                <w:sz w:val="18"/>
                <w:szCs w:val="18"/>
              </w:rPr>
              <w:t>目标</w:t>
            </w:r>
          </w:p>
        </w:tc>
        <w:tc>
          <w:tcPr>
            <w:tcW w:w="11010" w:type="dxa"/>
            <w:gridSpan w:val="6"/>
            <w:tcBorders>
              <w:left w:val="single" w:color="auto" w:sz="4" w:space="0"/>
            </w:tcBorders>
            <w:vAlign w:val="center"/>
          </w:tcPr>
          <w:p>
            <w:pPr>
              <w:spacing w:line="300" w:lineRule="exact"/>
              <w:jc w:val="left"/>
              <w:rPr>
                <w:rFonts w:ascii="宋体" w:hAnsi="宋体" w:eastAsia="宋体"/>
                <w:sz w:val="18"/>
                <w:szCs w:val="18"/>
              </w:rPr>
            </w:pPr>
            <w:r>
              <w:rPr>
                <w:rFonts w:ascii="宋体" w:hAnsi="宋体" w:eastAsia="宋体"/>
                <w:sz w:val="18"/>
                <w:szCs w:val="18"/>
              </w:rPr>
              <w:t>1</w:t>
            </w:r>
            <w:r>
              <w:rPr>
                <w:rFonts w:hint="eastAsia" w:ascii="宋体" w:hAnsi="宋体" w:eastAsia="宋体"/>
                <w:sz w:val="18"/>
                <w:szCs w:val="18"/>
              </w:rPr>
              <w:t>、把申请中符合条件的人员全部纳入到城镇最低生活保障范围</w:t>
            </w:r>
          </w:p>
          <w:p>
            <w:pPr>
              <w:spacing w:line="300" w:lineRule="exact"/>
              <w:jc w:val="left"/>
              <w:rPr>
                <w:rFonts w:ascii="宋体" w:hAnsi="宋体" w:eastAsia="宋体"/>
                <w:sz w:val="18"/>
                <w:szCs w:val="18"/>
              </w:rPr>
            </w:pPr>
            <w:r>
              <w:rPr>
                <w:rFonts w:ascii="宋体" w:hAnsi="宋体" w:eastAsia="宋体"/>
                <w:sz w:val="18"/>
                <w:szCs w:val="18"/>
              </w:rPr>
              <w:t>2</w:t>
            </w:r>
            <w:r>
              <w:rPr>
                <w:rFonts w:hint="eastAsia" w:ascii="宋体" w:hAnsi="宋体" w:eastAsia="宋体"/>
                <w:sz w:val="18"/>
                <w:szCs w:val="18"/>
              </w:rPr>
              <w:t>、切实保障我市城乡困难群众的基本生活，提高民生保障水平。</w:t>
            </w:r>
          </w:p>
        </w:tc>
      </w:tr>
      <w:tr>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rPr>
          <w:trHeight w:val="409" w:hRule="atLeast"/>
        </w:trPr>
        <w:tc>
          <w:tcPr>
            <w:tcW w:w="1526" w:type="dxa"/>
            <w:vMerge w:val="restart"/>
            <w:vAlign w:val="center"/>
          </w:tcPr>
          <w:p>
            <w:pPr>
              <w:spacing w:line="300" w:lineRule="exact"/>
              <w:jc w:val="center"/>
              <w:rPr>
                <w:rFonts w:ascii="宋体" w:hAnsi="宋体" w:eastAsia="宋体"/>
                <w:sz w:val="18"/>
                <w:szCs w:val="18"/>
              </w:rPr>
            </w:pPr>
            <w:r>
              <w:rPr>
                <w:rFonts w:hint="eastAsia" w:ascii="宋体" w:hAnsi="宋体" w:eastAsia="宋体"/>
                <w:sz w:val="18"/>
                <w:szCs w:val="18"/>
              </w:rPr>
              <w:t>一级指标</w:t>
            </w:r>
          </w:p>
        </w:tc>
        <w:tc>
          <w:tcPr>
            <w:tcW w:w="2253" w:type="dxa"/>
            <w:vMerge w:val="restart"/>
            <w:tcBorders>
              <w:right w:val="single" w:color="auto" w:sz="4" w:space="0"/>
            </w:tcBorders>
            <w:vAlign w:val="center"/>
          </w:tcPr>
          <w:p>
            <w:pPr>
              <w:spacing w:line="300" w:lineRule="exact"/>
              <w:jc w:val="center"/>
              <w:rPr>
                <w:rFonts w:ascii="宋体" w:hAnsi="宋体" w:eastAsia="宋体"/>
                <w:sz w:val="18"/>
                <w:szCs w:val="18"/>
              </w:rPr>
            </w:pPr>
            <w:r>
              <w:rPr>
                <w:rFonts w:hint="eastAsia" w:ascii="宋体" w:hAnsi="宋体" w:eastAsia="宋体"/>
                <w:sz w:val="18"/>
                <w:szCs w:val="18"/>
              </w:rPr>
              <w:t>二级指标</w:t>
            </w:r>
          </w:p>
        </w:tc>
        <w:tc>
          <w:tcPr>
            <w:tcW w:w="1908" w:type="dxa"/>
            <w:vMerge w:val="restart"/>
            <w:tcBorders>
              <w:left w:val="single" w:color="auto" w:sz="4" w:space="0"/>
            </w:tcBorders>
            <w:vAlign w:val="center"/>
          </w:tcPr>
          <w:p>
            <w:pPr>
              <w:spacing w:line="300" w:lineRule="exact"/>
              <w:jc w:val="left"/>
              <w:rPr>
                <w:rFonts w:ascii="宋体" w:hAnsi="宋体" w:eastAsia="宋体"/>
                <w:sz w:val="18"/>
                <w:szCs w:val="18"/>
              </w:rPr>
            </w:pPr>
            <w:r>
              <w:rPr>
                <w:rFonts w:hint="eastAsia" w:ascii="宋体" w:hAnsi="宋体" w:eastAsia="宋体"/>
                <w:sz w:val="18"/>
                <w:szCs w:val="18"/>
              </w:rPr>
              <w:t>三级指标</w:t>
            </w:r>
          </w:p>
        </w:tc>
        <w:tc>
          <w:tcPr>
            <w:tcW w:w="2788" w:type="dxa"/>
            <w:vMerge w:val="restart"/>
            <w:vAlign w:val="center"/>
          </w:tcPr>
          <w:p>
            <w:pPr>
              <w:spacing w:line="300" w:lineRule="exact"/>
              <w:jc w:val="left"/>
              <w:rPr>
                <w:rFonts w:ascii="宋体" w:hAnsi="宋体" w:eastAsia="宋体"/>
                <w:sz w:val="18"/>
                <w:szCs w:val="18"/>
              </w:rPr>
            </w:pPr>
            <w:r>
              <w:rPr>
                <w:rFonts w:hint="eastAsia" w:ascii="宋体" w:hAnsi="宋体" w:eastAsia="宋体"/>
                <w:sz w:val="18"/>
                <w:szCs w:val="18"/>
              </w:rPr>
              <w:t>绩效指标描述</w:t>
            </w:r>
          </w:p>
        </w:tc>
        <w:tc>
          <w:tcPr>
            <w:tcW w:w="3816" w:type="dxa"/>
            <w:gridSpan w:val="3"/>
            <w:tcBorders>
              <w:bottom w:val="single" w:color="auto" w:sz="4" w:space="0"/>
              <w:right w:val="single" w:color="auto" w:sz="4" w:space="0"/>
            </w:tcBorders>
            <w:vAlign w:val="center"/>
          </w:tcPr>
          <w:p>
            <w:pPr>
              <w:spacing w:line="300" w:lineRule="exact"/>
              <w:jc w:val="center"/>
              <w:rPr>
                <w:rFonts w:ascii="宋体" w:hAnsi="宋体" w:eastAsia="宋体"/>
                <w:sz w:val="18"/>
                <w:szCs w:val="18"/>
              </w:rPr>
            </w:pPr>
            <w:r>
              <w:rPr>
                <w:rFonts w:hint="eastAsia" w:ascii="宋体" w:hAnsi="宋体" w:eastAsia="宋体"/>
                <w:sz w:val="18"/>
                <w:szCs w:val="18"/>
              </w:rPr>
              <w:t>指标值</w:t>
            </w:r>
          </w:p>
        </w:tc>
        <w:tc>
          <w:tcPr>
            <w:tcW w:w="2498" w:type="dxa"/>
            <w:vMerge w:val="restart"/>
            <w:tcBorders>
              <w:left w:val="single" w:color="auto" w:sz="4" w:space="0"/>
            </w:tcBorders>
            <w:vAlign w:val="center"/>
          </w:tcPr>
          <w:p>
            <w:pPr>
              <w:spacing w:line="300" w:lineRule="exact"/>
              <w:jc w:val="center"/>
              <w:rPr>
                <w:rFonts w:ascii="宋体" w:hAnsi="宋体" w:eastAsia="宋体"/>
                <w:sz w:val="18"/>
                <w:szCs w:val="18"/>
              </w:rPr>
            </w:pPr>
            <w:r>
              <w:rPr>
                <w:rFonts w:hint="eastAsia" w:ascii="宋体" w:hAnsi="宋体" w:eastAsia="宋体"/>
                <w:sz w:val="18"/>
                <w:szCs w:val="18"/>
              </w:rPr>
              <w:t>指标值确定依据</w:t>
            </w:r>
          </w:p>
        </w:tc>
      </w:tr>
      <w:tr>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rPr>
          <w:trHeight w:val="71" w:hRule="atLeast"/>
        </w:trPr>
        <w:tc>
          <w:tcPr>
            <w:tcW w:w="1526" w:type="dxa"/>
            <w:vMerge w:val="continue"/>
            <w:vAlign w:val="center"/>
          </w:tcPr>
          <w:p>
            <w:pPr>
              <w:spacing w:line="300" w:lineRule="exact"/>
              <w:jc w:val="center"/>
              <w:rPr>
                <w:rFonts w:ascii="宋体" w:hAnsi="宋体" w:eastAsia="宋体"/>
                <w:sz w:val="18"/>
                <w:szCs w:val="18"/>
              </w:rPr>
            </w:pPr>
          </w:p>
        </w:tc>
        <w:tc>
          <w:tcPr>
            <w:tcW w:w="2253" w:type="dxa"/>
            <w:vMerge w:val="continue"/>
            <w:tcBorders>
              <w:right w:val="single" w:color="auto" w:sz="4" w:space="0"/>
            </w:tcBorders>
            <w:vAlign w:val="center"/>
          </w:tcPr>
          <w:p>
            <w:pPr>
              <w:spacing w:line="300" w:lineRule="exact"/>
              <w:jc w:val="center"/>
              <w:rPr>
                <w:rFonts w:ascii="宋体" w:hAnsi="宋体" w:eastAsia="宋体"/>
                <w:sz w:val="18"/>
                <w:szCs w:val="18"/>
              </w:rPr>
            </w:pPr>
          </w:p>
        </w:tc>
        <w:tc>
          <w:tcPr>
            <w:tcW w:w="1908" w:type="dxa"/>
            <w:vMerge w:val="continue"/>
            <w:tcBorders>
              <w:left w:val="single" w:color="auto" w:sz="4" w:space="0"/>
            </w:tcBorders>
            <w:vAlign w:val="center"/>
          </w:tcPr>
          <w:p>
            <w:pPr>
              <w:spacing w:line="300" w:lineRule="exact"/>
              <w:jc w:val="left"/>
              <w:rPr>
                <w:rFonts w:ascii="宋体" w:hAnsi="宋体" w:eastAsia="宋体"/>
                <w:sz w:val="18"/>
                <w:szCs w:val="18"/>
              </w:rPr>
            </w:pPr>
          </w:p>
        </w:tc>
        <w:tc>
          <w:tcPr>
            <w:tcW w:w="2788" w:type="dxa"/>
            <w:vMerge w:val="continue"/>
            <w:vAlign w:val="center"/>
          </w:tcPr>
          <w:p>
            <w:pPr>
              <w:spacing w:line="300" w:lineRule="exact"/>
              <w:jc w:val="left"/>
              <w:rPr>
                <w:rFonts w:ascii="宋体" w:hAnsi="宋体" w:eastAsia="宋体"/>
                <w:sz w:val="18"/>
                <w:szCs w:val="18"/>
              </w:rPr>
            </w:pPr>
          </w:p>
        </w:tc>
        <w:tc>
          <w:tcPr>
            <w:tcW w:w="881" w:type="dxa"/>
            <w:tcBorders>
              <w:top w:val="single" w:color="auto" w:sz="4" w:space="0"/>
              <w:right w:val="single" w:color="auto" w:sz="4" w:space="0"/>
            </w:tcBorders>
            <w:vAlign w:val="center"/>
          </w:tcPr>
          <w:p>
            <w:pPr>
              <w:spacing w:line="300" w:lineRule="exact"/>
              <w:jc w:val="center"/>
              <w:rPr>
                <w:rFonts w:ascii="宋体" w:hAnsi="宋体" w:eastAsia="宋体"/>
                <w:sz w:val="18"/>
                <w:szCs w:val="18"/>
              </w:rPr>
            </w:pPr>
            <w:r>
              <w:rPr>
                <w:rFonts w:hint="eastAsia" w:ascii="宋体" w:hAnsi="宋体" w:eastAsia="宋体"/>
                <w:sz w:val="18"/>
                <w:szCs w:val="18"/>
              </w:rPr>
              <w:t>符号</w:t>
            </w:r>
          </w:p>
        </w:tc>
        <w:tc>
          <w:tcPr>
            <w:tcW w:w="998" w:type="dxa"/>
            <w:tcBorders>
              <w:top w:val="single" w:color="auto" w:sz="4" w:space="0"/>
              <w:right w:val="single" w:color="auto" w:sz="4" w:space="0"/>
            </w:tcBorders>
            <w:vAlign w:val="center"/>
          </w:tcPr>
          <w:p>
            <w:pPr>
              <w:spacing w:line="300" w:lineRule="exact"/>
              <w:jc w:val="center"/>
              <w:rPr>
                <w:rFonts w:ascii="宋体" w:hAnsi="宋体" w:eastAsia="宋体"/>
                <w:sz w:val="18"/>
                <w:szCs w:val="18"/>
              </w:rPr>
            </w:pPr>
            <w:r>
              <w:rPr>
                <w:rFonts w:hint="eastAsia" w:ascii="宋体" w:hAnsi="宋体" w:eastAsia="宋体"/>
                <w:sz w:val="18"/>
                <w:szCs w:val="18"/>
              </w:rPr>
              <w:t>值</w:t>
            </w:r>
          </w:p>
        </w:tc>
        <w:tc>
          <w:tcPr>
            <w:tcW w:w="1937" w:type="dxa"/>
            <w:tcBorders>
              <w:top w:val="single" w:color="auto" w:sz="4" w:space="0"/>
              <w:right w:val="single" w:color="auto" w:sz="4" w:space="0"/>
            </w:tcBorders>
            <w:vAlign w:val="center"/>
          </w:tcPr>
          <w:p>
            <w:pPr>
              <w:spacing w:line="300" w:lineRule="exact"/>
              <w:jc w:val="center"/>
              <w:rPr>
                <w:rFonts w:ascii="宋体" w:hAnsi="宋体" w:eastAsia="宋体"/>
                <w:sz w:val="18"/>
                <w:szCs w:val="18"/>
              </w:rPr>
            </w:pPr>
            <w:r>
              <w:rPr>
                <w:rFonts w:hint="eastAsia" w:ascii="宋体" w:hAnsi="宋体" w:eastAsia="宋体"/>
                <w:sz w:val="18"/>
                <w:szCs w:val="18"/>
              </w:rPr>
              <w:t>单位（文字描述）</w:t>
            </w:r>
          </w:p>
        </w:tc>
        <w:tc>
          <w:tcPr>
            <w:tcW w:w="2498" w:type="dxa"/>
            <w:vMerge w:val="continue"/>
            <w:tcBorders>
              <w:left w:val="single" w:color="auto" w:sz="4" w:space="0"/>
            </w:tcBorders>
            <w:vAlign w:val="center"/>
          </w:tcPr>
          <w:p>
            <w:pPr>
              <w:spacing w:line="300" w:lineRule="exact"/>
              <w:jc w:val="center"/>
              <w:rPr>
                <w:rFonts w:ascii="宋体" w:hAnsi="宋体" w:eastAsia="宋体"/>
                <w:sz w:val="18"/>
                <w:szCs w:val="18"/>
              </w:rPr>
            </w:pPr>
          </w:p>
        </w:tc>
      </w:tr>
      <w:tr>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rPr>
          <w:trHeight w:val="437" w:hRule="atLeast"/>
        </w:trPr>
        <w:tc>
          <w:tcPr>
            <w:tcW w:w="1526" w:type="dxa"/>
            <w:vMerge w:val="restart"/>
            <w:vAlign w:val="center"/>
          </w:tcPr>
          <w:p>
            <w:pPr>
              <w:spacing w:line="300" w:lineRule="exact"/>
              <w:jc w:val="center"/>
              <w:rPr>
                <w:rFonts w:ascii="宋体" w:hAnsi="宋体" w:eastAsia="宋体"/>
                <w:sz w:val="18"/>
                <w:szCs w:val="18"/>
              </w:rPr>
            </w:pPr>
            <w:r>
              <w:rPr>
                <w:rFonts w:hint="eastAsia" w:ascii="宋体" w:hAnsi="宋体" w:eastAsia="宋体"/>
                <w:sz w:val="18"/>
                <w:szCs w:val="18"/>
              </w:rPr>
              <w:t>产出指标</w:t>
            </w:r>
          </w:p>
        </w:tc>
        <w:tc>
          <w:tcPr>
            <w:tcW w:w="2253" w:type="dxa"/>
            <w:tcBorders>
              <w:bottom w:val="single" w:color="auto" w:sz="4" w:space="0"/>
              <w:right w:val="single" w:color="auto" w:sz="4" w:space="0"/>
            </w:tcBorders>
            <w:vAlign w:val="center"/>
          </w:tcPr>
          <w:p>
            <w:pPr>
              <w:spacing w:line="300" w:lineRule="exact"/>
              <w:jc w:val="center"/>
              <w:rPr>
                <w:rFonts w:ascii="宋体" w:hAnsi="宋体" w:eastAsia="宋体"/>
                <w:sz w:val="18"/>
                <w:szCs w:val="18"/>
              </w:rPr>
            </w:pPr>
            <w:r>
              <w:rPr>
                <w:rFonts w:hint="eastAsia" w:ascii="宋体" w:hAnsi="宋体" w:eastAsia="宋体"/>
                <w:sz w:val="18"/>
                <w:szCs w:val="18"/>
              </w:rPr>
              <w:t>数量指标</w:t>
            </w:r>
          </w:p>
        </w:tc>
        <w:tc>
          <w:tcPr>
            <w:tcW w:w="1908" w:type="dxa"/>
            <w:tcBorders>
              <w:left w:val="single" w:color="auto" w:sz="4" w:space="0"/>
              <w:bottom w:val="single" w:color="auto" w:sz="4" w:space="0"/>
            </w:tcBorders>
            <w:vAlign w:val="center"/>
          </w:tcPr>
          <w:p>
            <w:pPr>
              <w:spacing w:line="300" w:lineRule="exact"/>
              <w:jc w:val="left"/>
              <w:rPr>
                <w:rFonts w:ascii="宋体" w:hAnsi="宋体" w:eastAsia="宋体"/>
                <w:sz w:val="18"/>
                <w:szCs w:val="18"/>
              </w:rPr>
            </w:pPr>
            <w:r>
              <w:rPr>
                <w:rFonts w:hint="eastAsia" w:ascii="宋体" w:hAnsi="宋体" w:eastAsia="宋体"/>
                <w:sz w:val="18"/>
                <w:szCs w:val="18"/>
              </w:rPr>
              <w:t>城镇低保发放人数</w:t>
            </w:r>
          </w:p>
        </w:tc>
        <w:tc>
          <w:tcPr>
            <w:tcW w:w="2788" w:type="dxa"/>
            <w:tcBorders>
              <w:bottom w:val="single" w:color="auto" w:sz="4" w:space="0"/>
            </w:tcBorders>
            <w:vAlign w:val="center"/>
          </w:tcPr>
          <w:p>
            <w:pPr>
              <w:spacing w:line="300" w:lineRule="exact"/>
              <w:jc w:val="left"/>
              <w:rPr>
                <w:rFonts w:ascii="宋体" w:hAnsi="宋体" w:eastAsia="宋体"/>
                <w:sz w:val="18"/>
                <w:szCs w:val="18"/>
              </w:rPr>
            </w:pPr>
            <w:r>
              <w:rPr>
                <w:rFonts w:hint="eastAsia" w:ascii="宋体" w:hAnsi="宋体" w:eastAsia="宋体"/>
                <w:sz w:val="18"/>
                <w:szCs w:val="18"/>
              </w:rPr>
              <w:t>符合条件的城镇低保发放人数</w:t>
            </w:r>
          </w:p>
        </w:tc>
        <w:tc>
          <w:tcPr>
            <w:tcW w:w="881" w:type="dxa"/>
            <w:tcBorders>
              <w:bottom w:val="single" w:color="auto" w:sz="4" w:space="0"/>
              <w:right w:val="single" w:color="auto" w:sz="4" w:space="0"/>
            </w:tcBorders>
            <w:vAlign w:val="center"/>
          </w:tcPr>
          <w:p>
            <w:pPr>
              <w:spacing w:line="300" w:lineRule="exact"/>
              <w:jc w:val="center"/>
              <w:rPr>
                <w:rFonts w:ascii="宋体" w:hAnsi="宋体" w:eastAsia="宋体"/>
                <w:sz w:val="18"/>
                <w:szCs w:val="18"/>
              </w:rPr>
            </w:pPr>
            <w:r>
              <w:rPr>
                <w:rFonts w:hint="eastAsia" w:ascii="宋体" w:hAnsi="宋体" w:eastAsia="宋体"/>
                <w:sz w:val="18"/>
                <w:szCs w:val="18"/>
              </w:rPr>
              <w:t>≥</w:t>
            </w:r>
          </w:p>
        </w:tc>
        <w:tc>
          <w:tcPr>
            <w:tcW w:w="998" w:type="dxa"/>
            <w:tcBorders>
              <w:bottom w:val="single" w:color="auto" w:sz="4" w:space="0"/>
              <w:right w:val="single" w:color="auto" w:sz="4" w:space="0"/>
            </w:tcBorders>
            <w:vAlign w:val="center"/>
          </w:tcPr>
          <w:p>
            <w:pPr>
              <w:spacing w:line="300" w:lineRule="exact"/>
              <w:jc w:val="center"/>
              <w:rPr>
                <w:rFonts w:ascii="宋体" w:hAnsi="宋体" w:eastAsia="宋体"/>
                <w:sz w:val="18"/>
                <w:szCs w:val="18"/>
              </w:rPr>
            </w:pPr>
            <w:r>
              <w:rPr>
                <w:rFonts w:hint="eastAsia" w:ascii="宋体" w:hAnsi="宋体" w:eastAsia="宋体"/>
                <w:sz w:val="18"/>
                <w:szCs w:val="18"/>
              </w:rPr>
              <w:t>200</w:t>
            </w:r>
          </w:p>
        </w:tc>
        <w:tc>
          <w:tcPr>
            <w:tcW w:w="1937" w:type="dxa"/>
            <w:tcBorders>
              <w:bottom w:val="single" w:color="auto" w:sz="4" w:space="0"/>
              <w:right w:val="single" w:color="auto" w:sz="4" w:space="0"/>
            </w:tcBorders>
            <w:vAlign w:val="center"/>
          </w:tcPr>
          <w:p>
            <w:pPr>
              <w:spacing w:line="300" w:lineRule="exact"/>
              <w:jc w:val="center"/>
              <w:rPr>
                <w:rFonts w:ascii="宋体" w:hAnsi="宋体" w:eastAsia="宋体"/>
                <w:sz w:val="18"/>
                <w:szCs w:val="18"/>
              </w:rPr>
            </w:pPr>
            <w:r>
              <w:rPr>
                <w:rFonts w:hint="eastAsia" w:ascii="宋体" w:hAnsi="宋体" w:eastAsia="宋体"/>
                <w:sz w:val="18"/>
                <w:szCs w:val="18"/>
              </w:rPr>
              <w:t>人</w:t>
            </w:r>
          </w:p>
        </w:tc>
        <w:tc>
          <w:tcPr>
            <w:tcW w:w="2498" w:type="dxa"/>
            <w:tcBorders>
              <w:left w:val="single" w:color="auto" w:sz="4" w:space="0"/>
              <w:bottom w:val="single" w:color="auto" w:sz="4" w:space="0"/>
            </w:tcBorders>
            <w:vAlign w:val="center"/>
          </w:tcPr>
          <w:p>
            <w:pPr>
              <w:spacing w:line="300" w:lineRule="exact"/>
              <w:jc w:val="center"/>
              <w:rPr>
                <w:rFonts w:ascii="宋体" w:hAnsi="宋体" w:eastAsia="宋体"/>
                <w:sz w:val="18"/>
                <w:szCs w:val="18"/>
              </w:rPr>
            </w:pPr>
            <w:r>
              <w:rPr>
                <w:rFonts w:hint="eastAsia" w:ascii="宋体" w:hAnsi="宋体" w:eastAsia="宋体"/>
                <w:sz w:val="18"/>
                <w:szCs w:val="18"/>
              </w:rPr>
              <w:t>计划指标</w:t>
            </w:r>
          </w:p>
        </w:tc>
      </w:tr>
      <w:tr>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rPr>
          <w:trHeight w:val="270" w:hRule="atLeast"/>
        </w:trPr>
        <w:tc>
          <w:tcPr>
            <w:tcW w:w="1526" w:type="dxa"/>
            <w:vMerge w:val="continue"/>
            <w:vAlign w:val="center"/>
          </w:tcPr>
          <w:p>
            <w:pPr>
              <w:spacing w:line="300" w:lineRule="exact"/>
              <w:jc w:val="center"/>
              <w:rPr>
                <w:rFonts w:ascii="宋体" w:hAnsi="宋体" w:eastAsia="宋体"/>
                <w:sz w:val="18"/>
                <w:szCs w:val="18"/>
              </w:rPr>
            </w:pPr>
          </w:p>
        </w:tc>
        <w:tc>
          <w:tcPr>
            <w:tcW w:w="2253" w:type="dxa"/>
            <w:tcBorders>
              <w:top w:val="single" w:color="auto" w:sz="4" w:space="0"/>
              <w:bottom w:val="single" w:color="auto" w:sz="4" w:space="0"/>
              <w:right w:val="single" w:color="auto" w:sz="4" w:space="0"/>
            </w:tcBorders>
            <w:vAlign w:val="center"/>
          </w:tcPr>
          <w:p>
            <w:pPr>
              <w:spacing w:line="300" w:lineRule="exact"/>
              <w:jc w:val="center"/>
              <w:rPr>
                <w:rFonts w:ascii="宋体" w:hAnsi="宋体" w:eastAsia="宋体"/>
                <w:sz w:val="18"/>
                <w:szCs w:val="18"/>
              </w:rPr>
            </w:pPr>
            <w:r>
              <w:rPr>
                <w:rFonts w:hint="eastAsia" w:ascii="宋体" w:hAnsi="宋体" w:eastAsia="宋体"/>
                <w:sz w:val="18"/>
                <w:szCs w:val="18"/>
              </w:rPr>
              <w:t>质量指标</w:t>
            </w:r>
          </w:p>
        </w:tc>
        <w:tc>
          <w:tcPr>
            <w:tcW w:w="1908" w:type="dxa"/>
            <w:tcBorders>
              <w:top w:val="single" w:color="auto" w:sz="4" w:space="0"/>
              <w:left w:val="single" w:color="auto" w:sz="4" w:space="0"/>
              <w:bottom w:val="single" w:color="auto" w:sz="4" w:space="0"/>
            </w:tcBorders>
            <w:vAlign w:val="center"/>
          </w:tcPr>
          <w:p>
            <w:pPr>
              <w:spacing w:line="300" w:lineRule="exact"/>
              <w:jc w:val="left"/>
              <w:rPr>
                <w:rFonts w:ascii="宋体" w:hAnsi="宋体" w:eastAsia="宋体"/>
                <w:sz w:val="18"/>
                <w:szCs w:val="18"/>
              </w:rPr>
            </w:pPr>
            <w:r>
              <w:rPr>
                <w:rFonts w:hint="eastAsia" w:ascii="宋体" w:hAnsi="宋体" w:eastAsia="宋体"/>
                <w:sz w:val="18"/>
                <w:szCs w:val="18"/>
              </w:rPr>
              <w:t>新增低保人员的合格率</w:t>
            </w:r>
          </w:p>
        </w:tc>
        <w:tc>
          <w:tcPr>
            <w:tcW w:w="2788" w:type="dxa"/>
            <w:tcBorders>
              <w:top w:val="single" w:color="auto" w:sz="4" w:space="0"/>
              <w:bottom w:val="single" w:color="auto" w:sz="4" w:space="0"/>
            </w:tcBorders>
            <w:vAlign w:val="center"/>
          </w:tcPr>
          <w:p>
            <w:pPr>
              <w:spacing w:line="300" w:lineRule="exact"/>
              <w:jc w:val="left"/>
              <w:rPr>
                <w:rFonts w:ascii="宋体" w:hAnsi="宋体" w:eastAsia="宋体"/>
                <w:sz w:val="18"/>
                <w:szCs w:val="18"/>
              </w:rPr>
            </w:pPr>
            <w:r>
              <w:rPr>
                <w:rFonts w:hint="eastAsia" w:ascii="宋体" w:hAnsi="宋体" w:eastAsia="宋体"/>
                <w:sz w:val="18"/>
                <w:szCs w:val="18"/>
              </w:rPr>
              <w:t>符合城镇低保条件的人员全部纳入城镇低保范围</w:t>
            </w:r>
          </w:p>
        </w:tc>
        <w:tc>
          <w:tcPr>
            <w:tcW w:w="881" w:type="dxa"/>
            <w:tcBorders>
              <w:top w:val="single" w:color="auto" w:sz="4" w:space="0"/>
              <w:bottom w:val="single" w:color="auto" w:sz="4" w:space="0"/>
              <w:right w:val="single" w:color="auto" w:sz="4" w:space="0"/>
            </w:tcBorders>
            <w:vAlign w:val="center"/>
          </w:tcPr>
          <w:p>
            <w:pPr>
              <w:spacing w:line="300" w:lineRule="exact"/>
              <w:jc w:val="center"/>
              <w:rPr>
                <w:rFonts w:ascii="宋体" w:hAnsi="宋体" w:eastAsia="宋体"/>
                <w:sz w:val="18"/>
                <w:szCs w:val="18"/>
              </w:rPr>
            </w:pPr>
            <w:r>
              <w:rPr>
                <w:rFonts w:hint="eastAsia" w:ascii="宋体" w:hAnsi="宋体" w:eastAsia="宋体"/>
                <w:sz w:val="18"/>
                <w:szCs w:val="18"/>
              </w:rPr>
              <w:t>=</w:t>
            </w:r>
          </w:p>
        </w:tc>
        <w:tc>
          <w:tcPr>
            <w:tcW w:w="998" w:type="dxa"/>
            <w:tcBorders>
              <w:top w:val="single" w:color="auto" w:sz="4" w:space="0"/>
              <w:bottom w:val="single" w:color="auto" w:sz="4" w:space="0"/>
              <w:right w:val="single" w:color="auto" w:sz="4" w:space="0"/>
            </w:tcBorders>
            <w:vAlign w:val="center"/>
          </w:tcPr>
          <w:p>
            <w:pPr>
              <w:spacing w:line="300" w:lineRule="exact"/>
              <w:jc w:val="center"/>
              <w:rPr>
                <w:rFonts w:ascii="宋体" w:hAnsi="宋体" w:eastAsia="宋体"/>
                <w:sz w:val="18"/>
                <w:szCs w:val="18"/>
              </w:rPr>
            </w:pPr>
            <w:r>
              <w:rPr>
                <w:rFonts w:ascii="宋体" w:hAnsi="宋体" w:eastAsia="宋体"/>
                <w:sz w:val="18"/>
                <w:szCs w:val="18"/>
              </w:rPr>
              <w:t>100</w:t>
            </w:r>
          </w:p>
        </w:tc>
        <w:tc>
          <w:tcPr>
            <w:tcW w:w="1937" w:type="dxa"/>
            <w:tcBorders>
              <w:top w:val="single" w:color="auto" w:sz="4" w:space="0"/>
              <w:bottom w:val="single" w:color="auto" w:sz="4" w:space="0"/>
              <w:right w:val="single" w:color="auto" w:sz="4" w:space="0"/>
            </w:tcBorders>
            <w:vAlign w:val="center"/>
          </w:tcPr>
          <w:p>
            <w:pPr>
              <w:spacing w:line="300" w:lineRule="exact"/>
              <w:jc w:val="center"/>
              <w:rPr>
                <w:rFonts w:ascii="宋体" w:hAnsi="宋体" w:eastAsia="宋体"/>
                <w:sz w:val="18"/>
                <w:szCs w:val="18"/>
              </w:rPr>
            </w:pPr>
            <w:r>
              <w:rPr>
                <w:rFonts w:hint="eastAsia" w:ascii="宋体" w:hAnsi="宋体" w:eastAsia="宋体"/>
                <w:sz w:val="18"/>
                <w:szCs w:val="18"/>
              </w:rPr>
              <w:t>%</w:t>
            </w:r>
          </w:p>
        </w:tc>
        <w:tc>
          <w:tcPr>
            <w:tcW w:w="2498" w:type="dxa"/>
            <w:tcBorders>
              <w:top w:val="single" w:color="auto" w:sz="4" w:space="0"/>
              <w:left w:val="single" w:color="auto" w:sz="4" w:space="0"/>
              <w:bottom w:val="single" w:color="auto" w:sz="4" w:space="0"/>
            </w:tcBorders>
          </w:tcPr>
          <w:p>
            <w:pPr>
              <w:spacing w:line="300" w:lineRule="exact"/>
              <w:jc w:val="center"/>
              <w:rPr>
                <w:rFonts w:ascii="宋体" w:hAnsi="宋体" w:eastAsia="宋体"/>
                <w:sz w:val="18"/>
                <w:szCs w:val="18"/>
              </w:rPr>
            </w:pPr>
            <w:r>
              <w:rPr>
                <w:rFonts w:hint="eastAsia" w:ascii="宋体" w:hAnsi="宋体" w:eastAsia="宋体"/>
                <w:sz w:val="18"/>
                <w:szCs w:val="18"/>
              </w:rPr>
              <w:t>计划指标</w:t>
            </w:r>
          </w:p>
        </w:tc>
      </w:tr>
      <w:tr>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rPr>
          <w:trHeight w:val="1168" w:hRule="atLeast"/>
        </w:trPr>
        <w:tc>
          <w:tcPr>
            <w:tcW w:w="1526" w:type="dxa"/>
            <w:vMerge w:val="continue"/>
            <w:vAlign w:val="center"/>
          </w:tcPr>
          <w:p>
            <w:pPr>
              <w:spacing w:line="300" w:lineRule="exact"/>
              <w:jc w:val="center"/>
              <w:rPr>
                <w:rFonts w:ascii="宋体" w:hAnsi="宋体" w:eastAsia="宋体"/>
                <w:sz w:val="18"/>
                <w:szCs w:val="18"/>
              </w:rPr>
            </w:pPr>
          </w:p>
        </w:tc>
        <w:tc>
          <w:tcPr>
            <w:tcW w:w="2253" w:type="dxa"/>
            <w:tcBorders>
              <w:top w:val="single" w:color="auto" w:sz="4" w:space="0"/>
              <w:bottom w:val="single" w:color="auto" w:sz="4" w:space="0"/>
              <w:right w:val="single" w:color="auto" w:sz="4" w:space="0"/>
            </w:tcBorders>
            <w:vAlign w:val="center"/>
          </w:tcPr>
          <w:p>
            <w:pPr>
              <w:spacing w:line="300" w:lineRule="exact"/>
              <w:jc w:val="center"/>
              <w:rPr>
                <w:rFonts w:ascii="宋体" w:hAnsi="宋体" w:eastAsia="宋体"/>
                <w:sz w:val="18"/>
                <w:szCs w:val="18"/>
              </w:rPr>
            </w:pPr>
            <w:r>
              <w:rPr>
                <w:rFonts w:hint="eastAsia" w:ascii="宋体" w:hAnsi="宋体" w:eastAsia="宋体"/>
                <w:sz w:val="18"/>
                <w:szCs w:val="18"/>
              </w:rPr>
              <w:t>时效指标</w:t>
            </w:r>
          </w:p>
        </w:tc>
        <w:tc>
          <w:tcPr>
            <w:tcW w:w="1908" w:type="dxa"/>
            <w:tcBorders>
              <w:top w:val="single" w:color="auto" w:sz="4" w:space="0"/>
              <w:left w:val="single" w:color="auto" w:sz="4" w:space="0"/>
              <w:bottom w:val="single" w:color="auto" w:sz="4" w:space="0"/>
            </w:tcBorders>
            <w:vAlign w:val="center"/>
          </w:tcPr>
          <w:p>
            <w:pPr>
              <w:spacing w:line="300" w:lineRule="exact"/>
              <w:jc w:val="left"/>
              <w:rPr>
                <w:rFonts w:ascii="宋体" w:hAnsi="宋体" w:eastAsia="宋体"/>
                <w:sz w:val="18"/>
                <w:szCs w:val="18"/>
              </w:rPr>
            </w:pPr>
            <w:r>
              <w:rPr>
                <w:rFonts w:hint="eastAsia" w:ascii="宋体" w:hAnsi="宋体" w:eastAsia="宋体"/>
                <w:sz w:val="18"/>
                <w:szCs w:val="18"/>
              </w:rPr>
              <w:t>发放及时性</w:t>
            </w:r>
          </w:p>
        </w:tc>
        <w:tc>
          <w:tcPr>
            <w:tcW w:w="2788" w:type="dxa"/>
            <w:tcBorders>
              <w:top w:val="single" w:color="auto" w:sz="4" w:space="0"/>
              <w:bottom w:val="single" w:color="auto" w:sz="4" w:space="0"/>
            </w:tcBorders>
            <w:vAlign w:val="center"/>
          </w:tcPr>
          <w:p>
            <w:pPr>
              <w:spacing w:line="300" w:lineRule="exact"/>
              <w:jc w:val="left"/>
              <w:rPr>
                <w:rFonts w:ascii="宋体" w:hAnsi="宋体" w:eastAsia="宋体"/>
                <w:sz w:val="18"/>
                <w:szCs w:val="18"/>
              </w:rPr>
            </w:pPr>
            <w:r>
              <w:rPr>
                <w:rFonts w:hint="eastAsia" w:ascii="宋体" w:hAnsi="宋体" w:eastAsia="宋体"/>
                <w:sz w:val="18"/>
                <w:szCs w:val="18"/>
              </w:rPr>
              <w:t>按月银行化发放</w:t>
            </w:r>
          </w:p>
        </w:tc>
        <w:tc>
          <w:tcPr>
            <w:tcW w:w="881" w:type="dxa"/>
            <w:tcBorders>
              <w:top w:val="single" w:color="auto" w:sz="4" w:space="0"/>
              <w:bottom w:val="single" w:color="auto" w:sz="4" w:space="0"/>
              <w:right w:val="single" w:color="auto" w:sz="4" w:space="0"/>
            </w:tcBorders>
            <w:vAlign w:val="center"/>
          </w:tcPr>
          <w:p>
            <w:pPr>
              <w:spacing w:line="300" w:lineRule="exact"/>
              <w:jc w:val="center"/>
              <w:rPr>
                <w:rFonts w:ascii="宋体" w:hAnsi="宋体" w:eastAsia="宋体"/>
                <w:sz w:val="18"/>
                <w:szCs w:val="18"/>
              </w:rPr>
            </w:pPr>
          </w:p>
        </w:tc>
        <w:tc>
          <w:tcPr>
            <w:tcW w:w="998" w:type="dxa"/>
            <w:tcBorders>
              <w:top w:val="single" w:color="auto" w:sz="4" w:space="0"/>
              <w:bottom w:val="single" w:color="auto" w:sz="4" w:space="0"/>
              <w:right w:val="single" w:color="auto" w:sz="4" w:space="0"/>
            </w:tcBorders>
            <w:vAlign w:val="center"/>
          </w:tcPr>
          <w:p>
            <w:pPr>
              <w:spacing w:line="300" w:lineRule="exact"/>
              <w:jc w:val="center"/>
              <w:rPr>
                <w:rFonts w:ascii="宋体" w:hAnsi="宋体" w:eastAsia="宋体"/>
                <w:sz w:val="18"/>
                <w:szCs w:val="18"/>
              </w:rPr>
            </w:pPr>
            <w:r>
              <w:rPr>
                <w:rFonts w:hint="eastAsia" w:ascii="宋体" w:hAnsi="宋体" w:eastAsia="宋体"/>
                <w:sz w:val="18"/>
                <w:szCs w:val="18"/>
              </w:rPr>
              <w:t>按月发放</w:t>
            </w:r>
          </w:p>
        </w:tc>
        <w:tc>
          <w:tcPr>
            <w:tcW w:w="1937" w:type="dxa"/>
            <w:tcBorders>
              <w:top w:val="single" w:color="auto" w:sz="4" w:space="0"/>
              <w:bottom w:val="single" w:color="auto" w:sz="4" w:space="0"/>
              <w:right w:val="single" w:color="auto" w:sz="4" w:space="0"/>
            </w:tcBorders>
            <w:vAlign w:val="center"/>
          </w:tcPr>
          <w:p>
            <w:pPr>
              <w:spacing w:line="300" w:lineRule="exact"/>
              <w:jc w:val="center"/>
              <w:rPr>
                <w:rFonts w:ascii="宋体" w:hAnsi="宋体" w:eastAsia="宋体"/>
                <w:sz w:val="18"/>
                <w:szCs w:val="18"/>
              </w:rPr>
            </w:pPr>
          </w:p>
        </w:tc>
        <w:tc>
          <w:tcPr>
            <w:tcW w:w="2498" w:type="dxa"/>
            <w:tcBorders>
              <w:top w:val="single" w:color="auto" w:sz="4" w:space="0"/>
              <w:left w:val="single" w:color="auto" w:sz="4" w:space="0"/>
              <w:bottom w:val="single" w:color="auto" w:sz="4" w:space="0"/>
            </w:tcBorders>
          </w:tcPr>
          <w:p>
            <w:pPr>
              <w:spacing w:line="300" w:lineRule="exact"/>
              <w:jc w:val="center"/>
              <w:rPr>
                <w:rFonts w:ascii="宋体" w:hAnsi="宋体" w:eastAsia="宋体"/>
                <w:sz w:val="18"/>
                <w:szCs w:val="18"/>
              </w:rPr>
            </w:pPr>
            <w:r>
              <w:rPr>
                <w:rFonts w:hint="eastAsia" w:ascii="宋体" w:hAnsi="宋体" w:eastAsia="宋体"/>
                <w:sz w:val="18"/>
                <w:szCs w:val="18"/>
              </w:rPr>
              <w:t>计划指标</w:t>
            </w:r>
          </w:p>
        </w:tc>
      </w:tr>
      <w:tr>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rPr>
          <w:trHeight w:val="503" w:hRule="atLeast"/>
        </w:trPr>
        <w:tc>
          <w:tcPr>
            <w:tcW w:w="1526" w:type="dxa"/>
            <w:vMerge w:val="continue"/>
            <w:vAlign w:val="center"/>
          </w:tcPr>
          <w:p>
            <w:pPr>
              <w:spacing w:line="300" w:lineRule="exact"/>
              <w:jc w:val="center"/>
              <w:rPr>
                <w:rFonts w:ascii="宋体" w:hAnsi="宋体" w:eastAsia="宋体"/>
                <w:sz w:val="18"/>
                <w:szCs w:val="18"/>
              </w:rPr>
            </w:pPr>
          </w:p>
        </w:tc>
        <w:tc>
          <w:tcPr>
            <w:tcW w:w="2253" w:type="dxa"/>
            <w:tcBorders>
              <w:top w:val="single" w:color="auto" w:sz="4" w:space="0"/>
              <w:right w:val="single" w:color="auto" w:sz="4" w:space="0"/>
            </w:tcBorders>
            <w:vAlign w:val="center"/>
          </w:tcPr>
          <w:p>
            <w:pPr>
              <w:spacing w:line="300" w:lineRule="exact"/>
              <w:jc w:val="center"/>
              <w:rPr>
                <w:rFonts w:ascii="宋体" w:hAnsi="宋体" w:eastAsia="宋体"/>
                <w:sz w:val="18"/>
                <w:szCs w:val="18"/>
              </w:rPr>
            </w:pPr>
            <w:r>
              <w:rPr>
                <w:rFonts w:hint="eastAsia" w:ascii="宋体" w:hAnsi="宋体" w:eastAsia="宋体"/>
                <w:sz w:val="18"/>
                <w:szCs w:val="18"/>
              </w:rPr>
              <w:t>成本指标</w:t>
            </w:r>
          </w:p>
        </w:tc>
        <w:tc>
          <w:tcPr>
            <w:tcW w:w="1908" w:type="dxa"/>
            <w:tcBorders>
              <w:top w:val="single" w:color="auto" w:sz="4" w:space="0"/>
              <w:left w:val="single" w:color="auto" w:sz="4" w:space="0"/>
            </w:tcBorders>
            <w:vAlign w:val="center"/>
          </w:tcPr>
          <w:p>
            <w:pPr>
              <w:spacing w:line="300" w:lineRule="exact"/>
              <w:jc w:val="left"/>
              <w:rPr>
                <w:rFonts w:ascii="宋体" w:hAnsi="宋体" w:eastAsia="宋体"/>
                <w:sz w:val="18"/>
                <w:szCs w:val="18"/>
              </w:rPr>
            </w:pPr>
            <w:r>
              <w:rPr>
                <w:rFonts w:hint="eastAsia" w:ascii="宋体" w:hAnsi="宋体" w:eastAsia="宋体"/>
                <w:sz w:val="18"/>
                <w:szCs w:val="18"/>
              </w:rPr>
              <w:t>项目成本控制</w:t>
            </w:r>
          </w:p>
        </w:tc>
        <w:tc>
          <w:tcPr>
            <w:tcW w:w="2788" w:type="dxa"/>
            <w:tcBorders>
              <w:top w:val="single" w:color="auto" w:sz="4" w:space="0"/>
            </w:tcBorders>
            <w:vAlign w:val="center"/>
          </w:tcPr>
          <w:p>
            <w:pPr>
              <w:spacing w:line="300" w:lineRule="exact"/>
              <w:jc w:val="left"/>
              <w:rPr>
                <w:rFonts w:ascii="宋体" w:hAnsi="宋体" w:eastAsia="宋体"/>
                <w:sz w:val="18"/>
                <w:szCs w:val="18"/>
              </w:rPr>
            </w:pPr>
            <w:r>
              <w:rPr>
                <w:rFonts w:hint="eastAsia" w:ascii="宋体" w:hAnsi="宋体" w:eastAsia="宋体"/>
                <w:sz w:val="18"/>
                <w:szCs w:val="18"/>
              </w:rPr>
              <w:t>城镇低保金成本控制</w:t>
            </w:r>
          </w:p>
        </w:tc>
        <w:tc>
          <w:tcPr>
            <w:tcW w:w="881" w:type="dxa"/>
            <w:tcBorders>
              <w:top w:val="single" w:color="auto" w:sz="4" w:space="0"/>
              <w:right w:val="single" w:color="auto" w:sz="4" w:space="0"/>
            </w:tcBorders>
            <w:vAlign w:val="center"/>
          </w:tcPr>
          <w:p>
            <w:pPr>
              <w:spacing w:line="300" w:lineRule="exact"/>
              <w:jc w:val="center"/>
              <w:rPr>
                <w:rFonts w:ascii="宋体" w:hAnsi="宋体" w:eastAsia="宋体"/>
                <w:sz w:val="18"/>
                <w:szCs w:val="18"/>
              </w:rPr>
            </w:pPr>
            <w:r>
              <w:rPr>
                <w:rFonts w:hint="eastAsia" w:ascii="宋体" w:hAnsi="宋体" w:eastAsia="宋体"/>
                <w:sz w:val="18"/>
                <w:szCs w:val="18"/>
              </w:rPr>
              <w:t>≤</w:t>
            </w:r>
          </w:p>
        </w:tc>
        <w:tc>
          <w:tcPr>
            <w:tcW w:w="998" w:type="dxa"/>
            <w:tcBorders>
              <w:top w:val="single" w:color="auto" w:sz="4" w:space="0"/>
              <w:right w:val="single" w:color="auto" w:sz="4" w:space="0"/>
            </w:tcBorders>
            <w:vAlign w:val="center"/>
          </w:tcPr>
          <w:p>
            <w:pPr>
              <w:spacing w:line="300" w:lineRule="exact"/>
              <w:jc w:val="center"/>
              <w:rPr>
                <w:rFonts w:ascii="宋体" w:hAnsi="宋体" w:eastAsia="宋体"/>
                <w:sz w:val="18"/>
                <w:szCs w:val="18"/>
              </w:rPr>
            </w:pPr>
            <w:r>
              <w:rPr>
                <w:rFonts w:hint="eastAsia" w:ascii="宋体" w:hAnsi="宋体" w:eastAsia="宋体"/>
                <w:sz w:val="18"/>
                <w:szCs w:val="18"/>
              </w:rPr>
              <w:t>50</w:t>
            </w:r>
          </w:p>
        </w:tc>
        <w:tc>
          <w:tcPr>
            <w:tcW w:w="1937" w:type="dxa"/>
            <w:tcBorders>
              <w:top w:val="single" w:color="auto" w:sz="4" w:space="0"/>
              <w:right w:val="single" w:color="auto" w:sz="4" w:space="0"/>
            </w:tcBorders>
            <w:vAlign w:val="center"/>
          </w:tcPr>
          <w:p>
            <w:pPr>
              <w:spacing w:line="300" w:lineRule="exact"/>
              <w:jc w:val="center"/>
              <w:rPr>
                <w:rFonts w:ascii="宋体" w:hAnsi="宋体" w:eastAsia="宋体"/>
                <w:sz w:val="18"/>
                <w:szCs w:val="18"/>
              </w:rPr>
            </w:pPr>
            <w:r>
              <w:rPr>
                <w:rFonts w:hint="eastAsia" w:ascii="宋体" w:hAnsi="宋体" w:eastAsia="宋体"/>
                <w:sz w:val="18"/>
                <w:szCs w:val="18"/>
              </w:rPr>
              <w:t>万元</w:t>
            </w:r>
          </w:p>
        </w:tc>
        <w:tc>
          <w:tcPr>
            <w:tcW w:w="2498" w:type="dxa"/>
            <w:tcBorders>
              <w:top w:val="single" w:color="auto" w:sz="4" w:space="0"/>
              <w:left w:val="single" w:color="auto" w:sz="4" w:space="0"/>
            </w:tcBorders>
          </w:tcPr>
          <w:p>
            <w:pPr>
              <w:spacing w:line="300" w:lineRule="exact"/>
              <w:jc w:val="center"/>
              <w:rPr>
                <w:rFonts w:ascii="宋体" w:hAnsi="宋体" w:eastAsia="宋体"/>
                <w:sz w:val="18"/>
                <w:szCs w:val="18"/>
              </w:rPr>
            </w:pPr>
            <w:r>
              <w:rPr>
                <w:rFonts w:hint="eastAsia" w:ascii="宋体" w:hAnsi="宋体" w:eastAsia="宋体"/>
                <w:sz w:val="18"/>
                <w:szCs w:val="18"/>
              </w:rPr>
              <w:t>计划指标</w:t>
            </w:r>
          </w:p>
        </w:tc>
      </w:tr>
      <w:tr>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rPr>
          <w:trHeight w:val="635" w:hRule="atLeast"/>
        </w:trPr>
        <w:tc>
          <w:tcPr>
            <w:tcW w:w="1526" w:type="dxa"/>
            <w:vMerge w:val="restart"/>
            <w:vAlign w:val="center"/>
          </w:tcPr>
          <w:p>
            <w:pPr>
              <w:spacing w:line="300" w:lineRule="exact"/>
              <w:jc w:val="center"/>
              <w:rPr>
                <w:rFonts w:ascii="宋体" w:hAnsi="宋体" w:eastAsia="宋体"/>
                <w:sz w:val="18"/>
                <w:szCs w:val="18"/>
              </w:rPr>
            </w:pPr>
            <w:r>
              <w:rPr>
                <w:rFonts w:hint="eastAsia" w:ascii="宋体" w:hAnsi="宋体" w:eastAsia="宋体"/>
                <w:sz w:val="18"/>
                <w:szCs w:val="18"/>
              </w:rPr>
              <w:t>效果指标</w:t>
            </w:r>
          </w:p>
        </w:tc>
        <w:tc>
          <w:tcPr>
            <w:tcW w:w="2253" w:type="dxa"/>
            <w:tcBorders>
              <w:right w:val="single" w:color="auto" w:sz="4" w:space="0"/>
            </w:tcBorders>
            <w:vAlign w:val="center"/>
          </w:tcPr>
          <w:p>
            <w:pPr>
              <w:spacing w:line="300" w:lineRule="exact"/>
              <w:jc w:val="center"/>
              <w:rPr>
                <w:rFonts w:ascii="宋体" w:hAnsi="宋体" w:eastAsia="宋体"/>
                <w:sz w:val="18"/>
                <w:szCs w:val="18"/>
              </w:rPr>
            </w:pPr>
            <w:r>
              <w:rPr>
                <w:rFonts w:hint="eastAsia" w:ascii="宋体" w:hAnsi="宋体" w:eastAsia="宋体"/>
                <w:sz w:val="18"/>
                <w:szCs w:val="18"/>
              </w:rPr>
              <w:t>社会效益指标</w:t>
            </w:r>
          </w:p>
        </w:tc>
        <w:tc>
          <w:tcPr>
            <w:tcW w:w="1908" w:type="dxa"/>
            <w:tcBorders>
              <w:left w:val="single" w:color="auto" w:sz="4" w:space="0"/>
            </w:tcBorders>
            <w:vAlign w:val="center"/>
          </w:tcPr>
          <w:p>
            <w:pPr>
              <w:spacing w:line="300" w:lineRule="exact"/>
              <w:jc w:val="left"/>
              <w:rPr>
                <w:rFonts w:ascii="宋体" w:hAnsi="宋体" w:eastAsia="宋体"/>
                <w:sz w:val="18"/>
                <w:szCs w:val="18"/>
              </w:rPr>
            </w:pPr>
            <w:r>
              <w:rPr>
                <w:rFonts w:hint="eastAsia" w:ascii="宋体" w:hAnsi="宋体" w:eastAsia="宋体"/>
                <w:sz w:val="18"/>
                <w:szCs w:val="18"/>
              </w:rPr>
              <w:t>使城镇低保户体会到社会的关爱</w:t>
            </w:r>
          </w:p>
        </w:tc>
        <w:tc>
          <w:tcPr>
            <w:tcW w:w="2788" w:type="dxa"/>
            <w:vAlign w:val="center"/>
          </w:tcPr>
          <w:p>
            <w:pPr>
              <w:spacing w:line="300" w:lineRule="exact"/>
              <w:jc w:val="left"/>
              <w:rPr>
                <w:rFonts w:ascii="宋体" w:hAnsi="宋体" w:eastAsia="宋体"/>
                <w:sz w:val="18"/>
                <w:szCs w:val="18"/>
              </w:rPr>
            </w:pPr>
            <w:r>
              <w:rPr>
                <w:rFonts w:hint="eastAsia" w:ascii="宋体" w:hAnsi="宋体" w:eastAsia="宋体"/>
                <w:sz w:val="18"/>
                <w:szCs w:val="18"/>
              </w:rPr>
              <w:t>回应服务对象的心理社会服务需求，改善其生活境况</w:t>
            </w:r>
          </w:p>
        </w:tc>
        <w:tc>
          <w:tcPr>
            <w:tcW w:w="881" w:type="dxa"/>
            <w:tcBorders>
              <w:right w:val="single" w:color="auto" w:sz="4" w:space="0"/>
            </w:tcBorders>
            <w:vAlign w:val="center"/>
          </w:tcPr>
          <w:p>
            <w:pPr>
              <w:spacing w:line="300" w:lineRule="exact"/>
              <w:jc w:val="center"/>
              <w:rPr>
                <w:rFonts w:ascii="宋体" w:hAnsi="宋体" w:eastAsia="宋体"/>
                <w:sz w:val="18"/>
                <w:szCs w:val="18"/>
              </w:rPr>
            </w:pPr>
          </w:p>
        </w:tc>
        <w:tc>
          <w:tcPr>
            <w:tcW w:w="998" w:type="dxa"/>
            <w:tcBorders>
              <w:right w:val="single" w:color="auto" w:sz="4" w:space="0"/>
            </w:tcBorders>
            <w:vAlign w:val="center"/>
          </w:tcPr>
          <w:p>
            <w:pPr>
              <w:spacing w:line="300" w:lineRule="exact"/>
              <w:jc w:val="center"/>
              <w:rPr>
                <w:rFonts w:ascii="宋体" w:hAnsi="宋体" w:eastAsia="宋体"/>
                <w:sz w:val="18"/>
                <w:szCs w:val="18"/>
              </w:rPr>
            </w:pPr>
            <w:r>
              <w:rPr>
                <w:rFonts w:hint="eastAsia" w:ascii="宋体" w:hAnsi="宋体" w:eastAsia="宋体"/>
                <w:sz w:val="18"/>
                <w:szCs w:val="18"/>
              </w:rPr>
              <w:t>效果显著</w:t>
            </w:r>
          </w:p>
        </w:tc>
        <w:tc>
          <w:tcPr>
            <w:tcW w:w="1937" w:type="dxa"/>
            <w:tcBorders>
              <w:right w:val="single" w:color="auto" w:sz="4" w:space="0"/>
            </w:tcBorders>
            <w:vAlign w:val="center"/>
          </w:tcPr>
          <w:p>
            <w:pPr>
              <w:spacing w:line="300" w:lineRule="exact"/>
              <w:jc w:val="center"/>
              <w:rPr>
                <w:rFonts w:ascii="宋体" w:hAnsi="宋体" w:eastAsia="宋体"/>
                <w:sz w:val="18"/>
                <w:szCs w:val="18"/>
              </w:rPr>
            </w:pPr>
          </w:p>
        </w:tc>
        <w:tc>
          <w:tcPr>
            <w:tcW w:w="2498" w:type="dxa"/>
            <w:tcBorders>
              <w:left w:val="single" w:color="auto" w:sz="4" w:space="0"/>
            </w:tcBorders>
          </w:tcPr>
          <w:p>
            <w:pPr>
              <w:spacing w:line="300" w:lineRule="exact"/>
              <w:jc w:val="center"/>
              <w:rPr>
                <w:rFonts w:ascii="宋体" w:hAnsi="宋体" w:eastAsia="宋体"/>
                <w:sz w:val="18"/>
                <w:szCs w:val="18"/>
              </w:rPr>
            </w:pPr>
            <w:r>
              <w:rPr>
                <w:rFonts w:hint="eastAsia" w:ascii="宋体" w:hAnsi="宋体" w:eastAsia="宋体"/>
                <w:sz w:val="18"/>
                <w:szCs w:val="18"/>
              </w:rPr>
              <w:t>计划指标</w:t>
            </w:r>
          </w:p>
        </w:tc>
      </w:tr>
      <w:tr>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rPr>
          <w:trHeight w:val="547" w:hRule="atLeast"/>
        </w:trPr>
        <w:tc>
          <w:tcPr>
            <w:tcW w:w="1526" w:type="dxa"/>
            <w:vMerge w:val="continue"/>
            <w:vAlign w:val="center"/>
          </w:tcPr>
          <w:p>
            <w:pPr>
              <w:spacing w:line="300" w:lineRule="exact"/>
              <w:jc w:val="center"/>
              <w:rPr>
                <w:rFonts w:ascii="宋体" w:hAnsi="宋体" w:eastAsia="宋体"/>
                <w:sz w:val="18"/>
                <w:szCs w:val="18"/>
              </w:rPr>
            </w:pPr>
          </w:p>
        </w:tc>
        <w:tc>
          <w:tcPr>
            <w:tcW w:w="2253" w:type="dxa"/>
            <w:tcBorders>
              <w:top w:val="single" w:color="auto" w:sz="4" w:space="0"/>
              <w:right w:val="single" w:color="auto" w:sz="4" w:space="0"/>
            </w:tcBorders>
            <w:vAlign w:val="center"/>
          </w:tcPr>
          <w:p>
            <w:pPr>
              <w:spacing w:line="300" w:lineRule="exact"/>
              <w:jc w:val="center"/>
              <w:rPr>
                <w:rFonts w:ascii="宋体" w:hAnsi="宋体" w:eastAsia="宋体"/>
                <w:sz w:val="18"/>
                <w:szCs w:val="18"/>
              </w:rPr>
            </w:pPr>
            <w:r>
              <w:rPr>
                <w:rFonts w:hint="eastAsia" w:ascii="宋体" w:hAnsi="宋体" w:eastAsia="宋体"/>
                <w:sz w:val="18"/>
                <w:szCs w:val="18"/>
              </w:rPr>
              <w:t>可持续影响指标</w:t>
            </w:r>
          </w:p>
        </w:tc>
        <w:tc>
          <w:tcPr>
            <w:tcW w:w="1908" w:type="dxa"/>
            <w:tcBorders>
              <w:top w:val="single" w:color="auto" w:sz="4" w:space="0"/>
              <w:left w:val="single" w:color="auto" w:sz="4" w:space="0"/>
            </w:tcBorders>
            <w:vAlign w:val="center"/>
          </w:tcPr>
          <w:p>
            <w:pPr>
              <w:spacing w:line="300" w:lineRule="exact"/>
              <w:jc w:val="left"/>
              <w:rPr>
                <w:rFonts w:ascii="宋体" w:hAnsi="宋体" w:eastAsia="宋体"/>
                <w:sz w:val="18"/>
                <w:szCs w:val="18"/>
              </w:rPr>
            </w:pPr>
            <w:r>
              <w:rPr>
                <w:rFonts w:hint="eastAsia" w:ascii="宋体" w:hAnsi="宋体" w:eastAsia="宋体"/>
                <w:sz w:val="18"/>
                <w:szCs w:val="18"/>
              </w:rPr>
              <w:t>长效机制健全性</w:t>
            </w:r>
          </w:p>
        </w:tc>
        <w:tc>
          <w:tcPr>
            <w:tcW w:w="2788" w:type="dxa"/>
            <w:tcBorders>
              <w:top w:val="single" w:color="auto" w:sz="4" w:space="0"/>
            </w:tcBorders>
            <w:vAlign w:val="center"/>
          </w:tcPr>
          <w:p>
            <w:pPr>
              <w:spacing w:line="300" w:lineRule="exact"/>
              <w:jc w:val="left"/>
              <w:rPr>
                <w:rFonts w:ascii="宋体" w:hAnsi="宋体" w:eastAsia="宋体"/>
                <w:sz w:val="18"/>
                <w:szCs w:val="18"/>
              </w:rPr>
            </w:pPr>
            <w:r>
              <w:rPr>
                <w:rFonts w:hint="eastAsia" w:ascii="宋体" w:hAnsi="宋体" w:eastAsia="宋体"/>
                <w:sz w:val="18"/>
                <w:szCs w:val="18"/>
              </w:rPr>
              <w:t>依据有关政策持续进行发放</w:t>
            </w:r>
          </w:p>
        </w:tc>
        <w:tc>
          <w:tcPr>
            <w:tcW w:w="881" w:type="dxa"/>
            <w:tcBorders>
              <w:top w:val="single" w:color="auto" w:sz="4" w:space="0"/>
              <w:right w:val="single" w:color="auto" w:sz="4" w:space="0"/>
            </w:tcBorders>
            <w:vAlign w:val="center"/>
          </w:tcPr>
          <w:p>
            <w:pPr>
              <w:spacing w:line="300" w:lineRule="exact"/>
              <w:jc w:val="center"/>
              <w:rPr>
                <w:rFonts w:ascii="宋体" w:hAnsi="宋体" w:eastAsia="宋体"/>
                <w:sz w:val="18"/>
                <w:szCs w:val="18"/>
              </w:rPr>
            </w:pPr>
          </w:p>
        </w:tc>
        <w:tc>
          <w:tcPr>
            <w:tcW w:w="998" w:type="dxa"/>
            <w:tcBorders>
              <w:top w:val="single" w:color="auto" w:sz="4" w:space="0"/>
              <w:right w:val="single" w:color="auto" w:sz="4" w:space="0"/>
            </w:tcBorders>
            <w:vAlign w:val="center"/>
          </w:tcPr>
          <w:p>
            <w:pPr>
              <w:spacing w:line="300" w:lineRule="exact"/>
              <w:jc w:val="center"/>
              <w:rPr>
                <w:rFonts w:ascii="宋体" w:hAnsi="宋体" w:eastAsia="宋体"/>
                <w:sz w:val="18"/>
                <w:szCs w:val="18"/>
              </w:rPr>
            </w:pPr>
            <w:r>
              <w:rPr>
                <w:rFonts w:hint="eastAsia" w:ascii="宋体" w:hAnsi="宋体" w:eastAsia="宋体"/>
                <w:sz w:val="18"/>
                <w:szCs w:val="18"/>
              </w:rPr>
              <w:t>健全</w:t>
            </w:r>
          </w:p>
        </w:tc>
        <w:tc>
          <w:tcPr>
            <w:tcW w:w="1937" w:type="dxa"/>
            <w:tcBorders>
              <w:top w:val="single" w:color="auto" w:sz="4" w:space="0"/>
              <w:right w:val="single" w:color="auto" w:sz="4" w:space="0"/>
            </w:tcBorders>
            <w:vAlign w:val="center"/>
          </w:tcPr>
          <w:p>
            <w:pPr>
              <w:spacing w:line="300" w:lineRule="exact"/>
              <w:jc w:val="center"/>
              <w:rPr>
                <w:rFonts w:ascii="宋体" w:hAnsi="宋体" w:eastAsia="宋体"/>
                <w:sz w:val="18"/>
                <w:szCs w:val="18"/>
              </w:rPr>
            </w:pPr>
          </w:p>
        </w:tc>
        <w:tc>
          <w:tcPr>
            <w:tcW w:w="2498" w:type="dxa"/>
            <w:tcBorders>
              <w:top w:val="single" w:color="auto" w:sz="4" w:space="0"/>
              <w:left w:val="single" w:color="auto" w:sz="4" w:space="0"/>
            </w:tcBorders>
          </w:tcPr>
          <w:p>
            <w:pPr>
              <w:spacing w:line="300" w:lineRule="exact"/>
              <w:jc w:val="center"/>
              <w:rPr>
                <w:rFonts w:ascii="宋体" w:hAnsi="宋体" w:eastAsia="宋体"/>
                <w:sz w:val="18"/>
                <w:szCs w:val="18"/>
              </w:rPr>
            </w:pPr>
            <w:r>
              <w:rPr>
                <w:rFonts w:hint="eastAsia" w:ascii="宋体" w:hAnsi="宋体" w:eastAsia="宋体"/>
                <w:sz w:val="18"/>
                <w:szCs w:val="18"/>
              </w:rPr>
              <w:t>计划指标</w:t>
            </w:r>
          </w:p>
        </w:tc>
      </w:tr>
      <w:tr>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rPr>
          <w:trHeight w:val="667" w:hRule="atLeast"/>
        </w:trPr>
        <w:tc>
          <w:tcPr>
            <w:tcW w:w="1526" w:type="dxa"/>
            <w:vAlign w:val="center"/>
          </w:tcPr>
          <w:p>
            <w:pPr>
              <w:spacing w:line="300" w:lineRule="exact"/>
              <w:jc w:val="center"/>
              <w:rPr>
                <w:rFonts w:ascii="宋体" w:hAnsi="宋体" w:eastAsia="宋体"/>
                <w:sz w:val="18"/>
                <w:szCs w:val="18"/>
              </w:rPr>
            </w:pPr>
            <w:r>
              <w:rPr>
                <w:rFonts w:hint="eastAsia" w:ascii="宋体" w:hAnsi="宋体" w:eastAsia="宋体"/>
                <w:sz w:val="18"/>
                <w:szCs w:val="18"/>
              </w:rPr>
              <w:t>满意度指标</w:t>
            </w:r>
          </w:p>
        </w:tc>
        <w:tc>
          <w:tcPr>
            <w:tcW w:w="2253" w:type="dxa"/>
            <w:tcBorders>
              <w:right w:val="single" w:color="auto" w:sz="4" w:space="0"/>
            </w:tcBorders>
            <w:vAlign w:val="center"/>
          </w:tcPr>
          <w:p>
            <w:pPr>
              <w:spacing w:line="300" w:lineRule="exact"/>
              <w:jc w:val="center"/>
              <w:rPr>
                <w:rFonts w:ascii="宋体" w:hAnsi="宋体" w:eastAsia="宋体"/>
                <w:sz w:val="18"/>
                <w:szCs w:val="18"/>
              </w:rPr>
            </w:pPr>
            <w:r>
              <w:rPr>
                <w:rFonts w:hint="eastAsia" w:ascii="宋体" w:hAnsi="宋体" w:eastAsia="宋体"/>
                <w:sz w:val="18"/>
                <w:szCs w:val="18"/>
              </w:rPr>
              <w:t>服务对象满意度指标</w:t>
            </w:r>
          </w:p>
        </w:tc>
        <w:tc>
          <w:tcPr>
            <w:tcW w:w="1908" w:type="dxa"/>
            <w:tcBorders>
              <w:left w:val="single" w:color="auto" w:sz="4" w:space="0"/>
            </w:tcBorders>
            <w:vAlign w:val="center"/>
          </w:tcPr>
          <w:p>
            <w:pPr>
              <w:spacing w:line="300" w:lineRule="exact"/>
              <w:jc w:val="left"/>
              <w:rPr>
                <w:rFonts w:ascii="宋体" w:hAnsi="宋体" w:eastAsia="宋体"/>
                <w:sz w:val="18"/>
                <w:szCs w:val="18"/>
              </w:rPr>
            </w:pPr>
            <w:r>
              <w:rPr>
                <w:rFonts w:hint="eastAsia" w:ascii="宋体" w:hAnsi="宋体" w:eastAsia="宋体"/>
                <w:sz w:val="18"/>
                <w:szCs w:val="18"/>
              </w:rPr>
              <w:t>被保障的城镇低保人员的满意度</w:t>
            </w:r>
          </w:p>
        </w:tc>
        <w:tc>
          <w:tcPr>
            <w:tcW w:w="2788" w:type="dxa"/>
            <w:vAlign w:val="center"/>
          </w:tcPr>
          <w:p>
            <w:pPr>
              <w:spacing w:line="300" w:lineRule="exact"/>
              <w:jc w:val="left"/>
              <w:rPr>
                <w:rFonts w:ascii="宋体" w:hAnsi="宋体" w:eastAsia="宋体"/>
                <w:sz w:val="18"/>
                <w:szCs w:val="18"/>
              </w:rPr>
            </w:pPr>
            <w:r>
              <w:rPr>
                <w:rFonts w:hint="eastAsia" w:ascii="宋体" w:hAnsi="宋体" w:eastAsia="宋体"/>
                <w:sz w:val="18"/>
                <w:szCs w:val="18"/>
              </w:rPr>
              <w:t>被保障的城镇低保人员的满意度</w:t>
            </w:r>
          </w:p>
        </w:tc>
        <w:tc>
          <w:tcPr>
            <w:tcW w:w="881" w:type="dxa"/>
            <w:tcBorders>
              <w:right w:val="single" w:color="auto" w:sz="4" w:space="0"/>
            </w:tcBorders>
            <w:vAlign w:val="center"/>
          </w:tcPr>
          <w:p>
            <w:pPr>
              <w:spacing w:line="300" w:lineRule="exact"/>
              <w:jc w:val="center"/>
              <w:rPr>
                <w:rFonts w:ascii="宋体" w:hAnsi="宋体" w:eastAsia="宋体"/>
                <w:sz w:val="18"/>
                <w:szCs w:val="18"/>
              </w:rPr>
            </w:pPr>
            <w:r>
              <w:rPr>
                <w:rFonts w:hint="eastAsia" w:ascii="宋体" w:hAnsi="宋体" w:eastAsia="宋体"/>
                <w:sz w:val="18"/>
                <w:szCs w:val="18"/>
              </w:rPr>
              <w:t>≥</w:t>
            </w:r>
          </w:p>
        </w:tc>
        <w:tc>
          <w:tcPr>
            <w:tcW w:w="998" w:type="dxa"/>
            <w:tcBorders>
              <w:right w:val="single" w:color="auto" w:sz="4" w:space="0"/>
            </w:tcBorders>
            <w:vAlign w:val="center"/>
          </w:tcPr>
          <w:p>
            <w:pPr>
              <w:spacing w:line="300" w:lineRule="exact"/>
              <w:jc w:val="center"/>
              <w:rPr>
                <w:rFonts w:ascii="宋体" w:hAnsi="宋体" w:eastAsia="宋体"/>
                <w:sz w:val="18"/>
                <w:szCs w:val="18"/>
              </w:rPr>
            </w:pPr>
            <w:r>
              <w:rPr>
                <w:rFonts w:hint="eastAsia" w:ascii="宋体" w:hAnsi="宋体" w:eastAsia="宋体"/>
                <w:sz w:val="18"/>
                <w:szCs w:val="18"/>
              </w:rPr>
              <w:t>95</w:t>
            </w:r>
          </w:p>
        </w:tc>
        <w:tc>
          <w:tcPr>
            <w:tcW w:w="1937" w:type="dxa"/>
            <w:tcBorders>
              <w:right w:val="single" w:color="auto" w:sz="4" w:space="0"/>
            </w:tcBorders>
            <w:vAlign w:val="center"/>
          </w:tcPr>
          <w:p>
            <w:pPr>
              <w:spacing w:line="300" w:lineRule="exact"/>
              <w:jc w:val="center"/>
              <w:rPr>
                <w:rFonts w:ascii="宋体" w:hAnsi="宋体" w:eastAsia="宋体"/>
                <w:sz w:val="18"/>
                <w:szCs w:val="18"/>
              </w:rPr>
            </w:pPr>
            <w:r>
              <w:rPr>
                <w:rFonts w:hint="eastAsia" w:ascii="宋体" w:hAnsi="宋体" w:eastAsia="宋体"/>
                <w:sz w:val="18"/>
                <w:szCs w:val="18"/>
              </w:rPr>
              <w:t>%</w:t>
            </w:r>
          </w:p>
        </w:tc>
        <w:tc>
          <w:tcPr>
            <w:tcW w:w="2498" w:type="dxa"/>
            <w:tcBorders>
              <w:left w:val="single" w:color="auto" w:sz="4" w:space="0"/>
            </w:tcBorders>
            <w:vAlign w:val="center"/>
          </w:tcPr>
          <w:p>
            <w:pPr>
              <w:spacing w:line="300" w:lineRule="exact"/>
              <w:jc w:val="center"/>
              <w:rPr>
                <w:rFonts w:ascii="宋体" w:hAnsi="宋体" w:eastAsia="宋体"/>
                <w:sz w:val="18"/>
                <w:szCs w:val="18"/>
              </w:rPr>
            </w:pPr>
            <w:r>
              <w:rPr>
                <w:rFonts w:hint="eastAsia" w:ascii="宋体" w:hAnsi="宋体" w:eastAsia="宋体"/>
                <w:sz w:val="18"/>
                <w:szCs w:val="18"/>
              </w:rPr>
              <w:t>社会调查</w:t>
            </w:r>
          </w:p>
        </w:tc>
      </w:tr>
    </w:tbl>
    <w:p>
      <w:pPr>
        <w:jc w:val="left"/>
        <w:outlineLvl w:val="1"/>
        <w:rPr>
          <w:rFonts w:hAnsi="宋体"/>
          <w:b/>
          <w:sz w:val="28"/>
        </w:rPr>
      </w:pPr>
      <w:r>
        <w:rPr>
          <w:rFonts w:hint="eastAsia" w:ascii="方正仿宋_GBK" w:eastAsia="方正仿宋_GBK"/>
          <w:b/>
          <w:sz w:val="28"/>
        </w:rPr>
        <w:t>32、民政局春节慰问绩效目标表</w:t>
      </w:r>
      <w:r>
        <w:rPr>
          <w:rFonts w:ascii="方正仿宋_GBK" w:eastAsia="方正仿宋_GBK"/>
          <w:b/>
          <w:sz w:val="28"/>
        </w:rPr>
        <w:fldChar w:fldCharType="begin"/>
      </w:r>
      <w:r>
        <w:rPr>
          <w:rFonts w:ascii="方正仿宋_GBK" w:eastAsia="方正仿宋_GBK"/>
          <w:b/>
          <w:sz w:val="28"/>
        </w:rPr>
        <w:instrText xml:space="preserve"> </w:instrText>
      </w:r>
      <w:r>
        <w:rPr>
          <w:rFonts w:hint="eastAsia" w:ascii="方正仿宋_GBK" w:eastAsia="方正仿宋_GBK"/>
          <w:b/>
          <w:sz w:val="28"/>
        </w:rPr>
        <w:instrText xml:space="preserve">TC </w:instrText>
      </w:r>
      <w:bookmarkStart w:id="14" w:name="_Toc29476017"/>
      <w:r>
        <w:rPr>
          <w:rFonts w:hint="eastAsia" w:ascii="方正仿宋_GBK" w:eastAsia="方正仿宋_GBK"/>
          <w:b/>
          <w:sz w:val="28"/>
        </w:rPr>
        <w:instrText xml:space="preserve">31、民政局春节慰问绩效目标表</w:instrText>
      </w:r>
      <w:bookmarkEnd w:id="14"/>
      <w:r>
        <w:rPr>
          <w:rFonts w:hint="eastAsia" w:ascii="方正仿宋_GBK" w:eastAsia="方正仿宋_GBK"/>
          <w:b/>
          <w:sz w:val="28"/>
        </w:rPr>
        <w:instrText xml:space="preserve"> \f C \l 1</w:instrText>
      </w:r>
      <w:r>
        <w:rPr>
          <w:rFonts w:ascii="方正仿宋_GBK" w:eastAsia="方正仿宋_GBK"/>
          <w:b/>
          <w:sz w:val="28"/>
        </w:rPr>
        <w:instrText xml:space="preserve"> </w:instrText>
      </w:r>
      <w:r>
        <w:rPr>
          <w:rFonts w:ascii="方正仿宋_GBK" w:eastAsia="方正仿宋_GBK"/>
          <w:b/>
          <w:sz w:val="28"/>
        </w:rPr>
        <w:fldChar w:fldCharType="end"/>
      </w:r>
    </w:p>
    <w:p>
      <w:pPr>
        <w:jc w:val="left"/>
        <w:outlineLvl w:val="1"/>
      </w:pPr>
    </w:p>
    <w:tbl>
      <w:tblPr>
        <w:tblStyle w:val="12"/>
        <w:tblW w:w="14789" w:type="dxa"/>
        <w:tblInd w:w="0" w:type="dxa"/>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Layout w:type="autofit"/>
        <w:tblCellMar>
          <w:top w:w="0" w:type="dxa"/>
          <w:left w:w="108" w:type="dxa"/>
          <w:bottom w:w="0" w:type="dxa"/>
          <w:right w:w="108" w:type="dxa"/>
        </w:tblCellMar>
      </w:tblPr>
      <w:tblGrid>
        <w:gridCol w:w="1526"/>
        <w:gridCol w:w="2253"/>
        <w:gridCol w:w="1908"/>
        <w:gridCol w:w="2788"/>
        <w:gridCol w:w="881"/>
        <w:gridCol w:w="998"/>
        <w:gridCol w:w="1937"/>
        <w:gridCol w:w="2498"/>
      </w:tblGrid>
      <w:tr>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rPr>
          <w:trHeight w:val="599" w:hRule="atLeast"/>
        </w:trPr>
        <w:tc>
          <w:tcPr>
            <w:tcW w:w="1526" w:type="dxa"/>
            <w:vAlign w:val="center"/>
          </w:tcPr>
          <w:p>
            <w:pPr>
              <w:spacing w:line="300" w:lineRule="exact"/>
              <w:jc w:val="center"/>
              <w:rPr>
                <w:rFonts w:ascii="宋体" w:hAnsi="宋体" w:eastAsia="宋体"/>
                <w:b/>
                <w:sz w:val="18"/>
                <w:szCs w:val="18"/>
              </w:rPr>
            </w:pPr>
            <w:r>
              <w:rPr>
                <w:rFonts w:hint="eastAsia" w:ascii="宋体" w:hAnsi="宋体" w:eastAsia="宋体"/>
                <w:b/>
                <w:sz w:val="18"/>
                <w:szCs w:val="18"/>
              </w:rPr>
              <w:t>项目编码</w:t>
            </w:r>
          </w:p>
        </w:tc>
        <w:tc>
          <w:tcPr>
            <w:tcW w:w="4161" w:type="dxa"/>
            <w:gridSpan w:val="2"/>
            <w:vAlign w:val="center"/>
          </w:tcPr>
          <w:p>
            <w:pPr>
              <w:spacing w:line="300" w:lineRule="exact"/>
              <w:jc w:val="left"/>
              <w:rPr>
                <w:rFonts w:ascii="宋体" w:hAnsi="宋体" w:eastAsia="宋体"/>
                <w:sz w:val="18"/>
                <w:szCs w:val="18"/>
              </w:rPr>
            </w:pPr>
          </w:p>
        </w:tc>
        <w:tc>
          <w:tcPr>
            <w:tcW w:w="2788" w:type="dxa"/>
            <w:vAlign w:val="center"/>
          </w:tcPr>
          <w:p>
            <w:pPr>
              <w:spacing w:line="300" w:lineRule="exact"/>
              <w:jc w:val="center"/>
              <w:rPr>
                <w:rFonts w:ascii="宋体" w:hAnsi="宋体" w:eastAsia="宋体"/>
                <w:sz w:val="18"/>
                <w:szCs w:val="18"/>
              </w:rPr>
            </w:pPr>
            <w:r>
              <w:rPr>
                <w:rFonts w:hint="eastAsia" w:ascii="宋体" w:hAnsi="宋体" w:eastAsia="宋体"/>
                <w:sz w:val="18"/>
                <w:szCs w:val="18"/>
              </w:rPr>
              <w:t>项目名称</w:t>
            </w:r>
          </w:p>
        </w:tc>
        <w:tc>
          <w:tcPr>
            <w:tcW w:w="6314" w:type="dxa"/>
            <w:gridSpan w:val="4"/>
            <w:vAlign w:val="center"/>
          </w:tcPr>
          <w:p>
            <w:pPr>
              <w:spacing w:line="300" w:lineRule="exact"/>
              <w:jc w:val="center"/>
              <w:rPr>
                <w:rFonts w:ascii="宋体" w:hAnsi="宋体" w:eastAsia="宋体"/>
                <w:sz w:val="18"/>
                <w:szCs w:val="18"/>
              </w:rPr>
            </w:pPr>
            <w:r>
              <w:rPr>
                <w:rFonts w:hint="eastAsia" w:ascii="宋体" w:hAnsi="宋体" w:eastAsia="宋体"/>
                <w:sz w:val="18"/>
                <w:szCs w:val="18"/>
              </w:rPr>
              <w:t>民政局春节慰问</w:t>
            </w:r>
          </w:p>
        </w:tc>
      </w:tr>
      <w:tr>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rPr>
          <w:trHeight w:val="860" w:hRule="atLeast"/>
        </w:trPr>
        <w:tc>
          <w:tcPr>
            <w:tcW w:w="1526" w:type="dxa"/>
            <w:vAlign w:val="center"/>
          </w:tcPr>
          <w:p>
            <w:pPr>
              <w:spacing w:line="300" w:lineRule="exact"/>
              <w:jc w:val="center"/>
              <w:rPr>
                <w:rFonts w:ascii="宋体" w:hAnsi="宋体" w:eastAsia="宋体"/>
                <w:b/>
                <w:sz w:val="18"/>
                <w:szCs w:val="18"/>
              </w:rPr>
            </w:pPr>
            <w:r>
              <w:rPr>
                <w:rFonts w:hint="eastAsia" w:ascii="宋体" w:hAnsi="宋体" w:eastAsia="宋体"/>
                <w:b/>
                <w:sz w:val="18"/>
                <w:szCs w:val="18"/>
              </w:rPr>
              <w:t>资金用途</w:t>
            </w:r>
          </w:p>
        </w:tc>
        <w:tc>
          <w:tcPr>
            <w:tcW w:w="13263" w:type="dxa"/>
            <w:gridSpan w:val="7"/>
            <w:vAlign w:val="center"/>
          </w:tcPr>
          <w:p>
            <w:pPr>
              <w:spacing w:line="300" w:lineRule="exact"/>
              <w:jc w:val="left"/>
              <w:rPr>
                <w:rFonts w:ascii="宋体" w:hAnsi="宋体" w:eastAsia="宋体"/>
                <w:sz w:val="18"/>
                <w:szCs w:val="18"/>
              </w:rPr>
            </w:pPr>
            <w:r>
              <w:rPr>
                <w:rFonts w:hint="eastAsia" w:ascii="宋体" w:hAnsi="宋体" w:eastAsia="宋体"/>
                <w:sz w:val="18"/>
                <w:szCs w:val="18"/>
              </w:rPr>
              <w:t>按照县委、县政府部署春节期间慰问贫困户、低保户、及各民政事业服务中心所需资金</w:t>
            </w:r>
            <w:r>
              <w:rPr>
                <w:rFonts w:ascii="宋体" w:hAnsi="宋体" w:eastAsia="宋体"/>
                <w:sz w:val="18"/>
                <w:szCs w:val="18"/>
              </w:rPr>
              <w:t>10</w:t>
            </w:r>
            <w:r>
              <w:rPr>
                <w:rFonts w:hint="eastAsia" w:ascii="宋体" w:hAnsi="宋体" w:eastAsia="宋体"/>
                <w:sz w:val="18"/>
                <w:szCs w:val="18"/>
              </w:rPr>
              <w:t>万元</w:t>
            </w:r>
            <w:r>
              <w:rPr>
                <w:rFonts w:ascii="宋体" w:hAnsi="宋体" w:eastAsia="宋体"/>
                <w:sz w:val="18"/>
                <w:szCs w:val="18"/>
              </w:rPr>
              <w:t>,</w:t>
            </w:r>
            <w:r>
              <w:rPr>
                <w:rFonts w:hint="eastAsia" w:ascii="宋体" w:hAnsi="宋体" w:eastAsia="宋体"/>
                <w:sz w:val="18"/>
                <w:szCs w:val="18"/>
              </w:rPr>
              <w:t>春节期间支出</w:t>
            </w:r>
            <w:r>
              <w:rPr>
                <w:rFonts w:ascii="宋体" w:hAnsi="宋体" w:eastAsia="宋体"/>
                <w:sz w:val="18"/>
                <w:szCs w:val="18"/>
              </w:rPr>
              <w:t>.</w:t>
            </w:r>
          </w:p>
        </w:tc>
      </w:tr>
      <w:tr>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rPr>
          <w:trHeight w:val="387" w:hRule="atLeast"/>
        </w:trPr>
        <w:tc>
          <w:tcPr>
            <w:tcW w:w="1526" w:type="dxa"/>
            <w:vMerge w:val="restart"/>
            <w:vAlign w:val="center"/>
          </w:tcPr>
          <w:p>
            <w:pPr>
              <w:spacing w:line="300" w:lineRule="exact"/>
              <w:jc w:val="center"/>
              <w:rPr>
                <w:rFonts w:ascii="宋体" w:hAnsi="宋体" w:eastAsia="宋体"/>
                <w:b/>
                <w:sz w:val="18"/>
                <w:szCs w:val="18"/>
              </w:rPr>
            </w:pPr>
            <w:r>
              <w:rPr>
                <w:rFonts w:hint="eastAsia" w:ascii="宋体" w:hAnsi="宋体" w:eastAsia="宋体"/>
                <w:b/>
                <w:sz w:val="18"/>
                <w:szCs w:val="18"/>
              </w:rPr>
              <w:t>资金支出计划（累计进度％）</w:t>
            </w:r>
          </w:p>
        </w:tc>
        <w:tc>
          <w:tcPr>
            <w:tcW w:w="4161" w:type="dxa"/>
            <w:gridSpan w:val="2"/>
            <w:tcBorders>
              <w:bottom w:val="single" w:color="auto" w:sz="4" w:space="0"/>
            </w:tcBorders>
            <w:vAlign w:val="center"/>
          </w:tcPr>
          <w:p>
            <w:pPr>
              <w:spacing w:line="300" w:lineRule="exact"/>
              <w:jc w:val="center"/>
              <w:rPr>
                <w:rFonts w:ascii="宋体" w:hAnsi="宋体" w:eastAsia="宋体"/>
                <w:sz w:val="18"/>
                <w:szCs w:val="18"/>
              </w:rPr>
            </w:pPr>
            <w:r>
              <w:rPr>
                <w:rFonts w:hint="eastAsia" w:ascii="宋体" w:hAnsi="宋体" w:eastAsia="宋体"/>
                <w:sz w:val="18"/>
                <w:szCs w:val="18"/>
              </w:rPr>
              <w:t>3月底</w:t>
            </w:r>
          </w:p>
        </w:tc>
        <w:tc>
          <w:tcPr>
            <w:tcW w:w="2788" w:type="dxa"/>
            <w:tcBorders>
              <w:bottom w:val="single" w:color="auto" w:sz="4" w:space="0"/>
            </w:tcBorders>
            <w:vAlign w:val="center"/>
          </w:tcPr>
          <w:p>
            <w:pPr>
              <w:spacing w:line="300" w:lineRule="exact"/>
              <w:jc w:val="center"/>
              <w:rPr>
                <w:rFonts w:ascii="宋体" w:hAnsi="宋体" w:eastAsia="宋体"/>
                <w:sz w:val="18"/>
                <w:szCs w:val="18"/>
              </w:rPr>
            </w:pPr>
            <w:r>
              <w:rPr>
                <w:rFonts w:hint="eastAsia" w:ascii="宋体" w:hAnsi="宋体" w:eastAsia="宋体"/>
                <w:sz w:val="18"/>
                <w:szCs w:val="18"/>
              </w:rPr>
              <w:t>6月底</w:t>
            </w:r>
          </w:p>
        </w:tc>
        <w:tc>
          <w:tcPr>
            <w:tcW w:w="3816" w:type="dxa"/>
            <w:gridSpan w:val="3"/>
            <w:tcBorders>
              <w:bottom w:val="single" w:color="auto" w:sz="4" w:space="0"/>
              <w:right w:val="single" w:color="auto" w:sz="4" w:space="0"/>
            </w:tcBorders>
            <w:vAlign w:val="center"/>
          </w:tcPr>
          <w:p>
            <w:pPr>
              <w:spacing w:line="300" w:lineRule="exact"/>
              <w:jc w:val="center"/>
              <w:rPr>
                <w:rFonts w:ascii="宋体" w:hAnsi="宋体" w:eastAsia="宋体"/>
                <w:sz w:val="18"/>
                <w:szCs w:val="18"/>
              </w:rPr>
            </w:pPr>
            <w:r>
              <w:rPr>
                <w:rFonts w:hint="eastAsia" w:ascii="宋体" w:hAnsi="宋体" w:eastAsia="宋体"/>
                <w:sz w:val="18"/>
                <w:szCs w:val="18"/>
              </w:rPr>
              <w:t>10月底</w:t>
            </w:r>
          </w:p>
        </w:tc>
        <w:tc>
          <w:tcPr>
            <w:tcW w:w="2498" w:type="dxa"/>
            <w:tcBorders>
              <w:left w:val="single" w:color="auto" w:sz="4" w:space="0"/>
              <w:bottom w:val="single" w:color="auto" w:sz="4" w:space="0"/>
            </w:tcBorders>
            <w:vAlign w:val="center"/>
          </w:tcPr>
          <w:p>
            <w:pPr>
              <w:spacing w:line="300" w:lineRule="exact"/>
              <w:jc w:val="center"/>
              <w:rPr>
                <w:rFonts w:ascii="宋体" w:hAnsi="宋体" w:eastAsia="宋体"/>
                <w:sz w:val="18"/>
                <w:szCs w:val="18"/>
              </w:rPr>
            </w:pPr>
            <w:r>
              <w:rPr>
                <w:rFonts w:hint="eastAsia" w:ascii="宋体" w:hAnsi="宋体" w:eastAsia="宋体"/>
                <w:sz w:val="18"/>
                <w:szCs w:val="18"/>
              </w:rPr>
              <w:t>12月底</w:t>
            </w:r>
          </w:p>
        </w:tc>
      </w:tr>
      <w:tr>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rPr>
          <w:trHeight w:val="303" w:hRule="atLeast"/>
        </w:trPr>
        <w:tc>
          <w:tcPr>
            <w:tcW w:w="1526" w:type="dxa"/>
            <w:vMerge w:val="continue"/>
            <w:vAlign w:val="center"/>
          </w:tcPr>
          <w:p>
            <w:pPr>
              <w:spacing w:line="300" w:lineRule="exact"/>
              <w:jc w:val="center"/>
              <w:rPr>
                <w:rFonts w:ascii="宋体" w:hAnsi="宋体" w:eastAsia="宋体"/>
                <w:b/>
                <w:sz w:val="18"/>
                <w:szCs w:val="18"/>
              </w:rPr>
            </w:pPr>
          </w:p>
        </w:tc>
        <w:tc>
          <w:tcPr>
            <w:tcW w:w="4161" w:type="dxa"/>
            <w:gridSpan w:val="2"/>
            <w:tcBorders>
              <w:top w:val="single" w:color="auto" w:sz="4" w:space="0"/>
            </w:tcBorders>
          </w:tcPr>
          <w:p>
            <w:pPr>
              <w:spacing w:line="300" w:lineRule="exact"/>
              <w:jc w:val="center"/>
              <w:rPr>
                <w:rFonts w:ascii="宋体" w:hAnsi="宋体" w:eastAsia="宋体"/>
                <w:sz w:val="18"/>
                <w:szCs w:val="18"/>
              </w:rPr>
            </w:pPr>
            <w:r>
              <w:rPr>
                <w:rFonts w:ascii="宋体" w:hAnsi="宋体" w:eastAsia="宋体"/>
                <w:sz w:val="18"/>
                <w:szCs w:val="18"/>
              </w:rPr>
              <w:t>100.00</w:t>
            </w:r>
          </w:p>
        </w:tc>
        <w:tc>
          <w:tcPr>
            <w:tcW w:w="2788" w:type="dxa"/>
            <w:tcBorders>
              <w:top w:val="single" w:color="auto" w:sz="4" w:space="0"/>
            </w:tcBorders>
          </w:tcPr>
          <w:p>
            <w:pPr>
              <w:spacing w:line="300" w:lineRule="exact"/>
              <w:jc w:val="center"/>
              <w:rPr>
                <w:rFonts w:ascii="宋体" w:hAnsi="宋体" w:eastAsia="宋体"/>
                <w:sz w:val="18"/>
                <w:szCs w:val="18"/>
              </w:rPr>
            </w:pPr>
          </w:p>
        </w:tc>
        <w:tc>
          <w:tcPr>
            <w:tcW w:w="3816" w:type="dxa"/>
            <w:gridSpan w:val="3"/>
            <w:tcBorders>
              <w:top w:val="single" w:color="auto" w:sz="4" w:space="0"/>
              <w:right w:val="single" w:color="auto" w:sz="4" w:space="0"/>
            </w:tcBorders>
          </w:tcPr>
          <w:p>
            <w:pPr>
              <w:spacing w:line="300" w:lineRule="exact"/>
              <w:jc w:val="center"/>
              <w:rPr>
                <w:rFonts w:ascii="宋体" w:hAnsi="宋体" w:eastAsia="宋体"/>
                <w:sz w:val="18"/>
                <w:szCs w:val="18"/>
              </w:rPr>
            </w:pPr>
          </w:p>
        </w:tc>
        <w:tc>
          <w:tcPr>
            <w:tcW w:w="2498" w:type="dxa"/>
            <w:tcBorders>
              <w:top w:val="single" w:color="auto" w:sz="4" w:space="0"/>
              <w:left w:val="single" w:color="auto" w:sz="4" w:space="0"/>
            </w:tcBorders>
            <w:vAlign w:val="center"/>
          </w:tcPr>
          <w:p>
            <w:pPr>
              <w:spacing w:line="300" w:lineRule="exact"/>
              <w:jc w:val="center"/>
              <w:rPr>
                <w:rFonts w:ascii="宋体" w:hAnsi="宋体" w:eastAsia="宋体"/>
                <w:sz w:val="18"/>
                <w:szCs w:val="18"/>
              </w:rPr>
            </w:pPr>
          </w:p>
        </w:tc>
      </w:tr>
      <w:tr>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rPr>
          <w:trHeight w:val="561" w:hRule="atLeast"/>
        </w:trPr>
        <w:tc>
          <w:tcPr>
            <w:tcW w:w="1526" w:type="dxa"/>
            <w:vAlign w:val="center"/>
          </w:tcPr>
          <w:p>
            <w:pPr>
              <w:spacing w:line="300" w:lineRule="exact"/>
              <w:jc w:val="center"/>
              <w:rPr>
                <w:rFonts w:ascii="宋体" w:hAnsi="宋体" w:eastAsia="宋体"/>
                <w:b/>
                <w:sz w:val="18"/>
                <w:szCs w:val="18"/>
              </w:rPr>
            </w:pPr>
            <w:r>
              <w:rPr>
                <w:rFonts w:hint="eastAsia" w:ascii="宋体" w:hAnsi="宋体" w:eastAsia="宋体"/>
                <w:b/>
                <w:sz w:val="18"/>
                <w:szCs w:val="18"/>
              </w:rPr>
              <w:t>绩效目标</w:t>
            </w:r>
          </w:p>
        </w:tc>
        <w:tc>
          <w:tcPr>
            <w:tcW w:w="2253" w:type="dxa"/>
            <w:tcBorders>
              <w:right w:val="single" w:color="auto" w:sz="4" w:space="0"/>
            </w:tcBorders>
            <w:vAlign w:val="center"/>
          </w:tcPr>
          <w:p>
            <w:pPr>
              <w:spacing w:line="300" w:lineRule="exact"/>
              <w:jc w:val="center"/>
              <w:rPr>
                <w:rFonts w:ascii="宋体" w:hAnsi="宋体" w:eastAsia="宋体"/>
                <w:sz w:val="18"/>
                <w:szCs w:val="18"/>
              </w:rPr>
            </w:pPr>
            <w:r>
              <w:rPr>
                <w:rFonts w:hint="eastAsia" w:ascii="宋体" w:hAnsi="宋体" w:eastAsia="宋体"/>
                <w:sz w:val="18"/>
                <w:szCs w:val="18"/>
              </w:rPr>
              <w:t>目标</w:t>
            </w:r>
          </w:p>
        </w:tc>
        <w:tc>
          <w:tcPr>
            <w:tcW w:w="11010" w:type="dxa"/>
            <w:gridSpan w:val="6"/>
            <w:tcBorders>
              <w:left w:val="single" w:color="auto" w:sz="4" w:space="0"/>
            </w:tcBorders>
            <w:vAlign w:val="center"/>
          </w:tcPr>
          <w:p>
            <w:pPr>
              <w:spacing w:line="300" w:lineRule="exact"/>
              <w:jc w:val="left"/>
              <w:rPr>
                <w:rFonts w:ascii="宋体" w:hAnsi="宋体" w:eastAsia="宋体"/>
                <w:sz w:val="18"/>
                <w:szCs w:val="18"/>
              </w:rPr>
            </w:pPr>
            <w:r>
              <w:rPr>
                <w:rFonts w:hint="eastAsia" w:ascii="宋体" w:hAnsi="宋体" w:eastAsia="宋体"/>
                <w:sz w:val="18"/>
                <w:szCs w:val="18"/>
              </w:rPr>
              <w:t>落实县委、县政府的工作部署</w:t>
            </w:r>
            <w:r>
              <w:rPr>
                <w:rFonts w:ascii="宋体" w:hAnsi="宋体" w:eastAsia="宋体"/>
                <w:sz w:val="18"/>
                <w:szCs w:val="18"/>
              </w:rPr>
              <w:t>,</w:t>
            </w:r>
            <w:r>
              <w:rPr>
                <w:rFonts w:hint="eastAsia" w:ascii="宋体" w:hAnsi="宋体" w:eastAsia="宋体"/>
                <w:sz w:val="18"/>
                <w:szCs w:val="18"/>
              </w:rPr>
              <w:t>慰问资金及时慰问到位</w:t>
            </w:r>
          </w:p>
        </w:tc>
      </w:tr>
      <w:tr>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rPr>
          <w:trHeight w:val="409" w:hRule="atLeast"/>
        </w:trPr>
        <w:tc>
          <w:tcPr>
            <w:tcW w:w="1526" w:type="dxa"/>
            <w:vMerge w:val="restart"/>
            <w:vAlign w:val="center"/>
          </w:tcPr>
          <w:p>
            <w:pPr>
              <w:spacing w:line="300" w:lineRule="exact"/>
              <w:jc w:val="center"/>
              <w:rPr>
                <w:rFonts w:ascii="宋体" w:hAnsi="宋体" w:eastAsia="宋体"/>
                <w:b/>
                <w:sz w:val="18"/>
                <w:szCs w:val="18"/>
              </w:rPr>
            </w:pPr>
            <w:r>
              <w:rPr>
                <w:rFonts w:hint="eastAsia" w:ascii="宋体" w:hAnsi="宋体" w:eastAsia="宋体"/>
                <w:b/>
                <w:sz w:val="18"/>
                <w:szCs w:val="18"/>
              </w:rPr>
              <w:t>一级指标</w:t>
            </w:r>
          </w:p>
        </w:tc>
        <w:tc>
          <w:tcPr>
            <w:tcW w:w="2253" w:type="dxa"/>
            <w:vMerge w:val="restart"/>
            <w:tcBorders>
              <w:right w:val="single" w:color="auto" w:sz="4" w:space="0"/>
            </w:tcBorders>
            <w:vAlign w:val="center"/>
          </w:tcPr>
          <w:p>
            <w:pPr>
              <w:spacing w:line="300" w:lineRule="exact"/>
              <w:jc w:val="center"/>
              <w:rPr>
                <w:rFonts w:ascii="宋体" w:hAnsi="宋体" w:eastAsia="宋体"/>
                <w:sz w:val="18"/>
                <w:szCs w:val="18"/>
              </w:rPr>
            </w:pPr>
            <w:r>
              <w:rPr>
                <w:rFonts w:hint="eastAsia" w:ascii="宋体" w:hAnsi="宋体" w:eastAsia="宋体"/>
                <w:sz w:val="18"/>
                <w:szCs w:val="18"/>
              </w:rPr>
              <w:t>二级指标</w:t>
            </w:r>
          </w:p>
        </w:tc>
        <w:tc>
          <w:tcPr>
            <w:tcW w:w="1908" w:type="dxa"/>
            <w:vMerge w:val="restart"/>
            <w:tcBorders>
              <w:left w:val="single" w:color="auto" w:sz="4" w:space="0"/>
            </w:tcBorders>
            <w:vAlign w:val="center"/>
          </w:tcPr>
          <w:p>
            <w:pPr>
              <w:spacing w:line="300" w:lineRule="exact"/>
              <w:jc w:val="left"/>
              <w:rPr>
                <w:rFonts w:ascii="宋体" w:hAnsi="宋体" w:eastAsia="宋体"/>
                <w:sz w:val="18"/>
                <w:szCs w:val="18"/>
              </w:rPr>
            </w:pPr>
            <w:r>
              <w:rPr>
                <w:rFonts w:hint="eastAsia" w:ascii="宋体" w:hAnsi="宋体" w:eastAsia="宋体"/>
                <w:sz w:val="18"/>
                <w:szCs w:val="18"/>
              </w:rPr>
              <w:t>三级指标</w:t>
            </w:r>
          </w:p>
        </w:tc>
        <w:tc>
          <w:tcPr>
            <w:tcW w:w="2788" w:type="dxa"/>
            <w:vMerge w:val="restart"/>
            <w:vAlign w:val="center"/>
          </w:tcPr>
          <w:p>
            <w:pPr>
              <w:spacing w:line="300" w:lineRule="exact"/>
              <w:jc w:val="left"/>
              <w:rPr>
                <w:rFonts w:ascii="宋体" w:hAnsi="宋体" w:eastAsia="宋体"/>
                <w:sz w:val="18"/>
                <w:szCs w:val="18"/>
              </w:rPr>
            </w:pPr>
            <w:r>
              <w:rPr>
                <w:rFonts w:hint="eastAsia" w:ascii="宋体" w:hAnsi="宋体" w:eastAsia="宋体"/>
                <w:sz w:val="18"/>
                <w:szCs w:val="18"/>
              </w:rPr>
              <w:t>绩效指标描述</w:t>
            </w:r>
          </w:p>
        </w:tc>
        <w:tc>
          <w:tcPr>
            <w:tcW w:w="3816" w:type="dxa"/>
            <w:gridSpan w:val="3"/>
            <w:tcBorders>
              <w:bottom w:val="single" w:color="auto" w:sz="4" w:space="0"/>
              <w:right w:val="single" w:color="auto" w:sz="4" w:space="0"/>
            </w:tcBorders>
            <w:vAlign w:val="center"/>
          </w:tcPr>
          <w:p>
            <w:pPr>
              <w:spacing w:line="300" w:lineRule="exact"/>
              <w:jc w:val="center"/>
              <w:rPr>
                <w:rFonts w:ascii="宋体" w:hAnsi="宋体" w:eastAsia="宋体"/>
                <w:sz w:val="18"/>
                <w:szCs w:val="18"/>
              </w:rPr>
            </w:pPr>
            <w:r>
              <w:rPr>
                <w:rFonts w:hint="eastAsia" w:ascii="宋体" w:hAnsi="宋体" w:eastAsia="宋体"/>
                <w:sz w:val="18"/>
                <w:szCs w:val="18"/>
              </w:rPr>
              <w:t>指标值</w:t>
            </w:r>
          </w:p>
        </w:tc>
        <w:tc>
          <w:tcPr>
            <w:tcW w:w="2498" w:type="dxa"/>
            <w:vMerge w:val="restart"/>
            <w:tcBorders>
              <w:left w:val="single" w:color="auto" w:sz="4" w:space="0"/>
            </w:tcBorders>
            <w:vAlign w:val="center"/>
          </w:tcPr>
          <w:p>
            <w:pPr>
              <w:spacing w:line="300" w:lineRule="exact"/>
              <w:jc w:val="center"/>
              <w:rPr>
                <w:rFonts w:ascii="宋体" w:hAnsi="宋体" w:eastAsia="宋体"/>
                <w:sz w:val="18"/>
                <w:szCs w:val="18"/>
              </w:rPr>
            </w:pPr>
            <w:r>
              <w:rPr>
                <w:rFonts w:hint="eastAsia" w:ascii="宋体" w:hAnsi="宋体" w:eastAsia="宋体"/>
                <w:sz w:val="18"/>
                <w:szCs w:val="18"/>
              </w:rPr>
              <w:t>指标值确定依据</w:t>
            </w:r>
          </w:p>
          <w:p>
            <w:pPr>
              <w:jc w:val="center"/>
              <w:rPr>
                <w:rFonts w:ascii="宋体" w:hAnsi="宋体" w:eastAsia="宋体"/>
                <w:sz w:val="18"/>
                <w:szCs w:val="18"/>
              </w:rPr>
            </w:pPr>
          </w:p>
        </w:tc>
      </w:tr>
      <w:tr>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rPr>
          <w:trHeight w:val="71" w:hRule="atLeast"/>
        </w:trPr>
        <w:tc>
          <w:tcPr>
            <w:tcW w:w="1526" w:type="dxa"/>
            <w:vMerge w:val="continue"/>
            <w:vAlign w:val="center"/>
          </w:tcPr>
          <w:p>
            <w:pPr>
              <w:spacing w:line="300" w:lineRule="exact"/>
              <w:jc w:val="center"/>
              <w:rPr>
                <w:rFonts w:ascii="宋体" w:hAnsi="宋体" w:eastAsia="宋体"/>
                <w:b/>
                <w:sz w:val="18"/>
                <w:szCs w:val="18"/>
              </w:rPr>
            </w:pPr>
          </w:p>
        </w:tc>
        <w:tc>
          <w:tcPr>
            <w:tcW w:w="2253" w:type="dxa"/>
            <w:vMerge w:val="continue"/>
            <w:tcBorders>
              <w:right w:val="single" w:color="auto" w:sz="4" w:space="0"/>
            </w:tcBorders>
            <w:vAlign w:val="center"/>
          </w:tcPr>
          <w:p>
            <w:pPr>
              <w:spacing w:line="300" w:lineRule="exact"/>
              <w:jc w:val="center"/>
              <w:rPr>
                <w:rFonts w:ascii="宋体" w:hAnsi="宋体" w:eastAsia="宋体"/>
                <w:sz w:val="18"/>
                <w:szCs w:val="18"/>
              </w:rPr>
            </w:pPr>
          </w:p>
        </w:tc>
        <w:tc>
          <w:tcPr>
            <w:tcW w:w="1908" w:type="dxa"/>
            <w:vMerge w:val="continue"/>
            <w:tcBorders>
              <w:left w:val="single" w:color="auto" w:sz="4" w:space="0"/>
            </w:tcBorders>
            <w:vAlign w:val="center"/>
          </w:tcPr>
          <w:p>
            <w:pPr>
              <w:spacing w:line="300" w:lineRule="exact"/>
              <w:jc w:val="left"/>
              <w:rPr>
                <w:rFonts w:ascii="宋体" w:hAnsi="宋体" w:eastAsia="宋体"/>
                <w:sz w:val="18"/>
                <w:szCs w:val="18"/>
              </w:rPr>
            </w:pPr>
          </w:p>
        </w:tc>
        <w:tc>
          <w:tcPr>
            <w:tcW w:w="2788" w:type="dxa"/>
            <w:vMerge w:val="continue"/>
            <w:vAlign w:val="center"/>
          </w:tcPr>
          <w:p>
            <w:pPr>
              <w:spacing w:line="300" w:lineRule="exact"/>
              <w:jc w:val="left"/>
              <w:rPr>
                <w:rFonts w:ascii="宋体" w:hAnsi="宋体" w:eastAsia="宋体"/>
                <w:sz w:val="18"/>
                <w:szCs w:val="18"/>
              </w:rPr>
            </w:pPr>
          </w:p>
        </w:tc>
        <w:tc>
          <w:tcPr>
            <w:tcW w:w="881" w:type="dxa"/>
            <w:tcBorders>
              <w:top w:val="single" w:color="auto" w:sz="4" w:space="0"/>
              <w:right w:val="single" w:color="auto" w:sz="4" w:space="0"/>
            </w:tcBorders>
            <w:vAlign w:val="center"/>
          </w:tcPr>
          <w:p>
            <w:pPr>
              <w:spacing w:line="300" w:lineRule="exact"/>
              <w:jc w:val="center"/>
              <w:rPr>
                <w:rFonts w:ascii="宋体" w:hAnsi="宋体" w:eastAsia="宋体"/>
                <w:sz w:val="18"/>
                <w:szCs w:val="18"/>
              </w:rPr>
            </w:pPr>
            <w:r>
              <w:rPr>
                <w:rFonts w:hint="eastAsia" w:ascii="宋体" w:hAnsi="宋体" w:eastAsia="宋体"/>
                <w:sz w:val="18"/>
                <w:szCs w:val="18"/>
              </w:rPr>
              <w:t>符号</w:t>
            </w:r>
          </w:p>
        </w:tc>
        <w:tc>
          <w:tcPr>
            <w:tcW w:w="998" w:type="dxa"/>
            <w:tcBorders>
              <w:top w:val="single" w:color="auto" w:sz="4" w:space="0"/>
              <w:right w:val="single" w:color="auto" w:sz="4" w:space="0"/>
            </w:tcBorders>
            <w:vAlign w:val="center"/>
          </w:tcPr>
          <w:p>
            <w:pPr>
              <w:spacing w:line="300" w:lineRule="exact"/>
              <w:jc w:val="center"/>
              <w:rPr>
                <w:rFonts w:ascii="宋体" w:hAnsi="宋体" w:eastAsia="宋体"/>
                <w:sz w:val="18"/>
                <w:szCs w:val="18"/>
              </w:rPr>
            </w:pPr>
            <w:r>
              <w:rPr>
                <w:rFonts w:hint="eastAsia" w:ascii="宋体" w:hAnsi="宋体" w:eastAsia="宋体"/>
                <w:sz w:val="18"/>
                <w:szCs w:val="18"/>
              </w:rPr>
              <w:t>值</w:t>
            </w:r>
          </w:p>
        </w:tc>
        <w:tc>
          <w:tcPr>
            <w:tcW w:w="1937" w:type="dxa"/>
            <w:tcBorders>
              <w:top w:val="single" w:color="auto" w:sz="4" w:space="0"/>
              <w:right w:val="single" w:color="auto" w:sz="4" w:space="0"/>
            </w:tcBorders>
            <w:vAlign w:val="center"/>
          </w:tcPr>
          <w:p>
            <w:pPr>
              <w:spacing w:line="300" w:lineRule="exact"/>
              <w:jc w:val="center"/>
              <w:rPr>
                <w:rFonts w:ascii="宋体" w:hAnsi="宋体" w:eastAsia="宋体"/>
                <w:sz w:val="18"/>
                <w:szCs w:val="18"/>
              </w:rPr>
            </w:pPr>
            <w:r>
              <w:rPr>
                <w:rFonts w:hint="eastAsia" w:ascii="宋体" w:hAnsi="宋体" w:eastAsia="宋体"/>
                <w:sz w:val="18"/>
                <w:szCs w:val="18"/>
              </w:rPr>
              <w:t>单位（文字描述）</w:t>
            </w:r>
          </w:p>
        </w:tc>
        <w:tc>
          <w:tcPr>
            <w:tcW w:w="2498" w:type="dxa"/>
            <w:vMerge w:val="continue"/>
            <w:tcBorders>
              <w:left w:val="single" w:color="auto" w:sz="4" w:space="0"/>
            </w:tcBorders>
            <w:vAlign w:val="center"/>
          </w:tcPr>
          <w:p>
            <w:pPr>
              <w:spacing w:line="300" w:lineRule="exact"/>
              <w:jc w:val="center"/>
              <w:rPr>
                <w:rFonts w:ascii="宋体" w:hAnsi="宋体" w:eastAsia="宋体"/>
                <w:sz w:val="18"/>
                <w:szCs w:val="18"/>
              </w:rPr>
            </w:pPr>
          </w:p>
        </w:tc>
      </w:tr>
      <w:tr>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rPr>
          <w:trHeight w:val="437" w:hRule="atLeast"/>
        </w:trPr>
        <w:tc>
          <w:tcPr>
            <w:tcW w:w="1526" w:type="dxa"/>
            <w:vMerge w:val="restart"/>
            <w:vAlign w:val="center"/>
          </w:tcPr>
          <w:p>
            <w:pPr>
              <w:spacing w:line="300" w:lineRule="exact"/>
              <w:jc w:val="center"/>
              <w:rPr>
                <w:rFonts w:ascii="宋体" w:hAnsi="宋体" w:eastAsia="宋体"/>
                <w:b/>
                <w:sz w:val="18"/>
                <w:szCs w:val="18"/>
              </w:rPr>
            </w:pPr>
            <w:r>
              <w:rPr>
                <w:rFonts w:hint="eastAsia" w:ascii="宋体" w:hAnsi="宋体" w:eastAsia="宋体"/>
                <w:b/>
                <w:sz w:val="18"/>
                <w:szCs w:val="18"/>
              </w:rPr>
              <w:t>产出指标</w:t>
            </w:r>
          </w:p>
        </w:tc>
        <w:tc>
          <w:tcPr>
            <w:tcW w:w="2253" w:type="dxa"/>
            <w:tcBorders>
              <w:bottom w:val="single" w:color="auto" w:sz="4" w:space="0"/>
              <w:right w:val="single" w:color="auto" w:sz="4" w:space="0"/>
            </w:tcBorders>
            <w:vAlign w:val="center"/>
          </w:tcPr>
          <w:p>
            <w:pPr>
              <w:spacing w:line="300" w:lineRule="exact"/>
              <w:jc w:val="center"/>
              <w:rPr>
                <w:rFonts w:ascii="宋体" w:hAnsi="宋体" w:eastAsia="宋体"/>
                <w:sz w:val="18"/>
                <w:szCs w:val="18"/>
              </w:rPr>
            </w:pPr>
            <w:r>
              <w:rPr>
                <w:rFonts w:hint="eastAsia" w:ascii="宋体" w:hAnsi="宋体" w:eastAsia="宋体"/>
                <w:sz w:val="18"/>
                <w:szCs w:val="18"/>
              </w:rPr>
              <w:t>质量指标</w:t>
            </w:r>
          </w:p>
        </w:tc>
        <w:tc>
          <w:tcPr>
            <w:tcW w:w="1908" w:type="dxa"/>
            <w:tcBorders>
              <w:left w:val="single" w:color="auto" w:sz="4" w:space="0"/>
              <w:bottom w:val="single" w:color="auto" w:sz="4" w:space="0"/>
            </w:tcBorders>
            <w:vAlign w:val="center"/>
          </w:tcPr>
          <w:p>
            <w:pPr>
              <w:spacing w:line="300" w:lineRule="exact"/>
              <w:jc w:val="left"/>
              <w:rPr>
                <w:rFonts w:ascii="宋体" w:hAnsi="宋体" w:eastAsia="宋体"/>
                <w:sz w:val="18"/>
                <w:szCs w:val="18"/>
              </w:rPr>
            </w:pPr>
            <w:r>
              <w:rPr>
                <w:rFonts w:hint="eastAsia" w:ascii="宋体" w:hAnsi="宋体" w:eastAsia="宋体"/>
                <w:sz w:val="18"/>
                <w:szCs w:val="18"/>
              </w:rPr>
              <w:t>确定符合慰问对象的覆盖率</w:t>
            </w:r>
          </w:p>
        </w:tc>
        <w:tc>
          <w:tcPr>
            <w:tcW w:w="2788" w:type="dxa"/>
            <w:tcBorders>
              <w:bottom w:val="single" w:color="auto" w:sz="4" w:space="0"/>
            </w:tcBorders>
            <w:vAlign w:val="center"/>
          </w:tcPr>
          <w:p>
            <w:pPr>
              <w:spacing w:line="300" w:lineRule="exact"/>
              <w:jc w:val="left"/>
              <w:rPr>
                <w:rFonts w:ascii="宋体" w:hAnsi="宋体" w:eastAsia="宋体"/>
                <w:sz w:val="18"/>
                <w:szCs w:val="18"/>
              </w:rPr>
            </w:pPr>
            <w:r>
              <w:rPr>
                <w:rFonts w:hint="eastAsia" w:ascii="宋体" w:hAnsi="宋体" w:eastAsia="宋体"/>
                <w:sz w:val="18"/>
                <w:szCs w:val="18"/>
              </w:rPr>
              <w:t>包括建档立卡贫困户、低保户、</w:t>
            </w:r>
            <w:r>
              <w:rPr>
                <w:rFonts w:ascii="宋体" w:hAnsi="宋体" w:eastAsia="宋体"/>
                <w:sz w:val="18"/>
                <w:szCs w:val="18"/>
              </w:rPr>
              <w:t>8</w:t>
            </w:r>
            <w:r>
              <w:rPr>
                <w:rFonts w:hint="eastAsia" w:ascii="宋体" w:hAnsi="宋体" w:eastAsia="宋体"/>
                <w:sz w:val="18"/>
                <w:szCs w:val="18"/>
              </w:rPr>
              <w:t>所民政事业服务中心</w:t>
            </w:r>
          </w:p>
        </w:tc>
        <w:tc>
          <w:tcPr>
            <w:tcW w:w="881" w:type="dxa"/>
            <w:tcBorders>
              <w:bottom w:val="single" w:color="auto" w:sz="4" w:space="0"/>
              <w:right w:val="single" w:color="auto" w:sz="4" w:space="0"/>
            </w:tcBorders>
            <w:vAlign w:val="center"/>
          </w:tcPr>
          <w:p>
            <w:pPr>
              <w:spacing w:line="300" w:lineRule="exact"/>
              <w:jc w:val="center"/>
              <w:rPr>
                <w:rFonts w:ascii="宋体" w:hAnsi="宋体" w:eastAsia="宋体"/>
                <w:sz w:val="18"/>
                <w:szCs w:val="18"/>
              </w:rPr>
            </w:pPr>
            <w:r>
              <w:rPr>
                <w:rFonts w:hint="eastAsia" w:ascii="宋体" w:hAnsi="宋体" w:eastAsia="宋体"/>
                <w:sz w:val="18"/>
                <w:szCs w:val="18"/>
              </w:rPr>
              <w:t>=</w:t>
            </w:r>
          </w:p>
        </w:tc>
        <w:tc>
          <w:tcPr>
            <w:tcW w:w="998" w:type="dxa"/>
            <w:tcBorders>
              <w:bottom w:val="single" w:color="auto" w:sz="4" w:space="0"/>
              <w:right w:val="single" w:color="auto" w:sz="4" w:space="0"/>
            </w:tcBorders>
            <w:vAlign w:val="center"/>
          </w:tcPr>
          <w:p>
            <w:pPr>
              <w:spacing w:line="300" w:lineRule="exact"/>
              <w:jc w:val="center"/>
              <w:rPr>
                <w:rFonts w:ascii="宋体" w:hAnsi="宋体" w:eastAsia="宋体"/>
                <w:sz w:val="18"/>
                <w:szCs w:val="18"/>
              </w:rPr>
            </w:pPr>
            <w:r>
              <w:rPr>
                <w:rFonts w:hint="eastAsia" w:ascii="宋体" w:hAnsi="宋体" w:eastAsia="宋体"/>
                <w:sz w:val="18"/>
                <w:szCs w:val="18"/>
              </w:rPr>
              <w:t>100</w:t>
            </w:r>
          </w:p>
        </w:tc>
        <w:tc>
          <w:tcPr>
            <w:tcW w:w="1937" w:type="dxa"/>
            <w:tcBorders>
              <w:bottom w:val="single" w:color="auto" w:sz="4" w:space="0"/>
              <w:right w:val="single" w:color="auto" w:sz="4" w:space="0"/>
            </w:tcBorders>
            <w:vAlign w:val="center"/>
          </w:tcPr>
          <w:p>
            <w:pPr>
              <w:spacing w:line="300" w:lineRule="exact"/>
              <w:jc w:val="center"/>
              <w:rPr>
                <w:rFonts w:ascii="宋体" w:hAnsi="宋体" w:eastAsia="宋体"/>
                <w:sz w:val="18"/>
                <w:szCs w:val="18"/>
              </w:rPr>
            </w:pPr>
            <w:r>
              <w:rPr>
                <w:rFonts w:hint="eastAsia" w:ascii="宋体" w:hAnsi="宋体" w:eastAsia="宋体"/>
                <w:sz w:val="18"/>
                <w:szCs w:val="18"/>
              </w:rPr>
              <w:t>%</w:t>
            </w:r>
          </w:p>
        </w:tc>
        <w:tc>
          <w:tcPr>
            <w:tcW w:w="2498" w:type="dxa"/>
            <w:tcBorders>
              <w:left w:val="single" w:color="auto" w:sz="4" w:space="0"/>
              <w:bottom w:val="single" w:color="auto" w:sz="4" w:space="0"/>
            </w:tcBorders>
            <w:vAlign w:val="center"/>
          </w:tcPr>
          <w:p>
            <w:pPr>
              <w:spacing w:line="300" w:lineRule="exact"/>
              <w:jc w:val="center"/>
              <w:rPr>
                <w:rFonts w:ascii="宋体" w:hAnsi="宋体" w:eastAsia="宋体"/>
                <w:sz w:val="18"/>
                <w:szCs w:val="18"/>
              </w:rPr>
            </w:pPr>
            <w:r>
              <w:rPr>
                <w:rFonts w:hint="eastAsia" w:ascii="宋体" w:hAnsi="宋体" w:eastAsia="宋体"/>
                <w:sz w:val="18"/>
                <w:szCs w:val="18"/>
              </w:rPr>
              <w:t>计划指标</w:t>
            </w:r>
          </w:p>
        </w:tc>
      </w:tr>
      <w:tr>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rPr>
          <w:trHeight w:val="517" w:hRule="atLeast"/>
        </w:trPr>
        <w:tc>
          <w:tcPr>
            <w:tcW w:w="1526" w:type="dxa"/>
            <w:vMerge w:val="continue"/>
            <w:vAlign w:val="center"/>
          </w:tcPr>
          <w:p>
            <w:pPr>
              <w:spacing w:line="300" w:lineRule="exact"/>
              <w:jc w:val="center"/>
              <w:rPr>
                <w:rFonts w:ascii="宋体" w:hAnsi="宋体" w:eastAsia="宋体"/>
                <w:b/>
                <w:sz w:val="18"/>
                <w:szCs w:val="18"/>
              </w:rPr>
            </w:pPr>
          </w:p>
        </w:tc>
        <w:tc>
          <w:tcPr>
            <w:tcW w:w="2253" w:type="dxa"/>
            <w:tcBorders>
              <w:top w:val="single" w:color="auto" w:sz="4" w:space="0"/>
              <w:bottom w:val="single" w:color="auto" w:sz="4" w:space="0"/>
              <w:right w:val="single" w:color="auto" w:sz="4" w:space="0"/>
            </w:tcBorders>
            <w:vAlign w:val="center"/>
          </w:tcPr>
          <w:p>
            <w:pPr>
              <w:spacing w:line="300" w:lineRule="exact"/>
              <w:jc w:val="center"/>
              <w:rPr>
                <w:rFonts w:ascii="宋体" w:hAnsi="宋体" w:eastAsia="宋体"/>
                <w:sz w:val="18"/>
                <w:szCs w:val="18"/>
              </w:rPr>
            </w:pPr>
            <w:r>
              <w:rPr>
                <w:rFonts w:hint="eastAsia" w:ascii="宋体" w:hAnsi="宋体" w:eastAsia="宋体"/>
                <w:sz w:val="18"/>
                <w:szCs w:val="18"/>
              </w:rPr>
              <w:t>质量指标</w:t>
            </w:r>
          </w:p>
        </w:tc>
        <w:tc>
          <w:tcPr>
            <w:tcW w:w="1908" w:type="dxa"/>
            <w:tcBorders>
              <w:top w:val="single" w:color="auto" w:sz="4" w:space="0"/>
              <w:left w:val="single" w:color="auto" w:sz="4" w:space="0"/>
              <w:bottom w:val="single" w:color="auto" w:sz="4" w:space="0"/>
            </w:tcBorders>
            <w:vAlign w:val="center"/>
          </w:tcPr>
          <w:p>
            <w:pPr>
              <w:spacing w:line="300" w:lineRule="exact"/>
              <w:jc w:val="left"/>
              <w:rPr>
                <w:rFonts w:ascii="宋体" w:hAnsi="宋体" w:eastAsia="宋体"/>
                <w:sz w:val="18"/>
                <w:szCs w:val="18"/>
              </w:rPr>
            </w:pPr>
            <w:r>
              <w:rPr>
                <w:rFonts w:hint="eastAsia" w:ascii="宋体" w:hAnsi="宋体" w:eastAsia="宋体"/>
                <w:sz w:val="18"/>
                <w:szCs w:val="18"/>
              </w:rPr>
              <w:t>符合条件的合格率</w:t>
            </w:r>
          </w:p>
        </w:tc>
        <w:tc>
          <w:tcPr>
            <w:tcW w:w="2788" w:type="dxa"/>
            <w:tcBorders>
              <w:top w:val="single" w:color="auto" w:sz="4" w:space="0"/>
              <w:bottom w:val="single" w:color="auto" w:sz="4" w:space="0"/>
            </w:tcBorders>
            <w:vAlign w:val="center"/>
          </w:tcPr>
          <w:p>
            <w:pPr>
              <w:spacing w:line="300" w:lineRule="exact"/>
              <w:jc w:val="left"/>
              <w:rPr>
                <w:rFonts w:ascii="宋体" w:hAnsi="宋体" w:eastAsia="宋体"/>
                <w:sz w:val="18"/>
                <w:szCs w:val="18"/>
              </w:rPr>
            </w:pPr>
            <w:r>
              <w:rPr>
                <w:rFonts w:hint="eastAsia" w:ascii="宋体" w:hAnsi="宋体" w:eastAsia="宋体"/>
                <w:sz w:val="18"/>
                <w:szCs w:val="18"/>
              </w:rPr>
              <w:t>符合条件的合格率</w:t>
            </w:r>
          </w:p>
        </w:tc>
        <w:tc>
          <w:tcPr>
            <w:tcW w:w="881" w:type="dxa"/>
            <w:tcBorders>
              <w:top w:val="single" w:color="auto" w:sz="4" w:space="0"/>
              <w:bottom w:val="single" w:color="auto" w:sz="4" w:space="0"/>
              <w:right w:val="single" w:color="auto" w:sz="4" w:space="0"/>
            </w:tcBorders>
            <w:vAlign w:val="center"/>
          </w:tcPr>
          <w:p>
            <w:pPr>
              <w:spacing w:line="300" w:lineRule="exact"/>
              <w:jc w:val="center"/>
              <w:rPr>
                <w:rFonts w:ascii="宋体" w:hAnsi="宋体" w:eastAsia="宋体"/>
                <w:sz w:val="18"/>
                <w:szCs w:val="18"/>
              </w:rPr>
            </w:pPr>
            <w:r>
              <w:rPr>
                <w:rFonts w:hint="eastAsia" w:ascii="宋体" w:hAnsi="宋体" w:eastAsia="宋体"/>
                <w:sz w:val="18"/>
                <w:szCs w:val="18"/>
              </w:rPr>
              <w:t>=</w:t>
            </w:r>
          </w:p>
        </w:tc>
        <w:tc>
          <w:tcPr>
            <w:tcW w:w="998" w:type="dxa"/>
            <w:tcBorders>
              <w:top w:val="single" w:color="auto" w:sz="4" w:space="0"/>
              <w:bottom w:val="single" w:color="auto" w:sz="4" w:space="0"/>
              <w:right w:val="single" w:color="auto" w:sz="4" w:space="0"/>
            </w:tcBorders>
            <w:vAlign w:val="center"/>
          </w:tcPr>
          <w:p>
            <w:pPr>
              <w:spacing w:line="300" w:lineRule="exact"/>
              <w:jc w:val="center"/>
              <w:rPr>
                <w:rFonts w:ascii="宋体" w:hAnsi="宋体" w:eastAsia="宋体"/>
                <w:sz w:val="18"/>
                <w:szCs w:val="18"/>
              </w:rPr>
            </w:pPr>
            <w:r>
              <w:rPr>
                <w:rFonts w:ascii="宋体" w:hAnsi="宋体" w:eastAsia="宋体"/>
                <w:sz w:val="18"/>
                <w:szCs w:val="18"/>
              </w:rPr>
              <w:t>100</w:t>
            </w:r>
          </w:p>
        </w:tc>
        <w:tc>
          <w:tcPr>
            <w:tcW w:w="1937" w:type="dxa"/>
            <w:tcBorders>
              <w:top w:val="single" w:color="auto" w:sz="4" w:space="0"/>
              <w:bottom w:val="single" w:color="auto" w:sz="4" w:space="0"/>
              <w:right w:val="single" w:color="auto" w:sz="4" w:space="0"/>
            </w:tcBorders>
            <w:vAlign w:val="center"/>
          </w:tcPr>
          <w:p>
            <w:pPr>
              <w:spacing w:line="300" w:lineRule="exact"/>
              <w:jc w:val="center"/>
              <w:rPr>
                <w:rFonts w:ascii="宋体" w:hAnsi="宋体" w:eastAsia="宋体"/>
                <w:sz w:val="18"/>
                <w:szCs w:val="18"/>
              </w:rPr>
            </w:pPr>
            <w:r>
              <w:rPr>
                <w:rFonts w:hint="eastAsia" w:ascii="宋体" w:hAnsi="宋体" w:eastAsia="宋体"/>
                <w:sz w:val="18"/>
                <w:szCs w:val="18"/>
              </w:rPr>
              <w:t>%</w:t>
            </w:r>
          </w:p>
        </w:tc>
        <w:tc>
          <w:tcPr>
            <w:tcW w:w="2498" w:type="dxa"/>
            <w:tcBorders>
              <w:top w:val="single" w:color="auto" w:sz="4" w:space="0"/>
              <w:left w:val="single" w:color="auto" w:sz="4" w:space="0"/>
              <w:bottom w:val="single" w:color="auto" w:sz="4" w:space="0"/>
            </w:tcBorders>
          </w:tcPr>
          <w:p>
            <w:pPr>
              <w:spacing w:line="300" w:lineRule="exact"/>
              <w:jc w:val="center"/>
              <w:rPr>
                <w:rFonts w:ascii="宋体" w:hAnsi="宋体" w:eastAsia="宋体"/>
                <w:sz w:val="18"/>
                <w:szCs w:val="18"/>
              </w:rPr>
            </w:pPr>
            <w:r>
              <w:rPr>
                <w:rFonts w:hint="eastAsia" w:ascii="宋体" w:hAnsi="宋体" w:eastAsia="宋体"/>
                <w:sz w:val="18"/>
                <w:szCs w:val="18"/>
              </w:rPr>
              <w:t>计划指标</w:t>
            </w:r>
          </w:p>
        </w:tc>
      </w:tr>
      <w:tr>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rPr>
          <w:trHeight w:val="996" w:hRule="atLeast"/>
        </w:trPr>
        <w:tc>
          <w:tcPr>
            <w:tcW w:w="1526" w:type="dxa"/>
            <w:vMerge w:val="continue"/>
            <w:vAlign w:val="center"/>
          </w:tcPr>
          <w:p>
            <w:pPr>
              <w:spacing w:line="300" w:lineRule="exact"/>
              <w:jc w:val="center"/>
              <w:rPr>
                <w:rFonts w:ascii="宋体" w:hAnsi="宋体" w:eastAsia="宋体"/>
                <w:b/>
                <w:sz w:val="18"/>
                <w:szCs w:val="18"/>
              </w:rPr>
            </w:pPr>
          </w:p>
        </w:tc>
        <w:tc>
          <w:tcPr>
            <w:tcW w:w="2253" w:type="dxa"/>
            <w:tcBorders>
              <w:top w:val="single" w:color="auto" w:sz="4" w:space="0"/>
              <w:bottom w:val="single" w:color="auto" w:sz="4" w:space="0"/>
              <w:right w:val="single" w:color="auto" w:sz="4" w:space="0"/>
            </w:tcBorders>
            <w:vAlign w:val="center"/>
          </w:tcPr>
          <w:p>
            <w:pPr>
              <w:spacing w:line="300" w:lineRule="exact"/>
              <w:jc w:val="center"/>
              <w:rPr>
                <w:rFonts w:ascii="宋体" w:hAnsi="宋体" w:eastAsia="宋体"/>
                <w:sz w:val="18"/>
                <w:szCs w:val="18"/>
              </w:rPr>
            </w:pPr>
            <w:r>
              <w:rPr>
                <w:rFonts w:hint="eastAsia" w:ascii="宋体" w:hAnsi="宋体" w:eastAsia="宋体"/>
                <w:sz w:val="18"/>
                <w:szCs w:val="18"/>
              </w:rPr>
              <w:t>成本指标</w:t>
            </w:r>
          </w:p>
        </w:tc>
        <w:tc>
          <w:tcPr>
            <w:tcW w:w="1908" w:type="dxa"/>
            <w:tcBorders>
              <w:top w:val="single" w:color="auto" w:sz="4" w:space="0"/>
              <w:left w:val="single" w:color="auto" w:sz="4" w:space="0"/>
              <w:bottom w:val="single" w:color="auto" w:sz="4" w:space="0"/>
            </w:tcBorders>
            <w:vAlign w:val="center"/>
          </w:tcPr>
          <w:p>
            <w:pPr>
              <w:spacing w:line="300" w:lineRule="exact"/>
              <w:jc w:val="left"/>
              <w:rPr>
                <w:rFonts w:ascii="宋体" w:hAnsi="宋体" w:eastAsia="宋体"/>
                <w:sz w:val="18"/>
                <w:szCs w:val="18"/>
              </w:rPr>
            </w:pPr>
            <w:r>
              <w:rPr>
                <w:rFonts w:hint="eastAsia" w:ascii="宋体" w:hAnsi="宋体" w:eastAsia="宋体"/>
                <w:sz w:val="18"/>
                <w:szCs w:val="18"/>
              </w:rPr>
              <w:t>所需成本控制</w:t>
            </w:r>
          </w:p>
        </w:tc>
        <w:tc>
          <w:tcPr>
            <w:tcW w:w="2788" w:type="dxa"/>
            <w:tcBorders>
              <w:top w:val="single" w:color="auto" w:sz="4" w:space="0"/>
              <w:bottom w:val="single" w:color="auto" w:sz="4" w:space="0"/>
            </w:tcBorders>
            <w:vAlign w:val="center"/>
          </w:tcPr>
          <w:p>
            <w:pPr>
              <w:spacing w:line="300" w:lineRule="exact"/>
              <w:jc w:val="left"/>
              <w:rPr>
                <w:rFonts w:ascii="宋体" w:hAnsi="宋体" w:eastAsia="宋体"/>
                <w:sz w:val="18"/>
                <w:szCs w:val="18"/>
              </w:rPr>
            </w:pPr>
            <w:r>
              <w:rPr>
                <w:rFonts w:hint="eastAsia" w:ascii="宋体" w:hAnsi="宋体" w:eastAsia="宋体"/>
                <w:sz w:val="18"/>
                <w:szCs w:val="18"/>
              </w:rPr>
              <w:t>所需经费成本控制</w:t>
            </w:r>
          </w:p>
        </w:tc>
        <w:tc>
          <w:tcPr>
            <w:tcW w:w="881" w:type="dxa"/>
            <w:tcBorders>
              <w:top w:val="single" w:color="auto" w:sz="4" w:space="0"/>
              <w:bottom w:val="single" w:color="auto" w:sz="4" w:space="0"/>
              <w:right w:val="single" w:color="auto" w:sz="4" w:space="0"/>
            </w:tcBorders>
            <w:vAlign w:val="center"/>
          </w:tcPr>
          <w:p>
            <w:pPr>
              <w:spacing w:line="300" w:lineRule="exact"/>
              <w:jc w:val="center"/>
              <w:rPr>
                <w:rFonts w:ascii="宋体" w:hAnsi="宋体" w:eastAsia="宋体"/>
                <w:sz w:val="18"/>
                <w:szCs w:val="18"/>
              </w:rPr>
            </w:pPr>
            <w:r>
              <w:rPr>
                <w:rFonts w:hint="eastAsia" w:ascii="宋体" w:hAnsi="宋体" w:eastAsia="宋体"/>
                <w:sz w:val="18"/>
                <w:szCs w:val="18"/>
              </w:rPr>
              <w:t>≤</w:t>
            </w:r>
          </w:p>
        </w:tc>
        <w:tc>
          <w:tcPr>
            <w:tcW w:w="998" w:type="dxa"/>
            <w:tcBorders>
              <w:top w:val="single" w:color="auto" w:sz="4" w:space="0"/>
              <w:bottom w:val="single" w:color="auto" w:sz="4" w:space="0"/>
              <w:right w:val="single" w:color="auto" w:sz="4" w:space="0"/>
            </w:tcBorders>
            <w:vAlign w:val="center"/>
          </w:tcPr>
          <w:p>
            <w:pPr>
              <w:spacing w:line="300" w:lineRule="exact"/>
              <w:jc w:val="center"/>
              <w:rPr>
                <w:rFonts w:ascii="宋体" w:hAnsi="宋体" w:eastAsia="宋体"/>
                <w:sz w:val="18"/>
                <w:szCs w:val="18"/>
              </w:rPr>
            </w:pPr>
            <w:r>
              <w:rPr>
                <w:rFonts w:hint="eastAsia" w:ascii="宋体" w:hAnsi="宋体" w:eastAsia="宋体"/>
                <w:sz w:val="18"/>
                <w:szCs w:val="18"/>
              </w:rPr>
              <w:t>10</w:t>
            </w:r>
          </w:p>
        </w:tc>
        <w:tc>
          <w:tcPr>
            <w:tcW w:w="1937" w:type="dxa"/>
            <w:tcBorders>
              <w:top w:val="single" w:color="auto" w:sz="4" w:space="0"/>
              <w:bottom w:val="single" w:color="auto" w:sz="4" w:space="0"/>
              <w:right w:val="single" w:color="auto" w:sz="4" w:space="0"/>
            </w:tcBorders>
            <w:vAlign w:val="center"/>
          </w:tcPr>
          <w:p>
            <w:pPr>
              <w:spacing w:line="300" w:lineRule="exact"/>
              <w:jc w:val="center"/>
              <w:rPr>
                <w:rFonts w:ascii="宋体" w:hAnsi="宋体" w:eastAsia="宋体"/>
                <w:sz w:val="18"/>
                <w:szCs w:val="18"/>
              </w:rPr>
            </w:pPr>
            <w:r>
              <w:rPr>
                <w:rFonts w:hint="eastAsia" w:ascii="宋体" w:hAnsi="宋体" w:eastAsia="宋体"/>
                <w:sz w:val="18"/>
                <w:szCs w:val="18"/>
              </w:rPr>
              <w:t>万元</w:t>
            </w:r>
          </w:p>
        </w:tc>
        <w:tc>
          <w:tcPr>
            <w:tcW w:w="2498" w:type="dxa"/>
            <w:tcBorders>
              <w:top w:val="single" w:color="auto" w:sz="4" w:space="0"/>
              <w:left w:val="single" w:color="auto" w:sz="4" w:space="0"/>
              <w:bottom w:val="single" w:color="auto" w:sz="4" w:space="0"/>
            </w:tcBorders>
          </w:tcPr>
          <w:p>
            <w:pPr>
              <w:spacing w:line="300" w:lineRule="exact"/>
              <w:jc w:val="center"/>
              <w:rPr>
                <w:rFonts w:ascii="宋体" w:hAnsi="宋体" w:eastAsia="宋体"/>
                <w:sz w:val="18"/>
                <w:szCs w:val="18"/>
              </w:rPr>
            </w:pPr>
            <w:r>
              <w:rPr>
                <w:rFonts w:hint="eastAsia" w:ascii="宋体" w:hAnsi="宋体" w:eastAsia="宋体"/>
                <w:sz w:val="18"/>
                <w:szCs w:val="18"/>
              </w:rPr>
              <w:t>计划指标</w:t>
            </w:r>
          </w:p>
        </w:tc>
      </w:tr>
      <w:tr>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rPr>
          <w:trHeight w:val="503" w:hRule="atLeast"/>
        </w:trPr>
        <w:tc>
          <w:tcPr>
            <w:tcW w:w="1526" w:type="dxa"/>
            <w:vMerge w:val="continue"/>
            <w:vAlign w:val="center"/>
          </w:tcPr>
          <w:p>
            <w:pPr>
              <w:spacing w:line="300" w:lineRule="exact"/>
              <w:jc w:val="center"/>
              <w:rPr>
                <w:rFonts w:ascii="宋体" w:hAnsi="宋体" w:eastAsia="宋体"/>
                <w:b/>
                <w:sz w:val="18"/>
                <w:szCs w:val="18"/>
              </w:rPr>
            </w:pPr>
          </w:p>
        </w:tc>
        <w:tc>
          <w:tcPr>
            <w:tcW w:w="2253" w:type="dxa"/>
            <w:tcBorders>
              <w:top w:val="single" w:color="auto" w:sz="4" w:space="0"/>
              <w:right w:val="single" w:color="auto" w:sz="4" w:space="0"/>
            </w:tcBorders>
            <w:vAlign w:val="center"/>
          </w:tcPr>
          <w:p>
            <w:pPr>
              <w:spacing w:line="300" w:lineRule="exact"/>
              <w:jc w:val="center"/>
              <w:rPr>
                <w:rFonts w:ascii="宋体" w:hAnsi="宋体" w:eastAsia="宋体"/>
                <w:sz w:val="18"/>
                <w:szCs w:val="18"/>
              </w:rPr>
            </w:pPr>
            <w:r>
              <w:rPr>
                <w:rFonts w:hint="eastAsia" w:ascii="宋体" w:hAnsi="宋体" w:eastAsia="宋体"/>
                <w:sz w:val="18"/>
                <w:szCs w:val="18"/>
              </w:rPr>
              <w:t>时效指标</w:t>
            </w:r>
          </w:p>
        </w:tc>
        <w:tc>
          <w:tcPr>
            <w:tcW w:w="1908" w:type="dxa"/>
            <w:tcBorders>
              <w:top w:val="single" w:color="auto" w:sz="4" w:space="0"/>
              <w:left w:val="single" w:color="auto" w:sz="4" w:space="0"/>
            </w:tcBorders>
            <w:vAlign w:val="center"/>
          </w:tcPr>
          <w:p>
            <w:pPr>
              <w:spacing w:line="300" w:lineRule="exact"/>
              <w:jc w:val="left"/>
              <w:rPr>
                <w:rFonts w:ascii="宋体" w:hAnsi="宋体" w:eastAsia="宋体"/>
                <w:sz w:val="18"/>
                <w:szCs w:val="18"/>
              </w:rPr>
            </w:pPr>
            <w:r>
              <w:rPr>
                <w:rFonts w:hint="eastAsia" w:ascii="宋体" w:hAnsi="宋体" w:eastAsia="宋体"/>
                <w:sz w:val="18"/>
                <w:szCs w:val="18"/>
              </w:rPr>
              <w:t>资金支出及时性</w:t>
            </w:r>
          </w:p>
        </w:tc>
        <w:tc>
          <w:tcPr>
            <w:tcW w:w="2788" w:type="dxa"/>
            <w:tcBorders>
              <w:top w:val="single" w:color="auto" w:sz="4" w:space="0"/>
            </w:tcBorders>
            <w:vAlign w:val="center"/>
          </w:tcPr>
          <w:p>
            <w:pPr>
              <w:spacing w:line="300" w:lineRule="exact"/>
              <w:jc w:val="left"/>
              <w:rPr>
                <w:rFonts w:ascii="宋体" w:hAnsi="宋体" w:eastAsia="宋体"/>
                <w:sz w:val="18"/>
                <w:szCs w:val="18"/>
              </w:rPr>
            </w:pPr>
            <w:r>
              <w:rPr>
                <w:rFonts w:hint="eastAsia" w:ascii="宋体" w:hAnsi="宋体" w:eastAsia="宋体"/>
                <w:sz w:val="18"/>
                <w:szCs w:val="18"/>
              </w:rPr>
              <w:t>春节期间支出</w:t>
            </w:r>
          </w:p>
        </w:tc>
        <w:tc>
          <w:tcPr>
            <w:tcW w:w="881" w:type="dxa"/>
            <w:tcBorders>
              <w:top w:val="single" w:color="auto" w:sz="4" w:space="0"/>
              <w:right w:val="single" w:color="auto" w:sz="4" w:space="0"/>
            </w:tcBorders>
            <w:vAlign w:val="center"/>
          </w:tcPr>
          <w:p>
            <w:pPr>
              <w:spacing w:line="300" w:lineRule="exact"/>
              <w:jc w:val="center"/>
              <w:rPr>
                <w:rFonts w:ascii="宋体" w:hAnsi="宋体" w:eastAsia="宋体"/>
                <w:sz w:val="18"/>
                <w:szCs w:val="18"/>
              </w:rPr>
            </w:pPr>
          </w:p>
        </w:tc>
        <w:tc>
          <w:tcPr>
            <w:tcW w:w="998" w:type="dxa"/>
            <w:tcBorders>
              <w:top w:val="single" w:color="auto" w:sz="4" w:space="0"/>
              <w:right w:val="single" w:color="auto" w:sz="4" w:space="0"/>
            </w:tcBorders>
            <w:vAlign w:val="center"/>
          </w:tcPr>
          <w:p>
            <w:pPr>
              <w:spacing w:line="300" w:lineRule="exact"/>
              <w:jc w:val="center"/>
              <w:rPr>
                <w:rFonts w:ascii="宋体" w:hAnsi="宋体" w:eastAsia="宋体"/>
                <w:sz w:val="18"/>
                <w:szCs w:val="18"/>
              </w:rPr>
            </w:pPr>
            <w:r>
              <w:rPr>
                <w:rFonts w:hint="eastAsia" w:ascii="宋体" w:hAnsi="宋体" w:eastAsia="宋体"/>
                <w:sz w:val="18"/>
                <w:szCs w:val="18"/>
              </w:rPr>
              <w:t>及时支出</w:t>
            </w:r>
          </w:p>
        </w:tc>
        <w:tc>
          <w:tcPr>
            <w:tcW w:w="1937" w:type="dxa"/>
            <w:tcBorders>
              <w:top w:val="single" w:color="auto" w:sz="4" w:space="0"/>
              <w:right w:val="single" w:color="auto" w:sz="4" w:space="0"/>
            </w:tcBorders>
            <w:vAlign w:val="center"/>
          </w:tcPr>
          <w:p>
            <w:pPr>
              <w:spacing w:line="300" w:lineRule="exact"/>
              <w:jc w:val="center"/>
              <w:rPr>
                <w:rFonts w:ascii="宋体" w:hAnsi="宋体" w:eastAsia="宋体"/>
                <w:sz w:val="18"/>
                <w:szCs w:val="18"/>
              </w:rPr>
            </w:pPr>
          </w:p>
        </w:tc>
        <w:tc>
          <w:tcPr>
            <w:tcW w:w="2498" w:type="dxa"/>
            <w:tcBorders>
              <w:top w:val="single" w:color="auto" w:sz="4" w:space="0"/>
              <w:left w:val="single" w:color="auto" w:sz="4" w:space="0"/>
            </w:tcBorders>
          </w:tcPr>
          <w:p>
            <w:pPr>
              <w:spacing w:line="300" w:lineRule="exact"/>
              <w:jc w:val="center"/>
              <w:rPr>
                <w:rFonts w:ascii="宋体" w:hAnsi="宋体" w:eastAsia="宋体"/>
                <w:sz w:val="18"/>
                <w:szCs w:val="18"/>
              </w:rPr>
            </w:pPr>
            <w:r>
              <w:rPr>
                <w:rFonts w:hint="eastAsia" w:ascii="宋体" w:hAnsi="宋体" w:eastAsia="宋体"/>
                <w:sz w:val="18"/>
                <w:szCs w:val="18"/>
              </w:rPr>
              <w:t>计划指标</w:t>
            </w:r>
          </w:p>
        </w:tc>
      </w:tr>
      <w:tr>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rPr>
          <w:trHeight w:val="635" w:hRule="atLeast"/>
        </w:trPr>
        <w:tc>
          <w:tcPr>
            <w:tcW w:w="1526" w:type="dxa"/>
            <w:vMerge w:val="restart"/>
            <w:vAlign w:val="center"/>
          </w:tcPr>
          <w:p>
            <w:pPr>
              <w:spacing w:line="300" w:lineRule="exact"/>
              <w:jc w:val="center"/>
              <w:rPr>
                <w:rFonts w:ascii="宋体" w:hAnsi="宋体" w:eastAsia="宋体"/>
                <w:b/>
                <w:sz w:val="18"/>
                <w:szCs w:val="18"/>
              </w:rPr>
            </w:pPr>
            <w:r>
              <w:rPr>
                <w:rFonts w:hint="eastAsia" w:ascii="宋体" w:hAnsi="宋体" w:eastAsia="宋体"/>
                <w:b/>
                <w:sz w:val="18"/>
                <w:szCs w:val="18"/>
              </w:rPr>
              <w:t>效果指标</w:t>
            </w:r>
          </w:p>
        </w:tc>
        <w:tc>
          <w:tcPr>
            <w:tcW w:w="2253" w:type="dxa"/>
            <w:tcBorders>
              <w:right w:val="single" w:color="auto" w:sz="4" w:space="0"/>
            </w:tcBorders>
            <w:vAlign w:val="center"/>
          </w:tcPr>
          <w:p>
            <w:pPr>
              <w:spacing w:line="300" w:lineRule="exact"/>
              <w:jc w:val="center"/>
              <w:rPr>
                <w:rFonts w:ascii="宋体" w:hAnsi="宋体" w:eastAsia="宋体"/>
                <w:sz w:val="18"/>
                <w:szCs w:val="18"/>
              </w:rPr>
            </w:pPr>
            <w:r>
              <w:rPr>
                <w:rFonts w:hint="eastAsia" w:ascii="宋体" w:hAnsi="宋体" w:eastAsia="宋体"/>
                <w:sz w:val="18"/>
                <w:szCs w:val="18"/>
              </w:rPr>
              <w:t>社会效益指标</w:t>
            </w:r>
          </w:p>
        </w:tc>
        <w:tc>
          <w:tcPr>
            <w:tcW w:w="1908" w:type="dxa"/>
            <w:tcBorders>
              <w:left w:val="single" w:color="auto" w:sz="4" w:space="0"/>
            </w:tcBorders>
            <w:vAlign w:val="center"/>
          </w:tcPr>
          <w:p>
            <w:pPr>
              <w:spacing w:line="300" w:lineRule="exact"/>
              <w:jc w:val="left"/>
              <w:rPr>
                <w:rFonts w:ascii="宋体" w:hAnsi="宋体" w:eastAsia="宋体"/>
                <w:sz w:val="18"/>
                <w:szCs w:val="18"/>
              </w:rPr>
            </w:pPr>
            <w:r>
              <w:rPr>
                <w:rFonts w:hint="eastAsia" w:ascii="宋体" w:hAnsi="宋体" w:eastAsia="宋体"/>
                <w:sz w:val="18"/>
                <w:szCs w:val="18"/>
              </w:rPr>
              <w:t>使慰问对象感受到党和政府的关怀</w:t>
            </w:r>
          </w:p>
        </w:tc>
        <w:tc>
          <w:tcPr>
            <w:tcW w:w="2788" w:type="dxa"/>
            <w:vAlign w:val="center"/>
          </w:tcPr>
          <w:p>
            <w:pPr>
              <w:spacing w:line="300" w:lineRule="exact"/>
              <w:jc w:val="left"/>
              <w:rPr>
                <w:rFonts w:ascii="宋体" w:hAnsi="宋体" w:eastAsia="宋体"/>
                <w:sz w:val="18"/>
                <w:szCs w:val="18"/>
              </w:rPr>
            </w:pPr>
            <w:r>
              <w:rPr>
                <w:rFonts w:hint="eastAsia" w:ascii="宋体" w:hAnsi="宋体" w:eastAsia="宋体"/>
                <w:sz w:val="18"/>
                <w:szCs w:val="18"/>
              </w:rPr>
              <w:t>使慰问对象感受到党和政府的关怀</w:t>
            </w:r>
          </w:p>
        </w:tc>
        <w:tc>
          <w:tcPr>
            <w:tcW w:w="881" w:type="dxa"/>
            <w:tcBorders>
              <w:right w:val="single" w:color="auto" w:sz="4" w:space="0"/>
            </w:tcBorders>
            <w:vAlign w:val="center"/>
          </w:tcPr>
          <w:p>
            <w:pPr>
              <w:spacing w:line="300" w:lineRule="exact"/>
              <w:jc w:val="center"/>
              <w:rPr>
                <w:rFonts w:ascii="宋体" w:hAnsi="宋体" w:eastAsia="宋体"/>
                <w:sz w:val="18"/>
                <w:szCs w:val="18"/>
              </w:rPr>
            </w:pPr>
          </w:p>
        </w:tc>
        <w:tc>
          <w:tcPr>
            <w:tcW w:w="998" w:type="dxa"/>
            <w:tcBorders>
              <w:right w:val="single" w:color="auto" w:sz="4" w:space="0"/>
            </w:tcBorders>
            <w:vAlign w:val="center"/>
          </w:tcPr>
          <w:p>
            <w:pPr>
              <w:spacing w:line="300" w:lineRule="exact"/>
              <w:jc w:val="center"/>
              <w:rPr>
                <w:rFonts w:ascii="宋体" w:hAnsi="宋体" w:eastAsia="宋体"/>
                <w:sz w:val="18"/>
                <w:szCs w:val="18"/>
              </w:rPr>
            </w:pPr>
            <w:r>
              <w:rPr>
                <w:rFonts w:hint="eastAsia" w:ascii="宋体" w:hAnsi="宋体" w:eastAsia="宋体"/>
                <w:sz w:val="18"/>
                <w:szCs w:val="18"/>
              </w:rPr>
              <w:t>效果显著</w:t>
            </w:r>
          </w:p>
        </w:tc>
        <w:tc>
          <w:tcPr>
            <w:tcW w:w="1937" w:type="dxa"/>
            <w:tcBorders>
              <w:right w:val="single" w:color="auto" w:sz="4" w:space="0"/>
            </w:tcBorders>
            <w:vAlign w:val="center"/>
          </w:tcPr>
          <w:p>
            <w:pPr>
              <w:spacing w:line="300" w:lineRule="exact"/>
              <w:jc w:val="center"/>
              <w:rPr>
                <w:rFonts w:ascii="宋体" w:hAnsi="宋体" w:eastAsia="宋体"/>
                <w:sz w:val="18"/>
                <w:szCs w:val="18"/>
              </w:rPr>
            </w:pPr>
          </w:p>
        </w:tc>
        <w:tc>
          <w:tcPr>
            <w:tcW w:w="2498" w:type="dxa"/>
            <w:tcBorders>
              <w:left w:val="single" w:color="auto" w:sz="4" w:space="0"/>
            </w:tcBorders>
          </w:tcPr>
          <w:p>
            <w:pPr>
              <w:spacing w:line="300" w:lineRule="exact"/>
              <w:jc w:val="center"/>
              <w:rPr>
                <w:rFonts w:ascii="宋体" w:hAnsi="宋体" w:eastAsia="宋体"/>
                <w:sz w:val="18"/>
                <w:szCs w:val="18"/>
              </w:rPr>
            </w:pPr>
            <w:r>
              <w:rPr>
                <w:rFonts w:hint="eastAsia" w:ascii="宋体" w:hAnsi="宋体" w:eastAsia="宋体"/>
                <w:sz w:val="18"/>
                <w:szCs w:val="18"/>
              </w:rPr>
              <w:t>计划指标</w:t>
            </w:r>
          </w:p>
        </w:tc>
      </w:tr>
      <w:tr>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rPr>
          <w:trHeight w:val="547" w:hRule="atLeast"/>
        </w:trPr>
        <w:tc>
          <w:tcPr>
            <w:tcW w:w="1526" w:type="dxa"/>
            <w:vMerge w:val="continue"/>
            <w:vAlign w:val="center"/>
          </w:tcPr>
          <w:p>
            <w:pPr>
              <w:spacing w:line="300" w:lineRule="exact"/>
              <w:jc w:val="center"/>
              <w:rPr>
                <w:rFonts w:ascii="宋体" w:hAnsi="宋体" w:eastAsia="宋体"/>
                <w:b/>
                <w:sz w:val="18"/>
                <w:szCs w:val="18"/>
              </w:rPr>
            </w:pPr>
          </w:p>
        </w:tc>
        <w:tc>
          <w:tcPr>
            <w:tcW w:w="2253" w:type="dxa"/>
            <w:tcBorders>
              <w:top w:val="single" w:color="auto" w:sz="4" w:space="0"/>
              <w:right w:val="single" w:color="auto" w:sz="4" w:space="0"/>
            </w:tcBorders>
            <w:vAlign w:val="center"/>
          </w:tcPr>
          <w:p>
            <w:pPr>
              <w:spacing w:line="300" w:lineRule="exact"/>
              <w:jc w:val="center"/>
              <w:rPr>
                <w:rFonts w:ascii="宋体" w:hAnsi="宋体" w:eastAsia="宋体"/>
                <w:sz w:val="18"/>
                <w:szCs w:val="18"/>
              </w:rPr>
            </w:pPr>
            <w:r>
              <w:rPr>
                <w:rFonts w:hint="eastAsia" w:ascii="宋体" w:hAnsi="宋体" w:eastAsia="宋体"/>
                <w:sz w:val="18"/>
                <w:szCs w:val="18"/>
              </w:rPr>
              <w:t>可持续影响指标</w:t>
            </w:r>
          </w:p>
        </w:tc>
        <w:tc>
          <w:tcPr>
            <w:tcW w:w="1908" w:type="dxa"/>
            <w:tcBorders>
              <w:top w:val="single" w:color="auto" w:sz="4" w:space="0"/>
              <w:left w:val="single" w:color="auto" w:sz="4" w:space="0"/>
            </w:tcBorders>
            <w:vAlign w:val="center"/>
          </w:tcPr>
          <w:p>
            <w:pPr>
              <w:spacing w:line="300" w:lineRule="exact"/>
              <w:jc w:val="left"/>
              <w:rPr>
                <w:rFonts w:ascii="宋体" w:hAnsi="宋体" w:eastAsia="宋体"/>
                <w:sz w:val="18"/>
                <w:szCs w:val="18"/>
              </w:rPr>
            </w:pPr>
            <w:r>
              <w:rPr>
                <w:rFonts w:hint="eastAsia" w:ascii="宋体" w:hAnsi="宋体" w:eastAsia="宋体"/>
                <w:sz w:val="18"/>
                <w:szCs w:val="18"/>
              </w:rPr>
              <w:t>长效机制健全性</w:t>
            </w:r>
          </w:p>
        </w:tc>
        <w:tc>
          <w:tcPr>
            <w:tcW w:w="2788" w:type="dxa"/>
            <w:tcBorders>
              <w:top w:val="single" w:color="auto" w:sz="4" w:space="0"/>
            </w:tcBorders>
            <w:vAlign w:val="center"/>
          </w:tcPr>
          <w:p>
            <w:pPr>
              <w:spacing w:line="300" w:lineRule="exact"/>
              <w:jc w:val="left"/>
              <w:rPr>
                <w:rFonts w:ascii="宋体" w:hAnsi="宋体" w:eastAsia="宋体"/>
                <w:sz w:val="18"/>
                <w:szCs w:val="18"/>
              </w:rPr>
            </w:pPr>
            <w:r>
              <w:rPr>
                <w:rFonts w:hint="eastAsia" w:ascii="宋体" w:hAnsi="宋体" w:eastAsia="宋体"/>
                <w:sz w:val="18"/>
                <w:szCs w:val="18"/>
              </w:rPr>
              <w:t>给符合条件的两残人员持续发放补贴</w:t>
            </w:r>
          </w:p>
        </w:tc>
        <w:tc>
          <w:tcPr>
            <w:tcW w:w="881" w:type="dxa"/>
            <w:tcBorders>
              <w:top w:val="single" w:color="auto" w:sz="4" w:space="0"/>
              <w:right w:val="single" w:color="auto" w:sz="4" w:space="0"/>
            </w:tcBorders>
            <w:vAlign w:val="center"/>
          </w:tcPr>
          <w:p>
            <w:pPr>
              <w:spacing w:line="300" w:lineRule="exact"/>
              <w:jc w:val="center"/>
              <w:rPr>
                <w:rFonts w:ascii="宋体" w:hAnsi="宋体" w:eastAsia="宋体"/>
                <w:sz w:val="18"/>
                <w:szCs w:val="18"/>
              </w:rPr>
            </w:pPr>
          </w:p>
        </w:tc>
        <w:tc>
          <w:tcPr>
            <w:tcW w:w="998" w:type="dxa"/>
            <w:tcBorders>
              <w:top w:val="single" w:color="auto" w:sz="4" w:space="0"/>
              <w:right w:val="single" w:color="auto" w:sz="4" w:space="0"/>
            </w:tcBorders>
            <w:vAlign w:val="center"/>
          </w:tcPr>
          <w:p>
            <w:pPr>
              <w:spacing w:line="300" w:lineRule="exact"/>
              <w:jc w:val="center"/>
              <w:rPr>
                <w:rFonts w:ascii="宋体" w:hAnsi="宋体" w:eastAsia="宋体"/>
                <w:sz w:val="18"/>
                <w:szCs w:val="18"/>
              </w:rPr>
            </w:pPr>
            <w:r>
              <w:rPr>
                <w:rFonts w:hint="eastAsia" w:ascii="宋体" w:hAnsi="宋体" w:eastAsia="宋体"/>
                <w:sz w:val="18"/>
                <w:szCs w:val="18"/>
              </w:rPr>
              <w:t>健全</w:t>
            </w:r>
          </w:p>
        </w:tc>
        <w:tc>
          <w:tcPr>
            <w:tcW w:w="1937" w:type="dxa"/>
            <w:tcBorders>
              <w:top w:val="single" w:color="auto" w:sz="4" w:space="0"/>
              <w:right w:val="single" w:color="auto" w:sz="4" w:space="0"/>
            </w:tcBorders>
            <w:vAlign w:val="center"/>
          </w:tcPr>
          <w:p>
            <w:pPr>
              <w:spacing w:line="300" w:lineRule="exact"/>
              <w:jc w:val="center"/>
              <w:rPr>
                <w:rFonts w:ascii="宋体" w:hAnsi="宋体" w:eastAsia="宋体"/>
                <w:sz w:val="18"/>
                <w:szCs w:val="18"/>
              </w:rPr>
            </w:pPr>
          </w:p>
        </w:tc>
        <w:tc>
          <w:tcPr>
            <w:tcW w:w="2498" w:type="dxa"/>
            <w:tcBorders>
              <w:top w:val="single" w:color="auto" w:sz="4" w:space="0"/>
              <w:left w:val="single" w:color="auto" w:sz="4" w:space="0"/>
            </w:tcBorders>
          </w:tcPr>
          <w:p>
            <w:pPr>
              <w:spacing w:line="300" w:lineRule="exact"/>
              <w:jc w:val="center"/>
              <w:rPr>
                <w:rFonts w:ascii="宋体" w:hAnsi="宋体" w:eastAsia="宋体"/>
                <w:sz w:val="18"/>
                <w:szCs w:val="18"/>
              </w:rPr>
            </w:pPr>
            <w:r>
              <w:rPr>
                <w:rFonts w:hint="eastAsia" w:ascii="宋体" w:hAnsi="宋体" w:eastAsia="宋体"/>
                <w:sz w:val="18"/>
                <w:szCs w:val="18"/>
              </w:rPr>
              <w:t>计划指标</w:t>
            </w:r>
          </w:p>
        </w:tc>
      </w:tr>
      <w:tr>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rPr>
          <w:trHeight w:val="667" w:hRule="atLeast"/>
        </w:trPr>
        <w:tc>
          <w:tcPr>
            <w:tcW w:w="1526" w:type="dxa"/>
            <w:vAlign w:val="center"/>
          </w:tcPr>
          <w:p>
            <w:pPr>
              <w:spacing w:line="300" w:lineRule="exact"/>
              <w:jc w:val="center"/>
              <w:rPr>
                <w:rFonts w:ascii="宋体" w:hAnsi="宋体" w:eastAsia="宋体"/>
                <w:b/>
                <w:sz w:val="18"/>
                <w:szCs w:val="18"/>
              </w:rPr>
            </w:pPr>
            <w:r>
              <w:rPr>
                <w:rFonts w:hint="eastAsia" w:ascii="宋体" w:hAnsi="宋体" w:eastAsia="宋体"/>
                <w:b/>
                <w:sz w:val="18"/>
                <w:szCs w:val="18"/>
              </w:rPr>
              <w:t>满意度指标</w:t>
            </w:r>
          </w:p>
        </w:tc>
        <w:tc>
          <w:tcPr>
            <w:tcW w:w="2253" w:type="dxa"/>
            <w:tcBorders>
              <w:right w:val="single" w:color="auto" w:sz="4" w:space="0"/>
            </w:tcBorders>
            <w:vAlign w:val="center"/>
          </w:tcPr>
          <w:p>
            <w:pPr>
              <w:spacing w:line="300" w:lineRule="exact"/>
              <w:jc w:val="center"/>
              <w:rPr>
                <w:rFonts w:ascii="宋体" w:hAnsi="宋体" w:eastAsia="宋体"/>
                <w:sz w:val="18"/>
                <w:szCs w:val="18"/>
              </w:rPr>
            </w:pPr>
            <w:r>
              <w:rPr>
                <w:rFonts w:hint="eastAsia" w:ascii="宋体" w:hAnsi="宋体" w:eastAsia="宋体"/>
                <w:sz w:val="18"/>
                <w:szCs w:val="18"/>
              </w:rPr>
              <w:t>服务对象满意度指标</w:t>
            </w:r>
          </w:p>
        </w:tc>
        <w:tc>
          <w:tcPr>
            <w:tcW w:w="1908" w:type="dxa"/>
            <w:tcBorders>
              <w:left w:val="single" w:color="auto" w:sz="4" w:space="0"/>
            </w:tcBorders>
            <w:vAlign w:val="center"/>
          </w:tcPr>
          <w:p>
            <w:pPr>
              <w:spacing w:line="300" w:lineRule="exact"/>
              <w:jc w:val="left"/>
              <w:rPr>
                <w:rFonts w:ascii="宋体" w:hAnsi="宋体" w:eastAsia="宋体"/>
                <w:sz w:val="18"/>
                <w:szCs w:val="18"/>
              </w:rPr>
            </w:pPr>
            <w:r>
              <w:rPr>
                <w:rFonts w:hint="eastAsia" w:ascii="宋体" w:hAnsi="宋体" w:eastAsia="宋体"/>
                <w:sz w:val="18"/>
                <w:szCs w:val="18"/>
              </w:rPr>
              <w:t>被补助的</w:t>
            </w:r>
            <w:r>
              <w:rPr>
                <w:rFonts w:hint="cs" w:ascii="宋体" w:hAnsi="宋体" w:eastAsia="宋体"/>
                <w:sz w:val="18"/>
                <w:szCs w:val="18"/>
              </w:rPr>
              <w:t>“</w:t>
            </w:r>
            <w:r>
              <w:rPr>
                <w:rFonts w:hint="eastAsia" w:ascii="宋体" w:hAnsi="宋体" w:eastAsia="宋体"/>
                <w:sz w:val="18"/>
                <w:szCs w:val="18"/>
              </w:rPr>
              <w:t>两残</w:t>
            </w:r>
            <w:r>
              <w:rPr>
                <w:rFonts w:hint="cs" w:ascii="宋体" w:hAnsi="宋体" w:eastAsia="宋体"/>
                <w:sz w:val="18"/>
                <w:szCs w:val="18"/>
              </w:rPr>
              <w:t>”</w:t>
            </w:r>
            <w:r>
              <w:rPr>
                <w:rFonts w:hint="eastAsia" w:ascii="宋体" w:hAnsi="宋体" w:eastAsia="宋体"/>
                <w:sz w:val="18"/>
                <w:szCs w:val="18"/>
              </w:rPr>
              <w:t>人员的满意度</w:t>
            </w:r>
          </w:p>
        </w:tc>
        <w:tc>
          <w:tcPr>
            <w:tcW w:w="2788" w:type="dxa"/>
            <w:vAlign w:val="center"/>
          </w:tcPr>
          <w:p>
            <w:pPr>
              <w:spacing w:line="300" w:lineRule="exact"/>
              <w:jc w:val="left"/>
              <w:rPr>
                <w:rFonts w:ascii="宋体" w:hAnsi="宋体" w:eastAsia="宋体"/>
                <w:sz w:val="18"/>
                <w:szCs w:val="18"/>
              </w:rPr>
            </w:pPr>
            <w:r>
              <w:rPr>
                <w:rFonts w:hint="eastAsia" w:ascii="宋体" w:hAnsi="宋体" w:eastAsia="宋体"/>
                <w:sz w:val="18"/>
                <w:szCs w:val="18"/>
              </w:rPr>
              <w:t>被补助的</w:t>
            </w:r>
            <w:r>
              <w:rPr>
                <w:rFonts w:hint="cs" w:ascii="宋体" w:hAnsi="宋体" w:eastAsia="宋体"/>
                <w:sz w:val="18"/>
                <w:szCs w:val="18"/>
              </w:rPr>
              <w:t>“</w:t>
            </w:r>
            <w:r>
              <w:rPr>
                <w:rFonts w:hint="eastAsia" w:ascii="宋体" w:hAnsi="宋体" w:eastAsia="宋体"/>
                <w:sz w:val="18"/>
                <w:szCs w:val="18"/>
              </w:rPr>
              <w:t>两残</w:t>
            </w:r>
            <w:r>
              <w:rPr>
                <w:rFonts w:hint="cs" w:ascii="宋体" w:hAnsi="宋体" w:eastAsia="宋体"/>
                <w:sz w:val="18"/>
                <w:szCs w:val="18"/>
              </w:rPr>
              <w:t>”</w:t>
            </w:r>
            <w:r>
              <w:rPr>
                <w:rFonts w:hint="eastAsia" w:ascii="宋体" w:hAnsi="宋体" w:eastAsia="宋体"/>
                <w:sz w:val="18"/>
                <w:szCs w:val="18"/>
              </w:rPr>
              <w:t>人员的满意度</w:t>
            </w:r>
          </w:p>
        </w:tc>
        <w:tc>
          <w:tcPr>
            <w:tcW w:w="881" w:type="dxa"/>
            <w:tcBorders>
              <w:right w:val="single" w:color="auto" w:sz="4" w:space="0"/>
            </w:tcBorders>
            <w:vAlign w:val="center"/>
          </w:tcPr>
          <w:p>
            <w:pPr>
              <w:spacing w:line="300" w:lineRule="exact"/>
              <w:jc w:val="center"/>
              <w:rPr>
                <w:rFonts w:ascii="宋体" w:hAnsi="宋体" w:eastAsia="宋体"/>
                <w:sz w:val="18"/>
                <w:szCs w:val="18"/>
              </w:rPr>
            </w:pPr>
            <w:r>
              <w:rPr>
                <w:rFonts w:hint="eastAsia" w:ascii="宋体" w:hAnsi="宋体" w:eastAsia="宋体"/>
                <w:sz w:val="18"/>
                <w:szCs w:val="18"/>
              </w:rPr>
              <w:t>≥</w:t>
            </w:r>
          </w:p>
        </w:tc>
        <w:tc>
          <w:tcPr>
            <w:tcW w:w="998" w:type="dxa"/>
            <w:tcBorders>
              <w:right w:val="single" w:color="auto" w:sz="4" w:space="0"/>
            </w:tcBorders>
            <w:vAlign w:val="center"/>
          </w:tcPr>
          <w:p>
            <w:pPr>
              <w:spacing w:line="300" w:lineRule="exact"/>
              <w:jc w:val="center"/>
              <w:rPr>
                <w:rFonts w:ascii="宋体" w:hAnsi="宋体" w:eastAsia="宋体"/>
                <w:sz w:val="18"/>
                <w:szCs w:val="18"/>
              </w:rPr>
            </w:pPr>
            <w:r>
              <w:rPr>
                <w:rFonts w:hint="eastAsia" w:ascii="宋体" w:hAnsi="宋体" w:eastAsia="宋体"/>
                <w:sz w:val="18"/>
                <w:szCs w:val="18"/>
              </w:rPr>
              <w:t>95</w:t>
            </w:r>
          </w:p>
        </w:tc>
        <w:tc>
          <w:tcPr>
            <w:tcW w:w="1937" w:type="dxa"/>
            <w:tcBorders>
              <w:right w:val="single" w:color="auto" w:sz="4" w:space="0"/>
            </w:tcBorders>
            <w:vAlign w:val="center"/>
          </w:tcPr>
          <w:p>
            <w:pPr>
              <w:spacing w:line="300" w:lineRule="exact"/>
              <w:jc w:val="center"/>
              <w:rPr>
                <w:rFonts w:ascii="宋体" w:hAnsi="宋体" w:eastAsia="宋体"/>
                <w:sz w:val="18"/>
                <w:szCs w:val="18"/>
              </w:rPr>
            </w:pPr>
            <w:r>
              <w:rPr>
                <w:rFonts w:hint="eastAsia" w:ascii="宋体" w:hAnsi="宋体" w:eastAsia="宋体"/>
                <w:sz w:val="18"/>
                <w:szCs w:val="18"/>
              </w:rPr>
              <w:t>%</w:t>
            </w:r>
          </w:p>
        </w:tc>
        <w:tc>
          <w:tcPr>
            <w:tcW w:w="2498" w:type="dxa"/>
            <w:tcBorders>
              <w:left w:val="single" w:color="auto" w:sz="4" w:space="0"/>
            </w:tcBorders>
            <w:vAlign w:val="center"/>
          </w:tcPr>
          <w:p>
            <w:pPr>
              <w:spacing w:line="300" w:lineRule="exact"/>
              <w:jc w:val="center"/>
              <w:rPr>
                <w:rFonts w:ascii="宋体" w:hAnsi="宋体" w:eastAsia="宋体"/>
                <w:sz w:val="18"/>
                <w:szCs w:val="18"/>
              </w:rPr>
            </w:pPr>
            <w:r>
              <w:rPr>
                <w:rFonts w:hint="eastAsia" w:ascii="宋体" w:hAnsi="宋体" w:eastAsia="宋体"/>
                <w:sz w:val="18"/>
                <w:szCs w:val="18"/>
              </w:rPr>
              <w:t>社会调查</w:t>
            </w:r>
          </w:p>
        </w:tc>
      </w:tr>
    </w:tbl>
    <w:p>
      <w:pPr>
        <w:ind w:firstLine="562" w:firstLineChars="200"/>
        <w:jc w:val="left"/>
        <w:outlineLvl w:val="1"/>
        <w:rPr>
          <w:rFonts w:hAnsi="宋体"/>
          <w:b/>
          <w:sz w:val="28"/>
        </w:rPr>
      </w:pPr>
      <w:r>
        <w:rPr>
          <w:rFonts w:hint="eastAsia" w:ascii="方正仿宋_GBK" w:eastAsia="方正仿宋_GBK"/>
          <w:b/>
          <w:sz w:val="28"/>
        </w:rPr>
        <w:t>33、民政局儿童福利工作经费绩效目标表</w:t>
      </w:r>
      <w:r>
        <w:rPr>
          <w:rFonts w:ascii="方正仿宋_GBK" w:eastAsia="方正仿宋_GBK"/>
          <w:b/>
          <w:sz w:val="28"/>
        </w:rPr>
        <w:fldChar w:fldCharType="begin"/>
      </w:r>
      <w:r>
        <w:rPr>
          <w:rFonts w:ascii="方正仿宋_GBK" w:eastAsia="方正仿宋_GBK"/>
          <w:b/>
          <w:sz w:val="28"/>
        </w:rPr>
        <w:instrText xml:space="preserve"> </w:instrText>
      </w:r>
      <w:r>
        <w:rPr>
          <w:rFonts w:hint="eastAsia" w:ascii="方正仿宋_GBK" w:eastAsia="方正仿宋_GBK"/>
          <w:b/>
          <w:sz w:val="28"/>
        </w:rPr>
        <w:instrText xml:space="preserve">TC </w:instrText>
      </w:r>
      <w:bookmarkStart w:id="15" w:name="_Toc29476018"/>
      <w:r>
        <w:rPr>
          <w:rFonts w:hint="eastAsia" w:ascii="方正仿宋_GBK" w:eastAsia="方正仿宋_GBK"/>
          <w:b/>
          <w:sz w:val="28"/>
        </w:rPr>
        <w:instrText xml:space="preserve">32、民政局儿童福利工作经费绩效目标表</w:instrText>
      </w:r>
      <w:bookmarkEnd w:id="15"/>
      <w:r>
        <w:rPr>
          <w:rFonts w:hint="eastAsia" w:ascii="方正仿宋_GBK" w:eastAsia="方正仿宋_GBK"/>
          <w:b/>
          <w:sz w:val="28"/>
        </w:rPr>
        <w:instrText xml:space="preserve"> \f C \l 1</w:instrText>
      </w:r>
      <w:r>
        <w:rPr>
          <w:rFonts w:ascii="方正仿宋_GBK" w:eastAsia="方正仿宋_GBK"/>
          <w:b/>
          <w:sz w:val="28"/>
        </w:rPr>
        <w:instrText xml:space="preserve"> </w:instrText>
      </w:r>
      <w:r>
        <w:rPr>
          <w:rFonts w:ascii="方正仿宋_GBK" w:eastAsia="方正仿宋_GBK"/>
          <w:b/>
          <w:sz w:val="28"/>
        </w:rPr>
        <w:fldChar w:fldCharType="end"/>
      </w:r>
    </w:p>
    <w:p>
      <w:pPr>
        <w:jc w:val="left"/>
        <w:outlineLvl w:val="1"/>
      </w:pPr>
    </w:p>
    <w:tbl>
      <w:tblPr>
        <w:tblStyle w:val="12"/>
        <w:tblW w:w="14789" w:type="dxa"/>
        <w:tblInd w:w="0" w:type="dxa"/>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Layout w:type="autofit"/>
        <w:tblCellMar>
          <w:top w:w="0" w:type="dxa"/>
          <w:left w:w="108" w:type="dxa"/>
          <w:bottom w:w="0" w:type="dxa"/>
          <w:right w:w="108" w:type="dxa"/>
        </w:tblCellMar>
      </w:tblPr>
      <w:tblGrid>
        <w:gridCol w:w="1526"/>
        <w:gridCol w:w="2253"/>
        <w:gridCol w:w="1908"/>
        <w:gridCol w:w="2788"/>
        <w:gridCol w:w="881"/>
        <w:gridCol w:w="998"/>
        <w:gridCol w:w="1937"/>
        <w:gridCol w:w="2498"/>
      </w:tblGrid>
      <w:tr>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rPr>
          <w:trHeight w:val="599" w:hRule="atLeast"/>
        </w:trPr>
        <w:tc>
          <w:tcPr>
            <w:tcW w:w="1526" w:type="dxa"/>
            <w:vAlign w:val="center"/>
          </w:tcPr>
          <w:p>
            <w:pPr>
              <w:spacing w:line="300" w:lineRule="exact"/>
              <w:jc w:val="center"/>
              <w:rPr>
                <w:rFonts w:ascii="宋体" w:hAnsi="宋体" w:eastAsia="宋体"/>
                <w:b/>
                <w:sz w:val="18"/>
                <w:szCs w:val="18"/>
              </w:rPr>
            </w:pPr>
            <w:r>
              <w:rPr>
                <w:rFonts w:hint="eastAsia" w:ascii="宋体" w:hAnsi="宋体" w:eastAsia="宋体"/>
                <w:b/>
                <w:sz w:val="18"/>
                <w:szCs w:val="18"/>
              </w:rPr>
              <w:t>项目编码</w:t>
            </w:r>
          </w:p>
        </w:tc>
        <w:tc>
          <w:tcPr>
            <w:tcW w:w="4161" w:type="dxa"/>
            <w:gridSpan w:val="2"/>
            <w:vAlign w:val="center"/>
          </w:tcPr>
          <w:p>
            <w:pPr>
              <w:spacing w:line="300" w:lineRule="exact"/>
              <w:jc w:val="center"/>
              <w:rPr>
                <w:rFonts w:ascii="宋体" w:hAnsi="宋体" w:eastAsia="宋体"/>
                <w:sz w:val="18"/>
                <w:szCs w:val="18"/>
              </w:rPr>
            </w:pPr>
          </w:p>
        </w:tc>
        <w:tc>
          <w:tcPr>
            <w:tcW w:w="2788" w:type="dxa"/>
            <w:vAlign w:val="center"/>
          </w:tcPr>
          <w:p>
            <w:pPr>
              <w:spacing w:line="300" w:lineRule="exact"/>
              <w:jc w:val="left"/>
              <w:rPr>
                <w:rFonts w:ascii="宋体" w:hAnsi="宋体" w:eastAsia="宋体"/>
                <w:sz w:val="18"/>
                <w:szCs w:val="18"/>
              </w:rPr>
            </w:pPr>
            <w:r>
              <w:rPr>
                <w:rFonts w:hint="eastAsia" w:ascii="宋体" w:hAnsi="宋体" w:eastAsia="宋体"/>
                <w:sz w:val="18"/>
                <w:szCs w:val="18"/>
              </w:rPr>
              <w:t>项目名称</w:t>
            </w:r>
          </w:p>
        </w:tc>
        <w:tc>
          <w:tcPr>
            <w:tcW w:w="6314" w:type="dxa"/>
            <w:gridSpan w:val="4"/>
            <w:vAlign w:val="center"/>
          </w:tcPr>
          <w:p>
            <w:pPr>
              <w:spacing w:line="300" w:lineRule="exact"/>
              <w:jc w:val="left"/>
              <w:rPr>
                <w:rFonts w:ascii="宋体" w:hAnsi="宋体" w:eastAsia="宋体"/>
                <w:sz w:val="18"/>
                <w:szCs w:val="18"/>
              </w:rPr>
            </w:pPr>
            <w:r>
              <w:rPr>
                <w:rFonts w:hint="eastAsia" w:ascii="宋体" w:hAnsi="宋体" w:eastAsia="宋体"/>
                <w:sz w:val="18"/>
                <w:szCs w:val="18"/>
              </w:rPr>
              <w:t>民政局儿童福利工作经费</w:t>
            </w:r>
          </w:p>
        </w:tc>
      </w:tr>
      <w:tr>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rPr>
          <w:trHeight w:val="421" w:hRule="atLeast"/>
        </w:trPr>
        <w:tc>
          <w:tcPr>
            <w:tcW w:w="1526" w:type="dxa"/>
            <w:vAlign w:val="center"/>
          </w:tcPr>
          <w:p>
            <w:pPr>
              <w:spacing w:line="300" w:lineRule="exact"/>
              <w:jc w:val="center"/>
              <w:rPr>
                <w:rFonts w:ascii="宋体" w:hAnsi="宋体" w:eastAsia="宋体"/>
                <w:b/>
                <w:sz w:val="18"/>
                <w:szCs w:val="18"/>
              </w:rPr>
            </w:pPr>
            <w:r>
              <w:rPr>
                <w:rFonts w:hint="eastAsia" w:ascii="宋体" w:hAnsi="宋体" w:eastAsia="宋体"/>
                <w:b/>
                <w:sz w:val="18"/>
                <w:szCs w:val="18"/>
              </w:rPr>
              <w:t>资金用途</w:t>
            </w:r>
          </w:p>
        </w:tc>
        <w:tc>
          <w:tcPr>
            <w:tcW w:w="13263" w:type="dxa"/>
            <w:gridSpan w:val="7"/>
            <w:vAlign w:val="center"/>
          </w:tcPr>
          <w:p>
            <w:pPr>
              <w:spacing w:line="300" w:lineRule="exact"/>
              <w:jc w:val="center"/>
              <w:rPr>
                <w:rFonts w:ascii="宋体" w:hAnsi="宋体" w:eastAsia="宋体"/>
                <w:sz w:val="18"/>
                <w:szCs w:val="18"/>
              </w:rPr>
            </w:pPr>
            <w:r>
              <w:rPr>
                <w:rFonts w:hint="eastAsia" w:ascii="宋体" w:hAnsi="宋体" w:eastAsia="宋体"/>
                <w:sz w:val="18"/>
                <w:szCs w:val="18"/>
              </w:rPr>
              <w:t>新增孤儿审批工作、孤儿基本生活费的发放工作及有关孤儿的情况核查和其他儿童福利工作所需经费</w:t>
            </w:r>
            <w:r>
              <w:rPr>
                <w:rFonts w:ascii="宋体" w:hAnsi="宋体" w:eastAsia="宋体"/>
                <w:sz w:val="18"/>
                <w:szCs w:val="18"/>
              </w:rPr>
              <w:t>1</w:t>
            </w:r>
            <w:r>
              <w:rPr>
                <w:rFonts w:hint="eastAsia" w:ascii="宋体" w:hAnsi="宋体" w:eastAsia="宋体"/>
                <w:sz w:val="18"/>
                <w:szCs w:val="18"/>
              </w:rPr>
              <w:t>万元，此项经费按实际工作需要按月支出。</w:t>
            </w:r>
          </w:p>
        </w:tc>
      </w:tr>
      <w:tr>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rPr>
          <w:trHeight w:val="387" w:hRule="atLeast"/>
        </w:trPr>
        <w:tc>
          <w:tcPr>
            <w:tcW w:w="1526" w:type="dxa"/>
            <w:vMerge w:val="restart"/>
            <w:vAlign w:val="center"/>
          </w:tcPr>
          <w:p>
            <w:pPr>
              <w:spacing w:line="300" w:lineRule="exact"/>
              <w:jc w:val="center"/>
              <w:rPr>
                <w:rFonts w:ascii="宋体" w:hAnsi="宋体" w:eastAsia="宋体"/>
                <w:b/>
                <w:sz w:val="18"/>
                <w:szCs w:val="18"/>
              </w:rPr>
            </w:pPr>
            <w:r>
              <w:rPr>
                <w:rFonts w:hint="eastAsia" w:ascii="宋体" w:hAnsi="宋体" w:eastAsia="宋体"/>
                <w:b/>
                <w:sz w:val="18"/>
                <w:szCs w:val="18"/>
              </w:rPr>
              <w:t>资金支出计划（累计进度％）</w:t>
            </w:r>
          </w:p>
        </w:tc>
        <w:tc>
          <w:tcPr>
            <w:tcW w:w="4161" w:type="dxa"/>
            <w:gridSpan w:val="2"/>
            <w:tcBorders>
              <w:bottom w:val="single" w:color="auto" w:sz="4" w:space="0"/>
            </w:tcBorders>
            <w:vAlign w:val="center"/>
          </w:tcPr>
          <w:p>
            <w:pPr>
              <w:spacing w:line="300" w:lineRule="exact"/>
              <w:jc w:val="center"/>
              <w:rPr>
                <w:rFonts w:ascii="宋体" w:hAnsi="宋体" w:eastAsia="宋体"/>
                <w:sz w:val="18"/>
                <w:szCs w:val="18"/>
              </w:rPr>
            </w:pPr>
            <w:r>
              <w:rPr>
                <w:rFonts w:hint="eastAsia" w:ascii="宋体" w:hAnsi="宋体" w:eastAsia="宋体"/>
                <w:sz w:val="18"/>
                <w:szCs w:val="18"/>
              </w:rPr>
              <w:t>3月底</w:t>
            </w:r>
          </w:p>
        </w:tc>
        <w:tc>
          <w:tcPr>
            <w:tcW w:w="2788" w:type="dxa"/>
            <w:tcBorders>
              <w:bottom w:val="single" w:color="auto" w:sz="4" w:space="0"/>
            </w:tcBorders>
            <w:vAlign w:val="center"/>
          </w:tcPr>
          <w:p>
            <w:pPr>
              <w:spacing w:line="300" w:lineRule="exact"/>
              <w:jc w:val="left"/>
              <w:rPr>
                <w:rFonts w:ascii="宋体" w:hAnsi="宋体" w:eastAsia="宋体"/>
                <w:sz w:val="18"/>
                <w:szCs w:val="18"/>
              </w:rPr>
            </w:pPr>
            <w:r>
              <w:rPr>
                <w:rFonts w:hint="eastAsia" w:ascii="宋体" w:hAnsi="宋体" w:eastAsia="宋体"/>
                <w:sz w:val="18"/>
                <w:szCs w:val="18"/>
              </w:rPr>
              <w:t>6月底</w:t>
            </w:r>
          </w:p>
        </w:tc>
        <w:tc>
          <w:tcPr>
            <w:tcW w:w="3816" w:type="dxa"/>
            <w:gridSpan w:val="3"/>
            <w:tcBorders>
              <w:bottom w:val="single" w:color="auto" w:sz="4" w:space="0"/>
              <w:right w:val="single" w:color="auto" w:sz="4" w:space="0"/>
            </w:tcBorders>
            <w:vAlign w:val="center"/>
          </w:tcPr>
          <w:p>
            <w:pPr>
              <w:spacing w:line="300" w:lineRule="exact"/>
              <w:jc w:val="left"/>
              <w:rPr>
                <w:rFonts w:ascii="宋体" w:hAnsi="宋体" w:eastAsia="宋体"/>
                <w:sz w:val="18"/>
                <w:szCs w:val="18"/>
              </w:rPr>
            </w:pPr>
            <w:r>
              <w:rPr>
                <w:rFonts w:hint="eastAsia" w:ascii="宋体" w:hAnsi="宋体" w:eastAsia="宋体"/>
                <w:sz w:val="18"/>
                <w:szCs w:val="18"/>
              </w:rPr>
              <w:t>10月底</w:t>
            </w:r>
          </w:p>
        </w:tc>
        <w:tc>
          <w:tcPr>
            <w:tcW w:w="2498" w:type="dxa"/>
            <w:tcBorders>
              <w:left w:val="single" w:color="auto" w:sz="4" w:space="0"/>
              <w:bottom w:val="single" w:color="auto" w:sz="4" w:space="0"/>
            </w:tcBorders>
            <w:vAlign w:val="center"/>
          </w:tcPr>
          <w:p>
            <w:pPr>
              <w:spacing w:line="300" w:lineRule="exact"/>
              <w:jc w:val="left"/>
              <w:rPr>
                <w:rFonts w:ascii="宋体" w:hAnsi="宋体" w:eastAsia="宋体"/>
                <w:sz w:val="18"/>
                <w:szCs w:val="18"/>
              </w:rPr>
            </w:pPr>
            <w:r>
              <w:rPr>
                <w:rFonts w:hint="eastAsia" w:ascii="宋体" w:hAnsi="宋体" w:eastAsia="宋体"/>
                <w:sz w:val="18"/>
                <w:szCs w:val="18"/>
              </w:rPr>
              <w:t>12月底</w:t>
            </w:r>
          </w:p>
        </w:tc>
      </w:tr>
      <w:tr>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rPr>
          <w:trHeight w:val="303" w:hRule="atLeast"/>
        </w:trPr>
        <w:tc>
          <w:tcPr>
            <w:tcW w:w="1526" w:type="dxa"/>
            <w:vMerge w:val="continue"/>
            <w:vAlign w:val="center"/>
          </w:tcPr>
          <w:p>
            <w:pPr>
              <w:spacing w:line="300" w:lineRule="exact"/>
              <w:jc w:val="center"/>
              <w:rPr>
                <w:rFonts w:ascii="宋体" w:hAnsi="宋体" w:eastAsia="宋体"/>
                <w:b/>
                <w:sz w:val="18"/>
                <w:szCs w:val="18"/>
              </w:rPr>
            </w:pPr>
          </w:p>
        </w:tc>
        <w:tc>
          <w:tcPr>
            <w:tcW w:w="4161" w:type="dxa"/>
            <w:gridSpan w:val="2"/>
            <w:tcBorders>
              <w:top w:val="single" w:color="auto" w:sz="4" w:space="0"/>
            </w:tcBorders>
            <w:vAlign w:val="center"/>
          </w:tcPr>
          <w:p>
            <w:pPr>
              <w:spacing w:line="300" w:lineRule="exact"/>
              <w:jc w:val="center"/>
              <w:rPr>
                <w:rFonts w:ascii="宋体" w:hAnsi="宋体" w:eastAsia="宋体"/>
                <w:sz w:val="18"/>
                <w:szCs w:val="18"/>
              </w:rPr>
            </w:pPr>
            <w:r>
              <w:rPr>
                <w:rFonts w:ascii="宋体" w:hAnsi="宋体" w:eastAsia="宋体"/>
                <w:sz w:val="18"/>
                <w:szCs w:val="18"/>
              </w:rPr>
              <w:t>25.00</w:t>
            </w:r>
          </w:p>
        </w:tc>
        <w:tc>
          <w:tcPr>
            <w:tcW w:w="2788" w:type="dxa"/>
            <w:tcBorders>
              <w:top w:val="single" w:color="auto" w:sz="4" w:space="0"/>
            </w:tcBorders>
            <w:vAlign w:val="center"/>
          </w:tcPr>
          <w:p>
            <w:pPr>
              <w:spacing w:line="300" w:lineRule="exact"/>
              <w:jc w:val="left"/>
              <w:rPr>
                <w:rFonts w:ascii="宋体" w:hAnsi="宋体" w:eastAsia="宋体"/>
                <w:sz w:val="18"/>
                <w:szCs w:val="18"/>
              </w:rPr>
            </w:pPr>
            <w:r>
              <w:rPr>
                <w:rFonts w:ascii="宋体" w:hAnsi="宋体" w:eastAsia="宋体"/>
                <w:sz w:val="18"/>
                <w:szCs w:val="18"/>
              </w:rPr>
              <w:t>50.00</w:t>
            </w:r>
          </w:p>
        </w:tc>
        <w:tc>
          <w:tcPr>
            <w:tcW w:w="3816" w:type="dxa"/>
            <w:gridSpan w:val="3"/>
            <w:tcBorders>
              <w:top w:val="single" w:color="auto" w:sz="4" w:space="0"/>
              <w:right w:val="single" w:color="auto" w:sz="4" w:space="0"/>
            </w:tcBorders>
            <w:vAlign w:val="center"/>
          </w:tcPr>
          <w:p>
            <w:pPr>
              <w:spacing w:line="300" w:lineRule="exact"/>
              <w:jc w:val="left"/>
              <w:rPr>
                <w:rFonts w:ascii="宋体" w:hAnsi="宋体" w:eastAsia="宋体"/>
                <w:sz w:val="18"/>
                <w:szCs w:val="18"/>
              </w:rPr>
            </w:pPr>
            <w:r>
              <w:rPr>
                <w:rFonts w:ascii="宋体" w:hAnsi="宋体" w:eastAsia="宋体"/>
                <w:sz w:val="18"/>
                <w:szCs w:val="18"/>
              </w:rPr>
              <w:t>75.00</w:t>
            </w:r>
          </w:p>
        </w:tc>
        <w:tc>
          <w:tcPr>
            <w:tcW w:w="2498" w:type="dxa"/>
            <w:tcBorders>
              <w:top w:val="single" w:color="auto" w:sz="4" w:space="0"/>
              <w:left w:val="single" w:color="auto" w:sz="4" w:space="0"/>
            </w:tcBorders>
            <w:vAlign w:val="center"/>
          </w:tcPr>
          <w:p>
            <w:pPr>
              <w:spacing w:line="300" w:lineRule="exact"/>
              <w:jc w:val="left"/>
              <w:rPr>
                <w:rFonts w:ascii="宋体" w:hAnsi="宋体" w:eastAsia="宋体"/>
                <w:sz w:val="18"/>
                <w:szCs w:val="18"/>
              </w:rPr>
            </w:pPr>
            <w:r>
              <w:rPr>
                <w:rFonts w:ascii="宋体" w:hAnsi="宋体" w:eastAsia="宋体"/>
                <w:sz w:val="18"/>
                <w:szCs w:val="18"/>
              </w:rPr>
              <w:t>100.00</w:t>
            </w:r>
          </w:p>
        </w:tc>
      </w:tr>
      <w:tr>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rPr>
          <w:trHeight w:val="561" w:hRule="atLeast"/>
        </w:trPr>
        <w:tc>
          <w:tcPr>
            <w:tcW w:w="1526" w:type="dxa"/>
            <w:vAlign w:val="center"/>
          </w:tcPr>
          <w:p>
            <w:pPr>
              <w:spacing w:line="300" w:lineRule="exact"/>
              <w:jc w:val="center"/>
              <w:rPr>
                <w:rFonts w:ascii="宋体" w:hAnsi="宋体" w:eastAsia="宋体"/>
                <w:b/>
                <w:sz w:val="18"/>
                <w:szCs w:val="18"/>
              </w:rPr>
            </w:pPr>
            <w:r>
              <w:rPr>
                <w:rFonts w:hint="eastAsia" w:ascii="宋体" w:hAnsi="宋体" w:eastAsia="宋体"/>
                <w:b/>
                <w:sz w:val="18"/>
                <w:szCs w:val="18"/>
              </w:rPr>
              <w:t>绩效目标</w:t>
            </w:r>
          </w:p>
        </w:tc>
        <w:tc>
          <w:tcPr>
            <w:tcW w:w="2253" w:type="dxa"/>
            <w:tcBorders>
              <w:right w:val="single" w:color="auto" w:sz="4" w:space="0"/>
            </w:tcBorders>
            <w:vAlign w:val="center"/>
          </w:tcPr>
          <w:p>
            <w:pPr>
              <w:spacing w:line="300" w:lineRule="exact"/>
              <w:jc w:val="center"/>
              <w:rPr>
                <w:rFonts w:ascii="宋体" w:hAnsi="宋体" w:eastAsia="宋体"/>
                <w:sz w:val="18"/>
                <w:szCs w:val="18"/>
              </w:rPr>
            </w:pPr>
            <w:r>
              <w:rPr>
                <w:rFonts w:hint="eastAsia" w:ascii="宋体" w:hAnsi="宋体" w:eastAsia="宋体"/>
                <w:sz w:val="18"/>
                <w:szCs w:val="18"/>
              </w:rPr>
              <w:t>目标</w:t>
            </w:r>
          </w:p>
        </w:tc>
        <w:tc>
          <w:tcPr>
            <w:tcW w:w="11010" w:type="dxa"/>
            <w:gridSpan w:val="6"/>
            <w:tcBorders>
              <w:left w:val="single" w:color="auto" w:sz="4" w:space="0"/>
            </w:tcBorders>
            <w:vAlign w:val="center"/>
          </w:tcPr>
          <w:p>
            <w:pPr>
              <w:spacing w:line="300" w:lineRule="exact"/>
              <w:jc w:val="left"/>
              <w:rPr>
                <w:rFonts w:ascii="宋体" w:hAnsi="宋体" w:eastAsia="宋体"/>
                <w:sz w:val="18"/>
                <w:szCs w:val="18"/>
              </w:rPr>
            </w:pPr>
            <w:r>
              <w:rPr>
                <w:rFonts w:hint="eastAsia" w:ascii="宋体" w:hAnsi="宋体" w:eastAsia="宋体"/>
                <w:sz w:val="18"/>
                <w:szCs w:val="18"/>
              </w:rPr>
              <w:t>保新增孤儿审批工作、孤儿基本生活费的发放工作及有关孤儿的情况核查和其他工作的顺利进行。</w:t>
            </w:r>
          </w:p>
        </w:tc>
      </w:tr>
      <w:tr>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rPr>
          <w:trHeight w:val="409" w:hRule="atLeast"/>
        </w:trPr>
        <w:tc>
          <w:tcPr>
            <w:tcW w:w="1526" w:type="dxa"/>
            <w:vMerge w:val="restart"/>
            <w:vAlign w:val="center"/>
          </w:tcPr>
          <w:p>
            <w:pPr>
              <w:spacing w:line="300" w:lineRule="exact"/>
              <w:jc w:val="center"/>
              <w:rPr>
                <w:rFonts w:ascii="宋体" w:hAnsi="宋体" w:eastAsia="宋体"/>
                <w:b/>
                <w:sz w:val="18"/>
                <w:szCs w:val="18"/>
              </w:rPr>
            </w:pPr>
            <w:r>
              <w:rPr>
                <w:rFonts w:hint="eastAsia" w:ascii="宋体" w:hAnsi="宋体" w:eastAsia="宋体"/>
                <w:b/>
                <w:sz w:val="18"/>
                <w:szCs w:val="18"/>
              </w:rPr>
              <w:t>一级指标</w:t>
            </w:r>
          </w:p>
        </w:tc>
        <w:tc>
          <w:tcPr>
            <w:tcW w:w="2253" w:type="dxa"/>
            <w:vMerge w:val="restart"/>
            <w:tcBorders>
              <w:right w:val="single" w:color="auto" w:sz="4" w:space="0"/>
            </w:tcBorders>
            <w:vAlign w:val="center"/>
          </w:tcPr>
          <w:p>
            <w:pPr>
              <w:spacing w:line="300" w:lineRule="exact"/>
              <w:jc w:val="center"/>
              <w:rPr>
                <w:rFonts w:ascii="宋体" w:hAnsi="宋体" w:eastAsia="宋体"/>
                <w:sz w:val="18"/>
                <w:szCs w:val="18"/>
              </w:rPr>
            </w:pPr>
            <w:r>
              <w:rPr>
                <w:rFonts w:hint="eastAsia" w:ascii="宋体" w:hAnsi="宋体" w:eastAsia="宋体"/>
                <w:sz w:val="18"/>
                <w:szCs w:val="18"/>
              </w:rPr>
              <w:t>二级指标</w:t>
            </w:r>
          </w:p>
        </w:tc>
        <w:tc>
          <w:tcPr>
            <w:tcW w:w="1908" w:type="dxa"/>
            <w:vMerge w:val="restart"/>
            <w:tcBorders>
              <w:left w:val="single" w:color="auto" w:sz="4" w:space="0"/>
            </w:tcBorders>
            <w:vAlign w:val="center"/>
          </w:tcPr>
          <w:p>
            <w:pPr>
              <w:spacing w:line="300" w:lineRule="exact"/>
              <w:jc w:val="left"/>
              <w:rPr>
                <w:rFonts w:ascii="宋体" w:hAnsi="宋体" w:eastAsia="宋体"/>
                <w:sz w:val="18"/>
                <w:szCs w:val="18"/>
              </w:rPr>
            </w:pPr>
            <w:r>
              <w:rPr>
                <w:rFonts w:hint="eastAsia" w:ascii="宋体" w:hAnsi="宋体" w:eastAsia="宋体"/>
                <w:sz w:val="18"/>
                <w:szCs w:val="18"/>
              </w:rPr>
              <w:t>三级指标</w:t>
            </w:r>
          </w:p>
        </w:tc>
        <w:tc>
          <w:tcPr>
            <w:tcW w:w="2788" w:type="dxa"/>
            <w:vMerge w:val="restart"/>
            <w:vAlign w:val="center"/>
          </w:tcPr>
          <w:p>
            <w:pPr>
              <w:spacing w:line="300" w:lineRule="exact"/>
              <w:jc w:val="left"/>
              <w:rPr>
                <w:rFonts w:ascii="宋体" w:hAnsi="宋体" w:eastAsia="宋体"/>
                <w:sz w:val="18"/>
                <w:szCs w:val="18"/>
              </w:rPr>
            </w:pPr>
            <w:r>
              <w:rPr>
                <w:rFonts w:hint="eastAsia" w:ascii="宋体" w:hAnsi="宋体" w:eastAsia="宋体"/>
                <w:sz w:val="18"/>
                <w:szCs w:val="18"/>
              </w:rPr>
              <w:t>绩效指标描述</w:t>
            </w:r>
          </w:p>
        </w:tc>
        <w:tc>
          <w:tcPr>
            <w:tcW w:w="3816" w:type="dxa"/>
            <w:gridSpan w:val="3"/>
            <w:tcBorders>
              <w:bottom w:val="single" w:color="auto" w:sz="4" w:space="0"/>
              <w:right w:val="single" w:color="auto" w:sz="4" w:space="0"/>
            </w:tcBorders>
            <w:vAlign w:val="center"/>
          </w:tcPr>
          <w:p>
            <w:pPr>
              <w:spacing w:line="300" w:lineRule="exact"/>
              <w:jc w:val="center"/>
              <w:rPr>
                <w:rFonts w:ascii="宋体" w:hAnsi="宋体" w:eastAsia="宋体"/>
                <w:sz w:val="18"/>
                <w:szCs w:val="18"/>
              </w:rPr>
            </w:pPr>
            <w:r>
              <w:rPr>
                <w:rFonts w:hint="eastAsia" w:ascii="宋体" w:hAnsi="宋体" w:eastAsia="宋体"/>
                <w:sz w:val="18"/>
                <w:szCs w:val="18"/>
              </w:rPr>
              <w:t>指标值</w:t>
            </w:r>
          </w:p>
        </w:tc>
        <w:tc>
          <w:tcPr>
            <w:tcW w:w="2498" w:type="dxa"/>
            <w:vMerge w:val="restart"/>
            <w:tcBorders>
              <w:left w:val="single" w:color="auto" w:sz="4" w:space="0"/>
            </w:tcBorders>
            <w:vAlign w:val="center"/>
          </w:tcPr>
          <w:p>
            <w:pPr>
              <w:spacing w:line="300" w:lineRule="exact"/>
              <w:jc w:val="center"/>
              <w:rPr>
                <w:rFonts w:ascii="宋体" w:hAnsi="宋体" w:eastAsia="宋体"/>
                <w:sz w:val="18"/>
                <w:szCs w:val="18"/>
              </w:rPr>
            </w:pPr>
            <w:r>
              <w:rPr>
                <w:rFonts w:hint="eastAsia" w:ascii="宋体" w:hAnsi="宋体" w:eastAsia="宋体"/>
                <w:sz w:val="18"/>
                <w:szCs w:val="18"/>
              </w:rPr>
              <w:t>指标值确定依据</w:t>
            </w:r>
          </w:p>
        </w:tc>
      </w:tr>
      <w:tr>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rPr>
          <w:trHeight w:val="71" w:hRule="atLeast"/>
        </w:trPr>
        <w:tc>
          <w:tcPr>
            <w:tcW w:w="1526" w:type="dxa"/>
            <w:vMerge w:val="continue"/>
            <w:vAlign w:val="center"/>
          </w:tcPr>
          <w:p>
            <w:pPr>
              <w:spacing w:line="300" w:lineRule="exact"/>
              <w:jc w:val="center"/>
              <w:rPr>
                <w:rFonts w:ascii="宋体" w:hAnsi="宋体" w:eastAsia="宋体"/>
                <w:b/>
                <w:sz w:val="18"/>
                <w:szCs w:val="18"/>
              </w:rPr>
            </w:pPr>
          </w:p>
        </w:tc>
        <w:tc>
          <w:tcPr>
            <w:tcW w:w="2253" w:type="dxa"/>
            <w:vMerge w:val="continue"/>
            <w:tcBorders>
              <w:right w:val="single" w:color="auto" w:sz="4" w:space="0"/>
            </w:tcBorders>
            <w:vAlign w:val="center"/>
          </w:tcPr>
          <w:p>
            <w:pPr>
              <w:spacing w:line="300" w:lineRule="exact"/>
              <w:jc w:val="center"/>
              <w:rPr>
                <w:rFonts w:ascii="宋体" w:hAnsi="宋体" w:eastAsia="宋体"/>
                <w:sz w:val="18"/>
                <w:szCs w:val="18"/>
              </w:rPr>
            </w:pPr>
          </w:p>
        </w:tc>
        <w:tc>
          <w:tcPr>
            <w:tcW w:w="1908" w:type="dxa"/>
            <w:vMerge w:val="continue"/>
            <w:tcBorders>
              <w:left w:val="single" w:color="auto" w:sz="4" w:space="0"/>
            </w:tcBorders>
            <w:vAlign w:val="center"/>
          </w:tcPr>
          <w:p>
            <w:pPr>
              <w:spacing w:line="300" w:lineRule="exact"/>
              <w:jc w:val="left"/>
              <w:rPr>
                <w:rFonts w:ascii="宋体" w:hAnsi="宋体" w:eastAsia="宋体"/>
                <w:sz w:val="18"/>
                <w:szCs w:val="18"/>
              </w:rPr>
            </w:pPr>
          </w:p>
        </w:tc>
        <w:tc>
          <w:tcPr>
            <w:tcW w:w="2788" w:type="dxa"/>
            <w:vMerge w:val="continue"/>
            <w:vAlign w:val="center"/>
          </w:tcPr>
          <w:p>
            <w:pPr>
              <w:spacing w:line="300" w:lineRule="exact"/>
              <w:jc w:val="left"/>
              <w:rPr>
                <w:rFonts w:ascii="宋体" w:hAnsi="宋体" w:eastAsia="宋体"/>
                <w:sz w:val="18"/>
                <w:szCs w:val="18"/>
              </w:rPr>
            </w:pPr>
          </w:p>
        </w:tc>
        <w:tc>
          <w:tcPr>
            <w:tcW w:w="881" w:type="dxa"/>
            <w:tcBorders>
              <w:top w:val="single" w:color="auto" w:sz="4" w:space="0"/>
              <w:right w:val="single" w:color="auto" w:sz="4" w:space="0"/>
            </w:tcBorders>
            <w:vAlign w:val="center"/>
          </w:tcPr>
          <w:p>
            <w:pPr>
              <w:spacing w:line="300" w:lineRule="exact"/>
              <w:jc w:val="center"/>
              <w:rPr>
                <w:rFonts w:ascii="宋体" w:hAnsi="宋体" w:eastAsia="宋体"/>
                <w:sz w:val="18"/>
                <w:szCs w:val="18"/>
              </w:rPr>
            </w:pPr>
            <w:r>
              <w:rPr>
                <w:rFonts w:hint="eastAsia" w:ascii="宋体" w:hAnsi="宋体" w:eastAsia="宋体"/>
                <w:sz w:val="18"/>
                <w:szCs w:val="18"/>
              </w:rPr>
              <w:t>符号</w:t>
            </w:r>
          </w:p>
        </w:tc>
        <w:tc>
          <w:tcPr>
            <w:tcW w:w="998" w:type="dxa"/>
            <w:tcBorders>
              <w:top w:val="single" w:color="auto" w:sz="4" w:space="0"/>
              <w:right w:val="single" w:color="auto" w:sz="4" w:space="0"/>
            </w:tcBorders>
            <w:vAlign w:val="center"/>
          </w:tcPr>
          <w:p>
            <w:pPr>
              <w:spacing w:line="300" w:lineRule="exact"/>
              <w:jc w:val="center"/>
              <w:rPr>
                <w:rFonts w:ascii="宋体" w:hAnsi="宋体" w:eastAsia="宋体"/>
                <w:sz w:val="18"/>
                <w:szCs w:val="18"/>
              </w:rPr>
            </w:pPr>
            <w:r>
              <w:rPr>
                <w:rFonts w:hint="eastAsia" w:ascii="宋体" w:hAnsi="宋体" w:eastAsia="宋体"/>
                <w:sz w:val="18"/>
                <w:szCs w:val="18"/>
              </w:rPr>
              <w:t>值</w:t>
            </w:r>
          </w:p>
        </w:tc>
        <w:tc>
          <w:tcPr>
            <w:tcW w:w="1937" w:type="dxa"/>
            <w:tcBorders>
              <w:top w:val="single" w:color="auto" w:sz="4" w:space="0"/>
              <w:right w:val="single" w:color="auto" w:sz="4" w:space="0"/>
            </w:tcBorders>
            <w:vAlign w:val="center"/>
          </w:tcPr>
          <w:p>
            <w:pPr>
              <w:spacing w:line="300" w:lineRule="exact"/>
              <w:jc w:val="center"/>
              <w:rPr>
                <w:rFonts w:ascii="宋体" w:hAnsi="宋体" w:eastAsia="宋体"/>
                <w:sz w:val="18"/>
                <w:szCs w:val="18"/>
              </w:rPr>
            </w:pPr>
            <w:r>
              <w:rPr>
                <w:rFonts w:hint="eastAsia" w:ascii="宋体" w:hAnsi="宋体" w:eastAsia="宋体"/>
                <w:sz w:val="18"/>
                <w:szCs w:val="18"/>
              </w:rPr>
              <w:t>单位（文字描述）</w:t>
            </w:r>
          </w:p>
        </w:tc>
        <w:tc>
          <w:tcPr>
            <w:tcW w:w="2498" w:type="dxa"/>
            <w:vMerge w:val="continue"/>
            <w:tcBorders>
              <w:left w:val="single" w:color="auto" w:sz="4" w:space="0"/>
            </w:tcBorders>
            <w:vAlign w:val="center"/>
          </w:tcPr>
          <w:p>
            <w:pPr>
              <w:spacing w:line="300" w:lineRule="exact"/>
              <w:jc w:val="center"/>
              <w:rPr>
                <w:rFonts w:ascii="宋体" w:hAnsi="宋体" w:eastAsia="宋体"/>
                <w:sz w:val="18"/>
                <w:szCs w:val="18"/>
              </w:rPr>
            </w:pPr>
          </w:p>
        </w:tc>
      </w:tr>
      <w:tr>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rPr>
          <w:trHeight w:val="437" w:hRule="atLeast"/>
        </w:trPr>
        <w:tc>
          <w:tcPr>
            <w:tcW w:w="1526" w:type="dxa"/>
            <w:vMerge w:val="restart"/>
            <w:vAlign w:val="center"/>
          </w:tcPr>
          <w:p>
            <w:pPr>
              <w:spacing w:line="300" w:lineRule="exact"/>
              <w:jc w:val="center"/>
              <w:rPr>
                <w:rFonts w:ascii="宋体" w:hAnsi="宋体" w:eastAsia="宋体"/>
                <w:b/>
                <w:sz w:val="18"/>
                <w:szCs w:val="18"/>
              </w:rPr>
            </w:pPr>
            <w:r>
              <w:rPr>
                <w:rFonts w:hint="eastAsia" w:ascii="宋体" w:hAnsi="宋体" w:eastAsia="宋体"/>
                <w:b/>
                <w:sz w:val="18"/>
                <w:szCs w:val="18"/>
              </w:rPr>
              <w:t>产出指标</w:t>
            </w:r>
          </w:p>
        </w:tc>
        <w:tc>
          <w:tcPr>
            <w:tcW w:w="2253" w:type="dxa"/>
            <w:tcBorders>
              <w:bottom w:val="single" w:color="auto" w:sz="4" w:space="0"/>
              <w:right w:val="single" w:color="auto" w:sz="4" w:space="0"/>
            </w:tcBorders>
            <w:vAlign w:val="center"/>
          </w:tcPr>
          <w:p>
            <w:pPr>
              <w:spacing w:line="300" w:lineRule="exact"/>
              <w:jc w:val="center"/>
              <w:rPr>
                <w:rFonts w:ascii="宋体" w:hAnsi="宋体" w:eastAsia="宋体"/>
                <w:sz w:val="18"/>
                <w:szCs w:val="18"/>
              </w:rPr>
            </w:pPr>
            <w:r>
              <w:rPr>
                <w:rFonts w:hint="eastAsia" w:ascii="宋体" w:hAnsi="宋体" w:eastAsia="宋体"/>
                <w:sz w:val="18"/>
                <w:szCs w:val="18"/>
              </w:rPr>
              <w:t>质量指标</w:t>
            </w:r>
          </w:p>
        </w:tc>
        <w:tc>
          <w:tcPr>
            <w:tcW w:w="1908" w:type="dxa"/>
            <w:tcBorders>
              <w:left w:val="single" w:color="auto" w:sz="4" w:space="0"/>
              <w:bottom w:val="single" w:color="auto" w:sz="4" w:space="0"/>
            </w:tcBorders>
            <w:vAlign w:val="center"/>
          </w:tcPr>
          <w:p>
            <w:pPr>
              <w:spacing w:line="300" w:lineRule="exact"/>
              <w:jc w:val="left"/>
              <w:rPr>
                <w:rFonts w:ascii="宋体" w:hAnsi="宋体" w:eastAsia="宋体"/>
                <w:sz w:val="18"/>
                <w:szCs w:val="18"/>
              </w:rPr>
            </w:pPr>
            <w:r>
              <w:rPr>
                <w:rFonts w:hint="eastAsia" w:ascii="宋体" w:hAnsi="宋体" w:eastAsia="宋体"/>
                <w:sz w:val="18"/>
                <w:szCs w:val="18"/>
              </w:rPr>
              <w:t>有关孤儿的情况核查和其他相关工作覆盖率</w:t>
            </w:r>
          </w:p>
        </w:tc>
        <w:tc>
          <w:tcPr>
            <w:tcW w:w="2788" w:type="dxa"/>
            <w:tcBorders>
              <w:bottom w:val="single" w:color="auto" w:sz="4" w:space="0"/>
            </w:tcBorders>
            <w:vAlign w:val="center"/>
          </w:tcPr>
          <w:p>
            <w:pPr>
              <w:spacing w:line="300" w:lineRule="exact"/>
              <w:jc w:val="left"/>
              <w:rPr>
                <w:rFonts w:ascii="宋体" w:hAnsi="宋体" w:eastAsia="宋体"/>
                <w:sz w:val="18"/>
                <w:szCs w:val="18"/>
              </w:rPr>
            </w:pPr>
            <w:r>
              <w:rPr>
                <w:rFonts w:hint="eastAsia" w:ascii="宋体" w:hAnsi="宋体" w:eastAsia="宋体"/>
                <w:sz w:val="18"/>
                <w:szCs w:val="18"/>
              </w:rPr>
              <w:t>有关孤儿的情况核查和其他相关工作覆盖率</w:t>
            </w:r>
          </w:p>
        </w:tc>
        <w:tc>
          <w:tcPr>
            <w:tcW w:w="881" w:type="dxa"/>
            <w:tcBorders>
              <w:bottom w:val="single" w:color="auto" w:sz="4" w:space="0"/>
              <w:right w:val="single" w:color="auto" w:sz="4" w:space="0"/>
            </w:tcBorders>
            <w:vAlign w:val="center"/>
          </w:tcPr>
          <w:p>
            <w:pPr>
              <w:spacing w:line="300" w:lineRule="exact"/>
              <w:jc w:val="center"/>
              <w:rPr>
                <w:rFonts w:ascii="宋体" w:hAnsi="宋体" w:eastAsia="宋体"/>
                <w:sz w:val="18"/>
                <w:szCs w:val="18"/>
              </w:rPr>
            </w:pPr>
            <w:r>
              <w:rPr>
                <w:rFonts w:hint="eastAsia" w:ascii="宋体" w:hAnsi="宋体" w:eastAsia="宋体"/>
                <w:sz w:val="18"/>
                <w:szCs w:val="18"/>
              </w:rPr>
              <w:t>=</w:t>
            </w:r>
          </w:p>
        </w:tc>
        <w:tc>
          <w:tcPr>
            <w:tcW w:w="998" w:type="dxa"/>
            <w:tcBorders>
              <w:bottom w:val="single" w:color="auto" w:sz="4" w:space="0"/>
              <w:right w:val="single" w:color="auto" w:sz="4" w:space="0"/>
            </w:tcBorders>
            <w:vAlign w:val="center"/>
          </w:tcPr>
          <w:p>
            <w:pPr>
              <w:spacing w:line="300" w:lineRule="exact"/>
              <w:jc w:val="center"/>
              <w:rPr>
                <w:rFonts w:ascii="宋体" w:hAnsi="宋体" w:eastAsia="宋体"/>
                <w:sz w:val="18"/>
                <w:szCs w:val="18"/>
              </w:rPr>
            </w:pPr>
            <w:r>
              <w:rPr>
                <w:rFonts w:ascii="宋体" w:hAnsi="宋体" w:eastAsia="宋体"/>
                <w:sz w:val="18"/>
                <w:szCs w:val="18"/>
              </w:rPr>
              <w:t>100</w:t>
            </w:r>
          </w:p>
        </w:tc>
        <w:tc>
          <w:tcPr>
            <w:tcW w:w="1937" w:type="dxa"/>
            <w:tcBorders>
              <w:bottom w:val="single" w:color="auto" w:sz="4" w:space="0"/>
              <w:right w:val="single" w:color="auto" w:sz="4" w:space="0"/>
            </w:tcBorders>
            <w:vAlign w:val="center"/>
          </w:tcPr>
          <w:p>
            <w:pPr>
              <w:spacing w:line="300" w:lineRule="exact"/>
              <w:jc w:val="center"/>
              <w:rPr>
                <w:rFonts w:ascii="宋体" w:hAnsi="宋体" w:eastAsia="宋体"/>
                <w:sz w:val="18"/>
                <w:szCs w:val="18"/>
              </w:rPr>
            </w:pPr>
            <w:r>
              <w:rPr>
                <w:rFonts w:hint="eastAsia" w:ascii="宋体" w:hAnsi="宋体" w:eastAsia="宋体"/>
                <w:sz w:val="18"/>
                <w:szCs w:val="18"/>
              </w:rPr>
              <w:t>%</w:t>
            </w:r>
          </w:p>
        </w:tc>
        <w:tc>
          <w:tcPr>
            <w:tcW w:w="2498" w:type="dxa"/>
            <w:tcBorders>
              <w:left w:val="single" w:color="auto" w:sz="4" w:space="0"/>
              <w:bottom w:val="single" w:color="auto" w:sz="4" w:space="0"/>
            </w:tcBorders>
            <w:vAlign w:val="center"/>
          </w:tcPr>
          <w:p>
            <w:pPr>
              <w:spacing w:line="300" w:lineRule="exact"/>
              <w:jc w:val="center"/>
              <w:rPr>
                <w:rFonts w:ascii="宋体" w:hAnsi="宋体" w:eastAsia="宋体"/>
                <w:sz w:val="18"/>
                <w:szCs w:val="18"/>
              </w:rPr>
            </w:pPr>
            <w:r>
              <w:rPr>
                <w:rFonts w:hint="eastAsia" w:ascii="宋体" w:hAnsi="宋体" w:eastAsia="宋体"/>
                <w:sz w:val="18"/>
                <w:szCs w:val="18"/>
              </w:rPr>
              <w:t>计划指标</w:t>
            </w:r>
          </w:p>
        </w:tc>
      </w:tr>
      <w:tr>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rPr>
          <w:trHeight w:val="270" w:hRule="atLeast"/>
        </w:trPr>
        <w:tc>
          <w:tcPr>
            <w:tcW w:w="1526" w:type="dxa"/>
            <w:vMerge w:val="continue"/>
            <w:vAlign w:val="center"/>
          </w:tcPr>
          <w:p>
            <w:pPr>
              <w:spacing w:line="300" w:lineRule="exact"/>
              <w:jc w:val="center"/>
              <w:rPr>
                <w:rFonts w:ascii="宋体" w:hAnsi="宋体" w:eastAsia="宋体"/>
                <w:b/>
                <w:sz w:val="18"/>
                <w:szCs w:val="18"/>
              </w:rPr>
            </w:pPr>
          </w:p>
        </w:tc>
        <w:tc>
          <w:tcPr>
            <w:tcW w:w="2253" w:type="dxa"/>
            <w:tcBorders>
              <w:top w:val="single" w:color="auto" w:sz="4" w:space="0"/>
              <w:bottom w:val="single" w:color="auto" w:sz="4" w:space="0"/>
              <w:right w:val="single" w:color="auto" w:sz="4" w:space="0"/>
            </w:tcBorders>
            <w:vAlign w:val="center"/>
          </w:tcPr>
          <w:p>
            <w:pPr>
              <w:spacing w:line="300" w:lineRule="exact"/>
              <w:jc w:val="center"/>
              <w:rPr>
                <w:rFonts w:ascii="宋体" w:hAnsi="宋体" w:eastAsia="宋体"/>
                <w:sz w:val="18"/>
                <w:szCs w:val="18"/>
              </w:rPr>
            </w:pPr>
            <w:r>
              <w:rPr>
                <w:rFonts w:hint="eastAsia" w:ascii="宋体" w:hAnsi="宋体" w:eastAsia="宋体"/>
                <w:sz w:val="18"/>
                <w:szCs w:val="18"/>
              </w:rPr>
              <w:t>质量指标</w:t>
            </w:r>
          </w:p>
        </w:tc>
        <w:tc>
          <w:tcPr>
            <w:tcW w:w="1908" w:type="dxa"/>
            <w:tcBorders>
              <w:top w:val="single" w:color="auto" w:sz="4" w:space="0"/>
              <w:left w:val="single" w:color="auto" w:sz="4" w:space="0"/>
              <w:bottom w:val="single" w:color="auto" w:sz="4" w:space="0"/>
            </w:tcBorders>
            <w:vAlign w:val="center"/>
          </w:tcPr>
          <w:p>
            <w:pPr>
              <w:spacing w:line="300" w:lineRule="exact"/>
              <w:jc w:val="left"/>
              <w:rPr>
                <w:rFonts w:ascii="宋体" w:hAnsi="宋体" w:eastAsia="宋体"/>
                <w:sz w:val="18"/>
                <w:szCs w:val="18"/>
              </w:rPr>
            </w:pPr>
            <w:r>
              <w:rPr>
                <w:rFonts w:hint="eastAsia" w:ascii="宋体" w:hAnsi="宋体" w:eastAsia="宋体"/>
                <w:sz w:val="18"/>
                <w:szCs w:val="18"/>
              </w:rPr>
              <w:t>新增孤儿的审批工作的合格率</w:t>
            </w:r>
          </w:p>
        </w:tc>
        <w:tc>
          <w:tcPr>
            <w:tcW w:w="2788" w:type="dxa"/>
            <w:tcBorders>
              <w:top w:val="single" w:color="auto" w:sz="4" w:space="0"/>
              <w:bottom w:val="single" w:color="auto" w:sz="4" w:space="0"/>
            </w:tcBorders>
            <w:vAlign w:val="center"/>
          </w:tcPr>
          <w:p>
            <w:pPr>
              <w:spacing w:line="300" w:lineRule="exact"/>
              <w:jc w:val="left"/>
              <w:rPr>
                <w:rFonts w:ascii="宋体" w:hAnsi="宋体" w:eastAsia="宋体"/>
                <w:sz w:val="18"/>
                <w:szCs w:val="18"/>
              </w:rPr>
            </w:pPr>
            <w:r>
              <w:rPr>
                <w:rFonts w:hint="eastAsia" w:ascii="宋体" w:hAnsi="宋体" w:eastAsia="宋体"/>
                <w:sz w:val="18"/>
                <w:szCs w:val="18"/>
              </w:rPr>
              <w:t>新增孤儿的审批工作的合格率</w:t>
            </w:r>
          </w:p>
        </w:tc>
        <w:tc>
          <w:tcPr>
            <w:tcW w:w="881" w:type="dxa"/>
            <w:tcBorders>
              <w:top w:val="single" w:color="auto" w:sz="4" w:space="0"/>
              <w:bottom w:val="single" w:color="auto" w:sz="4" w:space="0"/>
              <w:right w:val="single" w:color="auto" w:sz="4" w:space="0"/>
            </w:tcBorders>
            <w:vAlign w:val="center"/>
          </w:tcPr>
          <w:p>
            <w:pPr>
              <w:spacing w:line="300" w:lineRule="exact"/>
              <w:jc w:val="center"/>
              <w:rPr>
                <w:rFonts w:ascii="宋体" w:hAnsi="宋体" w:eastAsia="宋体"/>
                <w:sz w:val="18"/>
                <w:szCs w:val="18"/>
              </w:rPr>
            </w:pPr>
            <w:r>
              <w:rPr>
                <w:rFonts w:hint="eastAsia" w:ascii="宋体" w:hAnsi="宋体" w:eastAsia="宋体"/>
                <w:sz w:val="18"/>
                <w:szCs w:val="18"/>
              </w:rPr>
              <w:t>=</w:t>
            </w:r>
          </w:p>
        </w:tc>
        <w:tc>
          <w:tcPr>
            <w:tcW w:w="998" w:type="dxa"/>
            <w:tcBorders>
              <w:top w:val="single" w:color="auto" w:sz="4" w:space="0"/>
              <w:bottom w:val="single" w:color="auto" w:sz="4" w:space="0"/>
              <w:right w:val="single" w:color="auto" w:sz="4" w:space="0"/>
            </w:tcBorders>
            <w:vAlign w:val="center"/>
          </w:tcPr>
          <w:p>
            <w:pPr>
              <w:spacing w:line="300" w:lineRule="exact"/>
              <w:jc w:val="center"/>
              <w:rPr>
                <w:rFonts w:ascii="宋体" w:hAnsi="宋体" w:eastAsia="宋体"/>
                <w:sz w:val="18"/>
                <w:szCs w:val="18"/>
              </w:rPr>
            </w:pPr>
            <w:r>
              <w:rPr>
                <w:rFonts w:ascii="宋体" w:hAnsi="宋体" w:eastAsia="宋体"/>
                <w:sz w:val="18"/>
                <w:szCs w:val="18"/>
              </w:rPr>
              <w:t>100</w:t>
            </w:r>
          </w:p>
        </w:tc>
        <w:tc>
          <w:tcPr>
            <w:tcW w:w="1937" w:type="dxa"/>
            <w:tcBorders>
              <w:top w:val="single" w:color="auto" w:sz="4" w:space="0"/>
              <w:bottom w:val="single" w:color="auto" w:sz="4" w:space="0"/>
              <w:right w:val="single" w:color="auto" w:sz="4" w:space="0"/>
            </w:tcBorders>
            <w:vAlign w:val="center"/>
          </w:tcPr>
          <w:p>
            <w:pPr>
              <w:spacing w:line="300" w:lineRule="exact"/>
              <w:jc w:val="center"/>
              <w:rPr>
                <w:rFonts w:ascii="宋体" w:hAnsi="宋体" w:eastAsia="宋体"/>
                <w:sz w:val="18"/>
                <w:szCs w:val="18"/>
              </w:rPr>
            </w:pPr>
            <w:r>
              <w:rPr>
                <w:rFonts w:hint="eastAsia" w:ascii="宋体" w:hAnsi="宋体" w:eastAsia="宋体"/>
                <w:sz w:val="18"/>
                <w:szCs w:val="18"/>
              </w:rPr>
              <w:t>%</w:t>
            </w:r>
          </w:p>
        </w:tc>
        <w:tc>
          <w:tcPr>
            <w:tcW w:w="2498" w:type="dxa"/>
            <w:tcBorders>
              <w:top w:val="single" w:color="auto" w:sz="4" w:space="0"/>
              <w:left w:val="single" w:color="auto" w:sz="4" w:space="0"/>
              <w:bottom w:val="single" w:color="auto" w:sz="4" w:space="0"/>
            </w:tcBorders>
          </w:tcPr>
          <w:p>
            <w:pPr>
              <w:spacing w:line="300" w:lineRule="exact"/>
              <w:jc w:val="center"/>
              <w:rPr>
                <w:rFonts w:ascii="宋体" w:hAnsi="宋体" w:eastAsia="宋体"/>
                <w:sz w:val="18"/>
                <w:szCs w:val="18"/>
              </w:rPr>
            </w:pPr>
            <w:r>
              <w:rPr>
                <w:rFonts w:hint="eastAsia" w:ascii="宋体" w:hAnsi="宋体" w:eastAsia="宋体"/>
                <w:sz w:val="18"/>
                <w:szCs w:val="18"/>
              </w:rPr>
              <w:t>计划指标</w:t>
            </w:r>
          </w:p>
        </w:tc>
      </w:tr>
      <w:tr>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rPr>
          <w:trHeight w:val="711" w:hRule="atLeast"/>
        </w:trPr>
        <w:tc>
          <w:tcPr>
            <w:tcW w:w="1526" w:type="dxa"/>
            <w:vMerge w:val="continue"/>
            <w:vAlign w:val="center"/>
          </w:tcPr>
          <w:p>
            <w:pPr>
              <w:spacing w:line="300" w:lineRule="exact"/>
              <w:jc w:val="center"/>
              <w:rPr>
                <w:rFonts w:ascii="宋体" w:hAnsi="宋体" w:eastAsia="宋体"/>
                <w:b/>
                <w:sz w:val="18"/>
                <w:szCs w:val="18"/>
              </w:rPr>
            </w:pPr>
          </w:p>
        </w:tc>
        <w:tc>
          <w:tcPr>
            <w:tcW w:w="2253" w:type="dxa"/>
            <w:tcBorders>
              <w:top w:val="single" w:color="auto" w:sz="4" w:space="0"/>
              <w:bottom w:val="single" w:color="auto" w:sz="4" w:space="0"/>
              <w:right w:val="single" w:color="auto" w:sz="4" w:space="0"/>
            </w:tcBorders>
            <w:vAlign w:val="center"/>
          </w:tcPr>
          <w:p>
            <w:pPr>
              <w:spacing w:line="300" w:lineRule="exact"/>
              <w:jc w:val="center"/>
              <w:rPr>
                <w:rFonts w:ascii="宋体" w:hAnsi="宋体" w:eastAsia="宋体"/>
                <w:sz w:val="18"/>
                <w:szCs w:val="18"/>
              </w:rPr>
            </w:pPr>
            <w:r>
              <w:rPr>
                <w:rFonts w:hint="eastAsia" w:ascii="宋体" w:hAnsi="宋体" w:eastAsia="宋体"/>
                <w:sz w:val="18"/>
                <w:szCs w:val="18"/>
              </w:rPr>
              <w:t>时效指标</w:t>
            </w:r>
          </w:p>
        </w:tc>
        <w:tc>
          <w:tcPr>
            <w:tcW w:w="1908" w:type="dxa"/>
            <w:tcBorders>
              <w:top w:val="single" w:color="auto" w:sz="4" w:space="0"/>
              <w:left w:val="single" w:color="auto" w:sz="4" w:space="0"/>
              <w:bottom w:val="single" w:color="auto" w:sz="4" w:space="0"/>
            </w:tcBorders>
            <w:vAlign w:val="center"/>
          </w:tcPr>
          <w:p>
            <w:pPr>
              <w:spacing w:line="300" w:lineRule="exact"/>
              <w:jc w:val="left"/>
              <w:rPr>
                <w:rFonts w:ascii="宋体" w:hAnsi="宋体" w:eastAsia="宋体"/>
                <w:sz w:val="18"/>
                <w:szCs w:val="18"/>
              </w:rPr>
            </w:pPr>
            <w:r>
              <w:rPr>
                <w:rFonts w:hint="eastAsia" w:ascii="宋体" w:hAnsi="宋体" w:eastAsia="宋体"/>
                <w:sz w:val="18"/>
                <w:szCs w:val="18"/>
              </w:rPr>
              <w:t>资金支出的及时性</w:t>
            </w:r>
          </w:p>
        </w:tc>
        <w:tc>
          <w:tcPr>
            <w:tcW w:w="2788" w:type="dxa"/>
            <w:tcBorders>
              <w:top w:val="single" w:color="auto" w:sz="4" w:space="0"/>
              <w:bottom w:val="single" w:color="auto" w:sz="4" w:space="0"/>
            </w:tcBorders>
            <w:vAlign w:val="center"/>
          </w:tcPr>
          <w:p>
            <w:pPr>
              <w:spacing w:line="300" w:lineRule="exact"/>
              <w:jc w:val="left"/>
              <w:rPr>
                <w:rFonts w:ascii="宋体" w:hAnsi="宋体" w:eastAsia="宋体"/>
                <w:sz w:val="18"/>
                <w:szCs w:val="18"/>
              </w:rPr>
            </w:pPr>
            <w:r>
              <w:rPr>
                <w:rFonts w:hint="eastAsia" w:ascii="宋体" w:hAnsi="宋体" w:eastAsia="宋体"/>
                <w:sz w:val="18"/>
                <w:szCs w:val="18"/>
              </w:rPr>
              <w:t>依据工作需要按时按进度支出</w:t>
            </w:r>
          </w:p>
        </w:tc>
        <w:tc>
          <w:tcPr>
            <w:tcW w:w="881" w:type="dxa"/>
            <w:tcBorders>
              <w:top w:val="single" w:color="auto" w:sz="4" w:space="0"/>
              <w:bottom w:val="single" w:color="auto" w:sz="4" w:space="0"/>
              <w:right w:val="single" w:color="auto" w:sz="4" w:space="0"/>
            </w:tcBorders>
            <w:vAlign w:val="center"/>
          </w:tcPr>
          <w:p>
            <w:pPr>
              <w:spacing w:line="300" w:lineRule="exact"/>
              <w:jc w:val="center"/>
              <w:rPr>
                <w:rFonts w:ascii="宋体" w:hAnsi="宋体" w:eastAsia="宋体"/>
                <w:sz w:val="18"/>
                <w:szCs w:val="18"/>
              </w:rPr>
            </w:pPr>
          </w:p>
        </w:tc>
        <w:tc>
          <w:tcPr>
            <w:tcW w:w="998" w:type="dxa"/>
            <w:tcBorders>
              <w:top w:val="single" w:color="auto" w:sz="4" w:space="0"/>
              <w:bottom w:val="single" w:color="auto" w:sz="4" w:space="0"/>
              <w:right w:val="single" w:color="auto" w:sz="4" w:space="0"/>
            </w:tcBorders>
            <w:vAlign w:val="center"/>
          </w:tcPr>
          <w:p>
            <w:pPr>
              <w:spacing w:line="300" w:lineRule="exact"/>
              <w:jc w:val="center"/>
              <w:rPr>
                <w:rFonts w:ascii="宋体" w:hAnsi="宋体" w:eastAsia="宋体"/>
                <w:sz w:val="18"/>
                <w:szCs w:val="18"/>
              </w:rPr>
            </w:pPr>
            <w:r>
              <w:rPr>
                <w:rFonts w:hint="eastAsia" w:ascii="宋体" w:hAnsi="宋体" w:eastAsia="宋体"/>
                <w:sz w:val="18"/>
                <w:szCs w:val="18"/>
              </w:rPr>
              <w:t>及时支出</w:t>
            </w:r>
          </w:p>
        </w:tc>
        <w:tc>
          <w:tcPr>
            <w:tcW w:w="1937" w:type="dxa"/>
            <w:tcBorders>
              <w:top w:val="single" w:color="auto" w:sz="4" w:space="0"/>
              <w:bottom w:val="single" w:color="auto" w:sz="4" w:space="0"/>
              <w:right w:val="single" w:color="auto" w:sz="4" w:space="0"/>
            </w:tcBorders>
            <w:vAlign w:val="center"/>
          </w:tcPr>
          <w:p>
            <w:pPr>
              <w:spacing w:line="300" w:lineRule="exact"/>
              <w:jc w:val="center"/>
              <w:rPr>
                <w:rFonts w:ascii="宋体" w:hAnsi="宋体" w:eastAsia="宋体"/>
                <w:sz w:val="18"/>
                <w:szCs w:val="18"/>
              </w:rPr>
            </w:pPr>
          </w:p>
        </w:tc>
        <w:tc>
          <w:tcPr>
            <w:tcW w:w="2498" w:type="dxa"/>
            <w:tcBorders>
              <w:top w:val="single" w:color="auto" w:sz="4" w:space="0"/>
              <w:left w:val="single" w:color="auto" w:sz="4" w:space="0"/>
              <w:bottom w:val="single" w:color="auto" w:sz="4" w:space="0"/>
            </w:tcBorders>
          </w:tcPr>
          <w:p>
            <w:pPr>
              <w:spacing w:line="300" w:lineRule="exact"/>
              <w:jc w:val="center"/>
              <w:rPr>
                <w:rFonts w:ascii="宋体" w:hAnsi="宋体" w:eastAsia="宋体"/>
                <w:sz w:val="18"/>
                <w:szCs w:val="18"/>
              </w:rPr>
            </w:pPr>
            <w:r>
              <w:rPr>
                <w:rFonts w:hint="eastAsia" w:ascii="宋体" w:hAnsi="宋体" w:eastAsia="宋体"/>
                <w:sz w:val="18"/>
                <w:szCs w:val="18"/>
              </w:rPr>
              <w:t>计划指标</w:t>
            </w:r>
          </w:p>
        </w:tc>
      </w:tr>
      <w:tr>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rPr>
          <w:trHeight w:val="503" w:hRule="atLeast"/>
        </w:trPr>
        <w:tc>
          <w:tcPr>
            <w:tcW w:w="1526" w:type="dxa"/>
            <w:vMerge w:val="continue"/>
            <w:vAlign w:val="center"/>
          </w:tcPr>
          <w:p>
            <w:pPr>
              <w:spacing w:line="300" w:lineRule="exact"/>
              <w:jc w:val="center"/>
              <w:rPr>
                <w:rFonts w:ascii="宋体" w:hAnsi="宋体" w:eastAsia="宋体"/>
                <w:b/>
                <w:sz w:val="18"/>
                <w:szCs w:val="18"/>
              </w:rPr>
            </w:pPr>
          </w:p>
        </w:tc>
        <w:tc>
          <w:tcPr>
            <w:tcW w:w="2253" w:type="dxa"/>
            <w:tcBorders>
              <w:top w:val="single" w:color="auto" w:sz="4" w:space="0"/>
              <w:right w:val="single" w:color="auto" w:sz="4" w:space="0"/>
            </w:tcBorders>
            <w:vAlign w:val="center"/>
          </w:tcPr>
          <w:p>
            <w:pPr>
              <w:spacing w:line="300" w:lineRule="exact"/>
              <w:jc w:val="center"/>
              <w:rPr>
                <w:rFonts w:ascii="宋体" w:hAnsi="宋体" w:eastAsia="宋体"/>
                <w:sz w:val="18"/>
                <w:szCs w:val="18"/>
              </w:rPr>
            </w:pPr>
            <w:r>
              <w:rPr>
                <w:rFonts w:hint="eastAsia" w:ascii="宋体" w:hAnsi="宋体" w:eastAsia="宋体"/>
                <w:sz w:val="18"/>
                <w:szCs w:val="18"/>
              </w:rPr>
              <w:t>成本指标</w:t>
            </w:r>
          </w:p>
        </w:tc>
        <w:tc>
          <w:tcPr>
            <w:tcW w:w="1908" w:type="dxa"/>
            <w:tcBorders>
              <w:top w:val="single" w:color="auto" w:sz="4" w:space="0"/>
              <w:left w:val="single" w:color="auto" w:sz="4" w:space="0"/>
            </w:tcBorders>
            <w:vAlign w:val="center"/>
          </w:tcPr>
          <w:p>
            <w:pPr>
              <w:spacing w:line="300" w:lineRule="exact"/>
              <w:jc w:val="left"/>
              <w:rPr>
                <w:rFonts w:ascii="宋体" w:hAnsi="宋体" w:eastAsia="宋体"/>
                <w:sz w:val="18"/>
                <w:szCs w:val="18"/>
              </w:rPr>
            </w:pPr>
            <w:r>
              <w:rPr>
                <w:rFonts w:hint="eastAsia" w:ascii="宋体" w:hAnsi="宋体" w:eastAsia="宋体"/>
                <w:sz w:val="18"/>
                <w:szCs w:val="18"/>
              </w:rPr>
              <w:t>项目成本控制</w:t>
            </w:r>
          </w:p>
        </w:tc>
        <w:tc>
          <w:tcPr>
            <w:tcW w:w="2788" w:type="dxa"/>
            <w:tcBorders>
              <w:top w:val="single" w:color="auto" w:sz="4" w:space="0"/>
            </w:tcBorders>
            <w:vAlign w:val="center"/>
          </w:tcPr>
          <w:p>
            <w:pPr>
              <w:spacing w:line="300" w:lineRule="exact"/>
              <w:jc w:val="left"/>
              <w:rPr>
                <w:rFonts w:ascii="宋体" w:hAnsi="宋体" w:eastAsia="宋体"/>
                <w:sz w:val="18"/>
                <w:szCs w:val="18"/>
              </w:rPr>
            </w:pPr>
            <w:r>
              <w:rPr>
                <w:rFonts w:hint="eastAsia" w:ascii="宋体" w:hAnsi="宋体" w:eastAsia="宋体"/>
                <w:sz w:val="18"/>
                <w:szCs w:val="18"/>
              </w:rPr>
              <w:t>此项工作经费成本控制</w:t>
            </w:r>
          </w:p>
        </w:tc>
        <w:tc>
          <w:tcPr>
            <w:tcW w:w="881" w:type="dxa"/>
            <w:tcBorders>
              <w:top w:val="single" w:color="auto" w:sz="4" w:space="0"/>
              <w:right w:val="single" w:color="auto" w:sz="4" w:space="0"/>
            </w:tcBorders>
            <w:vAlign w:val="center"/>
          </w:tcPr>
          <w:p>
            <w:pPr>
              <w:spacing w:line="300" w:lineRule="exact"/>
              <w:jc w:val="center"/>
              <w:rPr>
                <w:rFonts w:ascii="宋体" w:hAnsi="宋体" w:eastAsia="宋体"/>
                <w:sz w:val="18"/>
                <w:szCs w:val="18"/>
              </w:rPr>
            </w:pPr>
            <w:r>
              <w:rPr>
                <w:rFonts w:hint="eastAsia" w:ascii="宋体" w:hAnsi="宋体" w:eastAsia="宋体"/>
                <w:sz w:val="18"/>
                <w:szCs w:val="18"/>
              </w:rPr>
              <w:t>=</w:t>
            </w:r>
          </w:p>
        </w:tc>
        <w:tc>
          <w:tcPr>
            <w:tcW w:w="998" w:type="dxa"/>
            <w:tcBorders>
              <w:top w:val="single" w:color="auto" w:sz="4" w:space="0"/>
              <w:right w:val="single" w:color="auto" w:sz="4" w:space="0"/>
            </w:tcBorders>
            <w:vAlign w:val="center"/>
          </w:tcPr>
          <w:p>
            <w:pPr>
              <w:spacing w:line="300" w:lineRule="exact"/>
              <w:jc w:val="center"/>
              <w:rPr>
                <w:rFonts w:ascii="宋体" w:hAnsi="宋体" w:eastAsia="宋体"/>
                <w:sz w:val="18"/>
                <w:szCs w:val="18"/>
              </w:rPr>
            </w:pPr>
            <w:r>
              <w:rPr>
                <w:rFonts w:hint="eastAsia" w:ascii="宋体" w:hAnsi="宋体" w:eastAsia="宋体"/>
                <w:sz w:val="18"/>
                <w:szCs w:val="18"/>
              </w:rPr>
              <w:t>1</w:t>
            </w:r>
          </w:p>
        </w:tc>
        <w:tc>
          <w:tcPr>
            <w:tcW w:w="1937" w:type="dxa"/>
            <w:tcBorders>
              <w:top w:val="single" w:color="auto" w:sz="4" w:space="0"/>
              <w:right w:val="single" w:color="auto" w:sz="4" w:space="0"/>
            </w:tcBorders>
            <w:vAlign w:val="center"/>
          </w:tcPr>
          <w:p>
            <w:pPr>
              <w:spacing w:line="300" w:lineRule="exact"/>
              <w:jc w:val="center"/>
              <w:rPr>
                <w:rFonts w:ascii="宋体" w:hAnsi="宋体" w:eastAsia="宋体"/>
                <w:sz w:val="18"/>
                <w:szCs w:val="18"/>
              </w:rPr>
            </w:pPr>
            <w:r>
              <w:rPr>
                <w:rFonts w:hint="eastAsia" w:ascii="宋体" w:hAnsi="宋体" w:eastAsia="宋体"/>
                <w:sz w:val="18"/>
                <w:szCs w:val="18"/>
              </w:rPr>
              <w:t>万元</w:t>
            </w:r>
          </w:p>
        </w:tc>
        <w:tc>
          <w:tcPr>
            <w:tcW w:w="2498" w:type="dxa"/>
            <w:tcBorders>
              <w:top w:val="single" w:color="auto" w:sz="4" w:space="0"/>
              <w:left w:val="single" w:color="auto" w:sz="4" w:space="0"/>
            </w:tcBorders>
          </w:tcPr>
          <w:p>
            <w:pPr>
              <w:spacing w:line="300" w:lineRule="exact"/>
              <w:jc w:val="center"/>
              <w:rPr>
                <w:rFonts w:ascii="宋体" w:hAnsi="宋体" w:eastAsia="宋体"/>
                <w:sz w:val="18"/>
                <w:szCs w:val="18"/>
              </w:rPr>
            </w:pPr>
            <w:r>
              <w:rPr>
                <w:rFonts w:hint="eastAsia" w:ascii="宋体" w:hAnsi="宋体" w:eastAsia="宋体"/>
                <w:sz w:val="18"/>
                <w:szCs w:val="18"/>
              </w:rPr>
              <w:t>计划指标</w:t>
            </w:r>
          </w:p>
        </w:tc>
      </w:tr>
      <w:tr>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rPr>
          <w:trHeight w:val="635" w:hRule="atLeast"/>
        </w:trPr>
        <w:tc>
          <w:tcPr>
            <w:tcW w:w="1526" w:type="dxa"/>
            <w:vMerge w:val="restart"/>
            <w:vAlign w:val="center"/>
          </w:tcPr>
          <w:p>
            <w:pPr>
              <w:spacing w:line="300" w:lineRule="exact"/>
              <w:jc w:val="center"/>
              <w:rPr>
                <w:rFonts w:ascii="宋体" w:hAnsi="宋体" w:eastAsia="宋体"/>
                <w:b/>
                <w:sz w:val="18"/>
                <w:szCs w:val="18"/>
              </w:rPr>
            </w:pPr>
            <w:r>
              <w:rPr>
                <w:rFonts w:hint="eastAsia" w:ascii="宋体" w:hAnsi="宋体" w:eastAsia="宋体"/>
                <w:b/>
                <w:sz w:val="18"/>
                <w:szCs w:val="18"/>
              </w:rPr>
              <w:t>效果指标</w:t>
            </w:r>
          </w:p>
        </w:tc>
        <w:tc>
          <w:tcPr>
            <w:tcW w:w="2253" w:type="dxa"/>
            <w:tcBorders>
              <w:right w:val="single" w:color="auto" w:sz="4" w:space="0"/>
            </w:tcBorders>
            <w:vAlign w:val="center"/>
          </w:tcPr>
          <w:p>
            <w:pPr>
              <w:spacing w:line="300" w:lineRule="exact"/>
              <w:jc w:val="center"/>
              <w:rPr>
                <w:rFonts w:ascii="宋体" w:hAnsi="宋体" w:eastAsia="宋体"/>
                <w:sz w:val="18"/>
                <w:szCs w:val="18"/>
              </w:rPr>
            </w:pPr>
            <w:r>
              <w:rPr>
                <w:rFonts w:hint="eastAsia" w:ascii="宋体" w:hAnsi="宋体" w:eastAsia="宋体"/>
                <w:sz w:val="18"/>
                <w:szCs w:val="18"/>
              </w:rPr>
              <w:t>社会效益指标</w:t>
            </w:r>
          </w:p>
        </w:tc>
        <w:tc>
          <w:tcPr>
            <w:tcW w:w="1908" w:type="dxa"/>
            <w:tcBorders>
              <w:left w:val="single" w:color="auto" w:sz="4" w:space="0"/>
            </w:tcBorders>
            <w:vAlign w:val="center"/>
          </w:tcPr>
          <w:p>
            <w:pPr>
              <w:spacing w:line="300" w:lineRule="exact"/>
              <w:jc w:val="left"/>
              <w:rPr>
                <w:rFonts w:ascii="宋体" w:hAnsi="宋体" w:eastAsia="宋体"/>
                <w:sz w:val="18"/>
                <w:szCs w:val="18"/>
              </w:rPr>
            </w:pPr>
            <w:r>
              <w:rPr>
                <w:rFonts w:hint="eastAsia" w:ascii="宋体" w:hAnsi="宋体" w:eastAsia="宋体"/>
                <w:sz w:val="18"/>
                <w:szCs w:val="18"/>
              </w:rPr>
              <w:t>让符合条件的孤儿都能得到社会的关爱</w:t>
            </w:r>
          </w:p>
        </w:tc>
        <w:tc>
          <w:tcPr>
            <w:tcW w:w="2788" w:type="dxa"/>
            <w:vAlign w:val="center"/>
          </w:tcPr>
          <w:p>
            <w:pPr>
              <w:spacing w:line="300" w:lineRule="exact"/>
              <w:jc w:val="left"/>
              <w:rPr>
                <w:rFonts w:ascii="宋体" w:hAnsi="宋体" w:eastAsia="宋体"/>
                <w:sz w:val="18"/>
                <w:szCs w:val="18"/>
              </w:rPr>
            </w:pPr>
            <w:r>
              <w:rPr>
                <w:rFonts w:hint="eastAsia" w:ascii="宋体" w:hAnsi="宋体" w:eastAsia="宋体"/>
                <w:sz w:val="18"/>
                <w:szCs w:val="18"/>
              </w:rPr>
              <w:t>让符合条件的孤儿都能得到社会的关爱</w:t>
            </w:r>
          </w:p>
        </w:tc>
        <w:tc>
          <w:tcPr>
            <w:tcW w:w="881" w:type="dxa"/>
            <w:tcBorders>
              <w:right w:val="single" w:color="auto" w:sz="4" w:space="0"/>
            </w:tcBorders>
            <w:vAlign w:val="center"/>
          </w:tcPr>
          <w:p>
            <w:pPr>
              <w:spacing w:line="300" w:lineRule="exact"/>
              <w:jc w:val="center"/>
              <w:rPr>
                <w:rFonts w:ascii="宋体" w:hAnsi="宋体" w:eastAsia="宋体"/>
                <w:sz w:val="18"/>
                <w:szCs w:val="18"/>
              </w:rPr>
            </w:pPr>
          </w:p>
        </w:tc>
        <w:tc>
          <w:tcPr>
            <w:tcW w:w="998" w:type="dxa"/>
            <w:tcBorders>
              <w:right w:val="single" w:color="auto" w:sz="4" w:space="0"/>
            </w:tcBorders>
            <w:vAlign w:val="center"/>
          </w:tcPr>
          <w:p>
            <w:pPr>
              <w:spacing w:line="300" w:lineRule="exact"/>
              <w:jc w:val="center"/>
              <w:rPr>
                <w:rFonts w:ascii="宋体" w:hAnsi="宋体" w:eastAsia="宋体"/>
                <w:sz w:val="18"/>
                <w:szCs w:val="18"/>
              </w:rPr>
            </w:pPr>
            <w:r>
              <w:rPr>
                <w:rFonts w:hint="eastAsia" w:ascii="宋体" w:hAnsi="宋体" w:eastAsia="宋体"/>
                <w:sz w:val="18"/>
                <w:szCs w:val="18"/>
              </w:rPr>
              <w:t>效果显著</w:t>
            </w:r>
          </w:p>
        </w:tc>
        <w:tc>
          <w:tcPr>
            <w:tcW w:w="1937" w:type="dxa"/>
            <w:tcBorders>
              <w:right w:val="single" w:color="auto" w:sz="4" w:space="0"/>
            </w:tcBorders>
            <w:vAlign w:val="center"/>
          </w:tcPr>
          <w:p>
            <w:pPr>
              <w:spacing w:line="300" w:lineRule="exact"/>
              <w:jc w:val="center"/>
              <w:rPr>
                <w:rFonts w:ascii="宋体" w:hAnsi="宋体" w:eastAsia="宋体"/>
                <w:sz w:val="18"/>
                <w:szCs w:val="18"/>
              </w:rPr>
            </w:pPr>
          </w:p>
        </w:tc>
        <w:tc>
          <w:tcPr>
            <w:tcW w:w="2498" w:type="dxa"/>
            <w:tcBorders>
              <w:left w:val="single" w:color="auto" w:sz="4" w:space="0"/>
            </w:tcBorders>
          </w:tcPr>
          <w:p>
            <w:pPr>
              <w:spacing w:line="300" w:lineRule="exact"/>
              <w:jc w:val="center"/>
              <w:rPr>
                <w:rFonts w:ascii="宋体" w:hAnsi="宋体" w:eastAsia="宋体"/>
                <w:sz w:val="18"/>
                <w:szCs w:val="18"/>
              </w:rPr>
            </w:pPr>
            <w:r>
              <w:rPr>
                <w:rFonts w:hint="eastAsia" w:ascii="宋体" w:hAnsi="宋体" w:eastAsia="宋体"/>
                <w:sz w:val="18"/>
                <w:szCs w:val="18"/>
              </w:rPr>
              <w:t>计划指标</w:t>
            </w:r>
          </w:p>
        </w:tc>
      </w:tr>
      <w:tr>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rPr>
          <w:trHeight w:val="547" w:hRule="atLeast"/>
        </w:trPr>
        <w:tc>
          <w:tcPr>
            <w:tcW w:w="1526" w:type="dxa"/>
            <w:vMerge w:val="continue"/>
            <w:vAlign w:val="center"/>
          </w:tcPr>
          <w:p>
            <w:pPr>
              <w:spacing w:line="300" w:lineRule="exact"/>
              <w:jc w:val="center"/>
              <w:rPr>
                <w:rFonts w:ascii="宋体" w:hAnsi="宋体" w:eastAsia="宋体"/>
                <w:b/>
                <w:sz w:val="18"/>
                <w:szCs w:val="18"/>
              </w:rPr>
            </w:pPr>
          </w:p>
        </w:tc>
        <w:tc>
          <w:tcPr>
            <w:tcW w:w="2253" w:type="dxa"/>
            <w:tcBorders>
              <w:top w:val="single" w:color="auto" w:sz="4" w:space="0"/>
              <w:right w:val="single" w:color="auto" w:sz="4" w:space="0"/>
            </w:tcBorders>
            <w:vAlign w:val="center"/>
          </w:tcPr>
          <w:p>
            <w:pPr>
              <w:spacing w:line="300" w:lineRule="exact"/>
              <w:jc w:val="center"/>
              <w:rPr>
                <w:rFonts w:ascii="宋体" w:hAnsi="宋体" w:eastAsia="宋体"/>
                <w:sz w:val="18"/>
                <w:szCs w:val="18"/>
              </w:rPr>
            </w:pPr>
            <w:r>
              <w:rPr>
                <w:rFonts w:hint="eastAsia" w:ascii="宋体" w:hAnsi="宋体" w:eastAsia="宋体"/>
                <w:sz w:val="18"/>
                <w:szCs w:val="18"/>
              </w:rPr>
              <w:t>可持续影响指标</w:t>
            </w:r>
          </w:p>
        </w:tc>
        <w:tc>
          <w:tcPr>
            <w:tcW w:w="1908" w:type="dxa"/>
            <w:tcBorders>
              <w:top w:val="single" w:color="auto" w:sz="4" w:space="0"/>
              <w:left w:val="single" w:color="auto" w:sz="4" w:space="0"/>
            </w:tcBorders>
            <w:vAlign w:val="center"/>
          </w:tcPr>
          <w:p>
            <w:pPr>
              <w:spacing w:line="300" w:lineRule="exact"/>
              <w:jc w:val="left"/>
              <w:rPr>
                <w:rFonts w:ascii="宋体" w:hAnsi="宋体" w:eastAsia="宋体"/>
                <w:sz w:val="18"/>
                <w:szCs w:val="18"/>
              </w:rPr>
            </w:pPr>
            <w:r>
              <w:rPr>
                <w:rFonts w:hint="eastAsia" w:ascii="宋体" w:hAnsi="宋体" w:eastAsia="宋体"/>
                <w:sz w:val="18"/>
                <w:szCs w:val="18"/>
              </w:rPr>
              <w:t>长效机制健全性</w:t>
            </w:r>
          </w:p>
        </w:tc>
        <w:tc>
          <w:tcPr>
            <w:tcW w:w="2788" w:type="dxa"/>
            <w:tcBorders>
              <w:top w:val="single" w:color="auto" w:sz="4" w:space="0"/>
            </w:tcBorders>
            <w:vAlign w:val="center"/>
          </w:tcPr>
          <w:p>
            <w:pPr>
              <w:spacing w:line="300" w:lineRule="exact"/>
              <w:jc w:val="left"/>
              <w:rPr>
                <w:rFonts w:ascii="宋体" w:hAnsi="宋体" w:eastAsia="宋体"/>
                <w:sz w:val="18"/>
                <w:szCs w:val="18"/>
              </w:rPr>
            </w:pPr>
            <w:r>
              <w:rPr>
                <w:rFonts w:hint="eastAsia" w:ascii="宋体" w:hAnsi="宋体" w:eastAsia="宋体"/>
                <w:sz w:val="18"/>
                <w:szCs w:val="18"/>
              </w:rPr>
              <w:t>依据政策持续进行儿童福利工作</w:t>
            </w:r>
          </w:p>
        </w:tc>
        <w:tc>
          <w:tcPr>
            <w:tcW w:w="881" w:type="dxa"/>
            <w:tcBorders>
              <w:top w:val="single" w:color="auto" w:sz="4" w:space="0"/>
              <w:right w:val="single" w:color="auto" w:sz="4" w:space="0"/>
            </w:tcBorders>
            <w:vAlign w:val="center"/>
          </w:tcPr>
          <w:p>
            <w:pPr>
              <w:spacing w:line="300" w:lineRule="exact"/>
              <w:jc w:val="center"/>
              <w:rPr>
                <w:rFonts w:ascii="宋体" w:hAnsi="宋体" w:eastAsia="宋体"/>
                <w:sz w:val="18"/>
                <w:szCs w:val="18"/>
              </w:rPr>
            </w:pPr>
          </w:p>
        </w:tc>
        <w:tc>
          <w:tcPr>
            <w:tcW w:w="998" w:type="dxa"/>
            <w:tcBorders>
              <w:top w:val="single" w:color="auto" w:sz="4" w:space="0"/>
              <w:right w:val="single" w:color="auto" w:sz="4" w:space="0"/>
            </w:tcBorders>
            <w:vAlign w:val="center"/>
          </w:tcPr>
          <w:p>
            <w:pPr>
              <w:spacing w:line="300" w:lineRule="exact"/>
              <w:jc w:val="center"/>
              <w:rPr>
                <w:rFonts w:ascii="宋体" w:hAnsi="宋体" w:eastAsia="宋体"/>
                <w:sz w:val="18"/>
                <w:szCs w:val="18"/>
              </w:rPr>
            </w:pPr>
            <w:r>
              <w:rPr>
                <w:rFonts w:hint="eastAsia" w:ascii="宋体" w:hAnsi="宋体" w:eastAsia="宋体"/>
                <w:sz w:val="18"/>
                <w:szCs w:val="18"/>
              </w:rPr>
              <w:t>健全</w:t>
            </w:r>
          </w:p>
        </w:tc>
        <w:tc>
          <w:tcPr>
            <w:tcW w:w="1937" w:type="dxa"/>
            <w:tcBorders>
              <w:top w:val="single" w:color="auto" w:sz="4" w:space="0"/>
              <w:right w:val="single" w:color="auto" w:sz="4" w:space="0"/>
            </w:tcBorders>
            <w:vAlign w:val="center"/>
          </w:tcPr>
          <w:p>
            <w:pPr>
              <w:spacing w:line="300" w:lineRule="exact"/>
              <w:jc w:val="center"/>
              <w:rPr>
                <w:rFonts w:ascii="宋体" w:hAnsi="宋体" w:eastAsia="宋体"/>
                <w:sz w:val="18"/>
                <w:szCs w:val="18"/>
              </w:rPr>
            </w:pPr>
          </w:p>
        </w:tc>
        <w:tc>
          <w:tcPr>
            <w:tcW w:w="2498" w:type="dxa"/>
            <w:tcBorders>
              <w:top w:val="single" w:color="auto" w:sz="4" w:space="0"/>
              <w:left w:val="single" w:color="auto" w:sz="4" w:space="0"/>
            </w:tcBorders>
          </w:tcPr>
          <w:p>
            <w:pPr>
              <w:spacing w:line="300" w:lineRule="exact"/>
              <w:jc w:val="center"/>
              <w:rPr>
                <w:rFonts w:ascii="宋体" w:hAnsi="宋体" w:eastAsia="宋体"/>
                <w:sz w:val="18"/>
                <w:szCs w:val="18"/>
              </w:rPr>
            </w:pPr>
            <w:r>
              <w:rPr>
                <w:rFonts w:hint="eastAsia" w:ascii="宋体" w:hAnsi="宋体" w:eastAsia="宋体"/>
                <w:sz w:val="18"/>
                <w:szCs w:val="18"/>
              </w:rPr>
              <w:t>计划指标</w:t>
            </w:r>
          </w:p>
        </w:tc>
      </w:tr>
      <w:tr>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rPr>
          <w:trHeight w:val="667" w:hRule="atLeast"/>
        </w:trPr>
        <w:tc>
          <w:tcPr>
            <w:tcW w:w="1526" w:type="dxa"/>
            <w:vAlign w:val="center"/>
          </w:tcPr>
          <w:p>
            <w:pPr>
              <w:spacing w:line="300" w:lineRule="exact"/>
              <w:jc w:val="center"/>
              <w:rPr>
                <w:rFonts w:ascii="宋体" w:hAnsi="宋体" w:eastAsia="宋体"/>
                <w:b/>
                <w:sz w:val="18"/>
                <w:szCs w:val="18"/>
              </w:rPr>
            </w:pPr>
            <w:r>
              <w:rPr>
                <w:rFonts w:hint="eastAsia" w:ascii="宋体" w:hAnsi="宋体" w:eastAsia="宋体"/>
                <w:b/>
                <w:sz w:val="18"/>
                <w:szCs w:val="18"/>
              </w:rPr>
              <w:t>满意度指标</w:t>
            </w:r>
          </w:p>
        </w:tc>
        <w:tc>
          <w:tcPr>
            <w:tcW w:w="2253" w:type="dxa"/>
            <w:tcBorders>
              <w:right w:val="single" w:color="auto" w:sz="4" w:space="0"/>
            </w:tcBorders>
            <w:vAlign w:val="center"/>
          </w:tcPr>
          <w:p>
            <w:pPr>
              <w:spacing w:line="300" w:lineRule="exact"/>
              <w:jc w:val="center"/>
              <w:rPr>
                <w:rFonts w:ascii="宋体" w:hAnsi="宋体" w:eastAsia="宋体"/>
                <w:sz w:val="18"/>
                <w:szCs w:val="18"/>
              </w:rPr>
            </w:pPr>
            <w:r>
              <w:rPr>
                <w:rFonts w:hint="eastAsia" w:ascii="宋体" w:hAnsi="宋体" w:eastAsia="宋体"/>
                <w:sz w:val="18"/>
                <w:szCs w:val="18"/>
              </w:rPr>
              <w:t>服务对象满意度指标</w:t>
            </w:r>
          </w:p>
        </w:tc>
        <w:tc>
          <w:tcPr>
            <w:tcW w:w="1908" w:type="dxa"/>
            <w:tcBorders>
              <w:left w:val="single" w:color="auto" w:sz="4" w:space="0"/>
            </w:tcBorders>
            <w:vAlign w:val="center"/>
          </w:tcPr>
          <w:p>
            <w:pPr>
              <w:spacing w:line="300" w:lineRule="exact"/>
              <w:jc w:val="left"/>
              <w:rPr>
                <w:rFonts w:ascii="宋体" w:hAnsi="宋体" w:eastAsia="宋体"/>
                <w:sz w:val="18"/>
                <w:szCs w:val="18"/>
              </w:rPr>
            </w:pPr>
            <w:r>
              <w:rPr>
                <w:rFonts w:hint="eastAsia" w:ascii="宋体" w:hAnsi="宋体" w:eastAsia="宋体"/>
                <w:sz w:val="18"/>
                <w:szCs w:val="18"/>
              </w:rPr>
              <w:t>服务对象满意度指标</w:t>
            </w:r>
          </w:p>
        </w:tc>
        <w:tc>
          <w:tcPr>
            <w:tcW w:w="2788" w:type="dxa"/>
            <w:vAlign w:val="center"/>
          </w:tcPr>
          <w:p>
            <w:pPr>
              <w:spacing w:line="300" w:lineRule="exact"/>
              <w:jc w:val="left"/>
              <w:rPr>
                <w:rFonts w:ascii="宋体" w:hAnsi="宋体" w:eastAsia="宋体"/>
                <w:sz w:val="18"/>
                <w:szCs w:val="18"/>
              </w:rPr>
            </w:pPr>
            <w:r>
              <w:rPr>
                <w:rFonts w:hint="eastAsia" w:ascii="宋体" w:hAnsi="宋体" w:eastAsia="宋体"/>
                <w:sz w:val="18"/>
                <w:szCs w:val="18"/>
              </w:rPr>
              <w:t>享受待遇的孤儿的满意度</w:t>
            </w:r>
          </w:p>
        </w:tc>
        <w:tc>
          <w:tcPr>
            <w:tcW w:w="881" w:type="dxa"/>
            <w:tcBorders>
              <w:right w:val="single" w:color="auto" w:sz="4" w:space="0"/>
            </w:tcBorders>
            <w:vAlign w:val="center"/>
          </w:tcPr>
          <w:p>
            <w:pPr>
              <w:spacing w:line="300" w:lineRule="exact"/>
              <w:jc w:val="center"/>
              <w:rPr>
                <w:rFonts w:ascii="宋体" w:hAnsi="宋体" w:eastAsia="宋体"/>
                <w:sz w:val="18"/>
                <w:szCs w:val="18"/>
              </w:rPr>
            </w:pPr>
            <w:r>
              <w:rPr>
                <w:rFonts w:hint="eastAsia" w:ascii="宋体" w:hAnsi="宋体" w:eastAsia="宋体"/>
                <w:sz w:val="18"/>
                <w:szCs w:val="18"/>
              </w:rPr>
              <w:t>≥</w:t>
            </w:r>
          </w:p>
        </w:tc>
        <w:tc>
          <w:tcPr>
            <w:tcW w:w="998" w:type="dxa"/>
            <w:tcBorders>
              <w:right w:val="single" w:color="auto" w:sz="4" w:space="0"/>
            </w:tcBorders>
            <w:vAlign w:val="center"/>
          </w:tcPr>
          <w:p>
            <w:pPr>
              <w:spacing w:line="300" w:lineRule="exact"/>
              <w:jc w:val="center"/>
              <w:rPr>
                <w:rFonts w:ascii="宋体" w:hAnsi="宋体" w:eastAsia="宋体"/>
                <w:sz w:val="18"/>
                <w:szCs w:val="18"/>
              </w:rPr>
            </w:pPr>
            <w:r>
              <w:rPr>
                <w:rFonts w:hint="eastAsia" w:ascii="宋体" w:hAnsi="宋体" w:eastAsia="宋体"/>
                <w:sz w:val="18"/>
                <w:szCs w:val="18"/>
              </w:rPr>
              <w:t>95</w:t>
            </w:r>
          </w:p>
        </w:tc>
        <w:tc>
          <w:tcPr>
            <w:tcW w:w="1937" w:type="dxa"/>
            <w:tcBorders>
              <w:right w:val="single" w:color="auto" w:sz="4" w:space="0"/>
            </w:tcBorders>
            <w:vAlign w:val="center"/>
          </w:tcPr>
          <w:p>
            <w:pPr>
              <w:spacing w:line="300" w:lineRule="exact"/>
              <w:jc w:val="center"/>
              <w:rPr>
                <w:rFonts w:ascii="宋体" w:hAnsi="宋体" w:eastAsia="宋体"/>
                <w:sz w:val="18"/>
                <w:szCs w:val="18"/>
              </w:rPr>
            </w:pPr>
            <w:r>
              <w:rPr>
                <w:rFonts w:hint="eastAsia" w:ascii="宋体" w:hAnsi="宋体" w:eastAsia="宋体"/>
                <w:sz w:val="18"/>
                <w:szCs w:val="18"/>
              </w:rPr>
              <w:t>%</w:t>
            </w:r>
          </w:p>
        </w:tc>
        <w:tc>
          <w:tcPr>
            <w:tcW w:w="2498" w:type="dxa"/>
            <w:tcBorders>
              <w:left w:val="single" w:color="auto" w:sz="4" w:space="0"/>
            </w:tcBorders>
            <w:vAlign w:val="center"/>
          </w:tcPr>
          <w:p>
            <w:pPr>
              <w:spacing w:line="300" w:lineRule="exact"/>
              <w:jc w:val="center"/>
              <w:rPr>
                <w:rFonts w:ascii="宋体" w:hAnsi="宋体" w:eastAsia="宋体"/>
                <w:sz w:val="18"/>
                <w:szCs w:val="18"/>
              </w:rPr>
            </w:pPr>
            <w:r>
              <w:rPr>
                <w:rFonts w:hint="eastAsia" w:ascii="宋体" w:hAnsi="宋体" w:eastAsia="宋体"/>
                <w:sz w:val="18"/>
                <w:szCs w:val="18"/>
              </w:rPr>
              <w:t>社会调查</w:t>
            </w:r>
          </w:p>
        </w:tc>
      </w:tr>
    </w:tbl>
    <w:p>
      <w:pPr>
        <w:ind w:firstLine="562" w:firstLineChars="200"/>
        <w:jc w:val="left"/>
        <w:outlineLvl w:val="1"/>
        <w:rPr>
          <w:rFonts w:ascii="方正仿宋_GBK" w:eastAsia="方正仿宋_GBK"/>
          <w:b/>
          <w:sz w:val="28"/>
        </w:rPr>
      </w:pPr>
    </w:p>
    <w:p>
      <w:pPr>
        <w:ind w:firstLine="562" w:firstLineChars="200"/>
        <w:jc w:val="left"/>
        <w:outlineLvl w:val="1"/>
        <w:rPr>
          <w:rFonts w:hAnsi="宋体"/>
          <w:b/>
          <w:sz w:val="28"/>
        </w:rPr>
      </w:pPr>
      <w:r>
        <w:rPr>
          <w:rFonts w:hint="eastAsia" w:ascii="方正仿宋_GBK" w:eastAsia="方正仿宋_GBK"/>
          <w:b/>
          <w:sz w:val="28"/>
        </w:rPr>
        <w:t>34、、民政局防贫资金绩效目标表</w:t>
      </w:r>
      <w:r>
        <w:rPr>
          <w:rFonts w:ascii="方正仿宋_GBK" w:eastAsia="方正仿宋_GBK"/>
          <w:b/>
          <w:sz w:val="28"/>
        </w:rPr>
        <w:fldChar w:fldCharType="begin"/>
      </w:r>
      <w:r>
        <w:rPr>
          <w:rFonts w:ascii="方正仿宋_GBK" w:eastAsia="方正仿宋_GBK"/>
          <w:b/>
          <w:sz w:val="28"/>
        </w:rPr>
        <w:instrText xml:space="preserve"> </w:instrText>
      </w:r>
      <w:r>
        <w:rPr>
          <w:rFonts w:hint="eastAsia" w:ascii="方正仿宋_GBK" w:eastAsia="方正仿宋_GBK"/>
          <w:b/>
          <w:sz w:val="28"/>
        </w:rPr>
        <w:instrText xml:space="preserve">TC </w:instrText>
      </w:r>
      <w:bookmarkStart w:id="16" w:name="_Toc29476019"/>
      <w:r>
        <w:rPr>
          <w:rFonts w:hint="eastAsia" w:ascii="方正仿宋_GBK" w:eastAsia="方正仿宋_GBK"/>
          <w:b/>
          <w:sz w:val="28"/>
        </w:rPr>
        <w:instrText xml:space="preserve">33、民政局防贫资金绩效目标表</w:instrText>
      </w:r>
      <w:bookmarkEnd w:id="16"/>
      <w:r>
        <w:rPr>
          <w:rFonts w:hint="eastAsia" w:ascii="方正仿宋_GBK" w:eastAsia="方正仿宋_GBK"/>
          <w:b/>
          <w:sz w:val="28"/>
        </w:rPr>
        <w:instrText xml:space="preserve"> \f C \l 1</w:instrText>
      </w:r>
      <w:r>
        <w:rPr>
          <w:rFonts w:ascii="方正仿宋_GBK" w:eastAsia="方正仿宋_GBK"/>
          <w:b/>
          <w:sz w:val="28"/>
        </w:rPr>
        <w:instrText xml:space="preserve"> </w:instrText>
      </w:r>
      <w:r>
        <w:rPr>
          <w:rFonts w:ascii="方正仿宋_GBK" w:eastAsia="方正仿宋_GBK"/>
          <w:b/>
          <w:sz w:val="28"/>
        </w:rPr>
        <w:fldChar w:fldCharType="end"/>
      </w:r>
    </w:p>
    <w:p>
      <w:pPr>
        <w:jc w:val="left"/>
        <w:outlineLvl w:val="1"/>
      </w:pPr>
    </w:p>
    <w:tbl>
      <w:tblPr>
        <w:tblStyle w:val="12"/>
        <w:tblW w:w="14789" w:type="dxa"/>
        <w:tblInd w:w="0" w:type="dxa"/>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Layout w:type="autofit"/>
        <w:tblCellMar>
          <w:top w:w="0" w:type="dxa"/>
          <w:left w:w="108" w:type="dxa"/>
          <w:bottom w:w="0" w:type="dxa"/>
          <w:right w:w="108" w:type="dxa"/>
        </w:tblCellMar>
      </w:tblPr>
      <w:tblGrid>
        <w:gridCol w:w="1526"/>
        <w:gridCol w:w="2253"/>
        <w:gridCol w:w="1908"/>
        <w:gridCol w:w="2788"/>
        <w:gridCol w:w="881"/>
        <w:gridCol w:w="998"/>
        <w:gridCol w:w="1937"/>
        <w:gridCol w:w="2498"/>
      </w:tblGrid>
      <w:tr>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rPr>
          <w:trHeight w:val="599" w:hRule="atLeast"/>
        </w:trPr>
        <w:tc>
          <w:tcPr>
            <w:tcW w:w="1526" w:type="dxa"/>
            <w:vAlign w:val="center"/>
          </w:tcPr>
          <w:p>
            <w:pPr>
              <w:spacing w:line="300" w:lineRule="exact"/>
              <w:jc w:val="center"/>
              <w:rPr>
                <w:rFonts w:ascii="宋体" w:hAnsi="宋体" w:eastAsia="宋体"/>
                <w:b/>
                <w:sz w:val="18"/>
                <w:szCs w:val="18"/>
              </w:rPr>
            </w:pPr>
            <w:r>
              <w:rPr>
                <w:rFonts w:hint="eastAsia" w:ascii="宋体" w:hAnsi="宋体" w:eastAsia="宋体"/>
                <w:b/>
                <w:sz w:val="18"/>
                <w:szCs w:val="18"/>
              </w:rPr>
              <w:t>项目编码</w:t>
            </w:r>
          </w:p>
        </w:tc>
        <w:tc>
          <w:tcPr>
            <w:tcW w:w="4161" w:type="dxa"/>
            <w:gridSpan w:val="2"/>
            <w:vAlign w:val="center"/>
          </w:tcPr>
          <w:p>
            <w:pPr>
              <w:spacing w:line="300" w:lineRule="exact"/>
              <w:jc w:val="left"/>
              <w:rPr>
                <w:rFonts w:ascii="宋体" w:hAnsi="宋体" w:eastAsia="宋体"/>
                <w:sz w:val="18"/>
                <w:szCs w:val="18"/>
              </w:rPr>
            </w:pPr>
          </w:p>
        </w:tc>
        <w:tc>
          <w:tcPr>
            <w:tcW w:w="2788" w:type="dxa"/>
            <w:vAlign w:val="center"/>
          </w:tcPr>
          <w:p>
            <w:pPr>
              <w:spacing w:line="300" w:lineRule="exact"/>
              <w:jc w:val="center"/>
              <w:rPr>
                <w:rFonts w:ascii="宋体" w:hAnsi="宋体" w:eastAsia="宋体"/>
                <w:sz w:val="18"/>
                <w:szCs w:val="18"/>
              </w:rPr>
            </w:pPr>
            <w:r>
              <w:rPr>
                <w:rFonts w:hint="eastAsia" w:ascii="宋体" w:hAnsi="宋体" w:eastAsia="宋体"/>
                <w:sz w:val="18"/>
                <w:szCs w:val="18"/>
              </w:rPr>
              <w:t>项目名称</w:t>
            </w:r>
          </w:p>
        </w:tc>
        <w:tc>
          <w:tcPr>
            <w:tcW w:w="6314" w:type="dxa"/>
            <w:gridSpan w:val="4"/>
            <w:vAlign w:val="center"/>
          </w:tcPr>
          <w:p>
            <w:pPr>
              <w:spacing w:line="300" w:lineRule="exact"/>
              <w:jc w:val="center"/>
              <w:rPr>
                <w:rFonts w:ascii="宋体" w:hAnsi="宋体" w:eastAsia="宋体"/>
                <w:sz w:val="18"/>
                <w:szCs w:val="18"/>
              </w:rPr>
            </w:pPr>
            <w:r>
              <w:rPr>
                <w:rFonts w:hint="eastAsia" w:ascii="宋体" w:hAnsi="宋体" w:eastAsia="宋体"/>
                <w:sz w:val="18"/>
                <w:szCs w:val="18"/>
              </w:rPr>
              <w:t>民政局防贫资金</w:t>
            </w:r>
          </w:p>
        </w:tc>
      </w:tr>
      <w:tr>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rPr>
          <w:trHeight w:val="421" w:hRule="atLeast"/>
        </w:trPr>
        <w:tc>
          <w:tcPr>
            <w:tcW w:w="1526" w:type="dxa"/>
            <w:vAlign w:val="center"/>
          </w:tcPr>
          <w:p>
            <w:pPr>
              <w:spacing w:line="300" w:lineRule="exact"/>
              <w:jc w:val="center"/>
              <w:rPr>
                <w:rFonts w:ascii="宋体" w:hAnsi="宋体" w:eastAsia="宋体"/>
                <w:b/>
                <w:sz w:val="18"/>
                <w:szCs w:val="18"/>
              </w:rPr>
            </w:pPr>
            <w:r>
              <w:rPr>
                <w:rFonts w:hint="eastAsia" w:ascii="宋体" w:hAnsi="宋体" w:eastAsia="宋体"/>
                <w:b/>
                <w:sz w:val="18"/>
                <w:szCs w:val="18"/>
              </w:rPr>
              <w:t>资金用途</w:t>
            </w:r>
          </w:p>
        </w:tc>
        <w:tc>
          <w:tcPr>
            <w:tcW w:w="13263" w:type="dxa"/>
            <w:gridSpan w:val="7"/>
            <w:vAlign w:val="center"/>
          </w:tcPr>
          <w:p>
            <w:pPr>
              <w:spacing w:line="300" w:lineRule="exact"/>
              <w:jc w:val="left"/>
              <w:rPr>
                <w:rFonts w:ascii="宋体" w:hAnsi="宋体" w:eastAsia="宋体"/>
                <w:sz w:val="18"/>
                <w:szCs w:val="18"/>
              </w:rPr>
            </w:pPr>
            <w:r>
              <w:rPr>
                <w:rFonts w:hint="eastAsia" w:ascii="宋体" w:hAnsi="宋体" w:eastAsia="宋体"/>
                <w:sz w:val="18"/>
                <w:szCs w:val="18"/>
              </w:rPr>
              <w:t>此项资金为县级补助资金共计</w:t>
            </w:r>
            <w:r>
              <w:rPr>
                <w:rFonts w:ascii="宋体" w:hAnsi="宋体" w:eastAsia="宋体"/>
                <w:sz w:val="18"/>
                <w:szCs w:val="18"/>
              </w:rPr>
              <w:t>200</w:t>
            </w:r>
            <w:r>
              <w:rPr>
                <w:rFonts w:hint="eastAsia" w:ascii="宋体" w:hAnsi="宋体" w:eastAsia="宋体"/>
                <w:sz w:val="18"/>
                <w:szCs w:val="18"/>
              </w:rPr>
              <w:t>万元</w:t>
            </w:r>
            <w:r>
              <w:rPr>
                <w:rFonts w:ascii="宋体" w:hAnsi="宋体" w:eastAsia="宋体"/>
                <w:sz w:val="18"/>
                <w:szCs w:val="18"/>
              </w:rPr>
              <w:t>,</w:t>
            </w:r>
            <w:r>
              <w:rPr>
                <w:rFonts w:hint="eastAsia" w:ascii="宋体" w:hAnsi="宋体" w:eastAsia="宋体"/>
                <w:sz w:val="18"/>
                <w:szCs w:val="18"/>
              </w:rPr>
              <w:t>一次性拨付到保险公司</w:t>
            </w:r>
            <w:r>
              <w:rPr>
                <w:rFonts w:ascii="宋体" w:hAnsi="宋体" w:eastAsia="宋体"/>
                <w:sz w:val="18"/>
                <w:szCs w:val="18"/>
              </w:rPr>
              <w:t>,</w:t>
            </w:r>
            <w:r>
              <w:rPr>
                <w:rFonts w:hint="eastAsia" w:ascii="宋体" w:hAnsi="宋体" w:eastAsia="宋体"/>
                <w:sz w:val="18"/>
                <w:szCs w:val="18"/>
              </w:rPr>
              <w:t>用于当两非户出现因病、因学、因灾等有可能发生致贫、返贫请况时由承保的保险公司按照规定程序，对上述人群实际情况进行核实，并针对性给予救助。</w:t>
            </w:r>
          </w:p>
        </w:tc>
      </w:tr>
      <w:tr>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rPr>
          <w:trHeight w:val="387" w:hRule="atLeast"/>
        </w:trPr>
        <w:tc>
          <w:tcPr>
            <w:tcW w:w="1526" w:type="dxa"/>
            <w:vMerge w:val="restart"/>
            <w:vAlign w:val="center"/>
          </w:tcPr>
          <w:p>
            <w:pPr>
              <w:spacing w:line="300" w:lineRule="exact"/>
              <w:jc w:val="center"/>
              <w:rPr>
                <w:rFonts w:ascii="宋体" w:hAnsi="宋体" w:eastAsia="宋体"/>
                <w:b/>
                <w:sz w:val="18"/>
                <w:szCs w:val="18"/>
              </w:rPr>
            </w:pPr>
            <w:r>
              <w:rPr>
                <w:rFonts w:hint="eastAsia" w:ascii="宋体" w:hAnsi="宋体" w:eastAsia="宋体"/>
                <w:b/>
                <w:sz w:val="18"/>
                <w:szCs w:val="18"/>
              </w:rPr>
              <w:t>资金支出计划（累计进度％）</w:t>
            </w:r>
          </w:p>
        </w:tc>
        <w:tc>
          <w:tcPr>
            <w:tcW w:w="4161" w:type="dxa"/>
            <w:gridSpan w:val="2"/>
            <w:tcBorders>
              <w:bottom w:val="single" w:color="auto" w:sz="4" w:space="0"/>
            </w:tcBorders>
            <w:vAlign w:val="center"/>
          </w:tcPr>
          <w:p>
            <w:pPr>
              <w:spacing w:line="300" w:lineRule="exact"/>
              <w:jc w:val="center"/>
              <w:rPr>
                <w:rFonts w:ascii="宋体" w:hAnsi="宋体" w:eastAsia="宋体"/>
                <w:sz w:val="18"/>
                <w:szCs w:val="18"/>
              </w:rPr>
            </w:pPr>
            <w:r>
              <w:rPr>
                <w:rFonts w:hint="eastAsia" w:ascii="宋体" w:hAnsi="宋体" w:eastAsia="宋体"/>
                <w:sz w:val="18"/>
                <w:szCs w:val="18"/>
              </w:rPr>
              <w:t>3月底</w:t>
            </w:r>
          </w:p>
        </w:tc>
        <w:tc>
          <w:tcPr>
            <w:tcW w:w="2788" w:type="dxa"/>
            <w:tcBorders>
              <w:bottom w:val="single" w:color="auto" w:sz="4" w:space="0"/>
            </w:tcBorders>
            <w:vAlign w:val="center"/>
          </w:tcPr>
          <w:p>
            <w:pPr>
              <w:spacing w:line="300" w:lineRule="exact"/>
              <w:jc w:val="center"/>
              <w:rPr>
                <w:rFonts w:ascii="宋体" w:hAnsi="宋体" w:eastAsia="宋体"/>
                <w:sz w:val="18"/>
                <w:szCs w:val="18"/>
              </w:rPr>
            </w:pPr>
            <w:r>
              <w:rPr>
                <w:rFonts w:hint="eastAsia" w:ascii="宋体" w:hAnsi="宋体" w:eastAsia="宋体"/>
                <w:sz w:val="18"/>
                <w:szCs w:val="18"/>
              </w:rPr>
              <w:t>6月底</w:t>
            </w:r>
          </w:p>
        </w:tc>
        <w:tc>
          <w:tcPr>
            <w:tcW w:w="3816" w:type="dxa"/>
            <w:gridSpan w:val="3"/>
            <w:tcBorders>
              <w:bottom w:val="single" w:color="auto" w:sz="4" w:space="0"/>
              <w:right w:val="single" w:color="auto" w:sz="4" w:space="0"/>
            </w:tcBorders>
            <w:vAlign w:val="center"/>
          </w:tcPr>
          <w:p>
            <w:pPr>
              <w:spacing w:line="300" w:lineRule="exact"/>
              <w:jc w:val="center"/>
              <w:rPr>
                <w:rFonts w:ascii="宋体" w:hAnsi="宋体" w:eastAsia="宋体"/>
                <w:sz w:val="18"/>
                <w:szCs w:val="18"/>
              </w:rPr>
            </w:pPr>
            <w:r>
              <w:rPr>
                <w:rFonts w:hint="eastAsia" w:ascii="宋体" w:hAnsi="宋体" w:eastAsia="宋体"/>
                <w:sz w:val="18"/>
                <w:szCs w:val="18"/>
              </w:rPr>
              <w:t>10月底</w:t>
            </w:r>
          </w:p>
        </w:tc>
        <w:tc>
          <w:tcPr>
            <w:tcW w:w="2498" w:type="dxa"/>
            <w:tcBorders>
              <w:left w:val="single" w:color="auto" w:sz="4" w:space="0"/>
              <w:bottom w:val="single" w:color="auto" w:sz="4" w:space="0"/>
            </w:tcBorders>
            <w:vAlign w:val="center"/>
          </w:tcPr>
          <w:p>
            <w:pPr>
              <w:spacing w:line="300" w:lineRule="exact"/>
              <w:jc w:val="center"/>
              <w:rPr>
                <w:rFonts w:ascii="宋体" w:hAnsi="宋体" w:eastAsia="宋体"/>
                <w:sz w:val="18"/>
                <w:szCs w:val="18"/>
              </w:rPr>
            </w:pPr>
            <w:r>
              <w:rPr>
                <w:rFonts w:hint="eastAsia" w:ascii="宋体" w:hAnsi="宋体" w:eastAsia="宋体"/>
                <w:sz w:val="18"/>
                <w:szCs w:val="18"/>
              </w:rPr>
              <w:t>12月底</w:t>
            </w:r>
          </w:p>
        </w:tc>
      </w:tr>
      <w:tr>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rPr>
          <w:trHeight w:val="303" w:hRule="atLeast"/>
        </w:trPr>
        <w:tc>
          <w:tcPr>
            <w:tcW w:w="1526" w:type="dxa"/>
            <w:vMerge w:val="continue"/>
            <w:vAlign w:val="center"/>
          </w:tcPr>
          <w:p>
            <w:pPr>
              <w:spacing w:line="300" w:lineRule="exact"/>
              <w:jc w:val="center"/>
              <w:rPr>
                <w:rFonts w:ascii="宋体" w:hAnsi="宋体" w:eastAsia="宋体"/>
                <w:b/>
                <w:sz w:val="18"/>
                <w:szCs w:val="18"/>
              </w:rPr>
            </w:pPr>
          </w:p>
        </w:tc>
        <w:tc>
          <w:tcPr>
            <w:tcW w:w="4161" w:type="dxa"/>
            <w:gridSpan w:val="2"/>
            <w:tcBorders>
              <w:top w:val="single" w:color="auto" w:sz="4" w:space="0"/>
            </w:tcBorders>
            <w:vAlign w:val="center"/>
          </w:tcPr>
          <w:p>
            <w:pPr>
              <w:spacing w:line="300" w:lineRule="exact"/>
              <w:jc w:val="center"/>
              <w:rPr>
                <w:rFonts w:ascii="宋体" w:hAnsi="宋体" w:eastAsia="宋体"/>
                <w:sz w:val="18"/>
                <w:szCs w:val="18"/>
              </w:rPr>
            </w:pPr>
          </w:p>
        </w:tc>
        <w:tc>
          <w:tcPr>
            <w:tcW w:w="2788" w:type="dxa"/>
            <w:tcBorders>
              <w:top w:val="single" w:color="auto" w:sz="4" w:space="0"/>
            </w:tcBorders>
            <w:vAlign w:val="center"/>
          </w:tcPr>
          <w:p>
            <w:pPr>
              <w:spacing w:line="300" w:lineRule="exact"/>
              <w:jc w:val="center"/>
              <w:rPr>
                <w:rFonts w:ascii="宋体" w:hAnsi="宋体" w:eastAsia="宋体"/>
                <w:sz w:val="18"/>
                <w:szCs w:val="18"/>
              </w:rPr>
            </w:pPr>
            <w:r>
              <w:rPr>
                <w:rFonts w:ascii="宋体" w:hAnsi="宋体" w:eastAsia="宋体"/>
                <w:sz w:val="18"/>
                <w:szCs w:val="18"/>
              </w:rPr>
              <w:t>100.00</w:t>
            </w:r>
          </w:p>
        </w:tc>
        <w:tc>
          <w:tcPr>
            <w:tcW w:w="3816" w:type="dxa"/>
            <w:gridSpan w:val="3"/>
            <w:tcBorders>
              <w:top w:val="single" w:color="auto" w:sz="4" w:space="0"/>
              <w:right w:val="single" w:color="auto" w:sz="4" w:space="0"/>
            </w:tcBorders>
            <w:vAlign w:val="center"/>
          </w:tcPr>
          <w:p>
            <w:pPr>
              <w:spacing w:line="300" w:lineRule="exact"/>
              <w:jc w:val="center"/>
              <w:rPr>
                <w:rFonts w:ascii="宋体" w:hAnsi="宋体" w:eastAsia="宋体"/>
                <w:sz w:val="18"/>
                <w:szCs w:val="18"/>
              </w:rPr>
            </w:pPr>
            <w:r>
              <w:rPr>
                <w:rFonts w:ascii="宋体" w:hAnsi="宋体" w:eastAsia="宋体"/>
                <w:sz w:val="18"/>
                <w:szCs w:val="18"/>
              </w:rPr>
              <w:t>100.00</w:t>
            </w:r>
          </w:p>
        </w:tc>
        <w:tc>
          <w:tcPr>
            <w:tcW w:w="2498" w:type="dxa"/>
            <w:tcBorders>
              <w:top w:val="single" w:color="auto" w:sz="4" w:space="0"/>
              <w:left w:val="single" w:color="auto" w:sz="4" w:space="0"/>
            </w:tcBorders>
            <w:vAlign w:val="center"/>
          </w:tcPr>
          <w:p>
            <w:pPr>
              <w:spacing w:line="300" w:lineRule="exact"/>
              <w:jc w:val="center"/>
              <w:rPr>
                <w:rFonts w:ascii="宋体" w:hAnsi="宋体" w:eastAsia="宋体"/>
                <w:sz w:val="18"/>
                <w:szCs w:val="18"/>
              </w:rPr>
            </w:pPr>
            <w:r>
              <w:rPr>
                <w:rFonts w:ascii="宋体" w:hAnsi="宋体" w:eastAsia="宋体"/>
                <w:sz w:val="18"/>
                <w:szCs w:val="18"/>
              </w:rPr>
              <w:t>100.00</w:t>
            </w:r>
          </w:p>
        </w:tc>
      </w:tr>
      <w:tr>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rPr>
          <w:trHeight w:val="561" w:hRule="atLeast"/>
        </w:trPr>
        <w:tc>
          <w:tcPr>
            <w:tcW w:w="1526" w:type="dxa"/>
            <w:vAlign w:val="center"/>
          </w:tcPr>
          <w:p>
            <w:pPr>
              <w:spacing w:line="300" w:lineRule="exact"/>
              <w:jc w:val="center"/>
              <w:rPr>
                <w:rFonts w:ascii="宋体" w:hAnsi="宋体" w:eastAsia="宋体"/>
                <w:b/>
                <w:sz w:val="18"/>
                <w:szCs w:val="18"/>
              </w:rPr>
            </w:pPr>
            <w:r>
              <w:rPr>
                <w:rFonts w:hint="eastAsia" w:ascii="宋体" w:hAnsi="宋体" w:eastAsia="宋体"/>
                <w:b/>
                <w:sz w:val="18"/>
                <w:szCs w:val="18"/>
              </w:rPr>
              <w:t>绩效目标</w:t>
            </w:r>
          </w:p>
        </w:tc>
        <w:tc>
          <w:tcPr>
            <w:tcW w:w="2253" w:type="dxa"/>
            <w:tcBorders>
              <w:right w:val="single" w:color="auto" w:sz="4" w:space="0"/>
            </w:tcBorders>
            <w:vAlign w:val="center"/>
          </w:tcPr>
          <w:p>
            <w:pPr>
              <w:spacing w:line="300" w:lineRule="exact"/>
              <w:jc w:val="center"/>
              <w:rPr>
                <w:rFonts w:ascii="宋体" w:hAnsi="宋体" w:eastAsia="宋体"/>
                <w:sz w:val="18"/>
                <w:szCs w:val="18"/>
              </w:rPr>
            </w:pPr>
            <w:r>
              <w:rPr>
                <w:rFonts w:hint="eastAsia" w:ascii="宋体" w:hAnsi="宋体" w:eastAsia="宋体"/>
                <w:sz w:val="18"/>
                <w:szCs w:val="18"/>
              </w:rPr>
              <w:t>目标</w:t>
            </w:r>
          </w:p>
        </w:tc>
        <w:tc>
          <w:tcPr>
            <w:tcW w:w="11010" w:type="dxa"/>
            <w:gridSpan w:val="6"/>
            <w:tcBorders>
              <w:left w:val="single" w:color="auto" w:sz="4" w:space="0"/>
            </w:tcBorders>
            <w:vAlign w:val="center"/>
          </w:tcPr>
          <w:p>
            <w:pPr>
              <w:spacing w:line="300" w:lineRule="exact"/>
              <w:jc w:val="left"/>
              <w:rPr>
                <w:rFonts w:ascii="宋体" w:hAnsi="宋体" w:eastAsia="宋体"/>
                <w:sz w:val="18"/>
                <w:szCs w:val="18"/>
              </w:rPr>
            </w:pPr>
            <w:r>
              <w:rPr>
                <w:rFonts w:hint="eastAsia" w:ascii="宋体" w:hAnsi="宋体" w:eastAsia="宋体"/>
                <w:sz w:val="18"/>
                <w:szCs w:val="18"/>
              </w:rPr>
              <w:t>落实国家防贫政策。使贫困对象得到及时救助，基本生活得到及时保障。</w:t>
            </w:r>
          </w:p>
        </w:tc>
      </w:tr>
      <w:tr>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rPr>
          <w:trHeight w:val="409" w:hRule="atLeast"/>
        </w:trPr>
        <w:tc>
          <w:tcPr>
            <w:tcW w:w="1526" w:type="dxa"/>
            <w:vMerge w:val="restart"/>
            <w:vAlign w:val="center"/>
          </w:tcPr>
          <w:p>
            <w:pPr>
              <w:spacing w:line="300" w:lineRule="exact"/>
              <w:jc w:val="center"/>
              <w:rPr>
                <w:rFonts w:ascii="宋体" w:hAnsi="宋体" w:eastAsia="宋体"/>
                <w:b/>
                <w:sz w:val="18"/>
                <w:szCs w:val="18"/>
              </w:rPr>
            </w:pPr>
            <w:r>
              <w:rPr>
                <w:rFonts w:hint="eastAsia" w:ascii="宋体" w:hAnsi="宋体" w:eastAsia="宋体"/>
                <w:b/>
                <w:sz w:val="18"/>
                <w:szCs w:val="18"/>
              </w:rPr>
              <w:t>一级指标</w:t>
            </w:r>
          </w:p>
        </w:tc>
        <w:tc>
          <w:tcPr>
            <w:tcW w:w="2253" w:type="dxa"/>
            <w:vMerge w:val="restart"/>
            <w:tcBorders>
              <w:right w:val="single" w:color="auto" w:sz="4" w:space="0"/>
            </w:tcBorders>
            <w:vAlign w:val="center"/>
          </w:tcPr>
          <w:p>
            <w:pPr>
              <w:spacing w:line="300" w:lineRule="exact"/>
              <w:jc w:val="center"/>
              <w:rPr>
                <w:rFonts w:ascii="宋体" w:hAnsi="宋体" w:eastAsia="宋体"/>
                <w:sz w:val="18"/>
                <w:szCs w:val="18"/>
              </w:rPr>
            </w:pPr>
            <w:r>
              <w:rPr>
                <w:rFonts w:hint="eastAsia" w:ascii="宋体" w:hAnsi="宋体" w:eastAsia="宋体"/>
                <w:sz w:val="18"/>
                <w:szCs w:val="18"/>
              </w:rPr>
              <w:t>二级指标</w:t>
            </w:r>
          </w:p>
        </w:tc>
        <w:tc>
          <w:tcPr>
            <w:tcW w:w="1908" w:type="dxa"/>
            <w:vMerge w:val="restart"/>
            <w:tcBorders>
              <w:left w:val="single" w:color="auto" w:sz="4" w:space="0"/>
            </w:tcBorders>
            <w:vAlign w:val="center"/>
          </w:tcPr>
          <w:p>
            <w:pPr>
              <w:spacing w:line="300" w:lineRule="exact"/>
              <w:jc w:val="left"/>
              <w:rPr>
                <w:rFonts w:ascii="宋体" w:hAnsi="宋体" w:eastAsia="宋体"/>
                <w:sz w:val="18"/>
                <w:szCs w:val="18"/>
              </w:rPr>
            </w:pPr>
            <w:r>
              <w:rPr>
                <w:rFonts w:hint="eastAsia" w:ascii="宋体" w:hAnsi="宋体" w:eastAsia="宋体"/>
                <w:sz w:val="18"/>
                <w:szCs w:val="18"/>
              </w:rPr>
              <w:t>三级指标</w:t>
            </w:r>
          </w:p>
        </w:tc>
        <w:tc>
          <w:tcPr>
            <w:tcW w:w="2788" w:type="dxa"/>
            <w:vMerge w:val="restart"/>
            <w:vAlign w:val="center"/>
          </w:tcPr>
          <w:p>
            <w:pPr>
              <w:spacing w:line="300" w:lineRule="exact"/>
              <w:jc w:val="left"/>
              <w:rPr>
                <w:rFonts w:ascii="宋体" w:hAnsi="宋体" w:eastAsia="宋体"/>
                <w:sz w:val="18"/>
                <w:szCs w:val="18"/>
              </w:rPr>
            </w:pPr>
            <w:r>
              <w:rPr>
                <w:rFonts w:hint="eastAsia" w:ascii="宋体" w:hAnsi="宋体" w:eastAsia="宋体"/>
                <w:sz w:val="18"/>
                <w:szCs w:val="18"/>
              </w:rPr>
              <w:t>绩效指标描述</w:t>
            </w:r>
          </w:p>
        </w:tc>
        <w:tc>
          <w:tcPr>
            <w:tcW w:w="3816" w:type="dxa"/>
            <w:gridSpan w:val="3"/>
            <w:tcBorders>
              <w:bottom w:val="single" w:color="auto" w:sz="4" w:space="0"/>
              <w:right w:val="single" w:color="auto" w:sz="4" w:space="0"/>
            </w:tcBorders>
            <w:vAlign w:val="center"/>
          </w:tcPr>
          <w:p>
            <w:pPr>
              <w:spacing w:line="300" w:lineRule="exact"/>
              <w:jc w:val="center"/>
              <w:rPr>
                <w:rFonts w:ascii="宋体" w:hAnsi="宋体" w:eastAsia="宋体"/>
                <w:sz w:val="18"/>
                <w:szCs w:val="18"/>
              </w:rPr>
            </w:pPr>
            <w:r>
              <w:rPr>
                <w:rFonts w:hint="eastAsia" w:ascii="宋体" w:hAnsi="宋体" w:eastAsia="宋体"/>
                <w:sz w:val="18"/>
                <w:szCs w:val="18"/>
              </w:rPr>
              <w:t>指标值</w:t>
            </w:r>
          </w:p>
        </w:tc>
        <w:tc>
          <w:tcPr>
            <w:tcW w:w="2498" w:type="dxa"/>
            <w:vMerge w:val="restart"/>
            <w:tcBorders>
              <w:left w:val="single" w:color="auto" w:sz="4" w:space="0"/>
            </w:tcBorders>
            <w:vAlign w:val="center"/>
          </w:tcPr>
          <w:p>
            <w:pPr>
              <w:spacing w:line="300" w:lineRule="exact"/>
              <w:jc w:val="center"/>
              <w:rPr>
                <w:rFonts w:ascii="宋体" w:hAnsi="宋体" w:eastAsia="宋体"/>
                <w:sz w:val="18"/>
                <w:szCs w:val="18"/>
              </w:rPr>
            </w:pPr>
            <w:r>
              <w:rPr>
                <w:rFonts w:hint="eastAsia" w:ascii="宋体" w:hAnsi="宋体" w:eastAsia="宋体"/>
                <w:sz w:val="18"/>
                <w:szCs w:val="18"/>
              </w:rPr>
              <w:t>指标值确定依据</w:t>
            </w:r>
          </w:p>
        </w:tc>
      </w:tr>
      <w:tr>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rPr>
          <w:trHeight w:val="71" w:hRule="atLeast"/>
        </w:trPr>
        <w:tc>
          <w:tcPr>
            <w:tcW w:w="1526" w:type="dxa"/>
            <w:vMerge w:val="continue"/>
            <w:vAlign w:val="center"/>
          </w:tcPr>
          <w:p>
            <w:pPr>
              <w:spacing w:line="300" w:lineRule="exact"/>
              <w:jc w:val="center"/>
              <w:rPr>
                <w:rFonts w:ascii="宋体" w:hAnsi="宋体" w:eastAsia="宋体"/>
                <w:b/>
                <w:sz w:val="18"/>
                <w:szCs w:val="18"/>
              </w:rPr>
            </w:pPr>
          </w:p>
        </w:tc>
        <w:tc>
          <w:tcPr>
            <w:tcW w:w="2253" w:type="dxa"/>
            <w:vMerge w:val="continue"/>
            <w:tcBorders>
              <w:right w:val="single" w:color="auto" w:sz="4" w:space="0"/>
            </w:tcBorders>
            <w:vAlign w:val="center"/>
          </w:tcPr>
          <w:p>
            <w:pPr>
              <w:spacing w:line="300" w:lineRule="exact"/>
              <w:jc w:val="center"/>
              <w:rPr>
                <w:rFonts w:ascii="宋体" w:hAnsi="宋体" w:eastAsia="宋体"/>
                <w:sz w:val="18"/>
                <w:szCs w:val="18"/>
              </w:rPr>
            </w:pPr>
          </w:p>
        </w:tc>
        <w:tc>
          <w:tcPr>
            <w:tcW w:w="1908" w:type="dxa"/>
            <w:vMerge w:val="continue"/>
            <w:tcBorders>
              <w:left w:val="single" w:color="auto" w:sz="4" w:space="0"/>
            </w:tcBorders>
            <w:vAlign w:val="center"/>
          </w:tcPr>
          <w:p>
            <w:pPr>
              <w:spacing w:line="300" w:lineRule="exact"/>
              <w:jc w:val="left"/>
              <w:rPr>
                <w:rFonts w:ascii="宋体" w:hAnsi="宋体" w:eastAsia="宋体"/>
                <w:sz w:val="18"/>
                <w:szCs w:val="18"/>
              </w:rPr>
            </w:pPr>
          </w:p>
        </w:tc>
        <w:tc>
          <w:tcPr>
            <w:tcW w:w="2788" w:type="dxa"/>
            <w:vMerge w:val="continue"/>
            <w:vAlign w:val="center"/>
          </w:tcPr>
          <w:p>
            <w:pPr>
              <w:spacing w:line="300" w:lineRule="exact"/>
              <w:jc w:val="left"/>
              <w:rPr>
                <w:rFonts w:ascii="宋体" w:hAnsi="宋体" w:eastAsia="宋体"/>
                <w:sz w:val="18"/>
                <w:szCs w:val="18"/>
              </w:rPr>
            </w:pPr>
          </w:p>
        </w:tc>
        <w:tc>
          <w:tcPr>
            <w:tcW w:w="881" w:type="dxa"/>
            <w:tcBorders>
              <w:top w:val="single" w:color="auto" w:sz="4" w:space="0"/>
              <w:right w:val="single" w:color="auto" w:sz="4" w:space="0"/>
            </w:tcBorders>
            <w:vAlign w:val="center"/>
          </w:tcPr>
          <w:p>
            <w:pPr>
              <w:spacing w:line="300" w:lineRule="exact"/>
              <w:jc w:val="center"/>
              <w:rPr>
                <w:rFonts w:ascii="宋体" w:hAnsi="宋体" w:eastAsia="宋体"/>
                <w:sz w:val="18"/>
                <w:szCs w:val="18"/>
              </w:rPr>
            </w:pPr>
            <w:r>
              <w:rPr>
                <w:rFonts w:hint="eastAsia" w:ascii="宋体" w:hAnsi="宋体" w:eastAsia="宋体"/>
                <w:sz w:val="18"/>
                <w:szCs w:val="18"/>
              </w:rPr>
              <w:t>符号</w:t>
            </w:r>
          </w:p>
        </w:tc>
        <w:tc>
          <w:tcPr>
            <w:tcW w:w="998" w:type="dxa"/>
            <w:tcBorders>
              <w:top w:val="single" w:color="auto" w:sz="4" w:space="0"/>
              <w:right w:val="single" w:color="auto" w:sz="4" w:space="0"/>
            </w:tcBorders>
            <w:vAlign w:val="center"/>
          </w:tcPr>
          <w:p>
            <w:pPr>
              <w:spacing w:line="300" w:lineRule="exact"/>
              <w:jc w:val="center"/>
              <w:rPr>
                <w:rFonts w:ascii="宋体" w:hAnsi="宋体" w:eastAsia="宋体"/>
                <w:sz w:val="18"/>
                <w:szCs w:val="18"/>
              </w:rPr>
            </w:pPr>
            <w:r>
              <w:rPr>
                <w:rFonts w:hint="eastAsia" w:ascii="宋体" w:hAnsi="宋体" w:eastAsia="宋体"/>
                <w:sz w:val="18"/>
                <w:szCs w:val="18"/>
              </w:rPr>
              <w:t>值</w:t>
            </w:r>
          </w:p>
        </w:tc>
        <w:tc>
          <w:tcPr>
            <w:tcW w:w="1937" w:type="dxa"/>
            <w:tcBorders>
              <w:top w:val="single" w:color="auto" w:sz="4" w:space="0"/>
              <w:right w:val="single" w:color="auto" w:sz="4" w:space="0"/>
            </w:tcBorders>
            <w:vAlign w:val="center"/>
          </w:tcPr>
          <w:p>
            <w:pPr>
              <w:spacing w:line="300" w:lineRule="exact"/>
              <w:jc w:val="center"/>
              <w:rPr>
                <w:rFonts w:ascii="宋体" w:hAnsi="宋体" w:eastAsia="宋体"/>
                <w:sz w:val="18"/>
                <w:szCs w:val="18"/>
              </w:rPr>
            </w:pPr>
            <w:r>
              <w:rPr>
                <w:rFonts w:hint="eastAsia" w:ascii="宋体" w:hAnsi="宋体" w:eastAsia="宋体"/>
                <w:sz w:val="18"/>
                <w:szCs w:val="18"/>
              </w:rPr>
              <w:t>单位（文字描述）</w:t>
            </w:r>
          </w:p>
        </w:tc>
        <w:tc>
          <w:tcPr>
            <w:tcW w:w="2498" w:type="dxa"/>
            <w:vMerge w:val="continue"/>
            <w:tcBorders>
              <w:left w:val="single" w:color="auto" w:sz="4" w:space="0"/>
            </w:tcBorders>
            <w:vAlign w:val="center"/>
          </w:tcPr>
          <w:p>
            <w:pPr>
              <w:spacing w:line="300" w:lineRule="exact"/>
              <w:jc w:val="center"/>
              <w:rPr>
                <w:rFonts w:ascii="宋体" w:hAnsi="宋体" w:eastAsia="宋体"/>
                <w:sz w:val="18"/>
                <w:szCs w:val="18"/>
              </w:rPr>
            </w:pPr>
          </w:p>
        </w:tc>
      </w:tr>
      <w:tr>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rPr>
          <w:trHeight w:val="437" w:hRule="atLeast"/>
        </w:trPr>
        <w:tc>
          <w:tcPr>
            <w:tcW w:w="1526" w:type="dxa"/>
            <w:vMerge w:val="restart"/>
            <w:vAlign w:val="center"/>
          </w:tcPr>
          <w:p>
            <w:pPr>
              <w:spacing w:line="300" w:lineRule="exact"/>
              <w:jc w:val="center"/>
              <w:rPr>
                <w:rFonts w:ascii="宋体" w:hAnsi="宋体" w:eastAsia="宋体"/>
                <w:b/>
                <w:sz w:val="18"/>
                <w:szCs w:val="18"/>
              </w:rPr>
            </w:pPr>
            <w:r>
              <w:rPr>
                <w:rFonts w:hint="eastAsia" w:ascii="宋体" w:hAnsi="宋体" w:eastAsia="宋体"/>
                <w:b/>
                <w:sz w:val="18"/>
                <w:szCs w:val="18"/>
              </w:rPr>
              <w:t>产出指标</w:t>
            </w:r>
          </w:p>
        </w:tc>
        <w:tc>
          <w:tcPr>
            <w:tcW w:w="2253" w:type="dxa"/>
            <w:tcBorders>
              <w:bottom w:val="single" w:color="auto" w:sz="4" w:space="0"/>
              <w:right w:val="single" w:color="auto" w:sz="4" w:space="0"/>
            </w:tcBorders>
            <w:vAlign w:val="center"/>
          </w:tcPr>
          <w:p>
            <w:pPr>
              <w:spacing w:line="300" w:lineRule="exact"/>
              <w:jc w:val="center"/>
              <w:rPr>
                <w:rFonts w:ascii="宋体" w:hAnsi="宋体" w:eastAsia="宋体"/>
                <w:sz w:val="18"/>
                <w:szCs w:val="18"/>
              </w:rPr>
            </w:pPr>
            <w:r>
              <w:rPr>
                <w:rFonts w:hint="eastAsia" w:ascii="宋体" w:hAnsi="宋体" w:eastAsia="宋体"/>
                <w:sz w:val="18"/>
                <w:szCs w:val="18"/>
              </w:rPr>
              <w:t>质量指标</w:t>
            </w:r>
          </w:p>
        </w:tc>
        <w:tc>
          <w:tcPr>
            <w:tcW w:w="1908" w:type="dxa"/>
            <w:tcBorders>
              <w:left w:val="single" w:color="auto" w:sz="4" w:space="0"/>
              <w:bottom w:val="single" w:color="auto" w:sz="4" w:space="0"/>
            </w:tcBorders>
            <w:vAlign w:val="center"/>
          </w:tcPr>
          <w:p>
            <w:pPr>
              <w:spacing w:line="300" w:lineRule="exact"/>
              <w:jc w:val="left"/>
              <w:rPr>
                <w:rFonts w:ascii="宋体" w:hAnsi="宋体" w:eastAsia="宋体"/>
                <w:sz w:val="18"/>
                <w:szCs w:val="18"/>
              </w:rPr>
            </w:pPr>
            <w:r>
              <w:rPr>
                <w:rFonts w:hint="eastAsia" w:ascii="宋体" w:hAnsi="宋体" w:eastAsia="宋体"/>
                <w:sz w:val="18"/>
                <w:szCs w:val="18"/>
              </w:rPr>
              <w:t>确定符合防贫保险救助金对象的覆盖率</w:t>
            </w:r>
          </w:p>
        </w:tc>
        <w:tc>
          <w:tcPr>
            <w:tcW w:w="2788" w:type="dxa"/>
            <w:tcBorders>
              <w:bottom w:val="single" w:color="auto" w:sz="4" w:space="0"/>
            </w:tcBorders>
            <w:vAlign w:val="center"/>
          </w:tcPr>
          <w:p>
            <w:pPr>
              <w:spacing w:line="300" w:lineRule="exact"/>
              <w:jc w:val="left"/>
              <w:rPr>
                <w:rFonts w:ascii="宋体" w:hAnsi="宋体" w:eastAsia="宋体"/>
                <w:sz w:val="18"/>
                <w:szCs w:val="18"/>
              </w:rPr>
            </w:pPr>
            <w:r>
              <w:rPr>
                <w:rFonts w:hint="eastAsia" w:ascii="宋体" w:hAnsi="宋体" w:eastAsia="宋体"/>
                <w:sz w:val="18"/>
                <w:szCs w:val="18"/>
              </w:rPr>
              <w:t>全县农村人口</w:t>
            </w:r>
            <w:r>
              <w:rPr>
                <w:rFonts w:ascii="宋体" w:hAnsi="宋体" w:eastAsia="宋体"/>
                <w:sz w:val="18"/>
                <w:szCs w:val="18"/>
              </w:rPr>
              <w:t>2.5%</w:t>
            </w:r>
            <w:r>
              <w:rPr>
                <w:rFonts w:hint="eastAsia" w:ascii="宋体" w:hAnsi="宋体" w:eastAsia="宋体"/>
                <w:sz w:val="18"/>
                <w:szCs w:val="18"/>
              </w:rPr>
              <w:t>的比例作为防贫人员的结构比例</w:t>
            </w:r>
          </w:p>
        </w:tc>
        <w:tc>
          <w:tcPr>
            <w:tcW w:w="881" w:type="dxa"/>
            <w:tcBorders>
              <w:bottom w:val="single" w:color="auto" w:sz="4" w:space="0"/>
              <w:right w:val="single" w:color="auto" w:sz="4" w:space="0"/>
            </w:tcBorders>
            <w:vAlign w:val="center"/>
          </w:tcPr>
          <w:p>
            <w:pPr>
              <w:spacing w:line="300" w:lineRule="exact"/>
              <w:jc w:val="center"/>
              <w:rPr>
                <w:rFonts w:ascii="宋体" w:hAnsi="宋体" w:eastAsia="宋体"/>
                <w:sz w:val="18"/>
                <w:szCs w:val="18"/>
              </w:rPr>
            </w:pPr>
            <w:r>
              <w:rPr>
                <w:rFonts w:hint="eastAsia" w:ascii="宋体" w:hAnsi="宋体" w:eastAsia="宋体"/>
                <w:sz w:val="18"/>
                <w:szCs w:val="18"/>
              </w:rPr>
              <w:t>=</w:t>
            </w:r>
          </w:p>
        </w:tc>
        <w:tc>
          <w:tcPr>
            <w:tcW w:w="998" w:type="dxa"/>
            <w:tcBorders>
              <w:bottom w:val="single" w:color="auto" w:sz="4" w:space="0"/>
              <w:right w:val="single" w:color="auto" w:sz="4" w:space="0"/>
            </w:tcBorders>
            <w:vAlign w:val="center"/>
          </w:tcPr>
          <w:p>
            <w:pPr>
              <w:spacing w:line="300" w:lineRule="exact"/>
              <w:jc w:val="center"/>
              <w:rPr>
                <w:rFonts w:ascii="宋体" w:hAnsi="宋体" w:eastAsia="宋体"/>
                <w:sz w:val="18"/>
                <w:szCs w:val="18"/>
              </w:rPr>
            </w:pPr>
            <w:r>
              <w:rPr>
                <w:rFonts w:ascii="宋体" w:hAnsi="宋体" w:eastAsia="宋体"/>
                <w:sz w:val="18"/>
                <w:szCs w:val="18"/>
              </w:rPr>
              <w:t>100</w:t>
            </w:r>
          </w:p>
        </w:tc>
        <w:tc>
          <w:tcPr>
            <w:tcW w:w="1937" w:type="dxa"/>
            <w:tcBorders>
              <w:bottom w:val="single" w:color="auto" w:sz="4" w:space="0"/>
              <w:right w:val="single" w:color="auto" w:sz="4" w:space="0"/>
            </w:tcBorders>
            <w:vAlign w:val="center"/>
          </w:tcPr>
          <w:p>
            <w:pPr>
              <w:spacing w:line="300" w:lineRule="exact"/>
              <w:jc w:val="center"/>
              <w:rPr>
                <w:rFonts w:ascii="宋体" w:hAnsi="宋体" w:eastAsia="宋体"/>
                <w:sz w:val="18"/>
                <w:szCs w:val="18"/>
              </w:rPr>
            </w:pPr>
            <w:r>
              <w:rPr>
                <w:rFonts w:hint="eastAsia" w:ascii="宋体" w:hAnsi="宋体" w:eastAsia="宋体"/>
                <w:sz w:val="18"/>
                <w:szCs w:val="18"/>
              </w:rPr>
              <w:t>%</w:t>
            </w:r>
          </w:p>
        </w:tc>
        <w:tc>
          <w:tcPr>
            <w:tcW w:w="2498" w:type="dxa"/>
            <w:tcBorders>
              <w:left w:val="single" w:color="auto" w:sz="4" w:space="0"/>
              <w:bottom w:val="single" w:color="auto" w:sz="4" w:space="0"/>
            </w:tcBorders>
            <w:vAlign w:val="center"/>
          </w:tcPr>
          <w:p>
            <w:pPr>
              <w:spacing w:line="300" w:lineRule="exact"/>
              <w:jc w:val="center"/>
              <w:rPr>
                <w:rFonts w:ascii="宋体" w:hAnsi="宋体" w:eastAsia="宋体"/>
                <w:sz w:val="18"/>
                <w:szCs w:val="18"/>
              </w:rPr>
            </w:pPr>
            <w:r>
              <w:rPr>
                <w:rFonts w:hint="eastAsia" w:ascii="宋体" w:hAnsi="宋体" w:eastAsia="宋体"/>
                <w:sz w:val="18"/>
                <w:szCs w:val="18"/>
              </w:rPr>
              <w:t>计划指标</w:t>
            </w:r>
          </w:p>
        </w:tc>
      </w:tr>
      <w:tr>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rPr>
          <w:trHeight w:val="270" w:hRule="atLeast"/>
        </w:trPr>
        <w:tc>
          <w:tcPr>
            <w:tcW w:w="1526" w:type="dxa"/>
            <w:vMerge w:val="continue"/>
            <w:vAlign w:val="center"/>
          </w:tcPr>
          <w:p>
            <w:pPr>
              <w:spacing w:line="300" w:lineRule="exact"/>
              <w:jc w:val="center"/>
              <w:rPr>
                <w:rFonts w:ascii="宋体" w:hAnsi="宋体" w:eastAsia="宋体"/>
                <w:b/>
                <w:sz w:val="18"/>
                <w:szCs w:val="18"/>
              </w:rPr>
            </w:pPr>
          </w:p>
        </w:tc>
        <w:tc>
          <w:tcPr>
            <w:tcW w:w="2253" w:type="dxa"/>
            <w:tcBorders>
              <w:top w:val="single" w:color="auto" w:sz="4" w:space="0"/>
              <w:bottom w:val="single" w:color="auto" w:sz="4" w:space="0"/>
              <w:right w:val="single" w:color="auto" w:sz="4" w:space="0"/>
            </w:tcBorders>
            <w:vAlign w:val="center"/>
          </w:tcPr>
          <w:p>
            <w:pPr>
              <w:spacing w:line="300" w:lineRule="exact"/>
              <w:jc w:val="center"/>
              <w:rPr>
                <w:rFonts w:ascii="宋体" w:hAnsi="宋体" w:eastAsia="宋体"/>
                <w:sz w:val="18"/>
                <w:szCs w:val="18"/>
              </w:rPr>
            </w:pPr>
            <w:r>
              <w:rPr>
                <w:rFonts w:hint="eastAsia" w:ascii="宋体" w:hAnsi="宋体" w:eastAsia="宋体"/>
                <w:sz w:val="18"/>
                <w:szCs w:val="18"/>
              </w:rPr>
              <w:t>质量指标</w:t>
            </w:r>
          </w:p>
        </w:tc>
        <w:tc>
          <w:tcPr>
            <w:tcW w:w="1908" w:type="dxa"/>
            <w:tcBorders>
              <w:top w:val="single" w:color="auto" w:sz="4" w:space="0"/>
              <w:left w:val="single" w:color="auto" w:sz="4" w:space="0"/>
              <w:bottom w:val="single" w:color="auto" w:sz="4" w:space="0"/>
            </w:tcBorders>
            <w:vAlign w:val="center"/>
          </w:tcPr>
          <w:p>
            <w:pPr>
              <w:spacing w:line="300" w:lineRule="exact"/>
              <w:jc w:val="left"/>
              <w:rPr>
                <w:rFonts w:ascii="宋体" w:hAnsi="宋体" w:eastAsia="宋体"/>
                <w:sz w:val="18"/>
                <w:szCs w:val="18"/>
              </w:rPr>
            </w:pPr>
            <w:r>
              <w:rPr>
                <w:rFonts w:hint="eastAsia" w:ascii="宋体" w:hAnsi="宋体" w:eastAsia="宋体"/>
                <w:sz w:val="18"/>
                <w:szCs w:val="18"/>
              </w:rPr>
              <w:t>符合条件的合格率</w:t>
            </w:r>
          </w:p>
        </w:tc>
        <w:tc>
          <w:tcPr>
            <w:tcW w:w="2788" w:type="dxa"/>
            <w:tcBorders>
              <w:top w:val="single" w:color="auto" w:sz="4" w:space="0"/>
              <w:bottom w:val="single" w:color="auto" w:sz="4" w:space="0"/>
            </w:tcBorders>
            <w:vAlign w:val="center"/>
          </w:tcPr>
          <w:p>
            <w:pPr>
              <w:spacing w:line="300" w:lineRule="exact"/>
              <w:jc w:val="left"/>
              <w:rPr>
                <w:rFonts w:ascii="宋体" w:hAnsi="宋体" w:eastAsia="宋体"/>
                <w:sz w:val="18"/>
                <w:szCs w:val="18"/>
              </w:rPr>
            </w:pPr>
            <w:r>
              <w:rPr>
                <w:rFonts w:hint="eastAsia" w:ascii="宋体" w:hAnsi="宋体" w:eastAsia="宋体"/>
                <w:sz w:val="18"/>
                <w:szCs w:val="18"/>
              </w:rPr>
              <w:t>符合条件的合格率</w:t>
            </w:r>
          </w:p>
        </w:tc>
        <w:tc>
          <w:tcPr>
            <w:tcW w:w="881" w:type="dxa"/>
            <w:tcBorders>
              <w:top w:val="single" w:color="auto" w:sz="4" w:space="0"/>
              <w:bottom w:val="single" w:color="auto" w:sz="4" w:space="0"/>
              <w:right w:val="single" w:color="auto" w:sz="4" w:space="0"/>
            </w:tcBorders>
            <w:vAlign w:val="center"/>
          </w:tcPr>
          <w:p>
            <w:pPr>
              <w:spacing w:line="300" w:lineRule="exact"/>
              <w:jc w:val="center"/>
              <w:rPr>
                <w:rFonts w:ascii="宋体" w:hAnsi="宋体" w:eastAsia="宋体"/>
                <w:sz w:val="18"/>
                <w:szCs w:val="18"/>
              </w:rPr>
            </w:pPr>
            <w:r>
              <w:rPr>
                <w:rFonts w:hint="eastAsia" w:ascii="宋体" w:hAnsi="宋体" w:eastAsia="宋体"/>
                <w:sz w:val="18"/>
                <w:szCs w:val="18"/>
              </w:rPr>
              <w:t>=</w:t>
            </w:r>
          </w:p>
        </w:tc>
        <w:tc>
          <w:tcPr>
            <w:tcW w:w="998" w:type="dxa"/>
            <w:tcBorders>
              <w:top w:val="single" w:color="auto" w:sz="4" w:space="0"/>
              <w:bottom w:val="single" w:color="auto" w:sz="4" w:space="0"/>
              <w:right w:val="single" w:color="auto" w:sz="4" w:space="0"/>
            </w:tcBorders>
            <w:vAlign w:val="center"/>
          </w:tcPr>
          <w:p>
            <w:pPr>
              <w:spacing w:line="300" w:lineRule="exact"/>
              <w:jc w:val="center"/>
              <w:rPr>
                <w:rFonts w:ascii="宋体" w:hAnsi="宋体" w:eastAsia="宋体"/>
                <w:sz w:val="18"/>
                <w:szCs w:val="18"/>
              </w:rPr>
            </w:pPr>
            <w:r>
              <w:rPr>
                <w:rFonts w:ascii="宋体" w:hAnsi="宋体" w:eastAsia="宋体"/>
                <w:sz w:val="18"/>
                <w:szCs w:val="18"/>
              </w:rPr>
              <w:t>100</w:t>
            </w:r>
          </w:p>
        </w:tc>
        <w:tc>
          <w:tcPr>
            <w:tcW w:w="1937" w:type="dxa"/>
            <w:tcBorders>
              <w:top w:val="single" w:color="auto" w:sz="4" w:space="0"/>
              <w:bottom w:val="single" w:color="auto" w:sz="4" w:space="0"/>
              <w:right w:val="single" w:color="auto" w:sz="4" w:space="0"/>
            </w:tcBorders>
            <w:vAlign w:val="center"/>
          </w:tcPr>
          <w:p>
            <w:pPr>
              <w:spacing w:line="300" w:lineRule="exact"/>
              <w:jc w:val="center"/>
              <w:rPr>
                <w:rFonts w:ascii="宋体" w:hAnsi="宋体" w:eastAsia="宋体"/>
                <w:sz w:val="18"/>
                <w:szCs w:val="18"/>
              </w:rPr>
            </w:pPr>
            <w:r>
              <w:rPr>
                <w:rFonts w:hint="eastAsia" w:ascii="宋体" w:hAnsi="宋体" w:eastAsia="宋体"/>
                <w:sz w:val="18"/>
                <w:szCs w:val="18"/>
              </w:rPr>
              <w:t>%</w:t>
            </w:r>
          </w:p>
        </w:tc>
        <w:tc>
          <w:tcPr>
            <w:tcW w:w="2498" w:type="dxa"/>
            <w:tcBorders>
              <w:top w:val="single" w:color="auto" w:sz="4" w:space="0"/>
              <w:left w:val="single" w:color="auto" w:sz="4" w:space="0"/>
              <w:bottom w:val="single" w:color="auto" w:sz="4" w:space="0"/>
            </w:tcBorders>
          </w:tcPr>
          <w:p>
            <w:pPr>
              <w:spacing w:line="300" w:lineRule="exact"/>
              <w:jc w:val="center"/>
              <w:rPr>
                <w:rFonts w:ascii="宋体" w:hAnsi="宋体" w:eastAsia="宋体"/>
                <w:sz w:val="18"/>
                <w:szCs w:val="18"/>
              </w:rPr>
            </w:pPr>
            <w:r>
              <w:rPr>
                <w:rFonts w:hint="eastAsia" w:ascii="宋体" w:hAnsi="宋体" w:eastAsia="宋体"/>
                <w:sz w:val="18"/>
                <w:szCs w:val="18"/>
              </w:rPr>
              <w:t>计划指标</w:t>
            </w:r>
          </w:p>
        </w:tc>
      </w:tr>
      <w:tr>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rPr>
          <w:trHeight w:val="996" w:hRule="atLeast"/>
        </w:trPr>
        <w:tc>
          <w:tcPr>
            <w:tcW w:w="1526" w:type="dxa"/>
            <w:vMerge w:val="continue"/>
            <w:vAlign w:val="center"/>
          </w:tcPr>
          <w:p>
            <w:pPr>
              <w:spacing w:line="300" w:lineRule="exact"/>
              <w:jc w:val="center"/>
              <w:rPr>
                <w:rFonts w:ascii="宋体" w:hAnsi="宋体" w:eastAsia="宋体"/>
                <w:b/>
                <w:sz w:val="18"/>
                <w:szCs w:val="18"/>
              </w:rPr>
            </w:pPr>
          </w:p>
        </w:tc>
        <w:tc>
          <w:tcPr>
            <w:tcW w:w="2253" w:type="dxa"/>
            <w:tcBorders>
              <w:top w:val="single" w:color="auto" w:sz="4" w:space="0"/>
              <w:bottom w:val="single" w:color="auto" w:sz="4" w:space="0"/>
              <w:right w:val="single" w:color="auto" w:sz="4" w:space="0"/>
            </w:tcBorders>
            <w:vAlign w:val="center"/>
          </w:tcPr>
          <w:p>
            <w:pPr>
              <w:spacing w:line="300" w:lineRule="exact"/>
              <w:jc w:val="center"/>
              <w:rPr>
                <w:rFonts w:ascii="宋体" w:hAnsi="宋体" w:eastAsia="宋体"/>
                <w:sz w:val="18"/>
                <w:szCs w:val="18"/>
              </w:rPr>
            </w:pPr>
            <w:r>
              <w:rPr>
                <w:rFonts w:hint="eastAsia" w:ascii="宋体" w:hAnsi="宋体" w:eastAsia="宋体"/>
                <w:sz w:val="18"/>
                <w:szCs w:val="18"/>
              </w:rPr>
              <w:t>时效指标</w:t>
            </w:r>
          </w:p>
        </w:tc>
        <w:tc>
          <w:tcPr>
            <w:tcW w:w="1908" w:type="dxa"/>
            <w:tcBorders>
              <w:top w:val="single" w:color="auto" w:sz="4" w:space="0"/>
              <w:left w:val="single" w:color="auto" w:sz="4" w:space="0"/>
              <w:bottom w:val="single" w:color="auto" w:sz="4" w:space="0"/>
            </w:tcBorders>
            <w:vAlign w:val="center"/>
          </w:tcPr>
          <w:p>
            <w:pPr>
              <w:spacing w:line="300" w:lineRule="exact"/>
              <w:jc w:val="left"/>
              <w:rPr>
                <w:rFonts w:ascii="宋体" w:hAnsi="宋体" w:eastAsia="宋体"/>
                <w:sz w:val="18"/>
                <w:szCs w:val="18"/>
              </w:rPr>
            </w:pPr>
            <w:r>
              <w:rPr>
                <w:rFonts w:hint="eastAsia" w:ascii="宋体" w:hAnsi="宋体" w:eastAsia="宋体"/>
                <w:sz w:val="18"/>
                <w:szCs w:val="18"/>
              </w:rPr>
              <w:t>救助的及时性</w:t>
            </w:r>
          </w:p>
        </w:tc>
        <w:tc>
          <w:tcPr>
            <w:tcW w:w="2788" w:type="dxa"/>
            <w:tcBorders>
              <w:top w:val="single" w:color="auto" w:sz="4" w:space="0"/>
              <w:bottom w:val="single" w:color="auto" w:sz="4" w:space="0"/>
            </w:tcBorders>
            <w:vAlign w:val="center"/>
          </w:tcPr>
          <w:p>
            <w:pPr>
              <w:spacing w:line="300" w:lineRule="exact"/>
              <w:jc w:val="left"/>
              <w:rPr>
                <w:rFonts w:ascii="宋体" w:hAnsi="宋体" w:eastAsia="宋体"/>
                <w:sz w:val="18"/>
                <w:szCs w:val="18"/>
              </w:rPr>
            </w:pPr>
            <w:r>
              <w:rPr>
                <w:rFonts w:hint="eastAsia" w:ascii="宋体" w:hAnsi="宋体" w:eastAsia="宋体"/>
                <w:sz w:val="18"/>
                <w:szCs w:val="18"/>
              </w:rPr>
              <w:t>使致贫对象及时得到救助</w:t>
            </w:r>
          </w:p>
        </w:tc>
        <w:tc>
          <w:tcPr>
            <w:tcW w:w="881" w:type="dxa"/>
            <w:tcBorders>
              <w:top w:val="single" w:color="auto" w:sz="4" w:space="0"/>
              <w:bottom w:val="single" w:color="auto" w:sz="4" w:space="0"/>
              <w:right w:val="single" w:color="auto" w:sz="4" w:space="0"/>
            </w:tcBorders>
            <w:vAlign w:val="center"/>
          </w:tcPr>
          <w:p>
            <w:pPr>
              <w:spacing w:line="300" w:lineRule="exact"/>
              <w:jc w:val="center"/>
              <w:rPr>
                <w:rFonts w:ascii="宋体" w:hAnsi="宋体" w:eastAsia="宋体"/>
                <w:sz w:val="18"/>
                <w:szCs w:val="18"/>
              </w:rPr>
            </w:pPr>
          </w:p>
        </w:tc>
        <w:tc>
          <w:tcPr>
            <w:tcW w:w="998" w:type="dxa"/>
            <w:tcBorders>
              <w:top w:val="single" w:color="auto" w:sz="4" w:space="0"/>
              <w:bottom w:val="single" w:color="auto" w:sz="4" w:space="0"/>
              <w:right w:val="single" w:color="auto" w:sz="4" w:space="0"/>
            </w:tcBorders>
            <w:vAlign w:val="center"/>
          </w:tcPr>
          <w:p>
            <w:pPr>
              <w:spacing w:line="300" w:lineRule="exact"/>
              <w:jc w:val="center"/>
              <w:rPr>
                <w:rFonts w:ascii="宋体" w:hAnsi="宋体" w:eastAsia="宋体"/>
                <w:sz w:val="18"/>
                <w:szCs w:val="18"/>
              </w:rPr>
            </w:pPr>
            <w:r>
              <w:rPr>
                <w:rFonts w:hint="eastAsia" w:ascii="宋体" w:hAnsi="宋体" w:eastAsia="宋体"/>
                <w:sz w:val="18"/>
                <w:szCs w:val="18"/>
              </w:rPr>
              <w:t>及时支出</w:t>
            </w:r>
          </w:p>
        </w:tc>
        <w:tc>
          <w:tcPr>
            <w:tcW w:w="1937" w:type="dxa"/>
            <w:tcBorders>
              <w:top w:val="single" w:color="auto" w:sz="4" w:space="0"/>
              <w:bottom w:val="single" w:color="auto" w:sz="4" w:space="0"/>
              <w:right w:val="single" w:color="auto" w:sz="4" w:space="0"/>
            </w:tcBorders>
            <w:vAlign w:val="center"/>
          </w:tcPr>
          <w:p>
            <w:pPr>
              <w:spacing w:line="300" w:lineRule="exact"/>
              <w:jc w:val="center"/>
              <w:rPr>
                <w:rFonts w:ascii="宋体" w:hAnsi="宋体" w:eastAsia="宋体"/>
                <w:sz w:val="18"/>
                <w:szCs w:val="18"/>
              </w:rPr>
            </w:pPr>
          </w:p>
        </w:tc>
        <w:tc>
          <w:tcPr>
            <w:tcW w:w="2498" w:type="dxa"/>
            <w:tcBorders>
              <w:top w:val="single" w:color="auto" w:sz="4" w:space="0"/>
              <w:left w:val="single" w:color="auto" w:sz="4" w:space="0"/>
              <w:bottom w:val="single" w:color="auto" w:sz="4" w:space="0"/>
            </w:tcBorders>
          </w:tcPr>
          <w:p>
            <w:pPr>
              <w:spacing w:line="300" w:lineRule="exact"/>
              <w:jc w:val="center"/>
              <w:rPr>
                <w:rFonts w:ascii="宋体" w:hAnsi="宋体" w:eastAsia="宋体"/>
                <w:sz w:val="18"/>
                <w:szCs w:val="18"/>
              </w:rPr>
            </w:pPr>
            <w:r>
              <w:rPr>
                <w:rFonts w:hint="eastAsia" w:ascii="宋体" w:hAnsi="宋体" w:eastAsia="宋体"/>
                <w:sz w:val="18"/>
                <w:szCs w:val="18"/>
              </w:rPr>
              <w:t>计划指标</w:t>
            </w:r>
          </w:p>
        </w:tc>
      </w:tr>
      <w:tr>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rPr>
          <w:trHeight w:val="503" w:hRule="atLeast"/>
        </w:trPr>
        <w:tc>
          <w:tcPr>
            <w:tcW w:w="1526" w:type="dxa"/>
            <w:vMerge w:val="continue"/>
            <w:vAlign w:val="center"/>
          </w:tcPr>
          <w:p>
            <w:pPr>
              <w:spacing w:line="300" w:lineRule="exact"/>
              <w:jc w:val="center"/>
              <w:rPr>
                <w:rFonts w:ascii="宋体" w:hAnsi="宋体" w:eastAsia="宋体"/>
                <w:b/>
                <w:sz w:val="18"/>
                <w:szCs w:val="18"/>
              </w:rPr>
            </w:pPr>
          </w:p>
        </w:tc>
        <w:tc>
          <w:tcPr>
            <w:tcW w:w="2253" w:type="dxa"/>
            <w:tcBorders>
              <w:top w:val="single" w:color="auto" w:sz="4" w:space="0"/>
              <w:right w:val="single" w:color="auto" w:sz="4" w:space="0"/>
            </w:tcBorders>
            <w:vAlign w:val="center"/>
          </w:tcPr>
          <w:p>
            <w:pPr>
              <w:spacing w:line="300" w:lineRule="exact"/>
              <w:jc w:val="center"/>
              <w:rPr>
                <w:rFonts w:ascii="宋体" w:hAnsi="宋体" w:eastAsia="宋体"/>
                <w:sz w:val="18"/>
                <w:szCs w:val="18"/>
              </w:rPr>
            </w:pPr>
            <w:r>
              <w:rPr>
                <w:rFonts w:hint="eastAsia" w:ascii="宋体" w:hAnsi="宋体" w:eastAsia="宋体"/>
                <w:sz w:val="18"/>
                <w:szCs w:val="18"/>
              </w:rPr>
              <w:t>成本指标</w:t>
            </w:r>
          </w:p>
        </w:tc>
        <w:tc>
          <w:tcPr>
            <w:tcW w:w="1908" w:type="dxa"/>
            <w:tcBorders>
              <w:top w:val="single" w:color="auto" w:sz="4" w:space="0"/>
              <w:left w:val="single" w:color="auto" w:sz="4" w:space="0"/>
            </w:tcBorders>
            <w:vAlign w:val="center"/>
          </w:tcPr>
          <w:p>
            <w:pPr>
              <w:spacing w:line="300" w:lineRule="exact"/>
              <w:jc w:val="left"/>
              <w:rPr>
                <w:rFonts w:ascii="宋体" w:hAnsi="宋体" w:eastAsia="宋体"/>
                <w:sz w:val="18"/>
                <w:szCs w:val="18"/>
              </w:rPr>
            </w:pPr>
            <w:r>
              <w:rPr>
                <w:rFonts w:hint="eastAsia" w:ascii="宋体" w:hAnsi="宋体" w:eastAsia="宋体"/>
                <w:sz w:val="18"/>
                <w:szCs w:val="18"/>
              </w:rPr>
              <w:t>项目成本控制</w:t>
            </w:r>
          </w:p>
        </w:tc>
        <w:tc>
          <w:tcPr>
            <w:tcW w:w="2788" w:type="dxa"/>
            <w:tcBorders>
              <w:top w:val="single" w:color="auto" w:sz="4" w:space="0"/>
            </w:tcBorders>
            <w:vAlign w:val="center"/>
          </w:tcPr>
          <w:p>
            <w:pPr>
              <w:spacing w:line="300" w:lineRule="exact"/>
              <w:jc w:val="left"/>
              <w:rPr>
                <w:rFonts w:ascii="宋体" w:hAnsi="宋体" w:eastAsia="宋体"/>
                <w:sz w:val="18"/>
                <w:szCs w:val="18"/>
              </w:rPr>
            </w:pPr>
            <w:r>
              <w:rPr>
                <w:rFonts w:hint="eastAsia" w:ascii="宋体" w:hAnsi="宋体" w:eastAsia="宋体"/>
                <w:sz w:val="18"/>
                <w:szCs w:val="18"/>
              </w:rPr>
              <w:t>防贫保险的成本控制</w:t>
            </w:r>
          </w:p>
        </w:tc>
        <w:tc>
          <w:tcPr>
            <w:tcW w:w="881" w:type="dxa"/>
            <w:tcBorders>
              <w:top w:val="single" w:color="auto" w:sz="4" w:space="0"/>
              <w:right w:val="single" w:color="auto" w:sz="4" w:space="0"/>
            </w:tcBorders>
            <w:vAlign w:val="center"/>
          </w:tcPr>
          <w:p>
            <w:pPr>
              <w:spacing w:line="300" w:lineRule="exact"/>
              <w:jc w:val="center"/>
              <w:rPr>
                <w:rFonts w:ascii="宋体" w:hAnsi="宋体" w:eastAsia="宋体"/>
                <w:sz w:val="18"/>
                <w:szCs w:val="18"/>
              </w:rPr>
            </w:pPr>
            <w:r>
              <w:rPr>
                <w:rFonts w:hint="eastAsia" w:ascii="宋体" w:hAnsi="宋体" w:eastAsia="宋体"/>
                <w:sz w:val="18"/>
                <w:szCs w:val="18"/>
              </w:rPr>
              <w:t>=</w:t>
            </w:r>
          </w:p>
        </w:tc>
        <w:tc>
          <w:tcPr>
            <w:tcW w:w="998" w:type="dxa"/>
            <w:tcBorders>
              <w:top w:val="single" w:color="auto" w:sz="4" w:space="0"/>
              <w:right w:val="single" w:color="auto" w:sz="4" w:space="0"/>
            </w:tcBorders>
            <w:vAlign w:val="center"/>
          </w:tcPr>
          <w:p>
            <w:pPr>
              <w:spacing w:line="300" w:lineRule="exact"/>
              <w:jc w:val="center"/>
              <w:rPr>
                <w:rFonts w:ascii="宋体" w:hAnsi="宋体" w:eastAsia="宋体"/>
                <w:sz w:val="18"/>
                <w:szCs w:val="18"/>
              </w:rPr>
            </w:pPr>
            <w:r>
              <w:rPr>
                <w:rFonts w:hint="eastAsia" w:ascii="宋体" w:hAnsi="宋体" w:eastAsia="宋体"/>
                <w:sz w:val="18"/>
                <w:szCs w:val="18"/>
              </w:rPr>
              <w:t>200</w:t>
            </w:r>
          </w:p>
        </w:tc>
        <w:tc>
          <w:tcPr>
            <w:tcW w:w="1937" w:type="dxa"/>
            <w:tcBorders>
              <w:top w:val="single" w:color="auto" w:sz="4" w:space="0"/>
              <w:right w:val="single" w:color="auto" w:sz="4" w:space="0"/>
            </w:tcBorders>
            <w:vAlign w:val="center"/>
          </w:tcPr>
          <w:p>
            <w:pPr>
              <w:spacing w:line="300" w:lineRule="exact"/>
              <w:jc w:val="center"/>
              <w:rPr>
                <w:rFonts w:ascii="宋体" w:hAnsi="宋体" w:eastAsia="宋体"/>
                <w:sz w:val="18"/>
                <w:szCs w:val="18"/>
              </w:rPr>
            </w:pPr>
            <w:r>
              <w:rPr>
                <w:rFonts w:hint="eastAsia" w:ascii="宋体" w:hAnsi="宋体" w:eastAsia="宋体"/>
                <w:sz w:val="18"/>
                <w:szCs w:val="18"/>
              </w:rPr>
              <w:t>万元</w:t>
            </w:r>
          </w:p>
        </w:tc>
        <w:tc>
          <w:tcPr>
            <w:tcW w:w="2498" w:type="dxa"/>
            <w:tcBorders>
              <w:top w:val="single" w:color="auto" w:sz="4" w:space="0"/>
              <w:left w:val="single" w:color="auto" w:sz="4" w:space="0"/>
            </w:tcBorders>
          </w:tcPr>
          <w:p>
            <w:pPr>
              <w:spacing w:line="300" w:lineRule="exact"/>
              <w:jc w:val="center"/>
              <w:rPr>
                <w:rFonts w:ascii="宋体" w:hAnsi="宋体" w:eastAsia="宋体"/>
                <w:sz w:val="18"/>
                <w:szCs w:val="18"/>
              </w:rPr>
            </w:pPr>
            <w:r>
              <w:rPr>
                <w:rFonts w:hint="eastAsia" w:ascii="宋体" w:hAnsi="宋体" w:eastAsia="宋体"/>
                <w:sz w:val="18"/>
                <w:szCs w:val="18"/>
              </w:rPr>
              <w:t>计划指标</w:t>
            </w:r>
          </w:p>
        </w:tc>
      </w:tr>
      <w:tr>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rPr>
          <w:trHeight w:val="635" w:hRule="atLeast"/>
        </w:trPr>
        <w:tc>
          <w:tcPr>
            <w:tcW w:w="1526" w:type="dxa"/>
            <w:vMerge w:val="restart"/>
            <w:vAlign w:val="center"/>
          </w:tcPr>
          <w:p>
            <w:pPr>
              <w:spacing w:line="300" w:lineRule="exact"/>
              <w:jc w:val="center"/>
              <w:rPr>
                <w:rFonts w:ascii="宋体" w:hAnsi="宋体" w:eastAsia="宋体"/>
                <w:b/>
                <w:sz w:val="18"/>
                <w:szCs w:val="18"/>
              </w:rPr>
            </w:pPr>
            <w:r>
              <w:rPr>
                <w:rFonts w:hint="eastAsia" w:ascii="宋体" w:hAnsi="宋体" w:eastAsia="宋体"/>
                <w:b/>
                <w:sz w:val="18"/>
                <w:szCs w:val="18"/>
              </w:rPr>
              <w:t>效果指标</w:t>
            </w:r>
          </w:p>
        </w:tc>
        <w:tc>
          <w:tcPr>
            <w:tcW w:w="2253" w:type="dxa"/>
            <w:tcBorders>
              <w:right w:val="single" w:color="auto" w:sz="4" w:space="0"/>
            </w:tcBorders>
            <w:vAlign w:val="center"/>
          </w:tcPr>
          <w:p>
            <w:pPr>
              <w:spacing w:line="300" w:lineRule="exact"/>
              <w:jc w:val="center"/>
              <w:rPr>
                <w:rFonts w:ascii="宋体" w:hAnsi="宋体" w:eastAsia="宋体"/>
                <w:sz w:val="18"/>
                <w:szCs w:val="18"/>
              </w:rPr>
            </w:pPr>
            <w:r>
              <w:rPr>
                <w:rFonts w:hint="eastAsia" w:ascii="宋体" w:hAnsi="宋体" w:eastAsia="宋体"/>
                <w:sz w:val="18"/>
                <w:szCs w:val="18"/>
              </w:rPr>
              <w:t>社会效益指标</w:t>
            </w:r>
          </w:p>
        </w:tc>
        <w:tc>
          <w:tcPr>
            <w:tcW w:w="1908" w:type="dxa"/>
            <w:tcBorders>
              <w:left w:val="single" w:color="auto" w:sz="4" w:space="0"/>
            </w:tcBorders>
            <w:vAlign w:val="center"/>
          </w:tcPr>
          <w:p>
            <w:pPr>
              <w:spacing w:line="300" w:lineRule="exact"/>
              <w:jc w:val="left"/>
              <w:rPr>
                <w:rFonts w:ascii="宋体" w:hAnsi="宋体" w:eastAsia="宋体"/>
                <w:sz w:val="18"/>
                <w:szCs w:val="18"/>
              </w:rPr>
            </w:pPr>
            <w:r>
              <w:rPr>
                <w:rFonts w:hint="eastAsia" w:ascii="宋体" w:hAnsi="宋体" w:eastAsia="宋体"/>
                <w:sz w:val="18"/>
                <w:szCs w:val="18"/>
              </w:rPr>
              <w:t>使贫困对象感受到党和政府的关怀</w:t>
            </w:r>
          </w:p>
        </w:tc>
        <w:tc>
          <w:tcPr>
            <w:tcW w:w="2788" w:type="dxa"/>
            <w:vAlign w:val="center"/>
          </w:tcPr>
          <w:p>
            <w:pPr>
              <w:spacing w:line="300" w:lineRule="exact"/>
              <w:jc w:val="left"/>
              <w:rPr>
                <w:rFonts w:ascii="宋体" w:hAnsi="宋体" w:eastAsia="宋体"/>
                <w:sz w:val="18"/>
                <w:szCs w:val="18"/>
              </w:rPr>
            </w:pPr>
            <w:r>
              <w:rPr>
                <w:rFonts w:hint="eastAsia" w:ascii="宋体" w:hAnsi="宋体" w:eastAsia="宋体"/>
                <w:sz w:val="18"/>
                <w:szCs w:val="18"/>
              </w:rPr>
              <w:t>使贫困对象感受到党和政府的关怀</w:t>
            </w:r>
          </w:p>
        </w:tc>
        <w:tc>
          <w:tcPr>
            <w:tcW w:w="881" w:type="dxa"/>
            <w:tcBorders>
              <w:right w:val="single" w:color="auto" w:sz="4" w:space="0"/>
            </w:tcBorders>
            <w:vAlign w:val="center"/>
          </w:tcPr>
          <w:p>
            <w:pPr>
              <w:spacing w:line="300" w:lineRule="exact"/>
              <w:jc w:val="center"/>
              <w:rPr>
                <w:rFonts w:ascii="宋体" w:hAnsi="宋体" w:eastAsia="宋体"/>
                <w:sz w:val="18"/>
                <w:szCs w:val="18"/>
              </w:rPr>
            </w:pPr>
          </w:p>
        </w:tc>
        <w:tc>
          <w:tcPr>
            <w:tcW w:w="998" w:type="dxa"/>
            <w:tcBorders>
              <w:right w:val="single" w:color="auto" w:sz="4" w:space="0"/>
            </w:tcBorders>
            <w:vAlign w:val="center"/>
          </w:tcPr>
          <w:p>
            <w:pPr>
              <w:spacing w:line="300" w:lineRule="exact"/>
              <w:jc w:val="center"/>
              <w:rPr>
                <w:rFonts w:ascii="宋体" w:hAnsi="宋体" w:eastAsia="宋体"/>
                <w:sz w:val="18"/>
                <w:szCs w:val="18"/>
              </w:rPr>
            </w:pPr>
            <w:r>
              <w:rPr>
                <w:rFonts w:hint="eastAsia" w:ascii="宋体" w:hAnsi="宋体" w:eastAsia="宋体"/>
                <w:sz w:val="18"/>
                <w:szCs w:val="18"/>
              </w:rPr>
              <w:t>效果显著</w:t>
            </w:r>
          </w:p>
        </w:tc>
        <w:tc>
          <w:tcPr>
            <w:tcW w:w="1937" w:type="dxa"/>
            <w:tcBorders>
              <w:right w:val="single" w:color="auto" w:sz="4" w:space="0"/>
            </w:tcBorders>
            <w:vAlign w:val="center"/>
          </w:tcPr>
          <w:p>
            <w:pPr>
              <w:spacing w:line="300" w:lineRule="exact"/>
              <w:jc w:val="center"/>
              <w:rPr>
                <w:rFonts w:ascii="宋体" w:hAnsi="宋体" w:eastAsia="宋体"/>
                <w:sz w:val="18"/>
                <w:szCs w:val="18"/>
              </w:rPr>
            </w:pPr>
          </w:p>
        </w:tc>
        <w:tc>
          <w:tcPr>
            <w:tcW w:w="2498" w:type="dxa"/>
            <w:tcBorders>
              <w:left w:val="single" w:color="auto" w:sz="4" w:space="0"/>
            </w:tcBorders>
          </w:tcPr>
          <w:p>
            <w:pPr>
              <w:spacing w:line="300" w:lineRule="exact"/>
              <w:jc w:val="center"/>
              <w:rPr>
                <w:rFonts w:ascii="宋体" w:hAnsi="宋体" w:eastAsia="宋体"/>
                <w:sz w:val="18"/>
                <w:szCs w:val="18"/>
              </w:rPr>
            </w:pPr>
            <w:r>
              <w:rPr>
                <w:rFonts w:hint="eastAsia" w:ascii="宋体" w:hAnsi="宋体" w:eastAsia="宋体"/>
                <w:sz w:val="18"/>
                <w:szCs w:val="18"/>
              </w:rPr>
              <w:t>计划指标</w:t>
            </w:r>
          </w:p>
        </w:tc>
      </w:tr>
      <w:tr>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rPr>
          <w:trHeight w:val="547" w:hRule="atLeast"/>
        </w:trPr>
        <w:tc>
          <w:tcPr>
            <w:tcW w:w="1526" w:type="dxa"/>
            <w:vMerge w:val="continue"/>
            <w:vAlign w:val="center"/>
          </w:tcPr>
          <w:p>
            <w:pPr>
              <w:spacing w:line="300" w:lineRule="exact"/>
              <w:jc w:val="center"/>
              <w:rPr>
                <w:rFonts w:ascii="宋体" w:hAnsi="宋体" w:eastAsia="宋体"/>
                <w:b/>
                <w:sz w:val="18"/>
                <w:szCs w:val="18"/>
              </w:rPr>
            </w:pPr>
          </w:p>
        </w:tc>
        <w:tc>
          <w:tcPr>
            <w:tcW w:w="2253" w:type="dxa"/>
            <w:tcBorders>
              <w:top w:val="single" w:color="auto" w:sz="4" w:space="0"/>
              <w:right w:val="single" w:color="auto" w:sz="4" w:space="0"/>
            </w:tcBorders>
            <w:vAlign w:val="center"/>
          </w:tcPr>
          <w:p>
            <w:pPr>
              <w:spacing w:line="300" w:lineRule="exact"/>
              <w:jc w:val="center"/>
              <w:rPr>
                <w:rFonts w:ascii="宋体" w:hAnsi="宋体" w:eastAsia="宋体"/>
                <w:sz w:val="18"/>
                <w:szCs w:val="18"/>
              </w:rPr>
            </w:pPr>
            <w:r>
              <w:rPr>
                <w:rFonts w:hint="eastAsia" w:ascii="宋体" w:hAnsi="宋体" w:eastAsia="宋体"/>
                <w:sz w:val="18"/>
                <w:szCs w:val="18"/>
              </w:rPr>
              <w:t>可持续影响指标</w:t>
            </w:r>
          </w:p>
        </w:tc>
        <w:tc>
          <w:tcPr>
            <w:tcW w:w="1908" w:type="dxa"/>
            <w:tcBorders>
              <w:top w:val="single" w:color="auto" w:sz="4" w:space="0"/>
              <w:left w:val="single" w:color="auto" w:sz="4" w:space="0"/>
            </w:tcBorders>
            <w:vAlign w:val="center"/>
          </w:tcPr>
          <w:p>
            <w:pPr>
              <w:spacing w:line="300" w:lineRule="exact"/>
              <w:jc w:val="left"/>
              <w:rPr>
                <w:rFonts w:ascii="宋体" w:hAnsi="宋体" w:eastAsia="宋体"/>
                <w:sz w:val="18"/>
                <w:szCs w:val="18"/>
              </w:rPr>
            </w:pPr>
            <w:r>
              <w:rPr>
                <w:rFonts w:hint="eastAsia" w:ascii="宋体" w:hAnsi="宋体" w:eastAsia="宋体"/>
                <w:sz w:val="18"/>
                <w:szCs w:val="18"/>
              </w:rPr>
              <w:t>长效机制健全性</w:t>
            </w:r>
          </w:p>
        </w:tc>
        <w:tc>
          <w:tcPr>
            <w:tcW w:w="2788" w:type="dxa"/>
            <w:tcBorders>
              <w:top w:val="single" w:color="auto" w:sz="4" w:space="0"/>
            </w:tcBorders>
            <w:vAlign w:val="center"/>
          </w:tcPr>
          <w:p>
            <w:pPr>
              <w:spacing w:line="300" w:lineRule="exact"/>
              <w:jc w:val="left"/>
              <w:rPr>
                <w:rFonts w:ascii="宋体" w:hAnsi="宋体" w:eastAsia="宋体"/>
                <w:sz w:val="18"/>
                <w:szCs w:val="18"/>
              </w:rPr>
            </w:pPr>
            <w:r>
              <w:rPr>
                <w:rFonts w:hint="eastAsia" w:ascii="宋体" w:hAnsi="宋体" w:eastAsia="宋体"/>
                <w:sz w:val="18"/>
                <w:szCs w:val="18"/>
              </w:rPr>
              <w:t>依据有关政策持续进行</w:t>
            </w:r>
          </w:p>
        </w:tc>
        <w:tc>
          <w:tcPr>
            <w:tcW w:w="881" w:type="dxa"/>
            <w:tcBorders>
              <w:top w:val="single" w:color="auto" w:sz="4" w:space="0"/>
              <w:right w:val="single" w:color="auto" w:sz="4" w:space="0"/>
            </w:tcBorders>
            <w:vAlign w:val="center"/>
          </w:tcPr>
          <w:p>
            <w:pPr>
              <w:spacing w:line="300" w:lineRule="exact"/>
              <w:jc w:val="center"/>
              <w:rPr>
                <w:rFonts w:ascii="宋体" w:hAnsi="宋体" w:eastAsia="宋体"/>
                <w:sz w:val="18"/>
                <w:szCs w:val="18"/>
              </w:rPr>
            </w:pPr>
          </w:p>
        </w:tc>
        <w:tc>
          <w:tcPr>
            <w:tcW w:w="998" w:type="dxa"/>
            <w:tcBorders>
              <w:top w:val="single" w:color="auto" w:sz="4" w:space="0"/>
              <w:right w:val="single" w:color="auto" w:sz="4" w:space="0"/>
            </w:tcBorders>
            <w:vAlign w:val="center"/>
          </w:tcPr>
          <w:p>
            <w:pPr>
              <w:spacing w:line="300" w:lineRule="exact"/>
              <w:jc w:val="center"/>
              <w:rPr>
                <w:rFonts w:ascii="宋体" w:hAnsi="宋体" w:eastAsia="宋体"/>
                <w:sz w:val="18"/>
                <w:szCs w:val="18"/>
              </w:rPr>
            </w:pPr>
            <w:r>
              <w:rPr>
                <w:rFonts w:hint="eastAsia" w:ascii="宋体" w:hAnsi="宋体" w:eastAsia="宋体"/>
                <w:sz w:val="18"/>
                <w:szCs w:val="18"/>
              </w:rPr>
              <w:t>健全</w:t>
            </w:r>
          </w:p>
        </w:tc>
        <w:tc>
          <w:tcPr>
            <w:tcW w:w="1937" w:type="dxa"/>
            <w:tcBorders>
              <w:top w:val="single" w:color="auto" w:sz="4" w:space="0"/>
              <w:right w:val="single" w:color="auto" w:sz="4" w:space="0"/>
            </w:tcBorders>
            <w:vAlign w:val="center"/>
          </w:tcPr>
          <w:p>
            <w:pPr>
              <w:spacing w:line="300" w:lineRule="exact"/>
              <w:jc w:val="center"/>
              <w:rPr>
                <w:rFonts w:ascii="宋体" w:hAnsi="宋体" w:eastAsia="宋体"/>
                <w:sz w:val="18"/>
                <w:szCs w:val="18"/>
              </w:rPr>
            </w:pPr>
          </w:p>
        </w:tc>
        <w:tc>
          <w:tcPr>
            <w:tcW w:w="2498" w:type="dxa"/>
            <w:tcBorders>
              <w:top w:val="single" w:color="auto" w:sz="4" w:space="0"/>
              <w:left w:val="single" w:color="auto" w:sz="4" w:space="0"/>
            </w:tcBorders>
          </w:tcPr>
          <w:p>
            <w:pPr>
              <w:spacing w:line="300" w:lineRule="exact"/>
              <w:jc w:val="center"/>
              <w:rPr>
                <w:rFonts w:ascii="宋体" w:hAnsi="宋体" w:eastAsia="宋体"/>
                <w:sz w:val="18"/>
                <w:szCs w:val="18"/>
              </w:rPr>
            </w:pPr>
            <w:r>
              <w:rPr>
                <w:rFonts w:hint="eastAsia" w:ascii="宋体" w:hAnsi="宋体" w:eastAsia="宋体"/>
                <w:sz w:val="18"/>
                <w:szCs w:val="18"/>
              </w:rPr>
              <w:t>计划指标</w:t>
            </w:r>
          </w:p>
        </w:tc>
      </w:tr>
      <w:tr>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rPr>
          <w:trHeight w:val="667" w:hRule="atLeast"/>
        </w:trPr>
        <w:tc>
          <w:tcPr>
            <w:tcW w:w="1526" w:type="dxa"/>
            <w:vAlign w:val="center"/>
          </w:tcPr>
          <w:p>
            <w:pPr>
              <w:spacing w:line="300" w:lineRule="exact"/>
              <w:jc w:val="center"/>
              <w:rPr>
                <w:rFonts w:ascii="宋体" w:hAnsi="宋体" w:eastAsia="宋体"/>
                <w:b/>
                <w:sz w:val="18"/>
                <w:szCs w:val="18"/>
              </w:rPr>
            </w:pPr>
            <w:r>
              <w:rPr>
                <w:rFonts w:hint="eastAsia" w:ascii="宋体" w:hAnsi="宋体" w:eastAsia="宋体"/>
                <w:b/>
                <w:sz w:val="18"/>
                <w:szCs w:val="18"/>
              </w:rPr>
              <w:t>满意度指标</w:t>
            </w:r>
          </w:p>
        </w:tc>
        <w:tc>
          <w:tcPr>
            <w:tcW w:w="2253" w:type="dxa"/>
            <w:tcBorders>
              <w:right w:val="single" w:color="auto" w:sz="4" w:space="0"/>
            </w:tcBorders>
            <w:vAlign w:val="center"/>
          </w:tcPr>
          <w:p>
            <w:pPr>
              <w:spacing w:line="300" w:lineRule="exact"/>
              <w:jc w:val="center"/>
              <w:rPr>
                <w:rFonts w:ascii="宋体" w:hAnsi="宋体" w:eastAsia="宋体"/>
                <w:sz w:val="18"/>
                <w:szCs w:val="18"/>
              </w:rPr>
            </w:pPr>
            <w:r>
              <w:rPr>
                <w:rFonts w:hint="eastAsia" w:ascii="宋体" w:hAnsi="宋体" w:eastAsia="宋体"/>
                <w:sz w:val="18"/>
                <w:szCs w:val="18"/>
              </w:rPr>
              <w:t>服务对象满意度指标</w:t>
            </w:r>
          </w:p>
        </w:tc>
        <w:tc>
          <w:tcPr>
            <w:tcW w:w="1908" w:type="dxa"/>
            <w:tcBorders>
              <w:left w:val="single" w:color="auto" w:sz="4" w:space="0"/>
            </w:tcBorders>
            <w:vAlign w:val="center"/>
          </w:tcPr>
          <w:p>
            <w:pPr>
              <w:spacing w:line="300" w:lineRule="exact"/>
              <w:jc w:val="left"/>
              <w:rPr>
                <w:rFonts w:ascii="宋体" w:hAnsi="宋体" w:eastAsia="宋体"/>
                <w:sz w:val="18"/>
                <w:szCs w:val="18"/>
              </w:rPr>
            </w:pPr>
            <w:r>
              <w:rPr>
                <w:rFonts w:hint="eastAsia" w:ascii="宋体" w:hAnsi="宋体" w:eastAsia="宋体"/>
                <w:sz w:val="18"/>
                <w:szCs w:val="18"/>
              </w:rPr>
              <w:t>符合条件的建档立卡贫困人员的满意度</w:t>
            </w:r>
          </w:p>
        </w:tc>
        <w:tc>
          <w:tcPr>
            <w:tcW w:w="2788" w:type="dxa"/>
            <w:vAlign w:val="center"/>
          </w:tcPr>
          <w:p>
            <w:pPr>
              <w:spacing w:line="300" w:lineRule="exact"/>
              <w:jc w:val="left"/>
              <w:rPr>
                <w:rFonts w:ascii="宋体" w:hAnsi="宋体" w:eastAsia="宋体"/>
                <w:sz w:val="18"/>
                <w:szCs w:val="18"/>
              </w:rPr>
            </w:pPr>
            <w:r>
              <w:rPr>
                <w:rFonts w:hint="eastAsia" w:ascii="宋体" w:hAnsi="宋体" w:eastAsia="宋体"/>
                <w:sz w:val="18"/>
                <w:szCs w:val="18"/>
              </w:rPr>
              <w:t>符合条件的建档立卡贫困人员的满意度</w:t>
            </w:r>
          </w:p>
        </w:tc>
        <w:tc>
          <w:tcPr>
            <w:tcW w:w="881" w:type="dxa"/>
            <w:tcBorders>
              <w:right w:val="single" w:color="auto" w:sz="4" w:space="0"/>
            </w:tcBorders>
            <w:vAlign w:val="center"/>
          </w:tcPr>
          <w:p>
            <w:pPr>
              <w:spacing w:line="300" w:lineRule="exact"/>
              <w:jc w:val="center"/>
              <w:rPr>
                <w:rFonts w:ascii="宋体" w:hAnsi="宋体" w:eastAsia="宋体"/>
                <w:sz w:val="18"/>
                <w:szCs w:val="18"/>
              </w:rPr>
            </w:pPr>
            <w:r>
              <w:rPr>
                <w:rFonts w:hint="eastAsia" w:ascii="宋体" w:hAnsi="宋体" w:eastAsia="宋体"/>
                <w:sz w:val="18"/>
                <w:szCs w:val="18"/>
              </w:rPr>
              <w:t>≥</w:t>
            </w:r>
          </w:p>
        </w:tc>
        <w:tc>
          <w:tcPr>
            <w:tcW w:w="998" w:type="dxa"/>
            <w:tcBorders>
              <w:right w:val="single" w:color="auto" w:sz="4" w:space="0"/>
            </w:tcBorders>
            <w:vAlign w:val="center"/>
          </w:tcPr>
          <w:p>
            <w:pPr>
              <w:spacing w:line="300" w:lineRule="exact"/>
              <w:jc w:val="center"/>
              <w:rPr>
                <w:rFonts w:ascii="宋体" w:hAnsi="宋体" w:eastAsia="宋体"/>
                <w:sz w:val="18"/>
                <w:szCs w:val="18"/>
              </w:rPr>
            </w:pPr>
            <w:r>
              <w:rPr>
                <w:rFonts w:hint="eastAsia" w:ascii="宋体" w:hAnsi="宋体" w:eastAsia="宋体"/>
                <w:sz w:val="18"/>
                <w:szCs w:val="18"/>
              </w:rPr>
              <w:t>95</w:t>
            </w:r>
          </w:p>
        </w:tc>
        <w:tc>
          <w:tcPr>
            <w:tcW w:w="1937" w:type="dxa"/>
            <w:tcBorders>
              <w:right w:val="single" w:color="auto" w:sz="4" w:space="0"/>
            </w:tcBorders>
            <w:vAlign w:val="center"/>
          </w:tcPr>
          <w:p>
            <w:pPr>
              <w:spacing w:line="300" w:lineRule="exact"/>
              <w:jc w:val="center"/>
              <w:rPr>
                <w:rFonts w:ascii="宋体" w:hAnsi="宋体" w:eastAsia="宋体"/>
                <w:sz w:val="18"/>
                <w:szCs w:val="18"/>
              </w:rPr>
            </w:pPr>
            <w:r>
              <w:rPr>
                <w:rFonts w:hint="eastAsia" w:ascii="宋体" w:hAnsi="宋体" w:eastAsia="宋体"/>
                <w:sz w:val="18"/>
                <w:szCs w:val="18"/>
              </w:rPr>
              <w:t>%</w:t>
            </w:r>
          </w:p>
        </w:tc>
        <w:tc>
          <w:tcPr>
            <w:tcW w:w="2498" w:type="dxa"/>
            <w:tcBorders>
              <w:left w:val="single" w:color="auto" w:sz="4" w:space="0"/>
            </w:tcBorders>
            <w:vAlign w:val="center"/>
          </w:tcPr>
          <w:p>
            <w:pPr>
              <w:spacing w:line="300" w:lineRule="exact"/>
              <w:jc w:val="center"/>
              <w:rPr>
                <w:rFonts w:ascii="宋体" w:hAnsi="宋体" w:eastAsia="宋体"/>
                <w:sz w:val="18"/>
                <w:szCs w:val="18"/>
              </w:rPr>
            </w:pPr>
            <w:r>
              <w:rPr>
                <w:rFonts w:hint="eastAsia" w:ascii="宋体" w:hAnsi="宋体" w:eastAsia="宋体"/>
                <w:sz w:val="18"/>
                <w:szCs w:val="18"/>
              </w:rPr>
              <w:t>社会调查</w:t>
            </w:r>
          </w:p>
        </w:tc>
      </w:tr>
    </w:tbl>
    <w:p>
      <w:pPr>
        <w:ind w:firstLine="562" w:firstLineChars="200"/>
        <w:jc w:val="left"/>
        <w:outlineLvl w:val="1"/>
        <w:rPr>
          <w:rFonts w:ascii="方正仿宋_GBK" w:eastAsia="方正仿宋_GBK"/>
          <w:b/>
          <w:sz w:val="28"/>
        </w:rPr>
      </w:pPr>
    </w:p>
    <w:p>
      <w:pPr>
        <w:ind w:firstLine="562" w:firstLineChars="200"/>
        <w:jc w:val="left"/>
        <w:outlineLvl w:val="1"/>
        <w:rPr>
          <w:rFonts w:hAnsi="宋体"/>
          <w:b/>
          <w:sz w:val="28"/>
        </w:rPr>
      </w:pPr>
      <w:r>
        <w:rPr>
          <w:rFonts w:hint="eastAsia" w:ascii="方正仿宋_GBK" w:eastAsia="方正仿宋_GBK"/>
          <w:b/>
          <w:sz w:val="28"/>
        </w:rPr>
        <w:t>35、民政局扶贫经费绩效目标表</w:t>
      </w:r>
      <w:r>
        <w:rPr>
          <w:rFonts w:ascii="方正仿宋_GBK" w:eastAsia="方正仿宋_GBK"/>
          <w:b/>
          <w:sz w:val="28"/>
        </w:rPr>
        <w:fldChar w:fldCharType="begin"/>
      </w:r>
      <w:r>
        <w:rPr>
          <w:rFonts w:ascii="方正仿宋_GBK" w:eastAsia="方正仿宋_GBK"/>
          <w:b/>
          <w:sz w:val="28"/>
        </w:rPr>
        <w:instrText xml:space="preserve"> </w:instrText>
      </w:r>
      <w:r>
        <w:rPr>
          <w:rFonts w:hint="eastAsia" w:ascii="方正仿宋_GBK" w:eastAsia="方正仿宋_GBK"/>
          <w:b/>
          <w:sz w:val="28"/>
        </w:rPr>
        <w:instrText xml:space="preserve">TC </w:instrText>
      </w:r>
      <w:bookmarkStart w:id="17" w:name="_Toc29476020"/>
      <w:r>
        <w:rPr>
          <w:rFonts w:hint="eastAsia" w:ascii="方正仿宋_GBK" w:eastAsia="方正仿宋_GBK"/>
          <w:b/>
          <w:sz w:val="28"/>
        </w:rPr>
        <w:instrText xml:space="preserve">34、民政局扶贫经费绩效目标表</w:instrText>
      </w:r>
      <w:bookmarkEnd w:id="17"/>
      <w:r>
        <w:rPr>
          <w:rFonts w:hint="eastAsia" w:ascii="方正仿宋_GBK" w:eastAsia="方正仿宋_GBK"/>
          <w:b/>
          <w:sz w:val="28"/>
        </w:rPr>
        <w:instrText xml:space="preserve"> \f C \l 1</w:instrText>
      </w:r>
      <w:r>
        <w:rPr>
          <w:rFonts w:ascii="方正仿宋_GBK" w:eastAsia="方正仿宋_GBK"/>
          <w:b/>
          <w:sz w:val="28"/>
        </w:rPr>
        <w:instrText xml:space="preserve"> </w:instrText>
      </w:r>
      <w:r>
        <w:rPr>
          <w:rFonts w:ascii="方正仿宋_GBK" w:eastAsia="方正仿宋_GBK"/>
          <w:b/>
          <w:sz w:val="28"/>
        </w:rPr>
        <w:fldChar w:fldCharType="end"/>
      </w:r>
    </w:p>
    <w:p>
      <w:pPr>
        <w:jc w:val="left"/>
        <w:outlineLvl w:val="1"/>
      </w:pPr>
    </w:p>
    <w:tbl>
      <w:tblPr>
        <w:tblStyle w:val="12"/>
        <w:tblW w:w="14789" w:type="dxa"/>
        <w:tblInd w:w="0" w:type="dxa"/>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Layout w:type="autofit"/>
        <w:tblCellMar>
          <w:top w:w="0" w:type="dxa"/>
          <w:left w:w="108" w:type="dxa"/>
          <w:bottom w:w="0" w:type="dxa"/>
          <w:right w:w="108" w:type="dxa"/>
        </w:tblCellMar>
      </w:tblPr>
      <w:tblGrid>
        <w:gridCol w:w="1526"/>
        <w:gridCol w:w="2253"/>
        <w:gridCol w:w="1908"/>
        <w:gridCol w:w="2788"/>
        <w:gridCol w:w="881"/>
        <w:gridCol w:w="998"/>
        <w:gridCol w:w="1937"/>
        <w:gridCol w:w="2498"/>
      </w:tblGrid>
      <w:tr>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rPr>
          <w:trHeight w:val="599" w:hRule="atLeast"/>
        </w:trPr>
        <w:tc>
          <w:tcPr>
            <w:tcW w:w="1526" w:type="dxa"/>
            <w:vAlign w:val="center"/>
          </w:tcPr>
          <w:p>
            <w:pPr>
              <w:spacing w:line="300" w:lineRule="exact"/>
              <w:jc w:val="center"/>
              <w:rPr>
                <w:rFonts w:ascii="宋体" w:hAnsi="宋体" w:eastAsia="宋体"/>
                <w:sz w:val="18"/>
                <w:szCs w:val="18"/>
              </w:rPr>
            </w:pPr>
            <w:r>
              <w:rPr>
                <w:rFonts w:hint="eastAsia" w:ascii="宋体" w:hAnsi="宋体" w:eastAsia="宋体"/>
                <w:sz w:val="18"/>
                <w:szCs w:val="18"/>
              </w:rPr>
              <w:t>项目编码</w:t>
            </w:r>
          </w:p>
        </w:tc>
        <w:tc>
          <w:tcPr>
            <w:tcW w:w="4161" w:type="dxa"/>
            <w:gridSpan w:val="2"/>
            <w:vAlign w:val="center"/>
          </w:tcPr>
          <w:p>
            <w:pPr>
              <w:spacing w:line="300" w:lineRule="exact"/>
              <w:jc w:val="left"/>
              <w:rPr>
                <w:rFonts w:ascii="宋体" w:hAnsi="宋体" w:eastAsia="宋体"/>
                <w:sz w:val="18"/>
                <w:szCs w:val="18"/>
              </w:rPr>
            </w:pPr>
          </w:p>
        </w:tc>
        <w:tc>
          <w:tcPr>
            <w:tcW w:w="2788" w:type="dxa"/>
            <w:vAlign w:val="center"/>
          </w:tcPr>
          <w:p>
            <w:pPr>
              <w:spacing w:line="300" w:lineRule="exact"/>
              <w:jc w:val="center"/>
              <w:rPr>
                <w:rFonts w:ascii="宋体" w:hAnsi="宋体" w:eastAsia="宋体"/>
                <w:sz w:val="18"/>
                <w:szCs w:val="18"/>
              </w:rPr>
            </w:pPr>
            <w:r>
              <w:rPr>
                <w:rFonts w:hint="eastAsia" w:ascii="宋体" w:hAnsi="宋体" w:eastAsia="宋体"/>
                <w:sz w:val="18"/>
                <w:szCs w:val="18"/>
              </w:rPr>
              <w:t>项目名称</w:t>
            </w:r>
          </w:p>
        </w:tc>
        <w:tc>
          <w:tcPr>
            <w:tcW w:w="6314" w:type="dxa"/>
            <w:gridSpan w:val="4"/>
            <w:vAlign w:val="center"/>
          </w:tcPr>
          <w:p>
            <w:pPr>
              <w:spacing w:line="300" w:lineRule="exact"/>
              <w:jc w:val="center"/>
              <w:rPr>
                <w:rFonts w:ascii="宋体" w:hAnsi="宋体" w:eastAsia="宋体"/>
                <w:sz w:val="18"/>
                <w:szCs w:val="18"/>
              </w:rPr>
            </w:pPr>
            <w:r>
              <w:rPr>
                <w:rFonts w:hint="eastAsia" w:ascii="宋体" w:hAnsi="宋体" w:eastAsia="宋体"/>
                <w:sz w:val="18"/>
                <w:szCs w:val="18"/>
              </w:rPr>
              <w:t>民政局扶贫经费</w:t>
            </w:r>
          </w:p>
        </w:tc>
      </w:tr>
      <w:tr>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rPr>
          <w:trHeight w:val="718" w:hRule="atLeast"/>
        </w:trPr>
        <w:tc>
          <w:tcPr>
            <w:tcW w:w="1526" w:type="dxa"/>
            <w:vAlign w:val="center"/>
          </w:tcPr>
          <w:p>
            <w:pPr>
              <w:spacing w:line="300" w:lineRule="exact"/>
              <w:jc w:val="center"/>
              <w:rPr>
                <w:rFonts w:ascii="宋体" w:hAnsi="宋体" w:eastAsia="宋体"/>
                <w:sz w:val="18"/>
                <w:szCs w:val="18"/>
              </w:rPr>
            </w:pPr>
            <w:r>
              <w:rPr>
                <w:rFonts w:hint="eastAsia" w:ascii="宋体" w:hAnsi="宋体" w:eastAsia="宋体"/>
                <w:sz w:val="18"/>
                <w:szCs w:val="18"/>
              </w:rPr>
              <w:t>资金用途</w:t>
            </w:r>
          </w:p>
        </w:tc>
        <w:tc>
          <w:tcPr>
            <w:tcW w:w="13263" w:type="dxa"/>
            <w:gridSpan w:val="7"/>
            <w:vAlign w:val="center"/>
          </w:tcPr>
          <w:p>
            <w:pPr>
              <w:spacing w:line="300" w:lineRule="exact"/>
              <w:jc w:val="left"/>
              <w:rPr>
                <w:rFonts w:ascii="宋体" w:hAnsi="宋体" w:eastAsia="宋体"/>
                <w:sz w:val="18"/>
                <w:szCs w:val="18"/>
              </w:rPr>
            </w:pPr>
            <w:r>
              <w:rPr>
                <w:rFonts w:hint="eastAsia" w:ascii="宋体" w:hAnsi="宋体" w:eastAsia="宋体"/>
                <w:sz w:val="18"/>
                <w:szCs w:val="18"/>
              </w:rPr>
              <w:t>为做好精准扶贫、精准脱贫工作所需工作经费</w:t>
            </w:r>
            <w:r>
              <w:rPr>
                <w:rFonts w:ascii="宋体" w:hAnsi="宋体" w:eastAsia="宋体"/>
                <w:sz w:val="18"/>
                <w:szCs w:val="18"/>
              </w:rPr>
              <w:t>40</w:t>
            </w:r>
            <w:r>
              <w:rPr>
                <w:rFonts w:hint="eastAsia" w:ascii="宋体" w:hAnsi="宋体" w:eastAsia="宋体"/>
                <w:sz w:val="18"/>
                <w:szCs w:val="18"/>
              </w:rPr>
              <w:t>万元，用于日常公用、下乡督导核查、上级检查督导等支出，依据工作需要按进度支出。</w:t>
            </w:r>
          </w:p>
        </w:tc>
      </w:tr>
      <w:tr>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rPr>
          <w:trHeight w:val="387" w:hRule="atLeast"/>
        </w:trPr>
        <w:tc>
          <w:tcPr>
            <w:tcW w:w="1526" w:type="dxa"/>
            <w:vMerge w:val="restart"/>
            <w:vAlign w:val="center"/>
          </w:tcPr>
          <w:p>
            <w:pPr>
              <w:spacing w:line="300" w:lineRule="exact"/>
              <w:jc w:val="center"/>
              <w:rPr>
                <w:rFonts w:ascii="宋体" w:hAnsi="宋体" w:eastAsia="宋体"/>
                <w:sz w:val="18"/>
                <w:szCs w:val="18"/>
              </w:rPr>
            </w:pPr>
            <w:r>
              <w:rPr>
                <w:rFonts w:hint="eastAsia" w:ascii="宋体" w:hAnsi="宋体" w:eastAsia="宋体"/>
                <w:sz w:val="18"/>
                <w:szCs w:val="18"/>
              </w:rPr>
              <w:t>资金支出计划（累计进度％）</w:t>
            </w:r>
          </w:p>
        </w:tc>
        <w:tc>
          <w:tcPr>
            <w:tcW w:w="4161" w:type="dxa"/>
            <w:gridSpan w:val="2"/>
            <w:tcBorders>
              <w:bottom w:val="single" w:color="auto" w:sz="4" w:space="0"/>
            </w:tcBorders>
            <w:vAlign w:val="center"/>
          </w:tcPr>
          <w:p>
            <w:pPr>
              <w:spacing w:line="300" w:lineRule="exact"/>
              <w:jc w:val="center"/>
              <w:rPr>
                <w:rFonts w:ascii="宋体" w:hAnsi="宋体" w:eastAsia="宋体"/>
                <w:sz w:val="18"/>
                <w:szCs w:val="18"/>
              </w:rPr>
            </w:pPr>
            <w:r>
              <w:rPr>
                <w:rFonts w:hint="eastAsia" w:ascii="宋体" w:hAnsi="宋体" w:eastAsia="宋体"/>
                <w:sz w:val="18"/>
                <w:szCs w:val="18"/>
              </w:rPr>
              <w:t>3月底</w:t>
            </w:r>
          </w:p>
        </w:tc>
        <w:tc>
          <w:tcPr>
            <w:tcW w:w="2788" w:type="dxa"/>
            <w:tcBorders>
              <w:bottom w:val="single" w:color="auto" w:sz="4" w:space="0"/>
            </w:tcBorders>
            <w:vAlign w:val="center"/>
          </w:tcPr>
          <w:p>
            <w:pPr>
              <w:spacing w:line="300" w:lineRule="exact"/>
              <w:jc w:val="center"/>
              <w:rPr>
                <w:rFonts w:ascii="宋体" w:hAnsi="宋体" w:eastAsia="宋体"/>
                <w:sz w:val="18"/>
                <w:szCs w:val="18"/>
              </w:rPr>
            </w:pPr>
            <w:r>
              <w:rPr>
                <w:rFonts w:hint="eastAsia" w:ascii="宋体" w:hAnsi="宋体" w:eastAsia="宋体"/>
                <w:sz w:val="18"/>
                <w:szCs w:val="18"/>
              </w:rPr>
              <w:t>6月底</w:t>
            </w:r>
          </w:p>
        </w:tc>
        <w:tc>
          <w:tcPr>
            <w:tcW w:w="3816" w:type="dxa"/>
            <w:gridSpan w:val="3"/>
            <w:tcBorders>
              <w:bottom w:val="single" w:color="auto" w:sz="4" w:space="0"/>
              <w:right w:val="single" w:color="auto" w:sz="4" w:space="0"/>
            </w:tcBorders>
            <w:vAlign w:val="center"/>
          </w:tcPr>
          <w:p>
            <w:pPr>
              <w:spacing w:line="300" w:lineRule="exact"/>
              <w:jc w:val="center"/>
              <w:rPr>
                <w:rFonts w:ascii="宋体" w:hAnsi="宋体" w:eastAsia="宋体"/>
                <w:sz w:val="18"/>
                <w:szCs w:val="18"/>
              </w:rPr>
            </w:pPr>
            <w:r>
              <w:rPr>
                <w:rFonts w:hint="eastAsia" w:ascii="宋体" w:hAnsi="宋体" w:eastAsia="宋体"/>
                <w:sz w:val="18"/>
                <w:szCs w:val="18"/>
              </w:rPr>
              <w:t>10月底</w:t>
            </w:r>
          </w:p>
        </w:tc>
        <w:tc>
          <w:tcPr>
            <w:tcW w:w="2498" w:type="dxa"/>
            <w:tcBorders>
              <w:left w:val="single" w:color="auto" w:sz="4" w:space="0"/>
              <w:bottom w:val="single" w:color="auto" w:sz="4" w:space="0"/>
            </w:tcBorders>
            <w:vAlign w:val="center"/>
          </w:tcPr>
          <w:p>
            <w:pPr>
              <w:spacing w:line="300" w:lineRule="exact"/>
              <w:jc w:val="center"/>
              <w:rPr>
                <w:rFonts w:ascii="宋体" w:hAnsi="宋体" w:eastAsia="宋体"/>
                <w:sz w:val="18"/>
                <w:szCs w:val="18"/>
              </w:rPr>
            </w:pPr>
            <w:r>
              <w:rPr>
                <w:rFonts w:hint="eastAsia" w:ascii="宋体" w:hAnsi="宋体" w:eastAsia="宋体"/>
                <w:sz w:val="18"/>
                <w:szCs w:val="18"/>
              </w:rPr>
              <w:t>12月底</w:t>
            </w:r>
          </w:p>
        </w:tc>
      </w:tr>
      <w:tr>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rPr>
          <w:trHeight w:val="303" w:hRule="atLeast"/>
        </w:trPr>
        <w:tc>
          <w:tcPr>
            <w:tcW w:w="1526" w:type="dxa"/>
            <w:vMerge w:val="continue"/>
            <w:vAlign w:val="center"/>
          </w:tcPr>
          <w:p>
            <w:pPr>
              <w:spacing w:line="300" w:lineRule="exact"/>
              <w:jc w:val="center"/>
              <w:rPr>
                <w:rFonts w:ascii="宋体" w:hAnsi="宋体" w:eastAsia="宋体"/>
                <w:sz w:val="18"/>
                <w:szCs w:val="18"/>
              </w:rPr>
            </w:pPr>
          </w:p>
        </w:tc>
        <w:tc>
          <w:tcPr>
            <w:tcW w:w="4161" w:type="dxa"/>
            <w:gridSpan w:val="2"/>
            <w:tcBorders>
              <w:top w:val="single" w:color="auto" w:sz="4" w:space="0"/>
            </w:tcBorders>
            <w:vAlign w:val="center"/>
          </w:tcPr>
          <w:p>
            <w:pPr>
              <w:spacing w:line="300" w:lineRule="exact"/>
              <w:jc w:val="center"/>
              <w:rPr>
                <w:rFonts w:ascii="宋体" w:hAnsi="宋体" w:eastAsia="宋体"/>
                <w:sz w:val="18"/>
                <w:szCs w:val="18"/>
              </w:rPr>
            </w:pPr>
            <w:r>
              <w:rPr>
                <w:rFonts w:ascii="宋体" w:hAnsi="宋体" w:eastAsia="宋体"/>
                <w:sz w:val="18"/>
                <w:szCs w:val="18"/>
              </w:rPr>
              <w:t>25.00</w:t>
            </w:r>
          </w:p>
        </w:tc>
        <w:tc>
          <w:tcPr>
            <w:tcW w:w="2788" w:type="dxa"/>
            <w:tcBorders>
              <w:top w:val="single" w:color="auto" w:sz="4" w:space="0"/>
            </w:tcBorders>
            <w:vAlign w:val="center"/>
          </w:tcPr>
          <w:p>
            <w:pPr>
              <w:spacing w:line="300" w:lineRule="exact"/>
              <w:jc w:val="center"/>
              <w:rPr>
                <w:rFonts w:ascii="宋体" w:hAnsi="宋体" w:eastAsia="宋体"/>
                <w:sz w:val="18"/>
                <w:szCs w:val="18"/>
              </w:rPr>
            </w:pPr>
            <w:r>
              <w:rPr>
                <w:rFonts w:ascii="宋体" w:hAnsi="宋体" w:eastAsia="宋体"/>
                <w:sz w:val="18"/>
                <w:szCs w:val="18"/>
              </w:rPr>
              <w:t>50.00</w:t>
            </w:r>
          </w:p>
        </w:tc>
        <w:tc>
          <w:tcPr>
            <w:tcW w:w="3816" w:type="dxa"/>
            <w:gridSpan w:val="3"/>
            <w:tcBorders>
              <w:top w:val="single" w:color="auto" w:sz="4" w:space="0"/>
              <w:right w:val="single" w:color="auto" w:sz="4" w:space="0"/>
            </w:tcBorders>
            <w:vAlign w:val="center"/>
          </w:tcPr>
          <w:p>
            <w:pPr>
              <w:spacing w:line="300" w:lineRule="exact"/>
              <w:jc w:val="center"/>
              <w:rPr>
                <w:rFonts w:ascii="宋体" w:hAnsi="宋体" w:eastAsia="宋体"/>
                <w:sz w:val="18"/>
                <w:szCs w:val="18"/>
              </w:rPr>
            </w:pPr>
            <w:r>
              <w:rPr>
                <w:rFonts w:ascii="宋体" w:hAnsi="宋体" w:eastAsia="宋体"/>
                <w:sz w:val="18"/>
                <w:szCs w:val="18"/>
              </w:rPr>
              <w:t>75.00</w:t>
            </w:r>
          </w:p>
        </w:tc>
        <w:tc>
          <w:tcPr>
            <w:tcW w:w="2498" w:type="dxa"/>
            <w:tcBorders>
              <w:top w:val="single" w:color="auto" w:sz="4" w:space="0"/>
              <w:left w:val="single" w:color="auto" w:sz="4" w:space="0"/>
            </w:tcBorders>
            <w:vAlign w:val="center"/>
          </w:tcPr>
          <w:p>
            <w:pPr>
              <w:spacing w:line="300" w:lineRule="exact"/>
              <w:jc w:val="center"/>
              <w:rPr>
                <w:rFonts w:ascii="宋体" w:hAnsi="宋体" w:eastAsia="宋体"/>
                <w:sz w:val="18"/>
                <w:szCs w:val="18"/>
              </w:rPr>
            </w:pPr>
            <w:r>
              <w:rPr>
                <w:rFonts w:ascii="宋体" w:hAnsi="宋体" w:eastAsia="宋体"/>
                <w:sz w:val="18"/>
                <w:szCs w:val="18"/>
              </w:rPr>
              <w:t>100.00</w:t>
            </w:r>
          </w:p>
        </w:tc>
      </w:tr>
      <w:tr>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rPr>
          <w:trHeight w:val="561" w:hRule="atLeast"/>
        </w:trPr>
        <w:tc>
          <w:tcPr>
            <w:tcW w:w="1526" w:type="dxa"/>
            <w:vAlign w:val="center"/>
          </w:tcPr>
          <w:p>
            <w:pPr>
              <w:spacing w:line="300" w:lineRule="exact"/>
              <w:jc w:val="center"/>
              <w:rPr>
                <w:rFonts w:ascii="宋体" w:hAnsi="宋体" w:eastAsia="宋体"/>
                <w:sz w:val="18"/>
                <w:szCs w:val="18"/>
              </w:rPr>
            </w:pPr>
            <w:r>
              <w:rPr>
                <w:rFonts w:hint="eastAsia" w:ascii="宋体" w:hAnsi="宋体" w:eastAsia="宋体"/>
                <w:sz w:val="18"/>
                <w:szCs w:val="18"/>
              </w:rPr>
              <w:t>绩效目标</w:t>
            </w:r>
          </w:p>
        </w:tc>
        <w:tc>
          <w:tcPr>
            <w:tcW w:w="2253" w:type="dxa"/>
            <w:tcBorders>
              <w:right w:val="single" w:color="auto" w:sz="4" w:space="0"/>
            </w:tcBorders>
            <w:vAlign w:val="center"/>
          </w:tcPr>
          <w:p>
            <w:pPr>
              <w:spacing w:line="300" w:lineRule="exact"/>
              <w:jc w:val="center"/>
              <w:rPr>
                <w:rFonts w:ascii="宋体" w:hAnsi="宋体" w:eastAsia="宋体"/>
                <w:sz w:val="18"/>
                <w:szCs w:val="18"/>
              </w:rPr>
            </w:pPr>
            <w:r>
              <w:rPr>
                <w:rFonts w:hint="eastAsia" w:ascii="宋体" w:hAnsi="宋体" w:eastAsia="宋体"/>
                <w:sz w:val="18"/>
                <w:szCs w:val="18"/>
              </w:rPr>
              <w:t>目标</w:t>
            </w:r>
          </w:p>
        </w:tc>
        <w:tc>
          <w:tcPr>
            <w:tcW w:w="11010" w:type="dxa"/>
            <w:gridSpan w:val="6"/>
            <w:tcBorders>
              <w:left w:val="single" w:color="auto" w:sz="4" w:space="0"/>
            </w:tcBorders>
            <w:vAlign w:val="center"/>
          </w:tcPr>
          <w:p>
            <w:pPr>
              <w:spacing w:line="300" w:lineRule="exact"/>
              <w:jc w:val="left"/>
              <w:rPr>
                <w:rFonts w:ascii="宋体" w:hAnsi="宋体" w:eastAsia="宋体"/>
                <w:sz w:val="18"/>
                <w:szCs w:val="18"/>
              </w:rPr>
            </w:pPr>
            <w:r>
              <w:rPr>
                <w:rFonts w:hint="eastAsia" w:ascii="宋体" w:hAnsi="宋体" w:eastAsia="宋体"/>
                <w:sz w:val="18"/>
                <w:szCs w:val="18"/>
              </w:rPr>
              <w:t>确保扶贫工作的正常开展和顺利进行。</w:t>
            </w:r>
            <w:r>
              <w:rPr>
                <w:rFonts w:ascii="宋体" w:hAnsi="宋体" w:eastAsia="宋体"/>
                <w:sz w:val="18"/>
                <w:szCs w:val="18"/>
              </w:rPr>
              <w:t xml:space="preserve">   </w:t>
            </w:r>
            <w:r>
              <w:rPr>
                <w:rFonts w:hint="eastAsia" w:ascii="宋体" w:hAnsi="宋体" w:eastAsia="宋体"/>
                <w:sz w:val="18"/>
                <w:szCs w:val="18"/>
              </w:rPr>
              <w:t>确保精准扶贫、精准脱贫</w:t>
            </w:r>
          </w:p>
        </w:tc>
      </w:tr>
      <w:tr>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rPr>
          <w:trHeight w:val="409" w:hRule="atLeast"/>
        </w:trPr>
        <w:tc>
          <w:tcPr>
            <w:tcW w:w="1526" w:type="dxa"/>
            <w:vMerge w:val="restart"/>
            <w:vAlign w:val="center"/>
          </w:tcPr>
          <w:p>
            <w:pPr>
              <w:spacing w:line="300" w:lineRule="exact"/>
              <w:jc w:val="center"/>
              <w:rPr>
                <w:rFonts w:ascii="宋体" w:hAnsi="宋体" w:eastAsia="宋体"/>
                <w:sz w:val="18"/>
                <w:szCs w:val="18"/>
              </w:rPr>
            </w:pPr>
            <w:r>
              <w:rPr>
                <w:rFonts w:hint="eastAsia" w:ascii="宋体" w:hAnsi="宋体" w:eastAsia="宋体"/>
                <w:sz w:val="18"/>
                <w:szCs w:val="18"/>
              </w:rPr>
              <w:t>一级指标</w:t>
            </w:r>
          </w:p>
        </w:tc>
        <w:tc>
          <w:tcPr>
            <w:tcW w:w="2253" w:type="dxa"/>
            <w:vMerge w:val="restart"/>
            <w:tcBorders>
              <w:right w:val="single" w:color="auto" w:sz="4" w:space="0"/>
            </w:tcBorders>
            <w:vAlign w:val="center"/>
          </w:tcPr>
          <w:p>
            <w:pPr>
              <w:spacing w:line="300" w:lineRule="exact"/>
              <w:jc w:val="center"/>
              <w:rPr>
                <w:rFonts w:ascii="宋体" w:hAnsi="宋体" w:eastAsia="宋体"/>
                <w:sz w:val="18"/>
                <w:szCs w:val="18"/>
              </w:rPr>
            </w:pPr>
            <w:r>
              <w:rPr>
                <w:rFonts w:hint="eastAsia" w:ascii="宋体" w:hAnsi="宋体" w:eastAsia="宋体"/>
                <w:sz w:val="18"/>
                <w:szCs w:val="18"/>
              </w:rPr>
              <w:t>二级指标</w:t>
            </w:r>
          </w:p>
        </w:tc>
        <w:tc>
          <w:tcPr>
            <w:tcW w:w="1908" w:type="dxa"/>
            <w:vMerge w:val="restart"/>
            <w:tcBorders>
              <w:left w:val="single" w:color="auto" w:sz="4" w:space="0"/>
            </w:tcBorders>
            <w:vAlign w:val="center"/>
          </w:tcPr>
          <w:p>
            <w:pPr>
              <w:spacing w:line="300" w:lineRule="exact"/>
              <w:jc w:val="left"/>
              <w:rPr>
                <w:rFonts w:ascii="宋体" w:hAnsi="宋体" w:eastAsia="宋体"/>
                <w:sz w:val="18"/>
                <w:szCs w:val="18"/>
              </w:rPr>
            </w:pPr>
            <w:r>
              <w:rPr>
                <w:rFonts w:hint="eastAsia" w:ascii="宋体" w:hAnsi="宋体" w:eastAsia="宋体"/>
                <w:sz w:val="18"/>
                <w:szCs w:val="18"/>
              </w:rPr>
              <w:t>三级指标</w:t>
            </w:r>
          </w:p>
        </w:tc>
        <w:tc>
          <w:tcPr>
            <w:tcW w:w="2788" w:type="dxa"/>
            <w:vMerge w:val="restart"/>
            <w:vAlign w:val="center"/>
          </w:tcPr>
          <w:p>
            <w:pPr>
              <w:spacing w:line="300" w:lineRule="exact"/>
              <w:jc w:val="left"/>
              <w:rPr>
                <w:rFonts w:ascii="宋体" w:hAnsi="宋体" w:eastAsia="宋体"/>
                <w:sz w:val="18"/>
                <w:szCs w:val="18"/>
              </w:rPr>
            </w:pPr>
            <w:r>
              <w:rPr>
                <w:rFonts w:hint="eastAsia" w:ascii="宋体" w:hAnsi="宋体" w:eastAsia="宋体"/>
                <w:sz w:val="18"/>
                <w:szCs w:val="18"/>
              </w:rPr>
              <w:t>绩效指标描述</w:t>
            </w:r>
          </w:p>
        </w:tc>
        <w:tc>
          <w:tcPr>
            <w:tcW w:w="3816" w:type="dxa"/>
            <w:gridSpan w:val="3"/>
            <w:tcBorders>
              <w:bottom w:val="single" w:color="auto" w:sz="4" w:space="0"/>
              <w:right w:val="single" w:color="auto" w:sz="4" w:space="0"/>
            </w:tcBorders>
            <w:vAlign w:val="center"/>
          </w:tcPr>
          <w:p>
            <w:pPr>
              <w:spacing w:line="300" w:lineRule="exact"/>
              <w:jc w:val="center"/>
              <w:rPr>
                <w:rFonts w:ascii="宋体" w:hAnsi="宋体" w:eastAsia="宋体"/>
                <w:sz w:val="18"/>
                <w:szCs w:val="18"/>
              </w:rPr>
            </w:pPr>
            <w:r>
              <w:rPr>
                <w:rFonts w:hint="eastAsia" w:ascii="宋体" w:hAnsi="宋体" w:eastAsia="宋体"/>
                <w:sz w:val="18"/>
                <w:szCs w:val="18"/>
              </w:rPr>
              <w:t>指标值</w:t>
            </w:r>
          </w:p>
        </w:tc>
        <w:tc>
          <w:tcPr>
            <w:tcW w:w="2498" w:type="dxa"/>
            <w:vMerge w:val="restart"/>
            <w:tcBorders>
              <w:left w:val="single" w:color="auto" w:sz="4" w:space="0"/>
            </w:tcBorders>
            <w:vAlign w:val="center"/>
          </w:tcPr>
          <w:p>
            <w:pPr>
              <w:spacing w:line="300" w:lineRule="exact"/>
              <w:jc w:val="center"/>
              <w:rPr>
                <w:rFonts w:ascii="宋体" w:hAnsi="宋体" w:eastAsia="宋体"/>
                <w:sz w:val="18"/>
                <w:szCs w:val="18"/>
              </w:rPr>
            </w:pPr>
            <w:r>
              <w:rPr>
                <w:rFonts w:hint="eastAsia" w:ascii="宋体" w:hAnsi="宋体" w:eastAsia="宋体"/>
                <w:sz w:val="18"/>
                <w:szCs w:val="18"/>
              </w:rPr>
              <w:t>指标值确定依据</w:t>
            </w:r>
          </w:p>
        </w:tc>
      </w:tr>
      <w:tr>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rPr>
          <w:trHeight w:val="71" w:hRule="atLeast"/>
        </w:trPr>
        <w:tc>
          <w:tcPr>
            <w:tcW w:w="1526" w:type="dxa"/>
            <w:vMerge w:val="continue"/>
            <w:vAlign w:val="center"/>
          </w:tcPr>
          <w:p>
            <w:pPr>
              <w:spacing w:line="300" w:lineRule="exact"/>
              <w:jc w:val="center"/>
              <w:rPr>
                <w:rFonts w:ascii="宋体" w:hAnsi="宋体" w:eastAsia="宋体"/>
                <w:sz w:val="18"/>
                <w:szCs w:val="18"/>
              </w:rPr>
            </w:pPr>
          </w:p>
        </w:tc>
        <w:tc>
          <w:tcPr>
            <w:tcW w:w="2253" w:type="dxa"/>
            <w:vMerge w:val="continue"/>
            <w:tcBorders>
              <w:right w:val="single" w:color="auto" w:sz="4" w:space="0"/>
            </w:tcBorders>
            <w:vAlign w:val="center"/>
          </w:tcPr>
          <w:p>
            <w:pPr>
              <w:spacing w:line="300" w:lineRule="exact"/>
              <w:jc w:val="center"/>
              <w:rPr>
                <w:rFonts w:ascii="宋体" w:hAnsi="宋体" w:eastAsia="宋体"/>
                <w:sz w:val="18"/>
                <w:szCs w:val="18"/>
              </w:rPr>
            </w:pPr>
          </w:p>
        </w:tc>
        <w:tc>
          <w:tcPr>
            <w:tcW w:w="1908" w:type="dxa"/>
            <w:vMerge w:val="continue"/>
            <w:tcBorders>
              <w:left w:val="single" w:color="auto" w:sz="4" w:space="0"/>
            </w:tcBorders>
            <w:vAlign w:val="center"/>
          </w:tcPr>
          <w:p>
            <w:pPr>
              <w:spacing w:line="300" w:lineRule="exact"/>
              <w:jc w:val="left"/>
              <w:rPr>
                <w:rFonts w:ascii="宋体" w:hAnsi="宋体" w:eastAsia="宋体"/>
                <w:sz w:val="18"/>
                <w:szCs w:val="18"/>
              </w:rPr>
            </w:pPr>
          </w:p>
        </w:tc>
        <w:tc>
          <w:tcPr>
            <w:tcW w:w="2788" w:type="dxa"/>
            <w:vMerge w:val="continue"/>
            <w:vAlign w:val="center"/>
          </w:tcPr>
          <w:p>
            <w:pPr>
              <w:spacing w:line="300" w:lineRule="exact"/>
              <w:jc w:val="left"/>
              <w:rPr>
                <w:rFonts w:ascii="宋体" w:hAnsi="宋体" w:eastAsia="宋体"/>
                <w:sz w:val="18"/>
                <w:szCs w:val="18"/>
              </w:rPr>
            </w:pPr>
          </w:p>
        </w:tc>
        <w:tc>
          <w:tcPr>
            <w:tcW w:w="881" w:type="dxa"/>
            <w:tcBorders>
              <w:top w:val="single" w:color="auto" w:sz="4" w:space="0"/>
              <w:right w:val="single" w:color="auto" w:sz="4" w:space="0"/>
            </w:tcBorders>
            <w:vAlign w:val="center"/>
          </w:tcPr>
          <w:p>
            <w:pPr>
              <w:spacing w:line="300" w:lineRule="exact"/>
              <w:jc w:val="center"/>
              <w:rPr>
                <w:rFonts w:ascii="宋体" w:hAnsi="宋体" w:eastAsia="宋体"/>
                <w:sz w:val="18"/>
                <w:szCs w:val="18"/>
              </w:rPr>
            </w:pPr>
            <w:r>
              <w:rPr>
                <w:rFonts w:hint="eastAsia" w:ascii="宋体" w:hAnsi="宋体" w:eastAsia="宋体"/>
                <w:sz w:val="18"/>
                <w:szCs w:val="18"/>
              </w:rPr>
              <w:t>符号</w:t>
            </w:r>
          </w:p>
        </w:tc>
        <w:tc>
          <w:tcPr>
            <w:tcW w:w="998" w:type="dxa"/>
            <w:tcBorders>
              <w:top w:val="single" w:color="auto" w:sz="4" w:space="0"/>
              <w:right w:val="single" w:color="auto" w:sz="4" w:space="0"/>
            </w:tcBorders>
            <w:vAlign w:val="center"/>
          </w:tcPr>
          <w:p>
            <w:pPr>
              <w:spacing w:line="300" w:lineRule="exact"/>
              <w:jc w:val="center"/>
              <w:rPr>
                <w:rFonts w:ascii="宋体" w:hAnsi="宋体" w:eastAsia="宋体"/>
                <w:sz w:val="18"/>
                <w:szCs w:val="18"/>
              </w:rPr>
            </w:pPr>
            <w:r>
              <w:rPr>
                <w:rFonts w:hint="eastAsia" w:ascii="宋体" w:hAnsi="宋体" w:eastAsia="宋体"/>
                <w:sz w:val="18"/>
                <w:szCs w:val="18"/>
              </w:rPr>
              <w:t>值</w:t>
            </w:r>
          </w:p>
        </w:tc>
        <w:tc>
          <w:tcPr>
            <w:tcW w:w="1937" w:type="dxa"/>
            <w:tcBorders>
              <w:top w:val="single" w:color="auto" w:sz="4" w:space="0"/>
              <w:right w:val="single" w:color="auto" w:sz="4" w:space="0"/>
            </w:tcBorders>
            <w:vAlign w:val="center"/>
          </w:tcPr>
          <w:p>
            <w:pPr>
              <w:spacing w:line="300" w:lineRule="exact"/>
              <w:jc w:val="center"/>
              <w:rPr>
                <w:rFonts w:ascii="宋体" w:hAnsi="宋体" w:eastAsia="宋体"/>
                <w:sz w:val="18"/>
                <w:szCs w:val="18"/>
              </w:rPr>
            </w:pPr>
            <w:r>
              <w:rPr>
                <w:rFonts w:hint="eastAsia" w:ascii="宋体" w:hAnsi="宋体" w:eastAsia="宋体"/>
                <w:sz w:val="18"/>
                <w:szCs w:val="18"/>
              </w:rPr>
              <w:t>单位（文字描述）</w:t>
            </w:r>
          </w:p>
        </w:tc>
        <w:tc>
          <w:tcPr>
            <w:tcW w:w="2498" w:type="dxa"/>
            <w:vMerge w:val="continue"/>
            <w:tcBorders>
              <w:left w:val="single" w:color="auto" w:sz="4" w:space="0"/>
            </w:tcBorders>
            <w:vAlign w:val="center"/>
          </w:tcPr>
          <w:p>
            <w:pPr>
              <w:spacing w:line="300" w:lineRule="exact"/>
              <w:jc w:val="center"/>
              <w:rPr>
                <w:rFonts w:ascii="宋体" w:hAnsi="宋体" w:eastAsia="宋体"/>
                <w:sz w:val="18"/>
                <w:szCs w:val="18"/>
              </w:rPr>
            </w:pPr>
          </w:p>
        </w:tc>
      </w:tr>
      <w:tr>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rPr>
          <w:trHeight w:val="437" w:hRule="atLeast"/>
        </w:trPr>
        <w:tc>
          <w:tcPr>
            <w:tcW w:w="1526" w:type="dxa"/>
            <w:vMerge w:val="restart"/>
            <w:vAlign w:val="center"/>
          </w:tcPr>
          <w:p>
            <w:pPr>
              <w:spacing w:line="300" w:lineRule="exact"/>
              <w:jc w:val="center"/>
              <w:rPr>
                <w:rFonts w:ascii="宋体" w:hAnsi="宋体" w:eastAsia="宋体"/>
                <w:sz w:val="18"/>
                <w:szCs w:val="18"/>
              </w:rPr>
            </w:pPr>
            <w:r>
              <w:rPr>
                <w:rFonts w:hint="eastAsia" w:ascii="宋体" w:hAnsi="宋体" w:eastAsia="宋体"/>
                <w:sz w:val="18"/>
                <w:szCs w:val="18"/>
              </w:rPr>
              <w:t>产出指标</w:t>
            </w:r>
          </w:p>
        </w:tc>
        <w:tc>
          <w:tcPr>
            <w:tcW w:w="2253" w:type="dxa"/>
            <w:tcBorders>
              <w:bottom w:val="single" w:color="auto" w:sz="4" w:space="0"/>
              <w:right w:val="single" w:color="auto" w:sz="4" w:space="0"/>
            </w:tcBorders>
            <w:vAlign w:val="center"/>
          </w:tcPr>
          <w:p>
            <w:pPr>
              <w:spacing w:line="300" w:lineRule="exact"/>
              <w:jc w:val="center"/>
              <w:rPr>
                <w:rFonts w:ascii="宋体" w:hAnsi="宋体" w:eastAsia="宋体"/>
                <w:sz w:val="18"/>
                <w:szCs w:val="18"/>
              </w:rPr>
            </w:pPr>
            <w:r>
              <w:rPr>
                <w:rFonts w:hint="eastAsia" w:ascii="宋体" w:hAnsi="宋体" w:eastAsia="宋体"/>
                <w:sz w:val="18"/>
                <w:szCs w:val="18"/>
              </w:rPr>
              <w:t>质量指标</w:t>
            </w:r>
          </w:p>
        </w:tc>
        <w:tc>
          <w:tcPr>
            <w:tcW w:w="1908" w:type="dxa"/>
            <w:tcBorders>
              <w:left w:val="single" w:color="auto" w:sz="4" w:space="0"/>
              <w:bottom w:val="single" w:color="auto" w:sz="4" w:space="0"/>
            </w:tcBorders>
            <w:vAlign w:val="center"/>
          </w:tcPr>
          <w:p>
            <w:pPr>
              <w:spacing w:line="300" w:lineRule="exact"/>
              <w:jc w:val="left"/>
              <w:rPr>
                <w:rFonts w:ascii="宋体" w:hAnsi="宋体" w:eastAsia="宋体"/>
                <w:sz w:val="18"/>
                <w:szCs w:val="18"/>
              </w:rPr>
            </w:pPr>
            <w:r>
              <w:rPr>
                <w:rFonts w:hint="eastAsia" w:ascii="宋体" w:hAnsi="宋体" w:eastAsia="宋体"/>
                <w:sz w:val="18"/>
                <w:szCs w:val="18"/>
              </w:rPr>
              <w:t>做好建档立卡户的调查、核实工作率</w:t>
            </w:r>
          </w:p>
        </w:tc>
        <w:tc>
          <w:tcPr>
            <w:tcW w:w="2788" w:type="dxa"/>
            <w:tcBorders>
              <w:bottom w:val="single" w:color="auto" w:sz="4" w:space="0"/>
            </w:tcBorders>
            <w:vAlign w:val="center"/>
          </w:tcPr>
          <w:p>
            <w:pPr>
              <w:spacing w:line="300" w:lineRule="exact"/>
              <w:jc w:val="left"/>
              <w:rPr>
                <w:rFonts w:ascii="宋体" w:hAnsi="宋体" w:eastAsia="宋体"/>
                <w:sz w:val="18"/>
                <w:szCs w:val="18"/>
              </w:rPr>
            </w:pPr>
            <w:r>
              <w:rPr>
                <w:rFonts w:hint="eastAsia" w:ascii="宋体" w:hAnsi="宋体" w:eastAsia="宋体"/>
                <w:sz w:val="18"/>
                <w:szCs w:val="18"/>
              </w:rPr>
              <w:t>做好建档立卡户的调查、核实工作率</w:t>
            </w:r>
          </w:p>
        </w:tc>
        <w:tc>
          <w:tcPr>
            <w:tcW w:w="881" w:type="dxa"/>
            <w:tcBorders>
              <w:bottom w:val="single" w:color="auto" w:sz="4" w:space="0"/>
              <w:right w:val="single" w:color="auto" w:sz="4" w:space="0"/>
            </w:tcBorders>
            <w:vAlign w:val="center"/>
          </w:tcPr>
          <w:p>
            <w:pPr>
              <w:spacing w:line="300" w:lineRule="exact"/>
              <w:jc w:val="center"/>
              <w:rPr>
                <w:rFonts w:ascii="宋体" w:hAnsi="宋体" w:eastAsia="宋体"/>
                <w:sz w:val="18"/>
                <w:szCs w:val="18"/>
              </w:rPr>
            </w:pPr>
            <w:r>
              <w:rPr>
                <w:rFonts w:hint="eastAsia" w:ascii="宋体" w:hAnsi="宋体" w:eastAsia="宋体"/>
                <w:sz w:val="18"/>
                <w:szCs w:val="18"/>
              </w:rPr>
              <w:t>=</w:t>
            </w:r>
          </w:p>
        </w:tc>
        <w:tc>
          <w:tcPr>
            <w:tcW w:w="998" w:type="dxa"/>
            <w:tcBorders>
              <w:bottom w:val="single" w:color="auto" w:sz="4" w:space="0"/>
              <w:right w:val="single" w:color="auto" w:sz="4" w:space="0"/>
            </w:tcBorders>
            <w:vAlign w:val="center"/>
          </w:tcPr>
          <w:p>
            <w:pPr>
              <w:spacing w:line="300" w:lineRule="exact"/>
              <w:jc w:val="center"/>
              <w:rPr>
                <w:rFonts w:ascii="宋体" w:hAnsi="宋体" w:eastAsia="宋体"/>
                <w:sz w:val="18"/>
                <w:szCs w:val="18"/>
              </w:rPr>
            </w:pPr>
            <w:r>
              <w:rPr>
                <w:rFonts w:ascii="宋体" w:hAnsi="宋体" w:eastAsia="宋体"/>
                <w:sz w:val="18"/>
                <w:szCs w:val="18"/>
              </w:rPr>
              <w:t>100</w:t>
            </w:r>
          </w:p>
        </w:tc>
        <w:tc>
          <w:tcPr>
            <w:tcW w:w="1937" w:type="dxa"/>
            <w:tcBorders>
              <w:bottom w:val="single" w:color="auto" w:sz="4" w:space="0"/>
              <w:right w:val="single" w:color="auto" w:sz="4" w:space="0"/>
            </w:tcBorders>
            <w:vAlign w:val="center"/>
          </w:tcPr>
          <w:p>
            <w:pPr>
              <w:spacing w:line="300" w:lineRule="exact"/>
              <w:jc w:val="center"/>
              <w:rPr>
                <w:rFonts w:ascii="宋体" w:hAnsi="宋体" w:eastAsia="宋体"/>
                <w:sz w:val="18"/>
                <w:szCs w:val="18"/>
              </w:rPr>
            </w:pPr>
            <w:r>
              <w:rPr>
                <w:rFonts w:hint="eastAsia" w:ascii="宋体" w:hAnsi="宋体" w:eastAsia="宋体"/>
                <w:sz w:val="18"/>
                <w:szCs w:val="18"/>
              </w:rPr>
              <w:t>%</w:t>
            </w:r>
          </w:p>
        </w:tc>
        <w:tc>
          <w:tcPr>
            <w:tcW w:w="2498" w:type="dxa"/>
            <w:tcBorders>
              <w:left w:val="single" w:color="auto" w:sz="4" w:space="0"/>
              <w:bottom w:val="single" w:color="auto" w:sz="4" w:space="0"/>
            </w:tcBorders>
            <w:vAlign w:val="center"/>
          </w:tcPr>
          <w:p>
            <w:pPr>
              <w:spacing w:line="300" w:lineRule="exact"/>
              <w:jc w:val="center"/>
              <w:rPr>
                <w:rFonts w:ascii="宋体" w:hAnsi="宋体" w:eastAsia="宋体"/>
                <w:sz w:val="18"/>
                <w:szCs w:val="18"/>
              </w:rPr>
            </w:pPr>
            <w:r>
              <w:rPr>
                <w:rFonts w:hint="eastAsia" w:ascii="宋体" w:hAnsi="宋体" w:eastAsia="宋体"/>
                <w:sz w:val="18"/>
                <w:szCs w:val="18"/>
              </w:rPr>
              <w:t>计划指标</w:t>
            </w:r>
          </w:p>
        </w:tc>
      </w:tr>
      <w:tr>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rPr>
          <w:trHeight w:val="270" w:hRule="atLeast"/>
        </w:trPr>
        <w:tc>
          <w:tcPr>
            <w:tcW w:w="1526" w:type="dxa"/>
            <w:vMerge w:val="continue"/>
            <w:vAlign w:val="center"/>
          </w:tcPr>
          <w:p>
            <w:pPr>
              <w:spacing w:line="300" w:lineRule="exact"/>
              <w:jc w:val="center"/>
              <w:rPr>
                <w:rFonts w:ascii="宋体" w:hAnsi="宋体" w:eastAsia="宋体"/>
                <w:sz w:val="18"/>
                <w:szCs w:val="18"/>
              </w:rPr>
            </w:pPr>
          </w:p>
        </w:tc>
        <w:tc>
          <w:tcPr>
            <w:tcW w:w="2253" w:type="dxa"/>
            <w:tcBorders>
              <w:top w:val="single" w:color="auto" w:sz="4" w:space="0"/>
              <w:bottom w:val="single" w:color="auto" w:sz="4" w:space="0"/>
              <w:right w:val="single" w:color="auto" w:sz="4" w:space="0"/>
            </w:tcBorders>
            <w:vAlign w:val="center"/>
          </w:tcPr>
          <w:p>
            <w:pPr>
              <w:spacing w:line="300" w:lineRule="exact"/>
              <w:jc w:val="center"/>
              <w:rPr>
                <w:rFonts w:ascii="宋体" w:hAnsi="宋体" w:eastAsia="宋体"/>
                <w:sz w:val="18"/>
                <w:szCs w:val="18"/>
              </w:rPr>
            </w:pPr>
            <w:r>
              <w:rPr>
                <w:rFonts w:hint="eastAsia" w:ascii="宋体" w:hAnsi="宋体" w:eastAsia="宋体"/>
                <w:sz w:val="18"/>
                <w:szCs w:val="18"/>
              </w:rPr>
              <w:t>质量指标</w:t>
            </w:r>
          </w:p>
        </w:tc>
        <w:tc>
          <w:tcPr>
            <w:tcW w:w="1908" w:type="dxa"/>
            <w:tcBorders>
              <w:top w:val="single" w:color="auto" w:sz="4" w:space="0"/>
              <w:left w:val="single" w:color="auto" w:sz="4" w:space="0"/>
              <w:bottom w:val="single" w:color="auto" w:sz="4" w:space="0"/>
            </w:tcBorders>
            <w:vAlign w:val="center"/>
          </w:tcPr>
          <w:p>
            <w:pPr>
              <w:spacing w:line="300" w:lineRule="exact"/>
              <w:jc w:val="left"/>
              <w:rPr>
                <w:rFonts w:ascii="宋体" w:hAnsi="宋体" w:eastAsia="宋体"/>
                <w:sz w:val="18"/>
                <w:szCs w:val="18"/>
              </w:rPr>
            </w:pPr>
            <w:r>
              <w:rPr>
                <w:rFonts w:hint="eastAsia" w:ascii="宋体" w:hAnsi="宋体" w:eastAsia="宋体"/>
                <w:sz w:val="18"/>
                <w:szCs w:val="18"/>
              </w:rPr>
              <w:t>各项扶贫资金的使用率</w:t>
            </w:r>
          </w:p>
        </w:tc>
        <w:tc>
          <w:tcPr>
            <w:tcW w:w="2788" w:type="dxa"/>
            <w:tcBorders>
              <w:top w:val="single" w:color="auto" w:sz="4" w:space="0"/>
              <w:bottom w:val="single" w:color="auto" w:sz="4" w:space="0"/>
            </w:tcBorders>
            <w:vAlign w:val="center"/>
          </w:tcPr>
          <w:p>
            <w:pPr>
              <w:spacing w:line="300" w:lineRule="exact"/>
              <w:jc w:val="left"/>
              <w:rPr>
                <w:rFonts w:ascii="宋体" w:hAnsi="宋体" w:eastAsia="宋体"/>
                <w:sz w:val="18"/>
                <w:szCs w:val="18"/>
              </w:rPr>
            </w:pPr>
            <w:r>
              <w:rPr>
                <w:rFonts w:hint="eastAsia" w:ascii="宋体" w:hAnsi="宋体" w:eastAsia="宋体"/>
                <w:sz w:val="18"/>
                <w:szCs w:val="18"/>
              </w:rPr>
              <w:t>各项扶贫资金的使用效果</w:t>
            </w:r>
          </w:p>
        </w:tc>
        <w:tc>
          <w:tcPr>
            <w:tcW w:w="881" w:type="dxa"/>
            <w:tcBorders>
              <w:top w:val="single" w:color="auto" w:sz="4" w:space="0"/>
              <w:bottom w:val="single" w:color="auto" w:sz="4" w:space="0"/>
              <w:right w:val="single" w:color="auto" w:sz="4" w:space="0"/>
            </w:tcBorders>
            <w:vAlign w:val="center"/>
          </w:tcPr>
          <w:p>
            <w:pPr>
              <w:spacing w:line="300" w:lineRule="exact"/>
              <w:jc w:val="center"/>
              <w:rPr>
                <w:rFonts w:ascii="宋体" w:hAnsi="宋体" w:eastAsia="宋体"/>
                <w:sz w:val="18"/>
                <w:szCs w:val="18"/>
              </w:rPr>
            </w:pPr>
            <w:r>
              <w:rPr>
                <w:rFonts w:hint="eastAsia" w:ascii="宋体" w:hAnsi="宋体" w:eastAsia="宋体"/>
                <w:sz w:val="18"/>
                <w:szCs w:val="18"/>
              </w:rPr>
              <w:t>=</w:t>
            </w:r>
          </w:p>
        </w:tc>
        <w:tc>
          <w:tcPr>
            <w:tcW w:w="998" w:type="dxa"/>
            <w:tcBorders>
              <w:top w:val="single" w:color="auto" w:sz="4" w:space="0"/>
              <w:bottom w:val="single" w:color="auto" w:sz="4" w:space="0"/>
              <w:right w:val="single" w:color="auto" w:sz="4" w:space="0"/>
            </w:tcBorders>
            <w:vAlign w:val="center"/>
          </w:tcPr>
          <w:p>
            <w:pPr>
              <w:spacing w:line="300" w:lineRule="exact"/>
              <w:jc w:val="center"/>
              <w:rPr>
                <w:rFonts w:ascii="宋体" w:hAnsi="宋体" w:eastAsia="宋体"/>
                <w:sz w:val="18"/>
                <w:szCs w:val="18"/>
              </w:rPr>
            </w:pPr>
            <w:r>
              <w:rPr>
                <w:rFonts w:ascii="宋体" w:hAnsi="宋体" w:eastAsia="宋体"/>
                <w:sz w:val="18"/>
                <w:szCs w:val="18"/>
              </w:rPr>
              <w:t>100</w:t>
            </w:r>
          </w:p>
        </w:tc>
        <w:tc>
          <w:tcPr>
            <w:tcW w:w="1937" w:type="dxa"/>
            <w:tcBorders>
              <w:top w:val="single" w:color="auto" w:sz="4" w:space="0"/>
              <w:bottom w:val="single" w:color="auto" w:sz="4" w:space="0"/>
              <w:right w:val="single" w:color="auto" w:sz="4" w:space="0"/>
            </w:tcBorders>
            <w:vAlign w:val="center"/>
          </w:tcPr>
          <w:p>
            <w:pPr>
              <w:spacing w:line="300" w:lineRule="exact"/>
              <w:jc w:val="center"/>
              <w:rPr>
                <w:rFonts w:ascii="宋体" w:hAnsi="宋体" w:eastAsia="宋体"/>
                <w:sz w:val="18"/>
                <w:szCs w:val="18"/>
              </w:rPr>
            </w:pPr>
            <w:r>
              <w:rPr>
                <w:rFonts w:hint="eastAsia" w:ascii="宋体" w:hAnsi="宋体" w:eastAsia="宋体"/>
                <w:sz w:val="18"/>
                <w:szCs w:val="18"/>
              </w:rPr>
              <w:t>%</w:t>
            </w:r>
          </w:p>
        </w:tc>
        <w:tc>
          <w:tcPr>
            <w:tcW w:w="2498" w:type="dxa"/>
            <w:tcBorders>
              <w:top w:val="single" w:color="auto" w:sz="4" w:space="0"/>
              <w:left w:val="single" w:color="auto" w:sz="4" w:space="0"/>
              <w:bottom w:val="single" w:color="auto" w:sz="4" w:space="0"/>
            </w:tcBorders>
          </w:tcPr>
          <w:p>
            <w:pPr>
              <w:spacing w:line="300" w:lineRule="exact"/>
              <w:jc w:val="center"/>
              <w:rPr>
                <w:rFonts w:ascii="宋体" w:hAnsi="宋体" w:eastAsia="宋体"/>
                <w:sz w:val="18"/>
                <w:szCs w:val="18"/>
              </w:rPr>
            </w:pPr>
            <w:r>
              <w:rPr>
                <w:rFonts w:hint="eastAsia" w:ascii="宋体" w:hAnsi="宋体" w:eastAsia="宋体"/>
                <w:sz w:val="18"/>
                <w:szCs w:val="18"/>
              </w:rPr>
              <w:t>计划指标</w:t>
            </w:r>
          </w:p>
        </w:tc>
      </w:tr>
      <w:tr>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rPr>
          <w:trHeight w:val="996" w:hRule="atLeast"/>
        </w:trPr>
        <w:tc>
          <w:tcPr>
            <w:tcW w:w="1526" w:type="dxa"/>
            <w:vMerge w:val="continue"/>
            <w:vAlign w:val="center"/>
          </w:tcPr>
          <w:p>
            <w:pPr>
              <w:spacing w:line="300" w:lineRule="exact"/>
              <w:jc w:val="center"/>
              <w:rPr>
                <w:rFonts w:ascii="宋体" w:hAnsi="宋体" w:eastAsia="宋体"/>
                <w:sz w:val="18"/>
                <w:szCs w:val="18"/>
              </w:rPr>
            </w:pPr>
          </w:p>
        </w:tc>
        <w:tc>
          <w:tcPr>
            <w:tcW w:w="2253" w:type="dxa"/>
            <w:tcBorders>
              <w:top w:val="single" w:color="auto" w:sz="4" w:space="0"/>
              <w:bottom w:val="single" w:color="auto" w:sz="4" w:space="0"/>
              <w:right w:val="single" w:color="auto" w:sz="4" w:space="0"/>
            </w:tcBorders>
            <w:vAlign w:val="center"/>
          </w:tcPr>
          <w:p>
            <w:pPr>
              <w:spacing w:line="300" w:lineRule="exact"/>
              <w:jc w:val="center"/>
              <w:rPr>
                <w:rFonts w:ascii="宋体" w:hAnsi="宋体" w:eastAsia="宋体"/>
                <w:sz w:val="18"/>
                <w:szCs w:val="18"/>
              </w:rPr>
            </w:pPr>
            <w:r>
              <w:rPr>
                <w:rFonts w:hint="eastAsia" w:ascii="宋体" w:hAnsi="宋体" w:eastAsia="宋体"/>
                <w:sz w:val="18"/>
                <w:szCs w:val="18"/>
              </w:rPr>
              <w:t>时效指标</w:t>
            </w:r>
          </w:p>
        </w:tc>
        <w:tc>
          <w:tcPr>
            <w:tcW w:w="1908" w:type="dxa"/>
            <w:tcBorders>
              <w:top w:val="single" w:color="auto" w:sz="4" w:space="0"/>
              <w:left w:val="single" w:color="auto" w:sz="4" w:space="0"/>
              <w:bottom w:val="single" w:color="auto" w:sz="4" w:space="0"/>
            </w:tcBorders>
            <w:vAlign w:val="center"/>
          </w:tcPr>
          <w:p>
            <w:pPr>
              <w:spacing w:line="300" w:lineRule="exact"/>
              <w:jc w:val="left"/>
              <w:rPr>
                <w:rFonts w:ascii="宋体" w:hAnsi="宋体" w:eastAsia="宋体"/>
                <w:sz w:val="18"/>
                <w:szCs w:val="18"/>
              </w:rPr>
            </w:pPr>
            <w:r>
              <w:rPr>
                <w:rFonts w:hint="eastAsia" w:ascii="宋体" w:hAnsi="宋体" w:eastAsia="宋体"/>
                <w:sz w:val="18"/>
                <w:szCs w:val="18"/>
              </w:rPr>
              <w:t>资金按时支出的及时性</w:t>
            </w:r>
          </w:p>
        </w:tc>
        <w:tc>
          <w:tcPr>
            <w:tcW w:w="2788" w:type="dxa"/>
            <w:tcBorders>
              <w:top w:val="single" w:color="auto" w:sz="4" w:space="0"/>
              <w:bottom w:val="single" w:color="auto" w:sz="4" w:space="0"/>
            </w:tcBorders>
            <w:vAlign w:val="center"/>
          </w:tcPr>
          <w:p>
            <w:pPr>
              <w:spacing w:line="300" w:lineRule="exact"/>
              <w:jc w:val="left"/>
              <w:rPr>
                <w:rFonts w:ascii="宋体" w:hAnsi="宋体" w:eastAsia="宋体"/>
                <w:sz w:val="18"/>
                <w:szCs w:val="18"/>
              </w:rPr>
            </w:pPr>
            <w:r>
              <w:rPr>
                <w:rFonts w:hint="eastAsia" w:ascii="宋体" w:hAnsi="宋体" w:eastAsia="宋体"/>
                <w:sz w:val="18"/>
                <w:szCs w:val="18"/>
              </w:rPr>
              <w:t>依据工作需要按时及时支出</w:t>
            </w:r>
          </w:p>
        </w:tc>
        <w:tc>
          <w:tcPr>
            <w:tcW w:w="881" w:type="dxa"/>
            <w:tcBorders>
              <w:top w:val="single" w:color="auto" w:sz="4" w:space="0"/>
              <w:bottom w:val="single" w:color="auto" w:sz="4" w:space="0"/>
              <w:right w:val="single" w:color="auto" w:sz="4" w:space="0"/>
            </w:tcBorders>
            <w:vAlign w:val="center"/>
          </w:tcPr>
          <w:p>
            <w:pPr>
              <w:spacing w:line="300" w:lineRule="exact"/>
              <w:jc w:val="center"/>
              <w:rPr>
                <w:rFonts w:ascii="宋体" w:hAnsi="宋体" w:eastAsia="宋体"/>
                <w:sz w:val="18"/>
                <w:szCs w:val="18"/>
              </w:rPr>
            </w:pPr>
          </w:p>
        </w:tc>
        <w:tc>
          <w:tcPr>
            <w:tcW w:w="998" w:type="dxa"/>
            <w:tcBorders>
              <w:top w:val="single" w:color="auto" w:sz="4" w:space="0"/>
              <w:bottom w:val="single" w:color="auto" w:sz="4" w:space="0"/>
              <w:right w:val="single" w:color="auto" w:sz="4" w:space="0"/>
            </w:tcBorders>
            <w:vAlign w:val="center"/>
          </w:tcPr>
          <w:p>
            <w:pPr>
              <w:spacing w:line="300" w:lineRule="exact"/>
              <w:jc w:val="center"/>
              <w:rPr>
                <w:rFonts w:ascii="宋体" w:hAnsi="宋体" w:eastAsia="宋体"/>
                <w:sz w:val="18"/>
                <w:szCs w:val="18"/>
              </w:rPr>
            </w:pPr>
            <w:r>
              <w:rPr>
                <w:rFonts w:hint="eastAsia" w:ascii="宋体" w:hAnsi="宋体" w:eastAsia="宋体"/>
                <w:sz w:val="18"/>
                <w:szCs w:val="18"/>
              </w:rPr>
              <w:t>及时发支出</w:t>
            </w:r>
          </w:p>
        </w:tc>
        <w:tc>
          <w:tcPr>
            <w:tcW w:w="1937" w:type="dxa"/>
            <w:tcBorders>
              <w:top w:val="single" w:color="auto" w:sz="4" w:space="0"/>
              <w:bottom w:val="single" w:color="auto" w:sz="4" w:space="0"/>
              <w:right w:val="single" w:color="auto" w:sz="4" w:space="0"/>
            </w:tcBorders>
            <w:vAlign w:val="center"/>
          </w:tcPr>
          <w:p>
            <w:pPr>
              <w:spacing w:line="300" w:lineRule="exact"/>
              <w:jc w:val="center"/>
              <w:rPr>
                <w:rFonts w:ascii="宋体" w:hAnsi="宋体" w:eastAsia="宋体"/>
                <w:sz w:val="18"/>
                <w:szCs w:val="18"/>
              </w:rPr>
            </w:pPr>
          </w:p>
        </w:tc>
        <w:tc>
          <w:tcPr>
            <w:tcW w:w="2498" w:type="dxa"/>
            <w:tcBorders>
              <w:top w:val="single" w:color="auto" w:sz="4" w:space="0"/>
              <w:left w:val="single" w:color="auto" w:sz="4" w:space="0"/>
              <w:bottom w:val="single" w:color="auto" w:sz="4" w:space="0"/>
            </w:tcBorders>
          </w:tcPr>
          <w:p>
            <w:pPr>
              <w:spacing w:line="300" w:lineRule="exact"/>
              <w:jc w:val="center"/>
              <w:rPr>
                <w:rFonts w:ascii="宋体" w:hAnsi="宋体" w:eastAsia="宋体"/>
                <w:sz w:val="18"/>
                <w:szCs w:val="18"/>
              </w:rPr>
            </w:pPr>
            <w:r>
              <w:rPr>
                <w:rFonts w:hint="eastAsia" w:ascii="宋体" w:hAnsi="宋体" w:eastAsia="宋体"/>
                <w:sz w:val="18"/>
                <w:szCs w:val="18"/>
              </w:rPr>
              <w:t>计划指标</w:t>
            </w:r>
          </w:p>
        </w:tc>
      </w:tr>
      <w:tr>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rPr>
          <w:trHeight w:val="503" w:hRule="atLeast"/>
        </w:trPr>
        <w:tc>
          <w:tcPr>
            <w:tcW w:w="1526" w:type="dxa"/>
            <w:vMerge w:val="continue"/>
            <w:vAlign w:val="center"/>
          </w:tcPr>
          <w:p>
            <w:pPr>
              <w:spacing w:line="300" w:lineRule="exact"/>
              <w:jc w:val="center"/>
              <w:rPr>
                <w:rFonts w:ascii="宋体" w:hAnsi="宋体" w:eastAsia="宋体"/>
                <w:sz w:val="18"/>
                <w:szCs w:val="18"/>
              </w:rPr>
            </w:pPr>
          </w:p>
        </w:tc>
        <w:tc>
          <w:tcPr>
            <w:tcW w:w="2253" w:type="dxa"/>
            <w:tcBorders>
              <w:top w:val="single" w:color="auto" w:sz="4" w:space="0"/>
              <w:right w:val="single" w:color="auto" w:sz="4" w:space="0"/>
            </w:tcBorders>
            <w:vAlign w:val="center"/>
          </w:tcPr>
          <w:p>
            <w:pPr>
              <w:spacing w:line="300" w:lineRule="exact"/>
              <w:jc w:val="center"/>
              <w:rPr>
                <w:rFonts w:ascii="宋体" w:hAnsi="宋体" w:eastAsia="宋体"/>
                <w:sz w:val="18"/>
                <w:szCs w:val="18"/>
              </w:rPr>
            </w:pPr>
            <w:r>
              <w:rPr>
                <w:rFonts w:hint="eastAsia" w:ascii="宋体" w:hAnsi="宋体" w:eastAsia="宋体"/>
                <w:sz w:val="18"/>
                <w:szCs w:val="18"/>
              </w:rPr>
              <w:t>成本指标</w:t>
            </w:r>
          </w:p>
        </w:tc>
        <w:tc>
          <w:tcPr>
            <w:tcW w:w="1908" w:type="dxa"/>
            <w:tcBorders>
              <w:top w:val="single" w:color="auto" w:sz="4" w:space="0"/>
              <w:left w:val="single" w:color="auto" w:sz="4" w:space="0"/>
            </w:tcBorders>
            <w:vAlign w:val="center"/>
          </w:tcPr>
          <w:p>
            <w:pPr>
              <w:spacing w:line="300" w:lineRule="exact"/>
              <w:jc w:val="left"/>
              <w:rPr>
                <w:rFonts w:ascii="宋体" w:hAnsi="宋体" w:eastAsia="宋体"/>
                <w:sz w:val="18"/>
                <w:szCs w:val="18"/>
              </w:rPr>
            </w:pPr>
            <w:r>
              <w:rPr>
                <w:rFonts w:hint="eastAsia" w:ascii="宋体" w:hAnsi="宋体" w:eastAsia="宋体"/>
                <w:sz w:val="18"/>
                <w:szCs w:val="18"/>
              </w:rPr>
              <w:t>项目成本控制</w:t>
            </w:r>
          </w:p>
        </w:tc>
        <w:tc>
          <w:tcPr>
            <w:tcW w:w="2788" w:type="dxa"/>
            <w:tcBorders>
              <w:top w:val="single" w:color="auto" w:sz="4" w:space="0"/>
            </w:tcBorders>
            <w:vAlign w:val="center"/>
          </w:tcPr>
          <w:p>
            <w:pPr>
              <w:spacing w:line="300" w:lineRule="exact"/>
              <w:jc w:val="left"/>
              <w:rPr>
                <w:rFonts w:ascii="宋体" w:hAnsi="宋体" w:eastAsia="宋体"/>
                <w:sz w:val="18"/>
                <w:szCs w:val="18"/>
              </w:rPr>
            </w:pPr>
            <w:r>
              <w:rPr>
                <w:rFonts w:hint="eastAsia" w:ascii="宋体" w:hAnsi="宋体" w:eastAsia="宋体"/>
                <w:sz w:val="18"/>
                <w:szCs w:val="18"/>
              </w:rPr>
              <w:t>此项工作经费成本控制</w:t>
            </w:r>
          </w:p>
        </w:tc>
        <w:tc>
          <w:tcPr>
            <w:tcW w:w="881" w:type="dxa"/>
            <w:tcBorders>
              <w:top w:val="single" w:color="auto" w:sz="4" w:space="0"/>
              <w:right w:val="single" w:color="auto" w:sz="4" w:space="0"/>
            </w:tcBorders>
            <w:vAlign w:val="center"/>
          </w:tcPr>
          <w:p>
            <w:pPr>
              <w:spacing w:line="300" w:lineRule="exact"/>
              <w:jc w:val="center"/>
              <w:rPr>
                <w:rFonts w:ascii="宋体" w:hAnsi="宋体" w:eastAsia="宋体"/>
                <w:sz w:val="18"/>
                <w:szCs w:val="18"/>
              </w:rPr>
            </w:pPr>
            <w:r>
              <w:rPr>
                <w:rFonts w:hint="eastAsia" w:ascii="宋体" w:hAnsi="宋体" w:eastAsia="宋体"/>
                <w:sz w:val="18"/>
                <w:szCs w:val="18"/>
              </w:rPr>
              <w:t>≤</w:t>
            </w:r>
          </w:p>
        </w:tc>
        <w:tc>
          <w:tcPr>
            <w:tcW w:w="998" w:type="dxa"/>
            <w:tcBorders>
              <w:top w:val="single" w:color="auto" w:sz="4" w:space="0"/>
              <w:right w:val="single" w:color="auto" w:sz="4" w:space="0"/>
            </w:tcBorders>
            <w:vAlign w:val="center"/>
          </w:tcPr>
          <w:p>
            <w:pPr>
              <w:spacing w:line="300" w:lineRule="exact"/>
              <w:jc w:val="center"/>
              <w:rPr>
                <w:rFonts w:ascii="宋体" w:hAnsi="宋体" w:eastAsia="宋体"/>
                <w:sz w:val="18"/>
                <w:szCs w:val="18"/>
              </w:rPr>
            </w:pPr>
            <w:r>
              <w:rPr>
                <w:rFonts w:hint="eastAsia" w:ascii="宋体" w:hAnsi="宋体" w:eastAsia="宋体"/>
                <w:sz w:val="18"/>
                <w:szCs w:val="18"/>
              </w:rPr>
              <w:t>40</w:t>
            </w:r>
          </w:p>
        </w:tc>
        <w:tc>
          <w:tcPr>
            <w:tcW w:w="1937" w:type="dxa"/>
            <w:tcBorders>
              <w:top w:val="single" w:color="auto" w:sz="4" w:space="0"/>
              <w:right w:val="single" w:color="auto" w:sz="4" w:space="0"/>
            </w:tcBorders>
            <w:vAlign w:val="center"/>
          </w:tcPr>
          <w:p>
            <w:pPr>
              <w:spacing w:line="300" w:lineRule="exact"/>
              <w:jc w:val="center"/>
              <w:rPr>
                <w:rFonts w:ascii="宋体" w:hAnsi="宋体" w:eastAsia="宋体"/>
                <w:sz w:val="18"/>
                <w:szCs w:val="18"/>
              </w:rPr>
            </w:pPr>
            <w:r>
              <w:rPr>
                <w:rFonts w:hint="eastAsia" w:ascii="宋体" w:hAnsi="宋体" w:eastAsia="宋体"/>
                <w:sz w:val="18"/>
                <w:szCs w:val="18"/>
              </w:rPr>
              <w:t>万元</w:t>
            </w:r>
          </w:p>
        </w:tc>
        <w:tc>
          <w:tcPr>
            <w:tcW w:w="2498" w:type="dxa"/>
            <w:tcBorders>
              <w:top w:val="single" w:color="auto" w:sz="4" w:space="0"/>
              <w:left w:val="single" w:color="auto" w:sz="4" w:space="0"/>
            </w:tcBorders>
          </w:tcPr>
          <w:p>
            <w:pPr>
              <w:spacing w:line="300" w:lineRule="exact"/>
              <w:jc w:val="center"/>
              <w:rPr>
                <w:rFonts w:ascii="宋体" w:hAnsi="宋体" w:eastAsia="宋体"/>
                <w:sz w:val="18"/>
                <w:szCs w:val="18"/>
              </w:rPr>
            </w:pPr>
            <w:r>
              <w:rPr>
                <w:rFonts w:hint="eastAsia" w:ascii="宋体" w:hAnsi="宋体" w:eastAsia="宋体"/>
                <w:sz w:val="18"/>
                <w:szCs w:val="18"/>
              </w:rPr>
              <w:t>计划指标</w:t>
            </w:r>
          </w:p>
        </w:tc>
      </w:tr>
      <w:tr>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rPr>
          <w:trHeight w:val="635" w:hRule="atLeast"/>
        </w:trPr>
        <w:tc>
          <w:tcPr>
            <w:tcW w:w="1526" w:type="dxa"/>
            <w:vMerge w:val="restart"/>
            <w:vAlign w:val="center"/>
          </w:tcPr>
          <w:p>
            <w:pPr>
              <w:spacing w:line="300" w:lineRule="exact"/>
              <w:jc w:val="center"/>
              <w:rPr>
                <w:rFonts w:ascii="宋体" w:hAnsi="宋体" w:eastAsia="宋体"/>
                <w:sz w:val="18"/>
                <w:szCs w:val="18"/>
              </w:rPr>
            </w:pPr>
            <w:r>
              <w:rPr>
                <w:rFonts w:hint="eastAsia" w:ascii="宋体" w:hAnsi="宋体" w:eastAsia="宋体"/>
                <w:sz w:val="18"/>
                <w:szCs w:val="18"/>
              </w:rPr>
              <w:t>效果指标</w:t>
            </w:r>
          </w:p>
        </w:tc>
        <w:tc>
          <w:tcPr>
            <w:tcW w:w="2253" w:type="dxa"/>
            <w:tcBorders>
              <w:right w:val="single" w:color="auto" w:sz="4" w:space="0"/>
            </w:tcBorders>
            <w:vAlign w:val="center"/>
          </w:tcPr>
          <w:p>
            <w:pPr>
              <w:spacing w:line="300" w:lineRule="exact"/>
              <w:jc w:val="center"/>
              <w:rPr>
                <w:rFonts w:ascii="宋体" w:hAnsi="宋体" w:eastAsia="宋体"/>
                <w:sz w:val="18"/>
                <w:szCs w:val="18"/>
              </w:rPr>
            </w:pPr>
            <w:r>
              <w:rPr>
                <w:rFonts w:hint="eastAsia" w:ascii="宋体" w:hAnsi="宋体" w:eastAsia="宋体"/>
                <w:sz w:val="18"/>
                <w:szCs w:val="18"/>
              </w:rPr>
              <w:t>社会效益指标</w:t>
            </w:r>
          </w:p>
        </w:tc>
        <w:tc>
          <w:tcPr>
            <w:tcW w:w="1908" w:type="dxa"/>
            <w:tcBorders>
              <w:left w:val="single" w:color="auto" w:sz="4" w:space="0"/>
            </w:tcBorders>
            <w:vAlign w:val="center"/>
          </w:tcPr>
          <w:p>
            <w:pPr>
              <w:spacing w:line="300" w:lineRule="exact"/>
              <w:jc w:val="left"/>
              <w:rPr>
                <w:rFonts w:ascii="宋体" w:hAnsi="宋体" w:eastAsia="宋体"/>
                <w:sz w:val="18"/>
                <w:szCs w:val="18"/>
              </w:rPr>
            </w:pPr>
            <w:r>
              <w:rPr>
                <w:rFonts w:hint="eastAsia" w:ascii="宋体" w:hAnsi="宋体" w:eastAsia="宋体"/>
                <w:sz w:val="18"/>
                <w:szCs w:val="18"/>
              </w:rPr>
              <w:t>使建档立卡贫困户体会到社会的关爱</w:t>
            </w:r>
          </w:p>
        </w:tc>
        <w:tc>
          <w:tcPr>
            <w:tcW w:w="2788" w:type="dxa"/>
            <w:vAlign w:val="center"/>
          </w:tcPr>
          <w:p>
            <w:pPr>
              <w:spacing w:line="300" w:lineRule="exact"/>
              <w:jc w:val="left"/>
              <w:rPr>
                <w:rFonts w:ascii="宋体" w:hAnsi="宋体" w:eastAsia="宋体"/>
                <w:sz w:val="18"/>
                <w:szCs w:val="18"/>
              </w:rPr>
            </w:pPr>
            <w:r>
              <w:rPr>
                <w:rFonts w:hint="eastAsia" w:ascii="宋体" w:hAnsi="宋体" w:eastAsia="宋体"/>
                <w:sz w:val="18"/>
                <w:szCs w:val="18"/>
              </w:rPr>
              <w:t>回应服务对象的心理社会服务需求，改善其生活境况</w:t>
            </w:r>
          </w:p>
        </w:tc>
        <w:tc>
          <w:tcPr>
            <w:tcW w:w="881" w:type="dxa"/>
            <w:tcBorders>
              <w:right w:val="single" w:color="auto" w:sz="4" w:space="0"/>
            </w:tcBorders>
            <w:vAlign w:val="center"/>
          </w:tcPr>
          <w:p>
            <w:pPr>
              <w:spacing w:line="300" w:lineRule="exact"/>
              <w:jc w:val="center"/>
              <w:rPr>
                <w:rFonts w:ascii="宋体" w:hAnsi="宋体" w:eastAsia="宋体"/>
                <w:sz w:val="18"/>
                <w:szCs w:val="18"/>
              </w:rPr>
            </w:pPr>
          </w:p>
        </w:tc>
        <w:tc>
          <w:tcPr>
            <w:tcW w:w="998" w:type="dxa"/>
            <w:tcBorders>
              <w:right w:val="single" w:color="auto" w:sz="4" w:space="0"/>
            </w:tcBorders>
            <w:vAlign w:val="center"/>
          </w:tcPr>
          <w:p>
            <w:pPr>
              <w:spacing w:line="300" w:lineRule="exact"/>
              <w:jc w:val="center"/>
              <w:rPr>
                <w:rFonts w:ascii="宋体" w:hAnsi="宋体" w:eastAsia="宋体"/>
                <w:sz w:val="18"/>
                <w:szCs w:val="18"/>
              </w:rPr>
            </w:pPr>
            <w:r>
              <w:rPr>
                <w:rFonts w:hint="eastAsia" w:ascii="宋体" w:hAnsi="宋体" w:eastAsia="宋体"/>
                <w:sz w:val="18"/>
                <w:szCs w:val="18"/>
              </w:rPr>
              <w:t>效果显著</w:t>
            </w:r>
          </w:p>
        </w:tc>
        <w:tc>
          <w:tcPr>
            <w:tcW w:w="1937" w:type="dxa"/>
            <w:tcBorders>
              <w:right w:val="single" w:color="auto" w:sz="4" w:space="0"/>
            </w:tcBorders>
            <w:vAlign w:val="center"/>
          </w:tcPr>
          <w:p>
            <w:pPr>
              <w:spacing w:line="300" w:lineRule="exact"/>
              <w:jc w:val="center"/>
              <w:rPr>
                <w:rFonts w:ascii="宋体" w:hAnsi="宋体" w:eastAsia="宋体"/>
                <w:sz w:val="18"/>
                <w:szCs w:val="18"/>
              </w:rPr>
            </w:pPr>
          </w:p>
        </w:tc>
        <w:tc>
          <w:tcPr>
            <w:tcW w:w="2498" w:type="dxa"/>
            <w:tcBorders>
              <w:left w:val="single" w:color="auto" w:sz="4" w:space="0"/>
            </w:tcBorders>
          </w:tcPr>
          <w:p>
            <w:pPr>
              <w:spacing w:line="300" w:lineRule="exact"/>
              <w:jc w:val="center"/>
              <w:rPr>
                <w:rFonts w:ascii="宋体" w:hAnsi="宋体" w:eastAsia="宋体"/>
                <w:sz w:val="18"/>
                <w:szCs w:val="18"/>
              </w:rPr>
            </w:pPr>
            <w:r>
              <w:rPr>
                <w:rFonts w:hint="eastAsia" w:ascii="宋体" w:hAnsi="宋体" w:eastAsia="宋体"/>
                <w:sz w:val="18"/>
                <w:szCs w:val="18"/>
              </w:rPr>
              <w:t>计划指标</w:t>
            </w:r>
          </w:p>
        </w:tc>
      </w:tr>
      <w:tr>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rPr>
          <w:trHeight w:val="547" w:hRule="atLeast"/>
        </w:trPr>
        <w:tc>
          <w:tcPr>
            <w:tcW w:w="1526" w:type="dxa"/>
            <w:vMerge w:val="continue"/>
            <w:vAlign w:val="center"/>
          </w:tcPr>
          <w:p>
            <w:pPr>
              <w:spacing w:line="300" w:lineRule="exact"/>
              <w:jc w:val="center"/>
              <w:rPr>
                <w:rFonts w:ascii="宋体" w:hAnsi="宋体" w:eastAsia="宋体"/>
                <w:sz w:val="18"/>
                <w:szCs w:val="18"/>
              </w:rPr>
            </w:pPr>
          </w:p>
        </w:tc>
        <w:tc>
          <w:tcPr>
            <w:tcW w:w="2253" w:type="dxa"/>
            <w:tcBorders>
              <w:top w:val="single" w:color="auto" w:sz="4" w:space="0"/>
              <w:right w:val="single" w:color="auto" w:sz="4" w:space="0"/>
            </w:tcBorders>
            <w:vAlign w:val="center"/>
          </w:tcPr>
          <w:p>
            <w:pPr>
              <w:spacing w:line="300" w:lineRule="exact"/>
              <w:jc w:val="center"/>
              <w:rPr>
                <w:rFonts w:ascii="宋体" w:hAnsi="宋体" w:eastAsia="宋体"/>
                <w:sz w:val="18"/>
                <w:szCs w:val="18"/>
              </w:rPr>
            </w:pPr>
            <w:r>
              <w:rPr>
                <w:rFonts w:hint="eastAsia" w:ascii="宋体" w:hAnsi="宋体" w:eastAsia="宋体"/>
                <w:sz w:val="18"/>
                <w:szCs w:val="18"/>
              </w:rPr>
              <w:t>可持续影响指标</w:t>
            </w:r>
          </w:p>
        </w:tc>
        <w:tc>
          <w:tcPr>
            <w:tcW w:w="1908" w:type="dxa"/>
            <w:tcBorders>
              <w:top w:val="single" w:color="auto" w:sz="4" w:space="0"/>
              <w:left w:val="single" w:color="auto" w:sz="4" w:space="0"/>
            </w:tcBorders>
            <w:vAlign w:val="center"/>
          </w:tcPr>
          <w:p>
            <w:pPr>
              <w:spacing w:line="300" w:lineRule="exact"/>
              <w:jc w:val="left"/>
              <w:rPr>
                <w:rFonts w:ascii="宋体" w:hAnsi="宋体" w:eastAsia="宋体"/>
                <w:sz w:val="18"/>
                <w:szCs w:val="18"/>
              </w:rPr>
            </w:pPr>
            <w:r>
              <w:rPr>
                <w:rFonts w:hint="eastAsia" w:ascii="宋体" w:hAnsi="宋体" w:eastAsia="宋体"/>
                <w:sz w:val="18"/>
                <w:szCs w:val="18"/>
              </w:rPr>
              <w:t>长效机制健全性</w:t>
            </w:r>
          </w:p>
        </w:tc>
        <w:tc>
          <w:tcPr>
            <w:tcW w:w="2788" w:type="dxa"/>
            <w:tcBorders>
              <w:top w:val="single" w:color="auto" w:sz="4" w:space="0"/>
            </w:tcBorders>
            <w:vAlign w:val="center"/>
          </w:tcPr>
          <w:p>
            <w:pPr>
              <w:spacing w:line="300" w:lineRule="exact"/>
              <w:jc w:val="left"/>
              <w:rPr>
                <w:rFonts w:ascii="宋体" w:hAnsi="宋体" w:eastAsia="宋体"/>
                <w:sz w:val="18"/>
                <w:szCs w:val="18"/>
              </w:rPr>
            </w:pPr>
            <w:r>
              <w:rPr>
                <w:rFonts w:hint="eastAsia" w:ascii="宋体" w:hAnsi="宋体" w:eastAsia="宋体"/>
                <w:sz w:val="18"/>
                <w:szCs w:val="18"/>
              </w:rPr>
              <w:t>依据扶贫政策持续进行此项工作</w:t>
            </w:r>
          </w:p>
        </w:tc>
        <w:tc>
          <w:tcPr>
            <w:tcW w:w="881" w:type="dxa"/>
            <w:tcBorders>
              <w:top w:val="single" w:color="auto" w:sz="4" w:space="0"/>
              <w:right w:val="single" w:color="auto" w:sz="4" w:space="0"/>
            </w:tcBorders>
            <w:vAlign w:val="center"/>
          </w:tcPr>
          <w:p>
            <w:pPr>
              <w:spacing w:line="300" w:lineRule="exact"/>
              <w:jc w:val="center"/>
              <w:rPr>
                <w:rFonts w:ascii="宋体" w:hAnsi="宋体" w:eastAsia="宋体"/>
                <w:sz w:val="18"/>
                <w:szCs w:val="18"/>
              </w:rPr>
            </w:pPr>
          </w:p>
        </w:tc>
        <w:tc>
          <w:tcPr>
            <w:tcW w:w="998" w:type="dxa"/>
            <w:tcBorders>
              <w:top w:val="single" w:color="auto" w:sz="4" w:space="0"/>
              <w:right w:val="single" w:color="auto" w:sz="4" w:space="0"/>
            </w:tcBorders>
            <w:vAlign w:val="center"/>
          </w:tcPr>
          <w:p>
            <w:pPr>
              <w:spacing w:line="300" w:lineRule="exact"/>
              <w:jc w:val="center"/>
              <w:rPr>
                <w:rFonts w:ascii="宋体" w:hAnsi="宋体" w:eastAsia="宋体"/>
                <w:sz w:val="18"/>
                <w:szCs w:val="18"/>
              </w:rPr>
            </w:pPr>
            <w:r>
              <w:rPr>
                <w:rFonts w:hint="eastAsia" w:ascii="宋体" w:hAnsi="宋体" w:eastAsia="宋体"/>
                <w:sz w:val="18"/>
                <w:szCs w:val="18"/>
              </w:rPr>
              <w:t>健全</w:t>
            </w:r>
          </w:p>
        </w:tc>
        <w:tc>
          <w:tcPr>
            <w:tcW w:w="1937" w:type="dxa"/>
            <w:tcBorders>
              <w:top w:val="single" w:color="auto" w:sz="4" w:space="0"/>
              <w:right w:val="single" w:color="auto" w:sz="4" w:space="0"/>
            </w:tcBorders>
            <w:vAlign w:val="center"/>
          </w:tcPr>
          <w:p>
            <w:pPr>
              <w:spacing w:line="300" w:lineRule="exact"/>
              <w:jc w:val="center"/>
              <w:rPr>
                <w:rFonts w:ascii="宋体" w:hAnsi="宋体" w:eastAsia="宋体"/>
                <w:sz w:val="18"/>
                <w:szCs w:val="18"/>
              </w:rPr>
            </w:pPr>
          </w:p>
        </w:tc>
        <w:tc>
          <w:tcPr>
            <w:tcW w:w="2498" w:type="dxa"/>
            <w:tcBorders>
              <w:top w:val="single" w:color="auto" w:sz="4" w:space="0"/>
              <w:left w:val="single" w:color="auto" w:sz="4" w:space="0"/>
            </w:tcBorders>
          </w:tcPr>
          <w:p>
            <w:pPr>
              <w:spacing w:line="300" w:lineRule="exact"/>
              <w:jc w:val="center"/>
              <w:rPr>
                <w:rFonts w:ascii="宋体" w:hAnsi="宋体" w:eastAsia="宋体"/>
                <w:sz w:val="18"/>
                <w:szCs w:val="18"/>
              </w:rPr>
            </w:pPr>
            <w:r>
              <w:rPr>
                <w:rFonts w:hint="eastAsia" w:ascii="宋体" w:hAnsi="宋体" w:eastAsia="宋体"/>
                <w:sz w:val="18"/>
                <w:szCs w:val="18"/>
              </w:rPr>
              <w:t>计划指标</w:t>
            </w:r>
          </w:p>
        </w:tc>
      </w:tr>
      <w:tr>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rPr>
          <w:trHeight w:val="667" w:hRule="atLeast"/>
        </w:trPr>
        <w:tc>
          <w:tcPr>
            <w:tcW w:w="1526" w:type="dxa"/>
            <w:vAlign w:val="center"/>
          </w:tcPr>
          <w:p>
            <w:pPr>
              <w:spacing w:line="300" w:lineRule="exact"/>
              <w:jc w:val="center"/>
              <w:rPr>
                <w:rFonts w:ascii="宋体" w:hAnsi="宋体" w:eastAsia="宋体"/>
                <w:sz w:val="18"/>
                <w:szCs w:val="18"/>
              </w:rPr>
            </w:pPr>
            <w:r>
              <w:rPr>
                <w:rFonts w:hint="eastAsia" w:ascii="宋体" w:hAnsi="宋体" w:eastAsia="宋体"/>
                <w:sz w:val="18"/>
                <w:szCs w:val="18"/>
              </w:rPr>
              <w:t>满意度指标</w:t>
            </w:r>
          </w:p>
        </w:tc>
        <w:tc>
          <w:tcPr>
            <w:tcW w:w="2253" w:type="dxa"/>
            <w:tcBorders>
              <w:right w:val="single" w:color="auto" w:sz="4" w:space="0"/>
            </w:tcBorders>
            <w:vAlign w:val="center"/>
          </w:tcPr>
          <w:p>
            <w:pPr>
              <w:spacing w:line="300" w:lineRule="exact"/>
              <w:jc w:val="center"/>
              <w:rPr>
                <w:rFonts w:ascii="宋体" w:hAnsi="宋体" w:eastAsia="宋体"/>
                <w:sz w:val="18"/>
                <w:szCs w:val="18"/>
              </w:rPr>
            </w:pPr>
            <w:r>
              <w:rPr>
                <w:rFonts w:hint="eastAsia" w:ascii="宋体" w:hAnsi="宋体" w:eastAsia="宋体"/>
                <w:sz w:val="18"/>
                <w:szCs w:val="18"/>
              </w:rPr>
              <w:t>服务对象满意度指标</w:t>
            </w:r>
          </w:p>
        </w:tc>
        <w:tc>
          <w:tcPr>
            <w:tcW w:w="1908" w:type="dxa"/>
            <w:tcBorders>
              <w:left w:val="single" w:color="auto" w:sz="4" w:space="0"/>
            </w:tcBorders>
            <w:vAlign w:val="center"/>
          </w:tcPr>
          <w:p>
            <w:pPr>
              <w:spacing w:line="300" w:lineRule="exact"/>
              <w:jc w:val="left"/>
              <w:rPr>
                <w:rFonts w:ascii="宋体" w:hAnsi="宋体" w:eastAsia="宋体"/>
                <w:sz w:val="18"/>
                <w:szCs w:val="18"/>
              </w:rPr>
            </w:pPr>
            <w:r>
              <w:rPr>
                <w:rFonts w:hint="eastAsia" w:ascii="宋体" w:hAnsi="宋体" w:eastAsia="宋体"/>
                <w:sz w:val="18"/>
                <w:szCs w:val="18"/>
              </w:rPr>
              <w:t>符合条件的建档立卡户满意度</w:t>
            </w:r>
          </w:p>
        </w:tc>
        <w:tc>
          <w:tcPr>
            <w:tcW w:w="2788" w:type="dxa"/>
            <w:vAlign w:val="center"/>
          </w:tcPr>
          <w:p>
            <w:pPr>
              <w:spacing w:line="300" w:lineRule="exact"/>
              <w:jc w:val="left"/>
              <w:rPr>
                <w:rFonts w:ascii="宋体" w:hAnsi="宋体" w:eastAsia="宋体"/>
                <w:sz w:val="18"/>
                <w:szCs w:val="18"/>
              </w:rPr>
            </w:pPr>
            <w:r>
              <w:rPr>
                <w:rFonts w:hint="eastAsia" w:ascii="宋体" w:hAnsi="宋体" w:eastAsia="宋体"/>
                <w:sz w:val="18"/>
                <w:szCs w:val="18"/>
              </w:rPr>
              <w:t>符合条件的建档立卡户满意度</w:t>
            </w:r>
          </w:p>
        </w:tc>
        <w:tc>
          <w:tcPr>
            <w:tcW w:w="881" w:type="dxa"/>
            <w:tcBorders>
              <w:right w:val="single" w:color="auto" w:sz="4" w:space="0"/>
            </w:tcBorders>
            <w:vAlign w:val="center"/>
          </w:tcPr>
          <w:p>
            <w:pPr>
              <w:spacing w:line="300" w:lineRule="exact"/>
              <w:jc w:val="center"/>
              <w:rPr>
                <w:rFonts w:ascii="宋体" w:hAnsi="宋体" w:eastAsia="宋体"/>
                <w:sz w:val="18"/>
                <w:szCs w:val="18"/>
              </w:rPr>
            </w:pPr>
            <w:r>
              <w:rPr>
                <w:rFonts w:hint="eastAsia" w:ascii="宋体" w:hAnsi="宋体" w:eastAsia="宋体"/>
                <w:sz w:val="18"/>
                <w:szCs w:val="18"/>
              </w:rPr>
              <w:t>≥</w:t>
            </w:r>
          </w:p>
        </w:tc>
        <w:tc>
          <w:tcPr>
            <w:tcW w:w="998" w:type="dxa"/>
            <w:tcBorders>
              <w:right w:val="single" w:color="auto" w:sz="4" w:space="0"/>
            </w:tcBorders>
            <w:vAlign w:val="center"/>
          </w:tcPr>
          <w:p>
            <w:pPr>
              <w:spacing w:line="300" w:lineRule="exact"/>
              <w:jc w:val="center"/>
              <w:rPr>
                <w:rFonts w:ascii="宋体" w:hAnsi="宋体" w:eastAsia="宋体"/>
                <w:sz w:val="18"/>
                <w:szCs w:val="18"/>
              </w:rPr>
            </w:pPr>
            <w:r>
              <w:rPr>
                <w:rFonts w:hint="eastAsia" w:ascii="宋体" w:hAnsi="宋体" w:eastAsia="宋体"/>
                <w:sz w:val="18"/>
                <w:szCs w:val="18"/>
              </w:rPr>
              <w:t>95</w:t>
            </w:r>
          </w:p>
        </w:tc>
        <w:tc>
          <w:tcPr>
            <w:tcW w:w="1937" w:type="dxa"/>
            <w:tcBorders>
              <w:right w:val="single" w:color="auto" w:sz="4" w:space="0"/>
            </w:tcBorders>
            <w:vAlign w:val="center"/>
          </w:tcPr>
          <w:p>
            <w:pPr>
              <w:spacing w:line="300" w:lineRule="exact"/>
              <w:jc w:val="center"/>
              <w:rPr>
                <w:rFonts w:ascii="宋体" w:hAnsi="宋体" w:eastAsia="宋体"/>
                <w:sz w:val="18"/>
                <w:szCs w:val="18"/>
              </w:rPr>
            </w:pPr>
            <w:r>
              <w:rPr>
                <w:rFonts w:hint="eastAsia" w:ascii="宋体" w:hAnsi="宋体" w:eastAsia="宋体"/>
                <w:sz w:val="18"/>
                <w:szCs w:val="18"/>
              </w:rPr>
              <w:t>%</w:t>
            </w:r>
          </w:p>
        </w:tc>
        <w:tc>
          <w:tcPr>
            <w:tcW w:w="2498" w:type="dxa"/>
            <w:tcBorders>
              <w:left w:val="single" w:color="auto" w:sz="4" w:space="0"/>
            </w:tcBorders>
            <w:vAlign w:val="center"/>
          </w:tcPr>
          <w:p>
            <w:pPr>
              <w:spacing w:line="300" w:lineRule="exact"/>
              <w:jc w:val="center"/>
              <w:rPr>
                <w:rFonts w:ascii="宋体" w:hAnsi="宋体" w:eastAsia="宋体"/>
                <w:sz w:val="18"/>
                <w:szCs w:val="18"/>
              </w:rPr>
            </w:pPr>
            <w:r>
              <w:rPr>
                <w:rFonts w:hint="eastAsia" w:ascii="宋体" w:hAnsi="宋体" w:eastAsia="宋体"/>
                <w:sz w:val="18"/>
                <w:szCs w:val="18"/>
              </w:rPr>
              <w:t>社会调查</w:t>
            </w:r>
          </w:p>
        </w:tc>
      </w:tr>
    </w:tbl>
    <w:p>
      <w:pPr>
        <w:ind w:firstLine="562" w:firstLineChars="200"/>
        <w:jc w:val="left"/>
        <w:outlineLvl w:val="1"/>
        <w:rPr>
          <w:rFonts w:hAnsi="宋体"/>
          <w:b/>
          <w:sz w:val="28"/>
        </w:rPr>
      </w:pPr>
      <w:r>
        <w:rPr>
          <w:rFonts w:hint="eastAsia" w:ascii="方正仿宋_GBK" w:eastAsia="方正仿宋_GBK"/>
          <w:b/>
          <w:sz w:val="28"/>
        </w:rPr>
        <w:t>36、民政局高龄老人补贴金绩效目标表</w:t>
      </w:r>
      <w:r>
        <w:rPr>
          <w:rFonts w:ascii="方正仿宋_GBK" w:eastAsia="方正仿宋_GBK"/>
          <w:b/>
          <w:sz w:val="28"/>
        </w:rPr>
        <w:fldChar w:fldCharType="begin"/>
      </w:r>
      <w:r>
        <w:rPr>
          <w:rFonts w:ascii="方正仿宋_GBK" w:eastAsia="方正仿宋_GBK"/>
          <w:b/>
          <w:sz w:val="28"/>
        </w:rPr>
        <w:instrText xml:space="preserve"> </w:instrText>
      </w:r>
      <w:r>
        <w:rPr>
          <w:rFonts w:hint="eastAsia" w:ascii="方正仿宋_GBK" w:eastAsia="方正仿宋_GBK"/>
          <w:b/>
          <w:sz w:val="28"/>
        </w:rPr>
        <w:instrText xml:space="preserve">TC </w:instrText>
      </w:r>
      <w:bookmarkStart w:id="18" w:name="_Toc29476021"/>
      <w:r>
        <w:rPr>
          <w:rFonts w:hint="eastAsia" w:ascii="方正仿宋_GBK" w:eastAsia="方正仿宋_GBK"/>
          <w:b/>
          <w:sz w:val="28"/>
        </w:rPr>
        <w:instrText xml:space="preserve">35、民政局高龄老人补贴金绩效目标表</w:instrText>
      </w:r>
      <w:bookmarkEnd w:id="18"/>
      <w:r>
        <w:rPr>
          <w:rFonts w:hint="eastAsia" w:ascii="方正仿宋_GBK" w:eastAsia="方正仿宋_GBK"/>
          <w:b/>
          <w:sz w:val="28"/>
        </w:rPr>
        <w:instrText xml:space="preserve"> \f C \l 1</w:instrText>
      </w:r>
      <w:r>
        <w:rPr>
          <w:rFonts w:ascii="方正仿宋_GBK" w:eastAsia="方正仿宋_GBK"/>
          <w:b/>
          <w:sz w:val="28"/>
        </w:rPr>
        <w:instrText xml:space="preserve"> </w:instrText>
      </w:r>
      <w:r>
        <w:rPr>
          <w:rFonts w:ascii="方正仿宋_GBK" w:eastAsia="方正仿宋_GBK"/>
          <w:b/>
          <w:sz w:val="28"/>
        </w:rPr>
        <w:fldChar w:fldCharType="end"/>
      </w:r>
    </w:p>
    <w:p>
      <w:pPr>
        <w:jc w:val="left"/>
        <w:outlineLvl w:val="1"/>
      </w:pPr>
    </w:p>
    <w:tbl>
      <w:tblPr>
        <w:tblStyle w:val="12"/>
        <w:tblW w:w="14789" w:type="dxa"/>
        <w:tblInd w:w="0" w:type="dxa"/>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Layout w:type="autofit"/>
        <w:tblCellMar>
          <w:top w:w="0" w:type="dxa"/>
          <w:left w:w="108" w:type="dxa"/>
          <w:bottom w:w="0" w:type="dxa"/>
          <w:right w:w="108" w:type="dxa"/>
        </w:tblCellMar>
      </w:tblPr>
      <w:tblGrid>
        <w:gridCol w:w="1526"/>
        <w:gridCol w:w="2253"/>
        <w:gridCol w:w="1908"/>
        <w:gridCol w:w="2788"/>
        <w:gridCol w:w="881"/>
        <w:gridCol w:w="998"/>
        <w:gridCol w:w="1937"/>
        <w:gridCol w:w="2498"/>
      </w:tblGrid>
      <w:tr>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rPr>
          <w:trHeight w:val="342" w:hRule="atLeast"/>
        </w:trPr>
        <w:tc>
          <w:tcPr>
            <w:tcW w:w="1526" w:type="dxa"/>
            <w:vAlign w:val="center"/>
          </w:tcPr>
          <w:p>
            <w:pPr>
              <w:spacing w:line="300" w:lineRule="exact"/>
              <w:jc w:val="center"/>
              <w:rPr>
                <w:rFonts w:ascii="宋体" w:hAnsi="宋体" w:eastAsia="宋体"/>
                <w:b/>
                <w:sz w:val="18"/>
                <w:szCs w:val="18"/>
              </w:rPr>
            </w:pPr>
            <w:r>
              <w:rPr>
                <w:rFonts w:hint="eastAsia" w:ascii="宋体" w:hAnsi="宋体" w:eastAsia="宋体"/>
                <w:b/>
                <w:sz w:val="18"/>
                <w:szCs w:val="18"/>
              </w:rPr>
              <w:t>项目编码</w:t>
            </w:r>
          </w:p>
        </w:tc>
        <w:tc>
          <w:tcPr>
            <w:tcW w:w="4161" w:type="dxa"/>
            <w:gridSpan w:val="2"/>
            <w:vAlign w:val="center"/>
          </w:tcPr>
          <w:p>
            <w:pPr>
              <w:spacing w:line="300" w:lineRule="exact"/>
              <w:jc w:val="left"/>
              <w:rPr>
                <w:rFonts w:ascii="宋体" w:hAnsi="宋体" w:eastAsia="宋体"/>
                <w:sz w:val="18"/>
                <w:szCs w:val="18"/>
              </w:rPr>
            </w:pPr>
          </w:p>
        </w:tc>
        <w:tc>
          <w:tcPr>
            <w:tcW w:w="2788" w:type="dxa"/>
            <w:vAlign w:val="center"/>
          </w:tcPr>
          <w:p>
            <w:pPr>
              <w:spacing w:line="300" w:lineRule="exact"/>
              <w:jc w:val="center"/>
              <w:rPr>
                <w:rFonts w:ascii="宋体" w:hAnsi="宋体" w:eastAsia="宋体"/>
                <w:sz w:val="18"/>
                <w:szCs w:val="18"/>
              </w:rPr>
            </w:pPr>
            <w:r>
              <w:rPr>
                <w:rFonts w:hint="eastAsia" w:ascii="宋体" w:hAnsi="宋体" w:eastAsia="宋体"/>
                <w:sz w:val="18"/>
                <w:szCs w:val="18"/>
              </w:rPr>
              <w:t>项目名称</w:t>
            </w:r>
          </w:p>
        </w:tc>
        <w:tc>
          <w:tcPr>
            <w:tcW w:w="6314" w:type="dxa"/>
            <w:gridSpan w:val="4"/>
            <w:vAlign w:val="center"/>
          </w:tcPr>
          <w:p>
            <w:pPr>
              <w:spacing w:line="300" w:lineRule="exact"/>
              <w:jc w:val="center"/>
              <w:rPr>
                <w:rFonts w:ascii="宋体" w:hAnsi="宋体" w:eastAsia="宋体"/>
                <w:sz w:val="18"/>
                <w:szCs w:val="18"/>
              </w:rPr>
            </w:pPr>
            <w:r>
              <w:rPr>
                <w:rFonts w:hint="eastAsia" w:ascii="宋体" w:hAnsi="宋体" w:eastAsia="宋体"/>
                <w:sz w:val="18"/>
                <w:szCs w:val="18"/>
              </w:rPr>
              <w:t>民政局高龄老人补贴金</w:t>
            </w:r>
          </w:p>
        </w:tc>
      </w:tr>
      <w:tr>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rPr>
          <w:trHeight w:val="421" w:hRule="atLeast"/>
        </w:trPr>
        <w:tc>
          <w:tcPr>
            <w:tcW w:w="1526" w:type="dxa"/>
            <w:vAlign w:val="center"/>
          </w:tcPr>
          <w:p>
            <w:pPr>
              <w:spacing w:line="300" w:lineRule="exact"/>
              <w:jc w:val="center"/>
              <w:rPr>
                <w:rFonts w:ascii="宋体" w:hAnsi="宋体" w:eastAsia="宋体"/>
                <w:b/>
                <w:sz w:val="18"/>
                <w:szCs w:val="18"/>
              </w:rPr>
            </w:pPr>
            <w:r>
              <w:rPr>
                <w:rFonts w:hint="eastAsia" w:ascii="宋体" w:hAnsi="宋体" w:eastAsia="宋体"/>
                <w:b/>
                <w:sz w:val="18"/>
                <w:szCs w:val="18"/>
              </w:rPr>
              <w:t>资金用途</w:t>
            </w:r>
          </w:p>
        </w:tc>
        <w:tc>
          <w:tcPr>
            <w:tcW w:w="13263" w:type="dxa"/>
            <w:gridSpan w:val="7"/>
            <w:vAlign w:val="center"/>
          </w:tcPr>
          <w:p>
            <w:pPr>
              <w:spacing w:line="300" w:lineRule="exact"/>
              <w:jc w:val="left"/>
              <w:rPr>
                <w:rFonts w:ascii="宋体" w:hAnsi="宋体" w:eastAsia="宋体"/>
                <w:sz w:val="18"/>
                <w:szCs w:val="18"/>
              </w:rPr>
            </w:pPr>
            <w:r>
              <w:rPr>
                <w:rFonts w:hint="eastAsia" w:ascii="宋体" w:hAnsi="宋体" w:eastAsia="宋体"/>
                <w:sz w:val="18"/>
                <w:szCs w:val="18"/>
              </w:rPr>
              <w:t>负责全县年满</w:t>
            </w:r>
            <w:r>
              <w:rPr>
                <w:rFonts w:ascii="宋体" w:hAnsi="宋体" w:eastAsia="宋体"/>
                <w:sz w:val="18"/>
                <w:szCs w:val="18"/>
              </w:rPr>
              <w:t>80</w:t>
            </w:r>
            <w:r>
              <w:rPr>
                <w:rFonts w:hint="eastAsia" w:ascii="宋体" w:hAnsi="宋体" w:eastAsia="宋体"/>
                <w:sz w:val="18"/>
                <w:szCs w:val="18"/>
              </w:rPr>
              <w:t>周岁老人的高龄补贴发放工作。（</w:t>
            </w:r>
            <w:r>
              <w:rPr>
                <w:rFonts w:ascii="宋体" w:hAnsi="宋体" w:eastAsia="宋体"/>
                <w:sz w:val="18"/>
                <w:szCs w:val="18"/>
              </w:rPr>
              <w:t>80-89</w:t>
            </w:r>
            <w:r>
              <w:rPr>
                <w:rFonts w:hint="eastAsia" w:ascii="宋体" w:hAnsi="宋体" w:eastAsia="宋体"/>
                <w:sz w:val="18"/>
                <w:szCs w:val="18"/>
              </w:rPr>
              <w:t>）周岁老人每人每月</w:t>
            </w:r>
            <w:r>
              <w:rPr>
                <w:rFonts w:ascii="宋体" w:hAnsi="宋体" w:eastAsia="宋体"/>
                <w:sz w:val="18"/>
                <w:szCs w:val="18"/>
              </w:rPr>
              <w:t>100</w:t>
            </w:r>
            <w:r>
              <w:rPr>
                <w:rFonts w:hint="eastAsia" w:ascii="宋体" w:hAnsi="宋体" w:eastAsia="宋体"/>
                <w:sz w:val="18"/>
                <w:szCs w:val="18"/>
              </w:rPr>
              <w:t>元；（</w:t>
            </w:r>
            <w:r>
              <w:rPr>
                <w:rFonts w:ascii="宋体" w:hAnsi="宋体" w:eastAsia="宋体"/>
                <w:sz w:val="18"/>
                <w:szCs w:val="18"/>
              </w:rPr>
              <w:t>90-99</w:t>
            </w:r>
            <w:r>
              <w:rPr>
                <w:rFonts w:hint="eastAsia" w:ascii="宋体" w:hAnsi="宋体" w:eastAsia="宋体"/>
                <w:sz w:val="18"/>
                <w:szCs w:val="18"/>
              </w:rPr>
              <w:t>）周岁老人每人每月</w:t>
            </w:r>
            <w:r>
              <w:rPr>
                <w:rFonts w:ascii="宋体" w:hAnsi="宋体" w:eastAsia="宋体"/>
                <w:sz w:val="18"/>
                <w:szCs w:val="18"/>
              </w:rPr>
              <w:t>200</w:t>
            </w:r>
            <w:r>
              <w:rPr>
                <w:rFonts w:hint="eastAsia" w:ascii="宋体" w:hAnsi="宋体" w:eastAsia="宋体"/>
                <w:sz w:val="18"/>
                <w:szCs w:val="18"/>
              </w:rPr>
              <w:t>元；</w:t>
            </w:r>
            <w:r>
              <w:rPr>
                <w:rFonts w:ascii="宋体" w:hAnsi="宋体" w:eastAsia="宋体"/>
                <w:sz w:val="18"/>
                <w:szCs w:val="18"/>
              </w:rPr>
              <w:t>100</w:t>
            </w:r>
            <w:r>
              <w:rPr>
                <w:rFonts w:hint="eastAsia" w:ascii="宋体" w:hAnsi="宋体" w:eastAsia="宋体"/>
                <w:sz w:val="18"/>
                <w:szCs w:val="18"/>
              </w:rPr>
              <w:t>周岁及以上老人每人每月</w:t>
            </w:r>
            <w:r>
              <w:rPr>
                <w:rFonts w:ascii="宋体" w:hAnsi="宋体" w:eastAsia="宋体"/>
                <w:sz w:val="18"/>
                <w:szCs w:val="18"/>
              </w:rPr>
              <w:t>500</w:t>
            </w:r>
            <w:r>
              <w:rPr>
                <w:rFonts w:hint="eastAsia" w:ascii="宋体" w:hAnsi="宋体" w:eastAsia="宋体"/>
                <w:sz w:val="18"/>
                <w:szCs w:val="18"/>
              </w:rPr>
              <w:t>元。</w:t>
            </w:r>
            <w:r>
              <w:rPr>
                <w:rFonts w:ascii="宋体" w:hAnsi="宋体" w:eastAsia="宋体"/>
                <w:sz w:val="18"/>
                <w:szCs w:val="18"/>
              </w:rPr>
              <w:t>2020</w:t>
            </w:r>
            <w:r>
              <w:rPr>
                <w:rFonts w:hint="eastAsia" w:ascii="宋体" w:hAnsi="宋体" w:eastAsia="宋体"/>
                <w:sz w:val="18"/>
                <w:szCs w:val="18"/>
              </w:rPr>
              <w:t>年预计享受高龄补贴的老人</w:t>
            </w:r>
            <w:r>
              <w:rPr>
                <w:rFonts w:ascii="宋体" w:hAnsi="宋体" w:eastAsia="宋体"/>
                <w:sz w:val="18"/>
                <w:szCs w:val="18"/>
              </w:rPr>
              <w:t>6810</w:t>
            </w:r>
            <w:r>
              <w:rPr>
                <w:rFonts w:hint="eastAsia" w:ascii="宋体" w:hAnsi="宋体" w:eastAsia="宋体"/>
                <w:sz w:val="18"/>
                <w:szCs w:val="18"/>
              </w:rPr>
              <w:t>人，预计需资金：</w:t>
            </w:r>
            <w:r>
              <w:rPr>
                <w:rFonts w:ascii="宋体" w:hAnsi="宋体" w:eastAsia="宋体"/>
                <w:sz w:val="18"/>
                <w:szCs w:val="18"/>
              </w:rPr>
              <w:t>918</w:t>
            </w:r>
            <w:r>
              <w:rPr>
                <w:rFonts w:hint="eastAsia" w:ascii="宋体" w:hAnsi="宋体" w:eastAsia="宋体"/>
                <w:sz w:val="18"/>
                <w:szCs w:val="18"/>
              </w:rPr>
              <w:t>万元，按月发放。</w:t>
            </w:r>
          </w:p>
        </w:tc>
      </w:tr>
      <w:tr>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rPr>
          <w:trHeight w:val="387" w:hRule="atLeast"/>
        </w:trPr>
        <w:tc>
          <w:tcPr>
            <w:tcW w:w="1526" w:type="dxa"/>
            <w:vMerge w:val="restart"/>
            <w:vAlign w:val="center"/>
          </w:tcPr>
          <w:p>
            <w:pPr>
              <w:spacing w:line="300" w:lineRule="exact"/>
              <w:jc w:val="center"/>
              <w:rPr>
                <w:rFonts w:ascii="宋体" w:hAnsi="宋体" w:eastAsia="宋体"/>
                <w:b/>
                <w:sz w:val="18"/>
                <w:szCs w:val="18"/>
              </w:rPr>
            </w:pPr>
            <w:r>
              <w:rPr>
                <w:rFonts w:hint="eastAsia" w:ascii="宋体" w:hAnsi="宋体" w:eastAsia="宋体"/>
                <w:b/>
                <w:sz w:val="18"/>
                <w:szCs w:val="18"/>
              </w:rPr>
              <w:t>资金支出计划（累计进度％）</w:t>
            </w:r>
          </w:p>
        </w:tc>
        <w:tc>
          <w:tcPr>
            <w:tcW w:w="4161" w:type="dxa"/>
            <w:gridSpan w:val="2"/>
            <w:tcBorders>
              <w:bottom w:val="single" w:color="auto" w:sz="4" w:space="0"/>
            </w:tcBorders>
            <w:vAlign w:val="center"/>
          </w:tcPr>
          <w:p>
            <w:pPr>
              <w:spacing w:line="300" w:lineRule="exact"/>
              <w:jc w:val="center"/>
              <w:rPr>
                <w:rFonts w:ascii="宋体" w:hAnsi="宋体" w:eastAsia="宋体"/>
                <w:sz w:val="18"/>
                <w:szCs w:val="18"/>
              </w:rPr>
            </w:pPr>
            <w:r>
              <w:rPr>
                <w:rFonts w:hint="eastAsia" w:ascii="宋体" w:hAnsi="宋体" w:eastAsia="宋体"/>
                <w:sz w:val="18"/>
                <w:szCs w:val="18"/>
              </w:rPr>
              <w:t>3月底</w:t>
            </w:r>
          </w:p>
        </w:tc>
        <w:tc>
          <w:tcPr>
            <w:tcW w:w="2788" w:type="dxa"/>
            <w:tcBorders>
              <w:bottom w:val="single" w:color="auto" w:sz="4" w:space="0"/>
            </w:tcBorders>
            <w:vAlign w:val="center"/>
          </w:tcPr>
          <w:p>
            <w:pPr>
              <w:spacing w:line="300" w:lineRule="exact"/>
              <w:jc w:val="center"/>
              <w:rPr>
                <w:rFonts w:ascii="宋体" w:hAnsi="宋体" w:eastAsia="宋体"/>
                <w:sz w:val="18"/>
                <w:szCs w:val="18"/>
              </w:rPr>
            </w:pPr>
            <w:r>
              <w:rPr>
                <w:rFonts w:hint="eastAsia" w:ascii="宋体" w:hAnsi="宋体" w:eastAsia="宋体"/>
                <w:sz w:val="18"/>
                <w:szCs w:val="18"/>
              </w:rPr>
              <w:t>6月底</w:t>
            </w:r>
          </w:p>
        </w:tc>
        <w:tc>
          <w:tcPr>
            <w:tcW w:w="3816" w:type="dxa"/>
            <w:gridSpan w:val="3"/>
            <w:tcBorders>
              <w:bottom w:val="single" w:color="auto" w:sz="4" w:space="0"/>
              <w:right w:val="single" w:color="auto" w:sz="4" w:space="0"/>
            </w:tcBorders>
            <w:vAlign w:val="center"/>
          </w:tcPr>
          <w:p>
            <w:pPr>
              <w:spacing w:line="300" w:lineRule="exact"/>
              <w:jc w:val="center"/>
              <w:rPr>
                <w:rFonts w:ascii="宋体" w:hAnsi="宋体" w:eastAsia="宋体"/>
                <w:sz w:val="18"/>
                <w:szCs w:val="18"/>
              </w:rPr>
            </w:pPr>
            <w:r>
              <w:rPr>
                <w:rFonts w:hint="eastAsia" w:ascii="宋体" w:hAnsi="宋体" w:eastAsia="宋体"/>
                <w:sz w:val="18"/>
                <w:szCs w:val="18"/>
              </w:rPr>
              <w:t>10月底</w:t>
            </w:r>
          </w:p>
        </w:tc>
        <w:tc>
          <w:tcPr>
            <w:tcW w:w="2498" w:type="dxa"/>
            <w:tcBorders>
              <w:left w:val="single" w:color="auto" w:sz="4" w:space="0"/>
              <w:bottom w:val="single" w:color="auto" w:sz="4" w:space="0"/>
            </w:tcBorders>
            <w:vAlign w:val="center"/>
          </w:tcPr>
          <w:p>
            <w:pPr>
              <w:spacing w:line="300" w:lineRule="exact"/>
              <w:jc w:val="center"/>
              <w:rPr>
                <w:rFonts w:ascii="宋体" w:hAnsi="宋体" w:eastAsia="宋体"/>
                <w:sz w:val="18"/>
                <w:szCs w:val="18"/>
              </w:rPr>
            </w:pPr>
            <w:r>
              <w:rPr>
                <w:rFonts w:hint="eastAsia" w:ascii="宋体" w:hAnsi="宋体" w:eastAsia="宋体"/>
                <w:sz w:val="18"/>
                <w:szCs w:val="18"/>
              </w:rPr>
              <w:t>12月底</w:t>
            </w:r>
          </w:p>
        </w:tc>
      </w:tr>
      <w:tr>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rPr>
          <w:trHeight w:val="279" w:hRule="atLeast"/>
        </w:trPr>
        <w:tc>
          <w:tcPr>
            <w:tcW w:w="1526" w:type="dxa"/>
            <w:vMerge w:val="continue"/>
            <w:vAlign w:val="center"/>
          </w:tcPr>
          <w:p>
            <w:pPr>
              <w:spacing w:line="300" w:lineRule="exact"/>
              <w:jc w:val="center"/>
              <w:rPr>
                <w:rFonts w:ascii="宋体" w:hAnsi="宋体" w:eastAsia="宋体"/>
                <w:b/>
                <w:sz w:val="18"/>
                <w:szCs w:val="18"/>
              </w:rPr>
            </w:pPr>
          </w:p>
        </w:tc>
        <w:tc>
          <w:tcPr>
            <w:tcW w:w="4161" w:type="dxa"/>
            <w:gridSpan w:val="2"/>
            <w:tcBorders>
              <w:top w:val="single" w:color="auto" w:sz="4" w:space="0"/>
            </w:tcBorders>
            <w:vAlign w:val="center"/>
          </w:tcPr>
          <w:p>
            <w:pPr>
              <w:spacing w:line="300" w:lineRule="exact"/>
              <w:jc w:val="center"/>
              <w:rPr>
                <w:rFonts w:ascii="宋体" w:hAnsi="宋体" w:eastAsia="宋体"/>
                <w:sz w:val="18"/>
                <w:szCs w:val="18"/>
              </w:rPr>
            </w:pPr>
            <w:r>
              <w:rPr>
                <w:rFonts w:ascii="宋体" w:hAnsi="宋体" w:eastAsia="宋体"/>
                <w:sz w:val="18"/>
                <w:szCs w:val="18"/>
              </w:rPr>
              <w:t>25.00</w:t>
            </w:r>
          </w:p>
        </w:tc>
        <w:tc>
          <w:tcPr>
            <w:tcW w:w="2788" w:type="dxa"/>
            <w:tcBorders>
              <w:top w:val="single" w:color="auto" w:sz="4" w:space="0"/>
            </w:tcBorders>
            <w:vAlign w:val="center"/>
          </w:tcPr>
          <w:p>
            <w:pPr>
              <w:spacing w:line="300" w:lineRule="exact"/>
              <w:jc w:val="center"/>
              <w:rPr>
                <w:rFonts w:ascii="宋体" w:hAnsi="宋体" w:eastAsia="宋体"/>
                <w:sz w:val="18"/>
                <w:szCs w:val="18"/>
              </w:rPr>
            </w:pPr>
            <w:r>
              <w:rPr>
                <w:rFonts w:ascii="宋体" w:hAnsi="宋体" w:eastAsia="宋体"/>
                <w:sz w:val="18"/>
                <w:szCs w:val="18"/>
              </w:rPr>
              <w:t>50.00</w:t>
            </w:r>
          </w:p>
        </w:tc>
        <w:tc>
          <w:tcPr>
            <w:tcW w:w="3816" w:type="dxa"/>
            <w:gridSpan w:val="3"/>
            <w:tcBorders>
              <w:top w:val="single" w:color="auto" w:sz="4" w:space="0"/>
              <w:right w:val="single" w:color="auto" w:sz="4" w:space="0"/>
            </w:tcBorders>
            <w:vAlign w:val="center"/>
          </w:tcPr>
          <w:p>
            <w:pPr>
              <w:spacing w:line="300" w:lineRule="exact"/>
              <w:jc w:val="center"/>
              <w:rPr>
                <w:rFonts w:ascii="宋体" w:hAnsi="宋体" w:eastAsia="宋体"/>
                <w:sz w:val="18"/>
                <w:szCs w:val="18"/>
              </w:rPr>
            </w:pPr>
            <w:r>
              <w:rPr>
                <w:rFonts w:ascii="宋体" w:hAnsi="宋体" w:eastAsia="宋体"/>
                <w:sz w:val="18"/>
                <w:szCs w:val="18"/>
              </w:rPr>
              <w:t>75.00</w:t>
            </w:r>
          </w:p>
        </w:tc>
        <w:tc>
          <w:tcPr>
            <w:tcW w:w="2498" w:type="dxa"/>
            <w:tcBorders>
              <w:top w:val="single" w:color="auto" w:sz="4" w:space="0"/>
              <w:left w:val="single" w:color="auto" w:sz="4" w:space="0"/>
            </w:tcBorders>
            <w:vAlign w:val="center"/>
          </w:tcPr>
          <w:p>
            <w:pPr>
              <w:spacing w:line="300" w:lineRule="exact"/>
              <w:jc w:val="center"/>
              <w:rPr>
                <w:rFonts w:ascii="宋体" w:hAnsi="宋体" w:eastAsia="宋体"/>
                <w:sz w:val="18"/>
                <w:szCs w:val="18"/>
              </w:rPr>
            </w:pPr>
            <w:r>
              <w:rPr>
                <w:rFonts w:ascii="宋体" w:hAnsi="宋体" w:eastAsia="宋体"/>
                <w:sz w:val="18"/>
                <w:szCs w:val="18"/>
              </w:rPr>
              <w:t>100.00</w:t>
            </w:r>
          </w:p>
        </w:tc>
      </w:tr>
      <w:tr>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rPr>
          <w:trHeight w:val="561" w:hRule="atLeast"/>
        </w:trPr>
        <w:tc>
          <w:tcPr>
            <w:tcW w:w="1526" w:type="dxa"/>
            <w:vAlign w:val="center"/>
          </w:tcPr>
          <w:p>
            <w:pPr>
              <w:spacing w:line="300" w:lineRule="exact"/>
              <w:jc w:val="center"/>
              <w:rPr>
                <w:rFonts w:ascii="宋体" w:hAnsi="宋体" w:eastAsia="宋体"/>
                <w:b/>
                <w:sz w:val="18"/>
                <w:szCs w:val="18"/>
              </w:rPr>
            </w:pPr>
            <w:r>
              <w:rPr>
                <w:rFonts w:hint="eastAsia" w:ascii="宋体" w:hAnsi="宋体" w:eastAsia="宋体"/>
                <w:b/>
                <w:sz w:val="18"/>
                <w:szCs w:val="18"/>
              </w:rPr>
              <w:t>绩效目标</w:t>
            </w:r>
          </w:p>
        </w:tc>
        <w:tc>
          <w:tcPr>
            <w:tcW w:w="2253" w:type="dxa"/>
            <w:tcBorders>
              <w:right w:val="single" w:color="auto" w:sz="4" w:space="0"/>
            </w:tcBorders>
            <w:vAlign w:val="center"/>
          </w:tcPr>
          <w:p>
            <w:pPr>
              <w:spacing w:line="300" w:lineRule="exact"/>
              <w:jc w:val="center"/>
              <w:rPr>
                <w:rFonts w:ascii="宋体" w:hAnsi="宋体" w:eastAsia="宋体"/>
                <w:sz w:val="18"/>
                <w:szCs w:val="18"/>
              </w:rPr>
            </w:pPr>
            <w:r>
              <w:rPr>
                <w:rFonts w:hint="eastAsia" w:ascii="宋体" w:hAnsi="宋体" w:eastAsia="宋体"/>
                <w:sz w:val="18"/>
                <w:szCs w:val="18"/>
              </w:rPr>
              <w:t>目标</w:t>
            </w:r>
          </w:p>
        </w:tc>
        <w:tc>
          <w:tcPr>
            <w:tcW w:w="11010" w:type="dxa"/>
            <w:gridSpan w:val="6"/>
            <w:tcBorders>
              <w:left w:val="single" w:color="auto" w:sz="4" w:space="0"/>
            </w:tcBorders>
            <w:vAlign w:val="center"/>
          </w:tcPr>
          <w:p>
            <w:pPr>
              <w:spacing w:line="300" w:lineRule="exact"/>
              <w:jc w:val="left"/>
              <w:rPr>
                <w:rFonts w:ascii="宋体" w:hAnsi="宋体" w:eastAsia="宋体"/>
                <w:sz w:val="18"/>
                <w:szCs w:val="18"/>
              </w:rPr>
            </w:pPr>
            <w:r>
              <w:rPr>
                <w:rFonts w:ascii="宋体" w:hAnsi="宋体" w:eastAsia="宋体"/>
                <w:sz w:val="18"/>
                <w:szCs w:val="18"/>
              </w:rPr>
              <w:t>1</w:t>
            </w:r>
            <w:r>
              <w:rPr>
                <w:rFonts w:hint="eastAsia" w:ascii="宋体" w:hAnsi="宋体" w:eastAsia="宋体"/>
                <w:sz w:val="18"/>
                <w:szCs w:val="18"/>
              </w:rPr>
              <w:t>、落实高龄补贴政策</w:t>
            </w:r>
          </w:p>
          <w:p>
            <w:pPr>
              <w:spacing w:line="300" w:lineRule="exact"/>
              <w:jc w:val="left"/>
              <w:rPr>
                <w:rFonts w:ascii="宋体" w:hAnsi="宋体" w:eastAsia="宋体"/>
                <w:sz w:val="18"/>
                <w:szCs w:val="18"/>
              </w:rPr>
            </w:pPr>
            <w:r>
              <w:rPr>
                <w:rFonts w:ascii="宋体" w:hAnsi="宋体" w:eastAsia="宋体"/>
                <w:sz w:val="18"/>
                <w:szCs w:val="18"/>
              </w:rPr>
              <w:t>2</w:t>
            </w:r>
            <w:r>
              <w:rPr>
                <w:rFonts w:hint="eastAsia" w:ascii="宋体" w:hAnsi="宋体" w:eastAsia="宋体"/>
                <w:sz w:val="18"/>
                <w:szCs w:val="18"/>
              </w:rPr>
              <w:t>、符合条件的高龄老人都能享受高龄补贴的待遇</w:t>
            </w:r>
          </w:p>
        </w:tc>
      </w:tr>
      <w:tr>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rPr>
          <w:trHeight w:val="409" w:hRule="atLeast"/>
        </w:trPr>
        <w:tc>
          <w:tcPr>
            <w:tcW w:w="1526" w:type="dxa"/>
            <w:vMerge w:val="restart"/>
            <w:vAlign w:val="center"/>
          </w:tcPr>
          <w:p>
            <w:pPr>
              <w:spacing w:line="300" w:lineRule="exact"/>
              <w:jc w:val="center"/>
              <w:rPr>
                <w:rFonts w:ascii="宋体" w:hAnsi="宋体" w:eastAsia="宋体"/>
                <w:b/>
                <w:sz w:val="18"/>
                <w:szCs w:val="18"/>
              </w:rPr>
            </w:pPr>
            <w:r>
              <w:rPr>
                <w:rFonts w:hint="eastAsia" w:ascii="宋体" w:hAnsi="宋体" w:eastAsia="宋体"/>
                <w:b/>
                <w:sz w:val="18"/>
                <w:szCs w:val="18"/>
              </w:rPr>
              <w:t>一级指标</w:t>
            </w:r>
          </w:p>
        </w:tc>
        <w:tc>
          <w:tcPr>
            <w:tcW w:w="2253" w:type="dxa"/>
            <w:vMerge w:val="restart"/>
            <w:tcBorders>
              <w:right w:val="single" w:color="auto" w:sz="4" w:space="0"/>
            </w:tcBorders>
            <w:vAlign w:val="center"/>
          </w:tcPr>
          <w:p>
            <w:pPr>
              <w:spacing w:line="300" w:lineRule="exact"/>
              <w:jc w:val="center"/>
              <w:rPr>
                <w:rFonts w:ascii="宋体" w:hAnsi="宋体" w:eastAsia="宋体"/>
                <w:sz w:val="18"/>
                <w:szCs w:val="18"/>
              </w:rPr>
            </w:pPr>
            <w:r>
              <w:rPr>
                <w:rFonts w:hint="eastAsia" w:ascii="宋体" w:hAnsi="宋体" w:eastAsia="宋体"/>
                <w:sz w:val="18"/>
                <w:szCs w:val="18"/>
              </w:rPr>
              <w:t>二级指标</w:t>
            </w:r>
          </w:p>
        </w:tc>
        <w:tc>
          <w:tcPr>
            <w:tcW w:w="1908" w:type="dxa"/>
            <w:vMerge w:val="restart"/>
            <w:tcBorders>
              <w:left w:val="single" w:color="auto" w:sz="4" w:space="0"/>
            </w:tcBorders>
            <w:vAlign w:val="center"/>
          </w:tcPr>
          <w:p>
            <w:pPr>
              <w:spacing w:line="300" w:lineRule="exact"/>
              <w:jc w:val="left"/>
              <w:rPr>
                <w:rFonts w:ascii="宋体" w:hAnsi="宋体" w:eastAsia="宋体"/>
                <w:sz w:val="18"/>
                <w:szCs w:val="18"/>
              </w:rPr>
            </w:pPr>
            <w:r>
              <w:rPr>
                <w:rFonts w:hint="eastAsia" w:ascii="宋体" w:hAnsi="宋体" w:eastAsia="宋体"/>
                <w:sz w:val="18"/>
                <w:szCs w:val="18"/>
              </w:rPr>
              <w:t>三级指标</w:t>
            </w:r>
          </w:p>
        </w:tc>
        <w:tc>
          <w:tcPr>
            <w:tcW w:w="2788" w:type="dxa"/>
            <w:vMerge w:val="restart"/>
            <w:vAlign w:val="center"/>
          </w:tcPr>
          <w:p>
            <w:pPr>
              <w:spacing w:line="300" w:lineRule="exact"/>
              <w:jc w:val="left"/>
              <w:rPr>
                <w:rFonts w:ascii="宋体" w:hAnsi="宋体" w:eastAsia="宋体"/>
                <w:sz w:val="18"/>
                <w:szCs w:val="18"/>
              </w:rPr>
            </w:pPr>
            <w:r>
              <w:rPr>
                <w:rFonts w:hint="eastAsia" w:ascii="宋体" w:hAnsi="宋体" w:eastAsia="宋体"/>
                <w:sz w:val="18"/>
                <w:szCs w:val="18"/>
              </w:rPr>
              <w:t>绩效指标描述</w:t>
            </w:r>
          </w:p>
        </w:tc>
        <w:tc>
          <w:tcPr>
            <w:tcW w:w="3816" w:type="dxa"/>
            <w:gridSpan w:val="3"/>
            <w:tcBorders>
              <w:bottom w:val="single" w:color="auto" w:sz="4" w:space="0"/>
              <w:right w:val="single" w:color="auto" w:sz="4" w:space="0"/>
            </w:tcBorders>
            <w:vAlign w:val="center"/>
          </w:tcPr>
          <w:p>
            <w:pPr>
              <w:spacing w:line="300" w:lineRule="exact"/>
              <w:jc w:val="center"/>
              <w:rPr>
                <w:rFonts w:ascii="宋体" w:hAnsi="宋体" w:eastAsia="宋体"/>
                <w:sz w:val="18"/>
                <w:szCs w:val="18"/>
              </w:rPr>
            </w:pPr>
            <w:r>
              <w:rPr>
                <w:rFonts w:hint="eastAsia" w:ascii="宋体" w:hAnsi="宋体" w:eastAsia="宋体"/>
                <w:sz w:val="18"/>
                <w:szCs w:val="18"/>
              </w:rPr>
              <w:t>指标值</w:t>
            </w:r>
          </w:p>
        </w:tc>
        <w:tc>
          <w:tcPr>
            <w:tcW w:w="2498" w:type="dxa"/>
            <w:vMerge w:val="restart"/>
            <w:tcBorders>
              <w:left w:val="single" w:color="auto" w:sz="4" w:space="0"/>
            </w:tcBorders>
            <w:vAlign w:val="center"/>
          </w:tcPr>
          <w:p>
            <w:pPr>
              <w:spacing w:line="300" w:lineRule="exact"/>
              <w:jc w:val="center"/>
              <w:rPr>
                <w:rFonts w:ascii="宋体" w:hAnsi="宋体" w:eastAsia="宋体"/>
                <w:sz w:val="18"/>
                <w:szCs w:val="18"/>
              </w:rPr>
            </w:pPr>
            <w:r>
              <w:rPr>
                <w:rFonts w:hint="eastAsia" w:ascii="宋体" w:hAnsi="宋体" w:eastAsia="宋体"/>
                <w:sz w:val="18"/>
                <w:szCs w:val="18"/>
              </w:rPr>
              <w:t>指标值确定依据</w:t>
            </w:r>
          </w:p>
        </w:tc>
      </w:tr>
      <w:tr>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rPr>
          <w:trHeight w:val="213" w:hRule="atLeast"/>
        </w:trPr>
        <w:tc>
          <w:tcPr>
            <w:tcW w:w="1526" w:type="dxa"/>
            <w:vMerge w:val="continue"/>
            <w:vAlign w:val="center"/>
          </w:tcPr>
          <w:p>
            <w:pPr>
              <w:spacing w:line="300" w:lineRule="exact"/>
              <w:jc w:val="center"/>
              <w:rPr>
                <w:rFonts w:ascii="宋体" w:hAnsi="宋体" w:eastAsia="宋体"/>
                <w:b/>
                <w:sz w:val="18"/>
                <w:szCs w:val="18"/>
              </w:rPr>
            </w:pPr>
          </w:p>
        </w:tc>
        <w:tc>
          <w:tcPr>
            <w:tcW w:w="2253" w:type="dxa"/>
            <w:vMerge w:val="continue"/>
            <w:tcBorders>
              <w:right w:val="single" w:color="auto" w:sz="4" w:space="0"/>
            </w:tcBorders>
            <w:vAlign w:val="center"/>
          </w:tcPr>
          <w:p>
            <w:pPr>
              <w:spacing w:line="300" w:lineRule="exact"/>
              <w:jc w:val="center"/>
              <w:rPr>
                <w:rFonts w:ascii="宋体" w:hAnsi="宋体" w:eastAsia="宋体"/>
                <w:sz w:val="18"/>
                <w:szCs w:val="18"/>
              </w:rPr>
            </w:pPr>
          </w:p>
        </w:tc>
        <w:tc>
          <w:tcPr>
            <w:tcW w:w="1908" w:type="dxa"/>
            <w:vMerge w:val="continue"/>
            <w:tcBorders>
              <w:left w:val="single" w:color="auto" w:sz="4" w:space="0"/>
            </w:tcBorders>
            <w:vAlign w:val="center"/>
          </w:tcPr>
          <w:p>
            <w:pPr>
              <w:spacing w:line="300" w:lineRule="exact"/>
              <w:jc w:val="left"/>
              <w:rPr>
                <w:rFonts w:ascii="宋体" w:hAnsi="宋体" w:eastAsia="宋体"/>
                <w:sz w:val="18"/>
                <w:szCs w:val="18"/>
              </w:rPr>
            </w:pPr>
          </w:p>
        </w:tc>
        <w:tc>
          <w:tcPr>
            <w:tcW w:w="2788" w:type="dxa"/>
            <w:vMerge w:val="continue"/>
            <w:vAlign w:val="center"/>
          </w:tcPr>
          <w:p>
            <w:pPr>
              <w:spacing w:line="300" w:lineRule="exact"/>
              <w:jc w:val="left"/>
              <w:rPr>
                <w:rFonts w:ascii="宋体" w:hAnsi="宋体" w:eastAsia="宋体"/>
                <w:sz w:val="18"/>
                <w:szCs w:val="18"/>
              </w:rPr>
            </w:pPr>
          </w:p>
        </w:tc>
        <w:tc>
          <w:tcPr>
            <w:tcW w:w="881" w:type="dxa"/>
            <w:tcBorders>
              <w:top w:val="single" w:color="auto" w:sz="4" w:space="0"/>
              <w:right w:val="single" w:color="auto" w:sz="4" w:space="0"/>
            </w:tcBorders>
            <w:vAlign w:val="center"/>
          </w:tcPr>
          <w:p>
            <w:pPr>
              <w:spacing w:line="300" w:lineRule="exact"/>
              <w:jc w:val="center"/>
              <w:rPr>
                <w:rFonts w:ascii="宋体" w:hAnsi="宋体" w:eastAsia="宋体"/>
                <w:sz w:val="18"/>
                <w:szCs w:val="18"/>
              </w:rPr>
            </w:pPr>
            <w:r>
              <w:rPr>
                <w:rFonts w:hint="eastAsia" w:ascii="宋体" w:hAnsi="宋体" w:eastAsia="宋体"/>
                <w:sz w:val="18"/>
                <w:szCs w:val="18"/>
              </w:rPr>
              <w:t>符号</w:t>
            </w:r>
          </w:p>
        </w:tc>
        <w:tc>
          <w:tcPr>
            <w:tcW w:w="998" w:type="dxa"/>
            <w:tcBorders>
              <w:top w:val="single" w:color="auto" w:sz="4" w:space="0"/>
              <w:right w:val="single" w:color="auto" w:sz="4" w:space="0"/>
            </w:tcBorders>
            <w:vAlign w:val="center"/>
          </w:tcPr>
          <w:p>
            <w:pPr>
              <w:spacing w:line="300" w:lineRule="exact"/>
              <w:jc w:val="center"/>
              <w:rPr>
                <w:rFonts w:ascii="宋体" w:hAnsi="宋体" w:eastAsia="宋体"/>
                <w:sz w:val="18"/>
                <w:szCs w:val="18"/>
              </w:rPr>
            </w:pPr>
            <w:r>
              <w:rPr>
                <w:rFonts w:hint="eastAsia" w:ascii="宋体" w:hAnsi="宋体" w:eastAsia="宋体"/>
                <w:sz w:val="18"/>
                <w:szCs w:val="18"/>
              </w:rPr>
              <w:t>值</w:t>
            </w:r>
          </w:p>
        </w:tc>
        <w:tc>
          <w:tcPr>
            <w:tcW w:w="1937" w:type="dxa"/>
            <w:tcBorders>
              <w:top w:val="single" w:color="auto" w:sz="4" w:space="0"/>
              <w:right w:val="single" w:color="auto" w:sz="4" w:space="0"/>
            </w:tcBorders>
            <w:vAlign w:val="center"/>
          </w:tcPr>
          <w:p>
            <w:pPr>
              <w:spacing w:line="300" w:lineRule="exact"/>
              <w:jc w:val="center"/>
              <w:rPr>
                <w:rFonts w:ascii="宋体" w:hAnsi="宋体" w:eastAsia="宋体"/>
                <w:sz w:val="18"/>
                <w:szCs w:val="18"/>
              </w:rPr>
            </w:pPr>
            <w:r>
              <w:rPr>
                <w:rFonts w:hint="eastAsia" w:ascii="宋体" w:hAnsi="宋体" w:eastAsia="宋体"/>
                <w:sz w:val="18"/>
                <w:szCs w:val="18"/>
              </w:rPr>
              <w:t>单位（文字描述）</w:t>
            </w:r>
          </w:p>
        </w:tc>
        <w:tc>
          <w:tcPr>
            <w:tcW w:w="2498" w:type="dxa"/>
            <w:vMerge w:val="continue"/>
            <w:tcBorders>
              <w:left w:val="single" w:color="auto" w:sz="4" w:space="0"/>
            </w:tcBorders>
            <w:vAlign w:val="center"/>
          </w:tcPr>
          <w:p>
            <w:pPr>
              <w:spacing w:line="300" w:lineRule="exact"/>
              <w:jc w:val="center"/>
              <w:rPr>
                <w:rFonts w:ascii="宋体" w:hAnsi="宋体" w:eastAsia="宋体"/>
                <w:sz w:val="18"/>
                <w:szCs w:val="18"/>
              </w:rPr>
            </w:pPr>
          </w:p>
        </w:tc>
      </w:tr>
      <w:tr>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rPr>
          <w:trHeight w:val="743" w:hRule="atLeast"/>
        </w:trPr>
        <w:tc>
          <w:tcPr>
            <w:tcW w:w="1526" w:type="dxa"/>
            <w:vMerge w:val="restart"/>
            <w:vAlign w:val="center"/>
          </w:tcPr>
          <w:p>
            <w:pPr>
              <w:spacing w:line="300" w:lineRule="exact"/>
              <w:jc w:val="center"/>
              <w:rPr>
                <w:rFonts w:ascii="宋体" w:hAnsi="宋体" w:eastAsia="宋体"/>
                <w:b/>
                <w:sz w:val="18"/>
                <w:szCs w:val="18"/>
              </w:rPr>
            </w:pPr>
            <w:r>
              <w:rPr>
                <w:rFonts w:hint="eastAsia" w:ascii="宋体" w:hAnsi="宋体" w:eastAsia="宋体"/>
                <w:b/>
                <w:sz w:val="18"/>
                <w:szCs w:val="18"/>
              </w:rPr>
              <w:t>产出指标</w:t>
            </w:r>
          </w:p>
        </w:tc>
        <w:tc>
          <w:tcPr>
            <w:tcW w:w="2253" w:type="dxa"/>
            <w:tcBorders>
              <w:bottom w:val="single" w:color="auto" w:sz="4" w:space="0"/>
              <w:right w:val="single" w:color="auto" w:sz="4" w:space="0"/>
            </w:tcBorders>
            <w:vAlign w:val="center"/>
          </w:tcPr>
          <w:p>
            <w:pPr>
              <w:spacing w:line="300" w:lineRule="exact"/>
              <w:jc w:val="center"/>
              <w:rPr>
                <w:rFonts w:ascii="宋体" w:hAnsi="宋体" w:eastAsia="宋体"/>
                <w:sz w:val="18"/>
                <w:szCs w:val="18"/>
              </w:rPr>
            </w:pPr>
            <w:r>
              <w:rPr>
                <w:rFonts w:hint="eastAsia" w:ascii="宋体" w:hAnsi="宋体" w:eastAsia="宋体"/>
                <w:sz w:val="18"/>
                <w:szCs w:val="18"/>
              </w:rPr>
              <w:t>数量指标</w:t>
            </w:r>
          </w:p>
        </w:tc>
        <w:tc>
          <w:tcPr>
            <w:tcW w:w="1908" w:type="dxa"/>
            <w:tcBorders>
              <w:left w:val="single" w:color="auto" w:sz="4" w:space="0"/>
              <w:bottom w:val="single" w:color="auto" w:sz="4" w:space="0"/>
            </w:tcBorders>
            <w:vAlign w:val="center"/>
          </w:tcPr>
          <w:p>
            <w:pPr>
              <w:spacing w:line="300" w:lineRule="exact"/>
              <w:jc w:val="left"/>
              <w:rPr>
                <w:rFonts w:ascii="宋体" w:hAnsi="宋体" w:eastAsia="宋体"/>
                <w:sz w:val="18"/>
                <w:szCs w:val="18"/>
              </w:rPr>
            </w:pPr>
            <w:r>
              <w:rPr>
                <w:rFonts w:hint="eastAsia" w:ascii="宋体" w:hAnsi="宋体" w:eastAsia="宋体"/>
                <w:sz w:val="18"/>
                <w:szCs w:val="18"/>
              </w:rPr>
              <w:t>预计享受高龄补贴人数</w:t>
            </w:r>
          </w:p>
        </w:tc>
        <w:tc>
          <w:tcPr>
            <w:tcW w:w="2788" w:type="dxa"/>
            <w:tcBorders>
              <w:bottom w:val="single" w:color="auto" w:sz="4" w:space="0"/>
            </w:tcBorders>
            <w:vAlign w:val="center"/>
          </w:tcPr>
          <w:p>
            <w:pPr>
              <w:spacing w:line="300" w:lineRule="exact"/>
              <w:jc w:val="left"/>
              <w:rPr>
                <w:rFonts w:ascii="宋体" w:hAnsi="宋体" w:eastAsia="宋体"/>
                <w:sz w:val="18"/>
                <w:szCs w:val="18"/>
              </w:rPr>
            </w:pPr>
            <w:r>
              <w:rPr>
                <w:rFonts w:hint="eastAsia" w:ascii="宋体" w:hAnsi="宋体" w:eastAsia="宋体"/>
                <w:sz w:val="18"/>
                <w:szCs w:val="18"/>
              </w:rPr>
              <w:t>（</w:t>
            </w:r>
            <w:r>
              <w:rPr>
                <w:rFonts w:ascii="宋体" w:hAnsi="宋体" w:eastAsia="宋体"/>
                <w:sz w:val="18"/>
                <w:szCs w:val="18"/>
              </w:rPr>
              <w:t>80-89</w:t>
            </w:r>
            <w:r>
              <w:rPr>
                <w:rFonts w:hint="eastAsia" w:ascii="宋体" w:hAnsi="宋体" w:eastAsia="宋体"/>
                <w:sz w:val="18"/>
                <w:szCs w:val="18"/>
              </w:rPr>
              <w:t>）周岁</w:t>
            </w:r>
            <w:r>
              <w:rPr>
                <w:rFonts w:ascii="宋体" w:hAnsi="宋体" w:eastAsia="宋体"/>
                <w:sz w:val="18"/>
                <w:szCs w:val="18"/>
              </w:rPr>
              <w:t>6000</w:t>
            </w:r>
            <w:r>
              <w:rPr>
                <w:rFonts w:hint="eastAsia" w:ascii="宋体" w:hAnsi="宋体" w:eastAsia="宋体"/>
                <w:sz w:val="18"/>
                <w:szCs w:val="18"/>
              </w:rPr>
              <w:t>人、</w:t>
            </w:r>
            <w:r>
              <w:rPr>
                <w:rFonts w:ascii="宋体" w:hAnsi="宋体" w:eastAsia="宋体"/>
                <w:sz w:val="18"/>
                <w:szCs w:val="18"/>
              </w:rPr>
              <w:t>(90-99)</w:t>
            </w:r>
            <w:r>
              <w:rPr>
                <w:rFonts w:hint="eastAsia" w:ascii="宋体" w:hAnsi="宋体" w:eastAsia="宋体"/>
                <w:sz w:val="18"/>
                <w:szCs w:val="18"/>
              </w:rPr>
              <w:t>周岁</w:t>
            </w:r>
            <w:r>
              <w:rPr>
                <w:rFonts w:ascii="宋体" w:hAnsi="宋体" w:eastAsia="宋体"/>
                <w:sz w:val="18"/>
                <w:szCs w:val="18"/>
              </w:rPr>
              <w:t>800</w:t>
            </w:r>
            <w:r>
              <w:rPr>
                <w:rFonts w:hint="eastAsia" w:ascii="宋体" w:hAnsi="宋体" w:eastAsia="宋体"/>
                <w:sz w:val="18"/>
                <w:szCs w:val="18"/>
              </w:rPr>
              <w:t>人、</w:t>
            </w:r>
            <w:r>
              <w:rPr>
                <w:rFonts w:ascii="宋体" w:hAnsi="宋体" w:eastAsia="宋体"/>
                <w:sz w:val="18"/>
                <w:szCs w:val="18"/>
              </w:rPr>
              <w:t>100</w:t>
            </w:r>
            <w:r>
              <w:rPr>
                <w:rFonts w:hint="eastAsia" w:ascii="宋体" w:hAnsi="宋体" w:eastAsia="宋体"/>
                <w:sz w:val="18"/>
                <w:szCs w:val="18"/>
              </w:rPr>
              <w:t>周岁及以上</w:t>
            </w:r>
            <w:r>
              <w:rPr>
                <w:rFonts w:ascii="宋体" w:hAnsi="宋体" w:eastAsia="宋体"/>
                <w:sz w:val="18"/>
                <w:szCs w:val="18"/>
              </w:rPr>
              <w:t>10</w:t>
            </w:r>
            <w:r>
              <w:rPr>
                <w:rFonts w:hint="eastAsia" w:ascii="宋体" w:hAnsi="宋体" w:eastAsia="宋体"/>
                <w:sz w:val="18"/>
                <w:szCs w:val="18"/>
              </w:rPr>
              <w:t>人</w:t>
            </w:r>
          </w:p>
        </w:tc>
        <w:tc>
          <w:tcPr>
            <w:tcW w:w="881" w:type="dxa"/>
            <w:tcBorders>
              <w:bottom w:val="single" w:color="auto" w:sz="4" w:space="0"/>
              <w:right w:val="single" w:color="auto" w:sz="4" w:space="0"/>
            </w:tcBorders>
            <w:vAlign w:val="center"/>
          </w:tcPr>
          <w:p>
            <w:pPr>
              <w:spacing w:line="300" w:lineRule="exact"/>
              <w:jc w:val="center"/>
              <w:rPr>
                <w:rFonts w:ascii="宋体" w:hAnsi="宋体" w:eastAsia="宋体"/>
                <w:sz w:val="18"/>
                <w:szCs w:val="18"/>
              </w:rPr>
            </w:pPr>
            <w:r>
              <w:rPr>
                <w:rFonts w:hint="eastAsia" w:ascii="宋体" w:hAnsi="宋体" w:eastAsia="宋体"/>
                <w:sz w:val="18"/>
                <w:szCs w:val="18"/>
              </w:rPr>
              <w:t>≥</w:t>
            </w:r>
          </w:p>
        </w:tc>
        <w:tc>
          <w:tcPr>
            <w:tcW w:w="998" w:type="dxa"/>
            <w:tcBorders>
              <w:bottom w:val="single" w:color="auto" w:sz="4" w:space="0"/>
              <w:right w:val="single" w:color="auto" w:sz="4" w:space="0"/>
            </w:tcBorders>
            <w:vAlign w:val="center"/>
          </w:tcPr>
          <w:p>
            <w:pPr>
              <w:spacing w:line="300" w:lineRule="exact"/>
              <w:jc w:val="center"/>
              <w:rPr>
                <w:rFonts w:ascii="宋体" w:hAnsi="宋体" w:eastAsia="宋体"/>
                <w:sz w:val="18"/>
                <w:szCs w:val="18"/>
              </w:rPr>
            </w:pPr>
            <w:r>
              <w:rPr>
                <w:rFonts w:hint="eastAsia" w:ascii="宋体" w:hAnsi="宋体" w:eastAsia="宋体"/>
                <w:sz w:val="18"/>
                <w:szCs w:val="18"/>
              </w:rPr>
              <w:t>6810</w:t>
            </w:r>
          </w:p>
        </w:tc>
        <w:tc>
          <w:tcPr>
            <w:tcW w:w="1937" w:type="dxa"/>
            <w:tcBorders>
              <w:bottom w:val="single" w:color="auto" w:sz="4" w:space="0"/>
              <w:right w:val="single" w:color="auto" w:sz="4" w:space="0"/>
            </w:tcBorders>
            <w:vAlign w:val="center"/>
          </w:tcPr>
          <w:p>
            <w:pPr>
              <w:spacing w:line="300" w:lineRule="exact"/>
              <w:jc w:val="center"/>
              <w:rPr>
                <w:rFonts w:ascii="宋体" w:hAnsi="宋体" w:eastAsia="宋体"/>
                <w:sz w:val="18"/>
                <w:szCs w:val="18"/>
              </w:rPr>
            </w:pPr>
            <w:r>
              <w:rPr>
                <w:rFonts w:hint="eastAsia" w:ascii="宋体" w:hAnsi="宋体" w:eastAsia="宋体"/>
                <w:sz w:val="18"/>
                <w:szCs w:val="18"/>
              </w:rPr>
              <w:t>人</w:t>
            </w:r>
          </w:p>
        </w:tc>
        <w:tc>
          <w:tcPr>
            <w:tcW w:w="2498" w:type="dxa"/>
            <w:tcBorders>
              <w:left w:val="single" w:color="auto" w:sz="4" w:space="0"/>
              <w:bottom w:val="single" w:color="auto" w:sz="4" w:space="0"/>
            </w:tcBorders>
            <w:vAlign w:val="center"/>
          </w:tcPr>
          <w:p>
            <w:pPr>
              <w:spacing w:line="300" w:lineRule="exact"/>
              <w:jc w:val="center"/>
              <w:rPr>
                <w:rFonts w:ascii="宋体" w:hAnsi="宋体" w:eastAsia="宋体"/>
                <w:sz w:val="18"/>
                <w:szCs w:val="18"/>
              </w:rPr>
            </w:pPr>
            <w:r>
              <w:rPr>
                <w:rFonts w:hint="eastAsia" w:ascii="宋体" w:hAnsi="宋体" w:eastAsia="宋体"/>
                <w:sz w:val="18"/>
                <w:szCs w:val="18"/>
              </w:rPr>
              <w:t>计划指标</w:t>
            </w:r>
          </w:p>
        </w:tc>
      </w:tr>
      <w:tr>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rPr>
          <w:trHeight w:val="270" w:hRule="atLeast"/>
        </w:trPr>
        <w:tc>
          <w:tcPr>
            <w:tcW w:w="1526" w:type="dxa"/>
            <w:vMerge w:val="continue"/>
            <w:vAlign w:val="center"/>
          </w:tcPr>
          <w:p>
            <w:pPr>
              <w:spacing w:line="300" w:lineRule="exact"/>
              <w:jc w:val="center"/>
              <w:rPr>
                <w:rFonts w:ascii="宋体" w:hAnsi="宋体" w:eastAsia="宋体"/>
                <w:b/>
                <w:sz w:val="18"/>
                <w:szCs w:val="18"/>
              </w:rPr>
            </w:pPr>
          </w:p>
        </w:tc>
        <w:tc>
          <w:tcPr>
            <w:tcW w:w="2253" w:type="dxa"/>
            <w:tcBorders>
              <w:top w:val="single" w:color="auto" w:sz="4" w:space="0"/>
              <w:bottom w:val="single" w:color="auto" w:sz="4" w:space="0"/>
              <w:right w:val="single" w:color="auto" w:sz="4" w:space="0"/>
            </w:tcBorders>
            <w:vAlign w:val="center"/>
          </w:tcPr>
          <w:p>
            <w:pPr>
              <w:spacing w:line="300" w:lineRule="exact"/>
              <w:jc w:val="center"/>
              <w:rPr>
                <w:rFonts w:ascii="宋体" w:hAnsi="宋体" w:eastAsia="宋体"/>
                <w:sz w:val="18"/>
                <w:szCs w:val="18"/>
              </w:rPr>
            </w:pPr>
            <w:r>
              <w:rPr>
                <w:rFonts w:hint="eastAsia" w:ascii="宋体" w:hAnsi="宋体" w:eastAsia="宋体"/>
                <w:sz w:val="18"/>
                <w:szCs w:val="18"/>
              </w:rPr>
              <w:t>质量指标</w:t>
            </w:r>
          </w:p>
        </w:tc>
        <w:tc>
          <w:tcPr>
            <w:tcW w:w="1908" w:type="dxa"/>
            <w:tcBorders>
              <w:top w:val="single" w:color="auto" w:sz="4" w:space="0"/>
              <w:left w:val="single" w:color="auto" w:sz="4" w:space="0"/>
              <w:bottom w:val="single" w:color="auto" w:sz="4" w:space="0"/>
            </w:tcBorders>
            <w:vAlign w:val="center"/>
          </w:tcPr>
          <w:p>
            <w:pPr>
              <w:spacing w:line="300" w:lineRule="exact"/>
              <w:jc w:val="left"/>
              <w:rPr>
                <w:rFonts w:ascii="宋体" w:hAnsi="宋体" w:eastAsia="宋体"/>
                <w:sz w:val="18"/>
                <w:szCs w:val="18"/>
              </w:rPr>
            </w:pPr>
            <w:r>
              <w:rPr>
                <w:rFonts w:hint="eastAsia" w:ascii="宋体" w:hAnsi="宋体" w:eastAsia="宋体"/>
                <w:sz w:val="18"/>
                <w:szCs w:val="18"/>
              </w:rPr>
              <w:t>发放标准</w:t>
            </w:r>
          </w:p>
        </w:tc>
        <w:tc>
          <w:tcPr>
            <w:tcW w:w="2788" w:type="dxa"/>
            <w:tcBorders>
              <w:top w:val="single" w:color="auto" w:sz="4" w:space="0"/>
              <w:bottom w:val="single" w:color="auto" w:sz="4" w:space="0"/>
            </w:tcBorders>
            <w:vAlign w:val="center"/>
          </w:tcPr>
          <w:p>
            <w:pPr>
              <w:spacing w:line="300" w:lineRule="exact"/>
              <w:jc w:val="left"/>
              <w:rPr>
                <w:rFonts w:ascii="宋体" w:hAnsi="宋体" w:eastAsia="宋体"/>
                <w:sz w:val="18"/>
                <w:szCs w:val="18"/>
              </w:rPr>
            </w:pPr>
            <w:r>
              <w:rPr>
                <w:rFonts w:hint="eastAsia" w:ascii="宋体" w:hAnsi="宋体" w:eastAsia="宋体"/>
                <w:sz w:val="18"/>
                <w:szCs w:val="18"/>
              </w:rPr>
              <w:t>（</w:t>
            </w:r>
            <w:r>
              <w:rPr>
                <w:rFonts w:ascii="宋体" w:hAnsi="宋体" w:eastAsia="宋体"/>
                <w:sz w:val="18"/>
                <w:szCs w:val="18"/>
              </w:rPr>
              <w:t>80-89</w:t>
            </w:r>
            <w:r>
              <w:rPr>
                <w:rFonts w:hint="eastAsia" w:ascii="宋体" w:hAnsi="宋体" w:eastAsia="宋体"/>
                <w:sz w:val="18"/>
                <w:szCs w:val="18"/>
              </w:rPr>
              <w:t>）周岁每人每月</w:t>
            </w:r>
            <w:r>
              <w:rPr>
                <w:rFonts w:ascii="宋体" w:hAnsi="宋体" w:eastAsia="宋体"/>
                <w:sz w:val="18"/>
                <w:szCs w:val="18"/>
              </w:rPr>
              <w:t>100</w:t>
            </w:r>
            <w:r>
              <w:rPr>
                <w:rFonts w:hint="eastAsia" w:ascii="宋体" w:hAnsi="宋体" w:eastAsia="宋体"/>
                <w:sz w:val="18"/>
                <w:szCs w:val="18"/>
              </w:rPr>
              <w:t>元、</w:t>
            </w:r>
            <w:r>
              <w:rPr>
                <w:rFonts w:ascii="宋体" w:hAnsi="宋体" w:eastAsia="宋体"/>
                <w:sz w:val="18"/>
                <w:szCs w:val="18"/>
              </w:rPr>
              <w:t>(90-99)</w:t>
            </w:r>
            <w:r>
              <w:rPr>
                <w:rFonts w:hint="eastAsia" w:ascii="宋体" w:hAnsi="宋体" w:eastAsia="宋体"/>
                <w:sz w:val="18"/>
                <w:szCs w:val="18"/>
              </w:rPr>
              <w:t>周岁每人每月</w:t>
            </w:r>
            <w:r>
              <w:rPr>
                <w:rFonts w:ascii="宋体" w:hAnsi="宋体" w:eastAsia="宋体"/>
                <w:sz w:val="18"/>
                <w:szCs w:val="18"/>
              </w:rPr>
              <w:t>200</w:t>
            </w:r>
            <w:r>
              <w:rPr>
                <w:rFonts w:hint="eastAsia" w:ascii="宋体" w:hAnsi="宋体" w:eastAsia="宋体"/>
                <w:sz w:val="18"/>
                <w:szCs w:val="18"/>
              </w:rPr>
              <w:t>元、</w:t>
            </w:r>
            <w:r>
              <w:rPr>
                <w:rFonts w:ascii="宋体" w:hAnsi="宋体" w:eastAsia="宋体"/>
                <w:sz w:val="18"/>
                <w:szCs w:val="18"/>
              </w:rPr>
              <w:t>100</w:t>
            </w:r>
            <w:r>
              <w:rPr>
                <w:rFonts w:hint="eastAsia" w:ascii="宋体" w:hAnsi="宋体" w:eastAsia="宋体"/>
                <w:sz w:val="18"/>
                <w:szCs w:val="18"/>
              </w:rPr>
              <w:t>周岁及以上每人每月</w:t>
            </w:r>
            <w:r>
              <w:rPr>
                <w:rFonts w:ascii="宋体" w:hAnsi="宋体" w:eastAsia="宋体"/>
                <w:sz w:val="18"/>
                <w:szCs w:val="18"/>
              </w:rPr>
              <w:t>500</w:t>
            </w:r>
            <w:r>
              <w:rPr>
                <w:rFonts w:hint="eastAsia" w:ascii="宋体" w:hAnsi="宋体" w:eastAsia="宋体"/>
                <w:sz w:val="18"/>
                <w:szCs w:val="18"/>
              </w:rPr>
              <w:t>元</w:t>
            </w:r>
          </w:p>
        </w:tc>
        <w:tc>
          <w:tcPr>
            <w:tcW w:w="881" w:type="dxa"/>
            <w:tcBorders>
              <w:top w:val="single" w:color="auto" w:sz="4" w:space="0"/>
              <w:bottom w:val="single" w:color="auto" w:sz="4" w:space="0"/>
              <w:right w:val="single" w:color="auto" w:sz="4" w:space="0"/>
            </w:tcBorders>
            <w:vAlign w:val="center"/>
          </w:tcPr>
          <w:p>
            <w:pPr>
              <w:spacing w:line="300" w:lineRule="exact"/>
              <w:jc w:val="center"/>
              <w:rPr>
                <w:rFonts w:ascii="宋体" w:hAnsi="宋体" w:eastAsia="宋体"/>
                <w:sz w:val="18"/>
                <w:szCs w:val="18"/>
              </w:rPr>
            </w:pPr>
            <w:r>
              <w:rPr>
                <w:rFonts w:hint="eastAsia" w:ascii="宋体" w:hAnsi="宋体" w:eastAsia="宋体"/>
                <w:sz w:val="18"/>
                <w:szCs w:val="18"/>
              </w:rPr>
              <w:t>=</w:t>
            </w:r>
          </w:p>
        </w:tc>
        <w:tc>
          <w:tcPr>
            <w:tcW w:w="998" w:type="dxa"/>
            <w:tcBorders>
              <w:top w:val="single" w:color="auto" w:sz="4" w:space="0"/>
              <w:bottom w:val="single" w:color="auto" w:sz="4" w:space="0"/>
              <w:right w:val="single" w:color="auto" w:sz="4" w:space="0"/>
            </w:tcBorders>
            <w:vAlign w:val="center"/>
          </w:tcPr>
          <w:p>
            <w:pPr>
              <w:spacing w:line="300" w:lineRule="exact"/>
              <w:jc w:val="center"/>
              <w:rPr>
                <w:rFonts w:ascii="宋体" w:hAnsi="宋体" w:eastAsia="宋体"/>
                <w:sz w:val="18"/>
                <w:szCs w:val="18"/>
              </w:rPr>
            </w:pPr>
            <w:r>
              <w:rPr>
                <w:rFonts w:ascii="宋体" w:hAnsi="宋体" w:eastAsia="宋体"/>
                <w:sz w:val="18"/>
                <w:szCs w:val="18"/>
              </w:rPr>
              <w:t>100</w:t>
            </w:r>
          </w:p>
        </w:tc>
        <w:tc>
          <w:tcPr>
            <w:tcW w:w="1937" w:type="dxa"/>
            <w:tcBorders>
              <w:top w:val="single" w:color="auto" w:sz="4" w:space="0"/>
              <w:bottom w:val="single" w:color="auto" w:sz="4" w:space="0"/>
              <w:right w:val="single" w:color="auto" w:sz="4" w:space="0"/>
            </w:tcBorders>
            <w:vAlign w:val="center"/>
          </w:tcPr>
          <w:p>
            <w:pPr>
              <w:spacing w:line="300" w:lineRule="exact"/>
              <w:jc w:val="center"/>
              <w:rPr>
                <w:rFonts w:ascii="宋体" w:hAnsi="宋体" w:eastAsia="宋体"/>
                <w:sz w:val="18"/>
                <w:szCs w:val="18"/>
              </w:rPr>
            </w:pPr>
            <w:r>
              <w:rPr>
                <w:rFonts w:hint="eastAsia" w:ascii="宋体" w:hAnsi="宋体" w:eastAsia="宋体"/>
                <w:sz w:val="18"/>
                <w:szCs w:val="18"/>
              </w:rPr>
              <w:t>%</w:t>
            </w:r>
          </w:p>
        </w:tc>
        <w:tc>
          <w:tcPr>
            <w:tcW w:w="2498" w:type="dxa"/>
            <w:tcBorders>
              <w:top w:val="single" w:color="auto" w:sz="4" w:space="0"/>
              <w:left w:val="single" w:color="auto" w:sz="4" w:space="0"/>
              <w:bottom w:val="single" w:color="auto" w:sz="4" w:space="0"/>
            </w:tcBorders>
          </w:tcPr>
          <w:p>
            <w:pPr>
              <w:spacing w:line="300" w:lineRule="exact"/>
              <w:jc w:val="center"/>
              <w:rPr>
                <w:rFonts w:ascii="宋体" w:hAnsi="宋体" w:eastAsia="宋体"/>
                <w:sz w:val="18"/>
                <w:szCs w:val="18"/>
              </w:rPr>
            </w:pPr>
            <w:r>
              <w:rPr>
                <w:rFonts w:hint="eastAsia" w:ascii="宋体" w:hAnsi="宋体" w:eastAsia="宋体"/>
                <w:sz w:val="18"/>
                <w:szCs w:val="18"/>
              </w:rPr>
              <w:t>计划指标</w:t>
            </w:r>
          </w:p>
        </w:tc>
      </w:tr>
      <w:tr>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rPr>
          <w:trHeight w:val="334" w:hRule="atLeast"/>
        </w:trPr>
        <w:tc>
          <w:tcPr>
            <w:tcW w:w="1526" w:type="dxa"/>
            <w:vMerge w:val="continue"/>
            <w:vAlign w:val="center"/>
          </w:tcPr>
          <w:p>
            <w:pPr>
              <w:spacing w:line="300" w:lineRule="exact"/>
              <w:jc w:val="center"/>
              <w:rPr>
                <w:rFonts w:ascii="宋体" w:hAnsi="宋体" w:eastAsia="宋体"/>
                <w:b/>
                <w:sz w:val="18"/>
                <w:szCs w:val="18"/>
              </w:rPr>
            </w:pPr>
          </w:p>
        </w:tc>
        <w:tc>
          <w:tcPr>
            <w:tcW w:w="2253" w:type="dxa"/>
            <w:tcBorders>
              <w:top w:val="single" w:color="auto" w:sz="4" w:space="0"/>
              <w:bottom w:val="single" w:color="auto" w:sz="4" w:space="0"/>
              <w:right w:val="single" w:color="auto" w:sz="4" w:space="0"/>
            </w:tcBorders>
            <w:vAlign w:val="center"/>
          </w:tcPr>
          <w:p>
            <w:pPr>
              <w:spacing w:line="300" w:lineRule="exact"/>
              <w:jc w:val="center"/>
              <w:rPr>
                <w:rFonts w:ascii="宋体" w:hAnsi="宋体" w:eastAsia="宋体"/>
                <w:sz w:val="18"/>
                <w:szCs w:val="18"/>
              </w:rPr>
            </w:pPr>
            <w:r>
              <w:rPr>
                <w:rFonts w:hint="eastAsia" w:ascii="宋体" w:hAnsi="宋体" w:eastAsia="宋体"/>
                <w:sz w:val="18"/>
                <w:szCs w:val="18"/>
              </w:rPr>
              <w:t>时效指标</w:t>
            </w:r>
          </w:p>
        </w:tc>
        <w:tc>
          <w:tcPr>
            <w:tcW w:w="1908" w:type="dxa"/>
            <w:tcBorders>
              <w:top w:val="single" w:color="auto" w:sz="4" w:space="0"/>
              <w:left w:val="single" w:color="auto" w:sz="4" w:space="0"/>
              <w:bottom w:val="single" w:color="auto" w:sz="4" w:space="0"/>
            </w:tcBorders>
            <w:vAlign w:val="center"/>
          </w:tcPr>
          <w:p>
            <w:pPr>
              <w:spacing w:line="300" w:lineRule="exact"/>
              <w:jc w:val="left"/>
              <w:rPr>
                <w:rFonts w:ascii="宋体" w:hAnsi="宋体" w:eastAsia="宋体"/>
                <w:sz w:val="18"/>
                <w:szCs w:val="18"/>
              </w:rPr>
            </w:pPr>
            <w:r>
              <w:rPr>
                <w:rFonts w:hint="eastAsia" w:ascii="宋体" w:hAnsi="宋体" w:eastAsia="宋体"/>
                <w:sz w:val="18"/>
                <w:szCs w:val="18"/>
              </w:rPr>
              <w:t>项目成本控制</w:t>
            </w:r>
          </w:p>
        </w:tc>
        <w:tc>
          <w:tcPr>
            <w:tcW w:w="2788" w:type="dxa"/>
            <w:tcBorders>
              <w:top w:val="single" w:color="auto" w:sz="4" w:space="0"/>
              <w:bottom w:val="single" w:color="auto" w:sz="4" w:space="0"/>
            </w:tcBorders>
            <w:vAlign w:val="center"/>
          </w:tcPr>
          <w:p>
            <w:pPr>
              <w:spacing w:line="300" w:lineRule="exact"/>
              <w:jc w:val="left"/>
              <w:rPr>
                <w:rFonts w:ascii="宋体" w:hAnsi="宋体" w:eastAsia="宋体"/>
                <w:sz w:val="18"/>
                <w:szCs w:val="18"/>
              </w:rPr>
            </w:pPr>
            <w:r>
              <w:rPr>
                <w:rFonts w:hint="eastAsia" w:ascii="宋体" w:hAnsi="宋体" w:eastAsia="宋体"/>
                <w:sz w:val="18"/>
                <w:szCs w:val="18"/>
              </w:rPr>
              <w:t>发放高龄补贴总成本控制</w:t>
            </w:r>
          </w:p>
        </w:tc>
        <w:tc>
          <w:tcPr>
            <w:tcW w:w="881" w:type="dxa"/>
            <w:tcBorders>
              <w:top w:val="single" w:color="auto" w:sz="4" w:space="0"/>
              <w:bottom w:val="single" w:color="auto" w:sz="4" w:space="0"/>
              <w:right w:val="single" w:color="auto" w:sz="4" w:space="0"/>
            </w:tcBorders>
            <w:vAlign w:val="center"/>
          </w:tcPr>
          <w:p>
            <w:pPr>
              <w:spacing w:line="300" w:lineRule="exact"/>
              <w:jc w:val="center"/>
              <w:rPr>
                <w:rFonts w:ascii="宋体" w:hAnsi="宋体" w:eastAsia="宋体"/>
                <w:sz w:val="18"/>
                <w:szCs w:val="18"/>
              </w:rPr>
            </w:pPr>
          </w:p>
        </w:tc>
        <w:tc>
          <w:tcPr>
            <w:tcW w:w="998" w:type="dxa"/>
            <w:tcBorders>
              <w:top w:val="single" w:color="auto" w:sz="4" w:space="0"/>
              <w:bottom w:val="single" w:color="auto" w:sz="4" w:space="0"/>
              <w:right w:val="single" w:color="auto" w:sz="4" w:space="0"/>
            </w:tcBorders>
            <w:vAlign w:val="center"/>
          </w:tcPr>
          <w:p>
            <w:pPr>
              <w:spacing w:line="300" w:lineRule="exact"/>
              <w:jc w:val="center"/>
              <w:rPr>
                <w:rFonts w:ascii="宋体" w:hAnsi="宋体" w:eastAsia="宋体"/>
                <w:sz w:val="18"/>
                <w:szCs w:val="18"/>
              </w:rPr>
            </w:pPr>
            <w:r>
              <w:rPr>
                <w:rFonts w:hint="eastAsia" w:ascii="宋体" w:hAnsi="宋体" w:eastAsia="宋体"/>
                <w:sz w:val="18"/>
                <w:szCs w:val="18"/>
              </w:rPr>
              <w:t>按月发放</w:t>
            </w:r>
          </w:p>
        </w:tc>
        <w:tc>
          <w:tcPr>
            <w:tcW w:w="1937" w:type="dxa"/>
            <w:tcBorders>
              <w:top w:val="single" w:color="auto" w:sz="4" w:space="0"/>
              <w:bottom w:val="single" w:color="auto" w:sz="4" w:space="0"/>
              <w:right w:val="single" w:color="auto" w:sz="4" w:space="0"/>
            </w:tcBorders>
            <w:vAlign w:val="center"/>
          </w:tcPr>
          <w:p>
            <w:pPr>
              <w:spacing w:line="300" w:lineRule="exact"/>
              <w:jc w:val="center"/>
              <w:rPr>
                <w:rFonts w:ascii="宋体" w:hAnsi="宋体" w:eastAsia="宋体"/>
                <w:sz w:val="18"/>
                <w:szCs w:val="18"/>
              </w:rPr>
            </w:pPr>
          </w:p>
        </w:tc>
        <w:tc>
          <w:tcPr>
            <w:tcW w:w="2498" w:type="dxa"/>
            <w:tcBorders>
              <w:top w:val="single" w:color="auto" w:sz="4" w:space="0"/>
              <w:left w:val="single" w:color="auto" w:sz="4" w:space="0"/>
              <w:bottom w:val="single" w:color="auto" w:sz="4" w:space="0"/>
            </w:tcBorders>
          </w:tcPr>
          <w:p>
            <w:pPr>
              <w:spacing w:line="300" w:lineRule="exact"/>
              <w:jc w:val="center"/>
              <w:rPr>
                <w:rFonts w:ascii="宋体" w:hAnsi="宋体" w:eastAsia="宋体"/>
                <w:sz w:val="18"/>
                <w:szCs w:val="18"/>
              </w:rPr>
            </w:pPr>
            <w:r>
              <w:rPr>
                <w:rFonts w:hint="eastAsia" w:ascii="宋体" w:hAnsi="宋体" w:eastAsia="宋体"/>
                <w:sz w:val="18"/>
                <w:szCs w:val="18"/>
              </w:rPr>
              <w:t>计划指标</w:t>
            </w:r>
          </w:p>
        </w:tc>
      </w:tr>
      <w:tr>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rPr>
          <w:trHeight w:val="503" w:hRule="atLeast"/>
        </w:trPr>
        <w:tc>
          <w:tcPr>
            <w:tcW w:w="1526" w:type="dxa"/>
            <w:vMerge w:val="continue"/>
            <w:vAlign w:val="center"/>
          </w:tcPr>
          <w:p>
            <w:pPr>
              <w:spacing w:line="300" w:lineRule="exact"/>
              <w:jc w:val="center"/>
              <w:rPr>
                <w:rFonts w:ascii="宋体" w:hAnsi="宋体" w:eastAsia="宋体"/>
                <w:b/>
                <w:sz w:val="18"/>
                <w:szCs w:val="18"/>
              </w:rPr>
            </w:pPr>
          </w:p>
        </w:tc>
        <w:tc>
          <w:tcPr>
            <w:tcW w:w="2253" w:type="dxa"/>
            <w:tcBorders>
              <w:top w:val="single" w:color="auto" w:sz="4" w:space="0"/>
              <w:right w:val="single" w:color="auto" w:sz="4" w:space="0"/>
            </w:tcBorders>
            <w:vAlign w:val="center"/>
          </w:tcPr>
          <w:p>
            <w:pPr>
              <w:spacing w:line="300" w:lineRule="exact"/>
              <w:jc w:val="center"/>
              <w:rPr>
                <w:rFonts w:ascii="宋体" w:hAnsi="宋体" w:eastAsia="宋体"/>
                <w:sz w:val="18"/>
                <w:szCs w:val="18"/>
              </w:rPr>
            </w:pPr>
            <w:r>
              <w:rPr>
                <w:rFonts w:hint="eastAsia" w:ascii="宋体" w:hAnsi="宋体" w:eastAsia="宋体"/>
                <w:sz w:val="18"/>
                <w:szCs w:val="18"/>
              </w:rPr>
              <w:t>时效指标</w:t>
            </w:r>
          </w:p>
        </w:tc>
        <w:tc>
          <w:tcPr>
            <w:tcW w:w="1908" w:type="dxa"/>
            <w:tcBorders>
              <w:top w:val="single" w:color="auto" w:sz="4" w:space="0"/>
              <w:left w:val="single" w:color="auto" w:sz="4" w:space="0"/>
            </w:tcBorders>
            <w:vAlign w:val="center"/>
          </w:tcPr>
          <w:p>
            <w:pPr>
              <w:spacing w:line="300" w:lineRule="exact"/>
              <w:jc w:val="left"/>
              <w:rPr>
                <w:rFonts w:ascii="宋体" w:hAnsi="宋体" w:eastAsia="宋体"/>
                <w:sz w:val="18"/>
                <w:szCs w:val="18"/>
              </w:rPr>
            </w:pPr>
            <w:r>
              <w:rPr>
                <w:rFonts w:hint="eastAsia" w:ascii="宋体" w:hAnsi="宋体" w:eastAsia="宋体"/>
                <w:sz w:val="18"/>
                <w:szCs w:val="18"/>
              </w:rPr>
              <w:t>资金支出的及时性</w:t>
            </w:r>
          </w:p>
        </w:tc>
        <w:tc>
          <w:tcPr>
            <w:tcW w:w="2788" w:type="dxa"/>
            <w:tcBorders>
              <w:top w:val="single" w:color="auto" w:sz="4" w:space="0"/>
            </w:tcBorders>
            <w:vAlign w:val="center"/>
          </w:tcPr>
          <w:p>
            <w:pPr>
              <w:spacing w:line="300" w:lineRule="exact"/>
              <w:jc w:val="left"/>
              <w:rPr>
                <w:rFonts w:ascii="宋体" w:hAnsi="宋体" w:eastAsia="宋体"/>
                <w:sz w:val="18"/>
                <w:szCs w:val="18"/>
              </w:rPr>
            </w:pPr>
            <w:r>
              <w:rPr>
                <w:rFonts w:hint="eastAsia" w:ascii="宋体" w:hAnsi="宋体" w:eastAsia="宋体"/>
                <w:sz w:val="18"/>
                <w:szCs w:val="18"/>
              </w:rPr>
              <w:t>按月银行化发放</w:t>
            </w:r>
          </w:p>
        </w:tc>
        <w:tc>
          <w:tcPr>
            <w:tcW w:w="881" w:type="dxa"/>
            <w:tcBorders>
              <w:top w:val="single" w:color="auto" w:sz="4" w:space="0"/>
              <w:right w:val="single" w:color="auto" w:sz="4" w:space="0"/>
            </w:tcBorders>
            <w:vAlign w:val="center"/>
          </w:tcPr>
          <w:p>
            <w:pPr>
              <w:spacing w:line="300" w:lineRule="exact"/>
              <w:jc w:val="center"/>
              <w:rPr>
                <w:rFonts w:ascii="宋体" w:hAnsi="宋体" w:eastAsia="宋体"/>
                <w:sz w:val="18"/>
                <w:szCs w:val="18"/>
              </w:rPr>
            </w:pPr>
            <w:r>
              <w:rPr>
                <w:rFonts w:hint="eastAsia" w:ascii="宋体" w:hAnsi="宋体" w:eastAsia="宋体"/>
                <w:sz w:val="18"/>
                <w:szCs w:val="18"/>
              </w:rPr>
              <w:t>≤</w:t>
            </w:r>
          </w:p>
        </w:tc>
        <w:tc>
          <w:tcPr>
            <w:tcW w:w="998" w:type="dxa"/>
            <w:tcBorders>
              <w:top w:val="single" w:color="auto" w:sz="4" w:space="0"/>
              <w:right w:val="single" w:color="auto" w:sz="4" w:space="0"/>
            </w:tcBorders>
            <w:vAlign w:val="center"/>
          </w:tcPr>
          <w:p>
            <w:pPr>
              <w:spacing w:line="300" w:lineRule="exact"/>
              <w:jc w:val="center"/>
              <w:rPr>
                <w:rFonts w:ascii="宋体" w:hAnsi="宋体" w:eastAsia="宋体"/>
                <w:sz w:val="18"/>
                <w:szCs w:val="18"/>
              </w:rPr>
            </w:pPr>
            <w:r>
              <w:rPr>
                <w:rFonts w:hint="eastAsia" w:ascii="宋体" w:hAnsi="宋体" w:eastAsia="宋体"/>
                <w:sz w:val="18"/>
                <w:szCs w:val="18"/>
              </w:rPr>
              <w:t>900</w:t>
            </w:r>
          </w:p>
        </w:tc>
        <w:tc>
          <w:tcPr>
            <w:tcW w:w="1937" w:type="dxa"/>
            <w:tcBorders>
              <w:top w:val="single" w:color="auto" w:sz="4" w:space="0"/>
              <w:right w:val="single" w:color="auto" w:sz="4" w:space="0"/>
            </w:tcBorders>
            <w:vAlign w:val="center"/>
          </w:tcPr>
          <w:p>
            <w:pPr>
              <w:spacing w:line="300" w:lineRule="exact"/>
              <w:jc w:val="center"/>
              <w:rPr>
                <w:rFonts w:ascii="宋体" w:hAnsi="宋体" w:eastAsia="宋体"/>
                <w:sz w:val="18"/>
                <w:szCs w:val="18"/>
              </w:rPr>
            </w:pPr>
            <w:r>
              <w:rPr>
                <w:rFonts w:hint="eastAsia" w:ascii="宋体" w:hAnsi="宋体" w:eastAsia="宋体"/>
                <w:sz w:val="18"/>
                <w:szCs w:val="18"/>
              </w:rPr>
              <w:t>万元</w:t>
            </w:r>
          </w:p>
        </w:tc>
        <w:tc>
          <w:tcPr>
            <w:tcW w:w="2498" w:type="dxa"/>
            <w:tcBorders>
              <w:top w:val="single" w:color="auto" w:sz="4" w:space="0"/>
              <w:left w:val="single" w:color="auto" w:sz="4" w:space="0"/>
            </w:tcBorders>
          </w:tcPr>
          <w:p>
            <w:pPr>
              <w:spacing w:line="300" w:lineRule="exact"/>
              <w:jc w:val="center"/>
              <w:rPr>
                <w:rFonts w:ascii="宋体" w:hAnsi="宋体" w:eastAsia="宋体"/>
                <w:sz w:val="18"/>
                <w:szCs w:val="18"/>
              </w:rPr>
            </w:pPr>
            <w:r>
              <w:rPr>
                <w:rFonts w:hint="eastAsia" w:ascii="宋体" w:hAnsi="宋体" w:eastAsia="宋体"/>
                <w:sz w:val="18"/>
                <w:szCs w:val="18"/>
              </w:rPr>
              <w:t>计划指标</w:t>
            </w:r>
          </w:p>
        </w:tc>
      </w:tr>
      <w:tr>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rPr>
          <w:trHeight w:val="763" w:hRule="atLeast"/>
        </w:trPr>
        <w:tc>
          <w:tcPr>
            <w:tcW w:w="1526" w:type="dxa"/>
            <w:vMerge w:val="restart"/>
            <w:vAlign w:val="center"/>
          </w:tcPr>
          <w:p>
            <w:pPr>
              <w:spacing w:line="300" w:lineRule="exact"/>
              <w:jc w:val="center"/>
              <w:rPr>
                <w:rFonts w:ascii="宋体" w:hAnsi="宋体" w:eastAsia="宋体"/>
                <w:b/>
                <w:sz w:val="18"/>
                <w:szCs w:val="18"/>
              </w:rPr>
            </w:pPr>
            <w:r>
              <w:rPr>
                <w:rFonts w:hint="eastAsia" w:ascii="宋体" w:hAnsi="宋体" w:eastAsia="宋体"/>
                <w:b/>
                <w:sz w:val="18"/>
                <w:szCs w:val="18"/>
              </w:rPr>
              <w:t>效果指标</w:t>
            </w:r>
          </w:p>
        </w:tc>
        <w:tc>
          <w:tcPr>
            <w:tcW w:w="2253" w:type="dxa"/>
            <w:tcBorders>
              <w:right w:val="single" w:color="auto" w:sz="4" w:space="0"/>
            </w:tcBorders>
            <w:vAlign w:val="center"/>
          </w:tcPr>
          <w:p>
            <w:pPr>
              <w:spacing w:line="300" w:lineRule="exact"/>
              <w:jc w:val="center"/>
              <w:rPr>
                <w:rFonts w:ascii="宋体" w:hAnsi="宋体" w:eastAsia="宋体"/>
                <w:sz w:val="18"/>
                <w:szCs w:val="18"/>
              </w:rPr>
            </w:pPr>
            <w:r>
              <w:rPr>
                <w:rFonts w:hint="eastAsia" w:ascii="宋体" w:hAnsi="宋体" w:eastAsia="宋体"/>
                <w:sz w:val="18"/>
                <w:szCs w:val="18"/>
              </w:rPr>
              <w:t>社会效益指标</w:t>
            </w:r>
          </w:p>
        </w:tc>
        <w:tc>
          <w:tcPr>
            <w:tcW w:w="1908" w:type="dxa"/>
            <w:tcBorders>
              <w:left w:val="single" w:color="auto" w:sz="4" w:space="0"/>
            </w:tcBorders>
            <w:vAlign w:val="center"/>
          </w:tcPr>
          <w:p>
            <w:pPr>
              <w:spacing w:line="300" w:lineRule="exact"/>
              <w:jc w:val="left"/>
              <w:rPr>
                <w:rFonts w:ascii="宋体" w:hAnsi="宋体" w:eastAsia="宋体"/>
                <w:sz w:val="18"/>
                <w:szCs w:val="18"/>
              </w:rPr>
            </w:pPr>
            <w:r>
              <w:rPr>
                <w:rFonts w:hint="eastAsia" w:ascii="宋体" w:hAnsi="宋体" w:eastAsia="宋体"/>
                <w:sz w:val="18"/>
                <w:szCs w:val="18"/>
              </w:rPr>
              <w:t>使高龄老人充分体会到社会的关爱，使其心理上得到满足</w:t>
            </w:r>
          </w:p>
        </w:tc>
        <w:tc>
          <w:tcPr>
            <w:tcW w:w="2788" w:type="dxa"/>
            <w:vAlign w:val="center"/>
          </w:tcPr>
          <w:p>
            <w:pPr>
              <w:spacing w:line="300" w:lineRule="exact"/>
              <w:jc w:val="left"/>
              <w:rPr>
                <w:rFonts w:ascii="宋体" w:hAnsi="宋体" w:eastAsia="宋体"/>
                <w:sz w:val="18"/>
                <w:szCs w:val="18"/>
              </w:rPr>
            </w:pPr>
            <w:r>
              <w:rPr>
                <w:rFonts w:hint="eastAsia" w:ascii="宋体" w:hAnsi="宋体" w:eastAsia="宋体"/>
                <w:sz w:val="18"/>
                <w:szCs w:val="18"/>
              </w:rPr>
              <w:t>使高龄老人充分体会到社会的关爱，使其心理上得到满足</w:t>
            </w:r>
          </w:p>
        </w:tc>
        <w:tc>
          <w:tcPr>
            <w:tcW w:w="881" w:type="dxa"/>
            <w:tcBorders>
              <w:right w:val="single" w:color="auto" w:sz="4" w:space="0"/>
            </w:tcBorders>
            <w:vAlign w:val="center"/>
          </w:tcPr>
          <w:p>
            <w:pPr>
              <w:spacing w:line="300" w:lineRule="exact"/>
              <w:jc w:val="center"/>
              <w:rPr>
                <w:rFonts w:ascii="宋体" w:hAnsi="宋体" w:eastAsia="宋体"/>
                <w:sz w:val="18"/>
                <w:szCs w:val="18"/>
              </w:rPr>
            </w:pPr>
          </w:p>
        </w:tc>
        <w:tc>
          <w:tcPr>
            <w:tcW w:w="998" w:type="dxa"/>
            <w:tcBorders>
              <w:right w:val="single" w:color="auto" w:sz="4" w:space="0"/>
            </w:tcBorders>
            <w:vAlign w:val="center"/>
          </w:tcPr>
          <w:p>
            <w:pPr>
              <w:spacing w:line="300" w:lineRule="exact"/>
              <w:jc w:val="center"/>
              <w:rPr>
                <w:rFonts w:ascii="宋体" w:hAnsi="宋体" w:eastAsia="宋体"/>
                <w:sz w:val="18"/>
                <w:szCs w:val="18"/>
              </w:rPr>
            </w:pPr>
            <w:r>
              <w:rPr>
                <w:rFonts w:hint="eastAsia" w:ascii="宋体" w:hAnsi="宋体" w:eastAsia="宋体"/>
                <w:sz w:val="18"/>
                <w:szCs w:val="18"/>
              </w:rPr>
              <w:t>效果显著</w:t>
            </w:r>
          </w:p>
        </w:tc>
        <w:tc>
          <w:tcPr>
            <w:tcW w:w="1937" w:type="dxa"/>
            <w:tcBorders>
              <w:right w:val="single" w:color="auto" w:sz="4" w:space="0"/>
            </w:tcBorders>
            <w:vAlign w:val="center"/>
          </w:tcPr>
          <w:p>
            <w:pPr>
              <w:spacing w:line="300" w:lineRule="exact"/>
              <w:jc w:val="center"/>
              <w:rPr>
                <w:rFonts w:ascii="宋体" w:hAnsi="宋体" w:eastAsia="宋体"/>
                <w:sz w:val="18"/>
                <w:szCs w:val="18"/>
              </w:rPr>
            </w:pPr>
          </w:p>
        </w:tc>
        <w:tc>
          <w:tcPr>
            <w:tcW w:w="2498" w:type="dxa"/>
            <w:tcBorders>
              <w:left w:val="single" w:color="auto" w:sz="4" w:space="0"/>
            </w:tcBorders>
          </w:tcPr>
          <w:p>
            <w:pPr>
              <w:spacing w:line="300" w:lineRule="exact"/>
              <w:jc w:val="center"/>
              <w:rPr>
                <w:rFonts w:ascii="宋体" w:hAnsi="宋体" w:eastAsia="宋体"/>
                <w:sz w:val="18"/>
                <w:szCs w:val="18"/>
              </w:rPr>
            </w:pPr>
            <w:r>
              <w:rPr>
                <w:rFonts w:hint="eastAsia" w:ascii="宋体" w:hAnsi="宋体" w:eastAsia="宋体"/>
                <w:sz w:val="18"/>
                <w:szCs w:val="18"/>
              </w:rPr>
              <w:t>计划指标</w:t>
            </w:r>
          </w:p>
        </w:tc>
      </w:tr>
      <w:tr>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rPr>
          <w:trHeight w:val="397" w:hRule="atLeast"/>
        </w:trPr>
        <w:tc>
          <w:tcPr>
            <w:tcW w:w="1526" w:type="dxa"/>
            <w:vMerge w:val="continue"/>
            <w:vAlign w:val="center"/>
          </w:tcPr>
          <w:p>
            <w:pPr>
              <w:spacing w:line="300" w:lineRule="exact"/>
              <w:jc w:val="center"/>
              <w:rPr>
                <w:rFonts w:ascii="宋体" w:hAnsi="宋体" w:eastAsia="宋体"/>
                <w:b/>
                <w:sz w:val="18"/>
                <w:szCs w:val="18"/>
              </w:rPr>
            </w:pPr>
          </w:p>
        </w:tc>
        <w:tc>
          <w:tcPr>
            <w:tcW w:w="2253" w:type="dxa"/>
            <w:tcBorders>
              <w:top w:val="single" w:color="auto" w:sz="4" w:space="0"/>
              <w:right w:val="single" w:color="auto" w:sz="4" w:space="0"/>
            </w:tcBorders>
            <w:vAlign w:val="center"/>
          </w:tcPr>
          <w:p>
            <w:pPr>
              <w:spacing w:line="300" w:lineRule="exact"/>
              <w:jc w:val="center"/>
              <w:rPr>
                <w:rFonts w:ascii="宋体" w:hAnsi="宋体" w:eastAsia="宋体"/>
                <w:sz w:val="18"/>
                <w:szCs w:val="18"/>
              </w:rPr>
            </w:pPr>
            <w:r>
              <w:rPr>
                <w:rFonts w:hint="eastAsia" w:ascii="宋体" w:hAnsi="宋体" w:eastAsia="宋体"/>
                <w:sz w:val="18"/>
                <w:szCs w:val="18"/>
              </w:rPr>
              <w:t>可持续影响指标</w:t>
            </w:r>
          </w:p>
        </w:tc>
        <w:tc>
          <w:tcPr>
            <w:tcW w:w="1908" w:type="dxa"/>
            <w:tcBorders>
              <w:top w:val="single" w:color="auto" w:sz="4" w:space="0"/>
              <w:left w:val="single" w:color="auto" w:sz="4" w:space="0"/>
            </w:tcBorders>
            <w:vAlign w:val="center"/>
          </w:tcPr>
          <w:p>
            <w:pPr>
              <w:spacing w:line="300" w:lineRule="exact"/>
              <w:jc w:val="left"/>
              <w:rPr>
                <w:rFonts w:ascii="宋体" w:hAnsi="宋体" w:eastAsia="宋体"/>
                <w:sz w:val="18"/>
                <w:szCs w:val="18"/>
              </w:rPr>
            </w:pPr>
            <w:r>
              <w:rPr>
                <w:rFonts w:hint="eastAsia" w:ascii="宋体" w:hAnsi="宋体" w:eastAsia="宋体"/>
                <w:sz w:val="18"/>
                <w:szCs w:val="18"/>
              </w:rPr>
              <w:t>长效机制的健全性</w:t>
            </w:r>
          </w:p>
        </w:tc>
        <w:tc>
          <w:tcPr>
            <w:tcW w:w="2788" w:type="dxa"/>
            <w:tcBorders>
              <w:top w:val="single" w:color="auto" w:sz="4" w:space="0"/>
            </w:tcBorders>
            <w:vAlign w:val="center"/>
          </w:tcPr>
          <w:p>
            <w:pPr>
              <w:spacing w:line="300" w:lineRule="exact"/>
              <w:jc w:val="left"/>
              <w:rPr>
                <w:rFonts w:ascii="宋体" w:hAnsi="宋体" w:eastAsia="宋体"/>
                <w:sz w:val="18"/>
                <w:szCs w:val="18"/>
              </w:rPr>
            </w:pPr>
            <w:r>
              <w:rPr>
                <w:rFonts w:hint="eastAsia" w:ascii="宋体" w:hAnsi="宋体" w:eastAsia="宋体"/>
                <w:sz w:val="18"/>
                <w:szCs w:val="18"/>
              </w:rPr>
              <w:t>高龄补贴金依据有关政策持续方法</w:t>
            </w:r>
          </w:p>
        </w:tc>
        <w:tc>
          <w:tcPr>
            <w:tcW w:w="881" w:type="dxa"/>
            <w:tcBorders>
              <w:top w:val="single" w:color="auto" w:sz="4" w:space="0"/>
              <w:right w:val="single" w:color="auto" w:sz="4" w:space="0"/>
            </w:tcBorders>
            <w:vAlign w:val="center"/>
          </w:tcPr>
          <w:p>
            <w:pPr>
              <w:spacing w:line="300" w:lineRule="exact"/>
              <w:jc w:val="center"/>
              <w:rPr>
                <w:rFonts w:ascii="宋体" w:hAnsi="宋体" w:eastAsia="宋体"/>
                <w:sz w:val="18"/>
                <w:szCs w:val="18"/>
              </w:rPr>
            </w:pPr>
          </w:p>
        </w:tc>
        <w:tc>
          <w:tcPr>
            <w:tcW w:w="998" w:type="dxa"/>
            <w:tcBorders>
              <w:top w:val="single" w:color="auto" w:sz="4" w:space="0"/>
              <w:right w:val="single" w:color="auto" w:sz="4" w:space="0"/>
            </w:tcBorders>
            <w:vAlign w:val="center"/>
          </w:tcPr>
          <w:p>
            <w:pPr>
              <w:spacing w:line="300" w:lineRule="exact"/>
              <w:jc w:val="center"/>
              <w:rPr>
                <w:rFonts w:ascii="宋体" w:hAnsi="宋体" w:eastAsia="宋体"/>
                <w:sz w:val="18"/>
                <w:szCs w:val="18"/>
              </w:rPr>
            </w:pPr>
            <w:r>
              <w:rPr>
                <w:rFonts w:hint="eastAsia" w:ascii="宋体" w:hAnsi="宋体" w:eastAsia="宋体"/>
                <w:sz w:val="18"/>
                <w:szCs w:val="18"/>
              </w:rPr>
              <w:t>健全</w:t>
            </w:r>
          </w:p>
        </w:tc>
        <w:tc>
          <w:tcPr>
            <w:tcW w:w="1937" w:type="dxa"/>
            <w:tcBorders>
              <w:top w:val="single" w:color="auto" w:sz="4" w:space="0"/>
              <w:right w:val="single" w:color="auto" w:sz="4" w:space="0"/>
            </w:tcBorders>
            <w:vAlign w:val="center"/>
          </w:tcPr>
          <w:p>
            <w:pPr>
              <w:spacing w:line="300" w:lineRule="exact"/>
              <w:jc w:val="center"/>
              <w:rPr>
                <w:rFonts w:ascii="宋体" w:hAnsi="宋体" w:eastAsia="宋体"/>
                <w:sz w:val="18"/>
                <w:szCs w:val="18"/>
              </w:rPr>
            </w:pPr>
          </w:p>
        </w:tc>
        <w:tc>
          <w:tcPr>
            <w:tcW w:w="2498" w:type="dxa"/>
            <w:tcBorders>
              <w:top w:val="single" w:color="auto" w:sz="4" w:space="0"/>
              <w:left w:val="single" w:color="auto" w:sz="4" w:space="0"/>
            </w:tcBorders>
          </w:tcPr>
          <w:p>
            <w:pPr>
              <w:spacing w:line="300" w:lineRule="exact"/>
              <w:jc w:val="center"/>
              <w:rPr>
                <w:rFonts w:ascii="宋体" w:hAnsi="宋体" w:eastAsia="宋体"/>
                <w:sz w:val="18"/>
                <w:szCs w:val="18"/>
              </w:rPr>
            </w:pPr>
            <w:r>
              <w:rPr>
                <w:rFonts w:hint="eastAsia" w:ascii="宋体" w:hAnsi="宋体" w:eastAsia="宋体"/>
                <w:sz w:val="18"/>
                <w:szCs w:val="18"/>
              </w:rPr>
              <w:t>计划指标</w:t>
            </w:r>
          </w:p>
        </w:tc>
      </w:tr>
      <w:tr>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rPr>
          <w:trHeight w:val="667" w:hRule="atLeast"/>
        </w:trPr>
        <w:tc>
          <w:tcPr>
            <w:tcW w:w="1526" w:type="dxa"/>
            <w:vAlign w:val="center"/>
          </w:tcPr>
          <w:p>
            <w:pPr>
              <w:spacing w:line="300" w:lineRule="exact"/>
              <w:jc w:val="center"/>
              <w:rPr>
                <w:rFonts w:ascii="宋体" w:hAnsi="宋体" w:eastAsia="宋体"/>
                <w:b/>
                <w:sz w:val="18"/>
                <w:szCs w:val="18"/>
              </w:rPr>
            </w:pPr>
            <w:r>
              <w:rPr>
                <w:rFonts w:hint="eastAsia" w:ascii="宋体" w:hAnsi="宋体" w:eastAsia="宋体"/>
                <w:b/>
                <w:sz w:val="18"/>
                <w:szCs w:val="18"/>
              </w:rPr>
              <w:t>满意度指标</w:t>
            </w:r>
          </w:p>
        </w:tc>
        <w:tc>
          <w:tcPr>
            <w:tcW w:w="2253" w:type="dxa"/>
            <w:tcBorders>
              <w:right w:val="single" w:color="auto" w:sz="4" w:space="0"/>
            </w:tcBorders>
            <w:vAlign w:val="center"/>
          </w:tcPr>
          <w:p>
            <w:pPr>
              <w:spacing w:line="300" w:lineRule="exact"/>
              <w:jc w:val="center"/>
              <w:rPr>
                <w:rFonts w:ascii="宋体" w:hAnsi="宋体" w:eastAsia="宋体"/>
                <w:sz w:val="18"/>
                <w:szCs w:val="18"/>
              </w:rPr>
            </w:pPr>
            <w:r>
              <w:rPr>
                <w:rFonts w:hint="eastAsia" w:ascii="宋体" w:hAnsi="宋体" w:eastAsia="宋体"/>
                <w:sz w:val="18"/>
                <w:szCs w:val="18"/>
              </w:rPr>
              <w:t>服务对象满意度指标</w:t>
            </w:r>
          </w:p>
        </w:tc>
        <w:tc>
          <w:tcPr>
            <w:tcW w:w="1908" w:type="dxa"/>
            <w:tcBorders>
              <w:left w:val="single" w:color="auto" w:sz="4" w:space="0"/>
            </w:tcBorders>
            <w:vAlign w:val="center"/>
          </w:tcPr>
          <w:p>
            <w:pPr>
              <w:spacing w:line="300" w:lineRule="exact"/>
              <w:jc w:val="left"/>
              <w:rPr>
                <w:rFonts w:ascii="宋体" w:hAnsi="宋体" w:eastAsia="宋体"/>
                <w:sz w:val="18"/>
                <w:szCs w:val="18"/>
              </w:rPr>
            </w:pPr>
            <w:r>
              <w:rPr>
                <w:rFonts w:hint="eastAsia" w:ascii="宋体" w:hAnsi="宋体" w:eastAsia="宋体"/>
                <w:sz w:val="18"/>
                <w:szCs w:val="18"/>
              </w:rPr>
              <w:t>享受高龄补贴老人的满意度</w:t>
            </w:r>
          </w:p>
        </w:tc>
        <w:tc>
          <w:tcPr>
            <w:tcW w:w="2788" w:type="dxa"/>
            <w:vAlign w:val="center"/>
          </w:tcPr>
          <w:p>
            <w:pPr>
              <w:spacing w:line="300" w:lineRule="exact"/>
              <w:jc w:val="left"/>
              <w:rPr>
                <w:rFonts w:ascii="宋体" w:hAnsi="宋体" w:eastAsia="宋体"/>
                <w:sz w:val="18"/>
                <w:szCs w:val="18"/>
              </w:rPr>
            </w:pPr>
            <w:r>
              <w:rPr>
                <w:rFonts w:hint="eastAsia" w:ascii="宋体" w:hAnsi="宋体" w:eastAsia="宋体"/>
                <w:sz w:val="18"/>
                <w:szCs w:val="18"/>
              </w:rPr>
              <w:t>享受高龄补贴老人的满意度</w:t>
            </w:r>
          </w:p>
        </w:tc>
        <w:tc>
          <w:tcPr>
            <w:tcW w:w="881" w:type="dxa"/>
            <w:tcBorders>
              <w:right w:val="single" w:color="auto" w:sz="4" w:space="0"/>
            </w:tcBorders>
            <w:vAlign w:val="center"/>
          </w:tcPr>
          <w:p>
            <w:pPr>
              <w:spacing w:line="300" w:lineRule="exact"/>
              <w:jc w:val="center"/>
              <w:rPr>
                <w:rFonts w:ascii="宋体" w:hAnsi="宋体" w:eastAsia="宋体"/>
                <w:sz w:val="18"/>
                <w:szCs w:val="18"/>
              </w:rPr>
            </w:pPr>
            <w:r>
              <w:rPr>
                <w:rFonts w:hint="eastAsia" w:ascii="宋体" w:hAnsi="宋体" w:eastAsia="宋体"/>
                <w:sz w:val="18"/>
                <w:szCs w:val="18"/>
              </w:rPr>
              <w:t>≥</w:t>
            </w:r>
          </w:p>
        </w:tc>
        <w:tc>
          <w:tcPr>
            <w:tcW w:w="998" w:type="dxa"/>
            <w:tcBorders>
              <w:right w:val="single" w:color="auto" w:sz="4" w:space="0"/>
            </w:tcBorders>
            <w:vAlign w:val="center"/>
          </w:tcPr>
          <w:p>
            <w:pPr>
              <w:spacing w:line="300" w:lineRule="exact"/>
              <w:jc w:val="center"/>
              <w:rPr>
                <w:rFonts w:ascii="宋体" w:hAnsi="宋体" w:eastAsia="宋体"/>
                <w:sz w:val="18"/>
                <w:szCs w:val="18"/>
              </w:rPr>
            </w:pPr>
            <w:r>
              <w:rPr>
                <w:rFonts w:hint="eastAsia" w:ascii="宋体" w:hAnsi="宋体" w:eastAsia="宋体"/>
                <w:sz w:val="18"/>
                <w:szCs w:val="18"/>
              </w:rPr>
              <w:t>95</w:t>
            </w:r>
          </w:p>
        </w:tc>
        <w:tc>
          <w:tcPr>
            <w:tcW w:w="1937" w:type="dxa"/>
            <w:tcBorders>
              <w:right w:val="single" w:color="auto" w:sz="4" w:space="0"/>
            </w:tcBorders>
            <w:vAlign w:val="center"/>
          </w:tcPr>
          <w:p>
            <w:pPr>
              <w:spacing w:line="300" w:lineRule="exact"/>
              <w:jc w:val="center"/>
              <w:rPr>
                <w:rFonts w:ascii="宋体" w:hAnsi="宋体" w:eastAsia="宋体"/>
                <w:sz w:val="18"/>
                <w:szCs w:val="18"/>
              </w:rPr>
            </w:pPr>
            <w:r>
              <w:rPr>
                <w:rFonts w:hint="eastAsia" w:ascii="宋体" w:hAnsi="宋体" w:eastAsia="宋体"/>
                <w:sz w:val="18"/>
                <w:szCs w:val="18"/>
              </w:rPr>
              <w:t>%</w:t>
            </w:r>
          </w:p>
        </w:tc>
        <w:tc>
          <w:tcPr>
            <w:tcW w:w="2498" w:type="dxa"/>
            <w:tcBorders>
              <w:left w:val="single" w:color="auto" w:sz="4" w:space="0"/>
            </w:tcBorders>
            <w:vAlign w:val="center"/>
          </w:tcPr>
          <w:p>
            <w:pPr>
              <w:spacing w:line="300" w:lineRule="exact"/>
              <w:jc w:val="center"/>
              <w:rPr>
                <w:rFonts w:ascii="宋体" w:hAnsi="宋体" w:eastAsia="宋体"/>
                <w:sz w:val="18"/>
                <w:szCs w:val="18"/>
              </w:rPr>
            </w:pPr>
            <w:r>
              <w:rPr>
                <w:rFonts w:hint="eastAsia" w:ascii="宋体" w:hAnsi="宋体" w:eastAsia="宋体"/>
                <w:sz w:val="18"/>
                <w:szCs w:val="18"/>
              </w:rPr>
              <w:t>社会调查</w:t>
            </w:r>
          </w:p>
        </w:tc>
      </w:tr>
    </w:tbl>
    <w:p>
      <w:pPr>
        <w:ind w:firstLine="562" w:firstLineChars="200"/>
        <w:jc w:val="left"/>
        <w:outlineLvl w:val="1"/>
        <w:rPr>
          <w:rFonts w:ascii="方正仿宋_GBK" w:eastAsia="方正仿宋_GBK"/>
          <w:b/>
          <w:sz w:val="28"/>
        </w:rPr>
      </w:pPr>
    </w:p>
    <w:p>
      <w:pPr>
        <w:ind w:firstLine="562" w:firstLineChars="200"/>
        <w:jc w:val="left"/>
        <w:outlineLvl w:val="1"/>
        <w:rPr>
          <w:rFonts w:hAnsi="宋体"/>
          <w:b/>
          <w:sz w:val="28"/>
        </w:rPr>
      </w:pPr>
      <w:r>
        <w:rPr>
          <w:rFonts w:hint="eastAsia" w:ascii="方正仿宋_GBK" w:eastAsia="方正仿宋_GBK"/>
          <w:b/>
          <w:sz w:val="28"/>
        </w:rPr>
        <w:t>37、民政局孤儿基本生活费绩效目标表</w:t>
      </w:r>
      <w:r>
        <w:rPr>
          <w:rFonts w:ascii="方正仿宋_GBK" w:eastAsia="方正仿宋_GBK"/>
          <w:b/>
          <w:sz w:val="28"/>
        </w:rPr>
        <w:fldChar w:fldCharType="begin"/>
      </w:r>
      <w:r>
        <w:rPr>
          <w:rFonts w:ascii="方正仿宋_GBK" w:eastAsia="方正仿宋_GBK"/>
          <w:b/>
          <w:sz w:val="28"/>
        </w:rPr>
        <w:instrText xml:space="preserve"> </w:instrText>
      </w:r>
      <w:r>
        <w:rPr>
          <w:rFonts w:hint="eastAsia" w:ascii="方正仿宋_GBK" w:eastAsia="方正仿宋_GBK"/>
          <w:b/>
          <w:sz w:val="28"/>
        </w:rPr>
        <w:instrText xml:space="preserve">TC </w:instrText>
      </w:r>
      <w:bookmarkStart w:id="19" w:name="_Toc29476022"/>
      <w:r>
        <w:rPr>
          <w:rFonts w:hint="eastAsia" w:ascii="方正仿宋_GBK" w:eastAsia="方正仿宋_GBK"/>
          <w:b/>
          <w:sz w:val="28"/>
        </w:rPr>
        <w:instrText xml:space="preserve">36、民政局孤儿基本生活费绩效目标表</w:instrText>
      </w:r>
      <w:bookmarkEnd w:id="19"/>
      <w:r>
        <w:rPr>
          <w:rFonts w:hint="eastAsia" w:ascii="方正仿宋_GBK" w:eastAsia="方正仿宋_GBK"/>
          <w:b/>
          <w:sz w:val="28"/>
        </w:rPr>
        <w:instrText xml:space="preserve"> \f C \l 1</w:instrText>
      </w:r>
      <w:r>
        <w:rPr>
          <w:rFonts w:ascii="方正仿宋_GBK" w:eastAsia="方正仿宋_GBK"/>
          <w:b/>
          <w:sz w:val="28"/>
        </w:rPr>
        <w:instrText xml:space="preserve"> </w:instrText>
      </w:r>
      <w:r>
        <w:rPr>
          <w:rFonts w:ascii="方正仿宋_GBK" w:eastAsia="方正仿宋_GBK"/>
          <w:b/>
          <w:sz w:val="28"/>
        </w:rPr>
        <w:fldChar w:fldCharType="end"/>
      </w:r>
    </w:p>
    <w:p>
      <w:pPr>
        <w:jc w:val="left"/>
        <w:outlineLvl w:val="1"/>
      </w:pPr>
    </w:p>
    <w:tbl>
      <w:tblPr>
        <w:tblStyle w:val="12"/>
        <w:tblW w:w="14789" w:type="dxa"/>
        <w:tblInd w:w="0" w:type="dxa"/>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Layout w:type="autofit"/>
        <w:tblCellMar>
          <w:top w:w="0" w:type="dxa"/>
          <w:left w:w="108" w:type="dxa"/>
          <w:bottom w:w="0" w:type="dxa"/>
          <w:right w:w="108" w:type="dxa"/>
        </w:tblCellMar>
      </w:tblPr>
      <w:tblGrid>
        <w:gridCol w:w="1526"/>
        <w:gridCol w:w="2253"/>
        <w:gridCol w:w="1908"/>
        <w:gridCol w:w="2788"/>
        <w:gridCol w:w="881"/>
        <w:gridCol w:w="1100"/>
        <w:gridCol w:w="1835"/>
        <w:gridCol w:w="2498"/>
      </w:tblGrid>
      <w:tr>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rPr>
          <w:trHeight w:val="599" w:hRule="atLeast"/>
        </w:trPr>
        <w:tc>
          <w:tcPr>
            <w:tcW w:w="1526" w:type="dxa"/>
            <w:vAlign w:val="center"/>
          </w:tcPr>
          <w:p>
            <w:pPr>
              <w:spacing w:line="300" w:lineRule="exact"/>
              <w:jc w:val="center"/>
              <w:rPr>
                <w:rFonts w:ascii="宋体" w:hAnsi="宋体" w:eastAsia="宋体"/>
                <w:b/>
                <w:sz w:val="18"/>
                <w:szCs w:val="18"/>
              </w:rPr>
            </w:pPr>
            <w:r>
              <w:rPr>
                <w:rFonts w:hint="eastAsia" w:ascii="宋体" w:hAnsi="宋体" w:eastAsia="宋体"/>
                <w:b/>
                <w:sz w:val="18"/>
                <w:szCs w:val="18"/>
              </w:rPr>
              <w:t>项目编码</w:t>
            </w:r>
          </w:p>
        </w:tc>
        <w:tc>
          <w:tcPr>
            <w:tcW w:w="4161" w:type="dxa"/>
            <w:gridSpan w:val="2"/>
            <w:vAlign w:val="center"/>
          </w:tcPr>
          <w:p>
            <w:pPr>
              <w:spacing w:line="300" w:lineRule="exact"/>
              <w:jc w:val="left"/>
              <w:rPr>
                <w:rFonts w:ascii="宋体" w:hAnsi="宋体" w:eastAsia="宋体"/>
                <w:sz w:val="18"/>
                <w:szCs w:val="18"/>
              </w:rPr>
            </w:pPr>
          </w:p>
        </w:tc>
        <w:tc>
          <w:tcPr>
            <w:tcW w:w="2788" w:type="dxa"/>
            <w:vAlign w:val="center"/>
          </w:tcPr>
          <w:p>
            <w:pPr>
              <w:spacing w:line="300" w:lineRule="exact"/>
              <w:jc w:val="center"/>
              <w:rPr>
                <w:rFonts w:ascii="宋体" w:hAnsi="宋体" w:eastAsia="宋体"/>
                <w:sz w:val="18"/>
                <w:szCs w:val="18"/>
              </w:rPr>
            </w:pPr>
            <w:r>
              <w:rPr>
                <w:rFonts w:hint="eastAsia" w:ascii="宋体" w:hAnsi="宋体" w:eastAsia="宋体"/>
                <w:sz w:val="18"/>
                <w:szCs w:val="18"/>
              </w:rPr>
              <w:t>项目名称</w:t>
            </w:r>
          </w:p>
        </w:tc>
        <w:tc>
          <w:tcPr>
            <w:tcW w:w="6314" w:type="dxa"/>
            <w:gridSpan w:val="4"/>
            <w:vAlign w:val="center"/>
          </w:tcPr>
          <w:p>
            <w:pPr>
              <w:spacing w:line="300" w:lineRule="exact"/>
              <w:jc w:val="center"/>
              <w:rPr>
                <w:rFonts w:ascii="宋体" w:hAnsi="宋体" w:eastAsia="宋体"/>
                <w:sz w:val="18"/>
                <w:szCs w:val="18"/>
              </w:rPr>
            </w:pPr>
            <w:r>
              <w:rPr>
                <w:rFonts w:hint="eastAsia" w:ascii="宋体" w:hAnsi="宋体" w:eastAsia="宋体"/>
                <w:sz w:val="18"/>
                <w:szCs w:val="18"/>
              </w:rPr>
              <w:t>民政局孤儿基本生活费</w:t>
            </w:r>
          </w:p>
        </w:tc>
      </w:tr>
      <w:tr>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rPr>
          <w:trHeight w:val="421" w:hRule="atLeast"/>
        </w:trPr>
        <w:tc>
          <w:tcPr>
            <w:tcW w:w="1526" w:type="dxa"/>
            <w:vAlign w:val="center"/>
          </w:tcPr>
          <w:p>
            <w:pPr>
              <w:spacing w:line="300" w:lineRule="exact"/>
              <w:jc w:val="center"/>
              <w:rPr>
                <w:rFonts w:ascii="宋体" w:hAnsi="宋体" w:eastAsia="宋体"/>
                <w:b/>
                <w:sz w:val="18"/>
                <w:szCs w:val="18"/>
              </w:rPr>
            </w:pPr>
            <w:r>
              <w:rPr>
                <w:rFonts w:hint="eastAsia" w:ascii="宋体" w:hAnsi="宋体" w:eastAsia="宋体"/>
                <w:b/>
                <w:sz w:val="18"/>
                <w:szCs w:val="18"/>
              </w:rPr>
              <w:t>资金用途</w:t>
            </w:r>
          </w:p>
        </w:tc>
        <w:tc>
          <w:tcPr>
            <w:tcW w:w="13263" w:type="dxa"/>
            <w:gridSpan w:val="7"/>
            <w:vAlign w:val="center"/>
          </w:tcPr>
          <w:p>
            <w:pPr>
              <w:spacing w:line="300" w:lineRule="exact"/>
              <w:jc w:val="left"/>
              <w:rPr>
                <w:rFonts w:ascii="宋体" w:hAnsi="宋体" w:eastAsia="宋体"/>
                <w:sz w:val="18"/>
                <w:szCs w:val="18"/>
              </w:rPr>
            </w:pPr>
            <w:r>
              <w:rPr>
                <w:rFonts w:hint="eastAsia" w:ascii="宋体" w:hAnsi="宋体" w:eastAsia="宋体"/>
                <w:sz w:val="18"/>
                <w:szCs w:val="18"/>
              </w:rPr>
              <w:t>项目包括孤儿</w:t>
            </w:r>
            <w:r>
              <w:rPr>
                <w:rFonts w:ascii="宋体" w:hAnsi="宋体" w:eastAsia="宋体"/>
                <w:sz w:val="18"/>
                <w:szCs w:val="18"/>
              </w:rPr>
              <w:t>70</w:t>
            </w:r>
            <w:r>
              <w:rPr>
                <w:rFonts w:hint="eastAsia" w:ascii="宋体" w:hAnsi="宋体" w:eastAsia="宋体"/>
                <w:sz w:val="18"/>
                <w:szCs w:val="18"/>
              </w:rPr>
              <w:t>人需补助</w:t>
            </w:r>
            <w:r>
              <w:rPr>
                <w:rFonts w:ascii="宋体" w:hAnsi="宋体" w:eastAsia="宋体"/>
                <w:sz w:val="18"/>
                <w:szCs w:val="18"/>
              </w:rPr>
              <w:t>120.96</w:t>
            </w:r>
            <w:r>
              <w:rPr>
                <w:rFonts w:hint="eastAsia" w:ascii="宋体" w:hAnsi="宋体" w:eastAsia="宋体"/>
                <w:sz w:val="18"/>
                <w:szCs w:val="18"/>
              </w:rPr>
              <w:t>万元，教育资助</w:t>
            </w:r>
            <w:r>
              <w:rPr>
                <w:rFonts w:ascii="宋体" w:hAnsi="宋体" w:eastAsia="宋体"/>
                <w:sz w:val="18"/>
                <w:szCs w:val="18"/>
              </w:rPr>
              <w:t>7</w:t>
            </w:r>
            <w:r>
              <w:rPr>
                <w:rFonts w:hint="eastAsia" w:ascii="宋体" w:hAnsi="宋体" w:eastAsia="宋体"/>
                <w:sz w:val="18"/>
                <w:szCs w:val="18"/>
              </w:rPr>
              <w:t>人共计</w:t>
            </w:r>
            <w:r>
              <w:rPr>
                <w:rFonts w:ascii="宋体" w:hAnsi="宋体" w:eastAsia="宋体"/>
                <w:sz w:val="18"/>
                <w:szCs w:val="18"/>
              </w:rPr>
              <w:t>2.8</w:t>
            </w:r>
            <w:r>
              <w:rPr>
                <w:rFonts w:hint="eastAsia" w:ascii="宋体" w:hAnsi="宋体" w:eastAsia="宋体"/>
                <w:sz w:val="18"/>
                <w:szCs w:val="18"/>
              </w:rPr>
              <w:t>万元。严格按照审批时限完成新增孤儿待遇审批，并于次月按标准发放孤儿基本生活费，保证新增孤儿审批合格率，孤儿基本生活费发放到位</w:t>
            </w:r>
          </w:p>
        </w:tc>
      </w:tr>
      <w:tr>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rPr>
          <w:trHeight w:val="387" w:hRule="atLeast"/>
        </w:trPr>
        <w:tc>
          <w:tcPr>
            <w:tcW w:w="1526" w:type="dxa"/>
            <w:vMerge w:val="restart"/>
            <w:vAlign w:val="center"/>
          </w:tcPr>
          <w:p>
            <w:pPr>
              <w:spacing w:line="300" w:lineRule="exact"/>
              <w:jc w:val="center"/>
              <w:rPr>
                <w:rFonts w:ascii="宋体" w:hAnsi="宋体" w:eastAsia="宋体"/>
                <w:b/>
                <w:sz w:val="18"/>
                <w:szCs w:val="18"/>
              </w:rPr>
            </w:pPr>
            <w:r>
              <w:rPr>
                <w:rFonts w:hint="eastAsia" w:ascii="宋体" w:hAnsi="宋体" w:eastAsia="宋体"/>
                <w:b/>
                <w:sz w:val="18"/>
                <w:szCs w:val="18"/>
              </w:rPr>
              <w:t>资金支出计划（累计进度％）</w:t>
            </w:r>
          </w:p>
        </w:tc>
        <w:tc>
          <w:tcPr>
            <w:tcW w:w="4161" w:type="dxa"/>
            <w:gridSpan w:val="2"/>
            <w:tcBorders>
              <w:bottom w:val="single" w:color="auto" w:sz="4" w:space="0"/>
            </w:tcBorders>
            <w:vAlign w:val="center"/>
          </w:tcPr>
          <w:p>
            <w:pPr>
              <w:spacing w:line="300" w:lineRule="exact"/>
              <w:jc w:val="center"/>
              <w:rPr>
                <w:rFonts w:ascii="宋体" w:hAnsi="宋体" w:eastAsia="宋体"/>
                <w:sz w:val="18"/>
                <w:szCs w:val="18"/>
              </w:rPr>
            </w:pPr>
            <w:r>
              <w:rPr>
                <w:rFonts w:hint="eastAsia" w:ascii="宋体" w:hAnsi="宋体" w:eastAsia="宋体"/>
                <w:sz w:val="18"/>
                <w:szCs w:val="18"/>
              </w:rPr>
              <w:t>3月底</w:t>
            </w:r>
          </w:p>
        </w:tc>
        <w:tc>
          <w:tcPr>
            <w:tcW w:w="2788" w:type="dxa"/>
            <w:tcBorders>
              <w:bottom w:val="single" w:color="auto" w:sz="4" w:space="0"/>
            </w:tcBorders>
            <w:vAlign w:val="center"/>
          </w:tcPr>
          <w:p>
            <w:pPr>
              <w:spacing w:line="300" w:lineRule="exact"/>
              <w:jc w:val="center"/>
              <w:rPr>
                <w:rFonts w:ascii="宋体" w:hAnsi="宋体" w:eastAsia="宋体"/>
                <w:sz w:val="18"/>
                <w:szCs w:val="18"/>
              </w:rPr>
            </w:pPr>
            <w:r>
              <w:rPr>
                <w:rFonts w:hint="eastAsia" w:ascii="宋体" w:hAnsi="宋体" w:eastAsia="宋体"/>
                <w:sz w:val="18"/>
                <w:szCs w:val="18"/>
              </w:rPr>
              <w:t>6月底</w:t>
            </w:r>
          </w:p>
        </w:tc>
        <w:tc>
          <w:tcPr>
            <w:tcW w:w="3816" w:type="dxa"/>
            <w:gridSpan w:val="3"/>
            <w:tcBorders>
              <w:bottom w:val="single" w:color="auto" w:sz="4" w:space="0"/>
              <w:right w:val="single" w:color="auto" w:sz="4" w:space="0"/>
            </w:tcBorders>
            <w:vAlign w:val="center"/>
          </w:tcPr>
          <w:p>
            <w:pPr>
              <w:spacing w:line="300" w:lineRule="exact"/>
              <w:jc w:val="center"/>
              <w:rPr>
                <w:rFonts w:ascii="宋体" w:hAnsi="宋体" w:eastAsia="宋体"/>
                <w:sz w:val="18"/>
                <w:szCs w:val="18"/>
              </w:rPr>
            </w:pPr>
            <w:r>
              <w:rPr>
                <w:rFonts w:hint="eastAsia" w:ascii="宋体" w:hAnsi="宋体" w:eastAsia="宋体"/>
                <w:sz w:val="18"/>
                <w:szCs w:val="18"/>
              </w:rPr>
              <w:t>10月底</w:t>
            </w:r>
          </w:p>
        </w:tc>
        <w:tc>
          <w:tcPr>
            <w:tcW w:w="2498" w:type="dxa"/>
            <w:tcBorders>
              <w:left w:val="single" w:color="auto" w:sz="4" w:space="0"/>
              <w:bottom w:val="single" w:color="auto" w:sz="4" w:space="0"/>
            </w:tcBorders>
            <w:vAlign w:val="center"/>
          </w:tcPr>
          <w:p>
            <w:pPr>
              <w:spacing w:line="300" w:lineRule="exact"/>
              <w:jc w:val="center"/>
              <w:rPr>
                <w:rFonts w:ascii="宋体" w:hAnsi="宋体" w:eastAsia="宋体"/>
                <w:sz w:val="18"/>
                <w:szCs w:val="18"/>
              </w:rPr>
            </w:pPr>
            <w:r>
              <w:rPr>
                <w:rFonts w:hint="eastAsia" w:ascii="宋体" w:hAnsi="宋体" w:eastAsia="宋体"/>
                <w:sz w:val="18"/>
                <w:szCs w:val="18"/>
              </w:rPr>
              <w:t>12月底</w:t>
            </w:r>
          </w:p>
        </w:tc>
      </w:tr>
      <w:tr>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rPr>
          <w:trHeight w:val="303" w:hRule="atLeast"/>
        </w:trPr>
        <w:tc>
          <w:tcPr>
            <w:tcW w:w="1526" w:type="dxa"/>
            <w:vMerge w:val="continue"/>
            <w:vAlign w:val="center"/>
          </w:tcPr>
          <w:p>
            <w:pPr>
              <w:spacing w:line="300" w:lineRule="exact"/>
              <w:jc w:val="center"/>
              <w:rPr>
                <w:rFonts w:ascii="宋体" w:hAnsi="宋体" w:eastAsia="宋体"/>
                <w:b/>
                <w:sz w:val="18"/>
                <w:szCs w:val="18"/>
              </w:rPr>
            </w:pPr>
          </w:p>
        </w:tc>
        <w:tc>
          <w:tcPr>
            <w:tcW w:w="4161" w:type="dxa"/>
            <w:gridSpan w:val="2"/>
            <w:tcBorders>
              <w:top w:val="single" w:color="auto" w:sz="4" w:space="0"/>
            </w:tcBorders>
            <w:vAlign w:val="center"/>
          </w:tcPr>
          <w:p>
            <w:pPr>
              <w:spacing w:line="300" w:lineRule="exact"/>
              <w:jc w:val="center"/>
              <w:rPr>
                <w:rFonts w:ascii="宋体" w:hAnsi="宋体" w:eastAsia="宋体"/>
                <w:sz w:val="18"/>
                <w:szCs w:val="18"/>
              </w:rPr>
            </w:pPr>
            <w:r>
              <w:rPr>
                <w:rFonts w:ascii="宋体" w:hAnsi="宋体" w:eastAsia="宋体"/>
                <w:sz w:val="18"/>
                <w:szCs w:val="18"/>
              </w:rPr>
              <w:t>25.00</w:t>
            </w:r>
          </w:p>
        </w:tc>
        <w:tc>
          <w:tcPr>
            <w:tcW w:w="2788" w:type="dxa"/>
            <w:tcBorders>
              <w:top w:val="single" w:color="auto" w:sz="4" w:space="0"/>
            </w:tcBorders>
            <w:vAlign w:val="center"/>
          </w:tcPr>
          <w:p>
            <w:pPr>
              <w:spacing w:line="300" w:lineRule="exact"/>
              <w:jc w:val="center"/>
              <w:rPr>
                <w:rFonts w:ascii="宋体" w:hAnsi="宋体" w:eastAsia="宋体"/>
                <w:sz w:val="18"/>
                <w:szCs w:val="18"/>
              </w:rPr>
            </w:pPr>
            <w:r>
              <w:rPr>
                <w:rFonts w:ascii="宋体" w:hAnsi="宋体" w:eastAsia="宋体"/>
                <w:sz w:val="18"/>
                <w:szCs w:val="18"/>
              </w:rPr>
              <w:t>50.00</w:t>
            </w:r>
          </w:p>
        </w:tc>
        <w:tc>
          <w:tcPr>
            <w:tcW w:w="3816" w:type="dxa"/>
            <w:gridSpan w:val="3"/>
            <w:tcBorders>
              <w:top w:val="single" w:color="auto" w:sz="4" w:space="0"/>
              <w:right w:val="single" w:color="auto" w:sz="4" w:space="0"/>
            </w:tcBorders>
            <w:vAlign w:val="center"/>
          </w:tcPr>
          <w:p>
            <w:pPr>
              <w:spacing w:line="300" w:lineRule="exact"/>
              <w:jc w:val="center"/>
              <w:rPr>
                <w:rFonts w:ascii="宋体" w:hAnsi="宋体" w:eastAsia="宋体"/>
                <w:sz w:val="18"/>
                <w:szCs w:val="18"/>
              </w:rPr>
            </w:pPr>
            <w:r>
              <w:rPr>
                <w:rFonts w:ascii="宋体" w:hAnsi="宋体" w:eastAsia="宋体"/>
                <w:sz w:val="18"/>
                <w:szCs w:val="18"/>
              </w:rPr>
              <w:t>75.00</w:t>
            </w:r>
          </w:p>
        </w:tc>
        <w:tc>
          <w:tcPr>
            <w:tcW w:w="2498" w:type="dxa"/>
            <w:tcBorders>
              <w:top w:val="single" w:color="auto" w:sz="4" w:space="0"/>
              <w:left w:val="single" w:color="auto" w:sz="4" w:space="0"/>
            </w:tcBorders>
            <w:vAlign w:val="center"/>
          </w:tcPr>
          <w:p>
            <w:pPr>
              <w:spacing w:line="300" w:lineRule="exact"/>
              <w:jc w:val="center"/>
              <w:rPr>
                <w:rFonts w:ascii="宋体" w:hAnsi="宋体" w:eastAsia="宋体"/>
                <w:sz w:val="18"/>
                <w:szCs w:val="18"/>
              </w:rPr>
            </w:pPr>
            <w:r>
              <w:rPr>
                <w:rFonts w:ascii="宋体" w:hAnsi="宋体" w:eastAsia="宋体"/>
                <w:sz w:val="18"/>
                <w:szCs w:val="18"/>
              </w:rPr>
              <w:t>100.00</w:t>
            </w:r>
          </w:p>
        </w:tc>
      </w:tr>
      <w:tr>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rPr>
          <w:trHeight w:val="561" w:hRule="atLeast"/>
        </w:trPr>
        <w:tc>
          <w:tcPr>
            <w:tcW w:w="1526" w:type="dxa"/>
            <w:vAlign w:val="center"/>
          </w:tcPr>
          <w:p>
            <w:pPr>
              <w:spacing w:line="300" w:lineRule="exact"/>
              <w:jc w:val="center"/>
              <w:rPr>
                <w:rFonts w:ascii="宋体" w:hAnsi="宋体" w:eastAsia="宋体"/>
                <w:b/>
                <w:sz w:val="18"/>
                <w:szCs w:val="18"/>
              </w:rPr>
            </w:pPr>
            <w:r>
              <w:rPr>
                <w:rFonts w:hint="eastAsia" w:ascii="宋体" w:hAnsi="宋体" w:eastAsia="宋体"/>
                <w:b/>
                <w:sz w:val="18"/>
                <w:szCs w:val="18"/>
              </w:rPr>
              <w:t>绩效目标</w:t>
            </w:r>
          </w:p>
        </w:tc>
        <w:tc>
          <w:tcPr>
            <w:tcW w:w="2253" w:type="dxa"/>
            <w:tcBorders>
              <w:right w:val="single" w:color="auto" w:sz="4" w:space="0"/>
            </w:tcBorders>
            <w:vAlign w:val="center"/>
          </w:tcPr>
          <w:p>
            <w:pPr>
              <w:spacing w:line="300" w:lineRule="exact"/>
              <w:jc w:val="center"/>
              <w:rPr>
                <w:rFonts w:ascii="宋体" w:hAnsi="宋体" w:eastAsia="宋体"/>
                <w:sz w:val="18"/>
                <w:szCs w:val="18"/>
              </w:rPr>
            </w:pPr>
            <w:r>
              <w:rPr>
                <w:rFonts w:hint="eastAsia" w:ascii="宋体" w:hAnsi="宋体" w:eastAsia="宋体"/>
                <w:sz w:val="18"/>
                <w:szCs w:val="18"/>
              </w:rPr>
              <w:t>目标</w:t>
            </w:r>
          </w:p>
        </w:tc>
        <w:tc>
          <w:tcPr>
            <w:tcW w:w="11010" w:type="dxa"/>
            <w:gridSpan w:val="6"/>
            <w:tcBorders>
              <w:left w:val="single" w:color="auto" w:sz="4" w:space="0"/>
            </w:tcBorders>
            <w:vAlign w:val="center"/>
          </w:tcPr>
          <w:p>
            <w:pPr>
              <w:spacing w:line="300" w:lineRule="exact"/>
              <w:jc w:val="left"/>
              <w:rPr>
                <w:rFonts w:ascii="宋体" w:hAnsi="宋体" w:eastAsia="宋体"/>
                <w:sz w:val="18"/>
                <w:szCs w:val="18"/>
              </w:rPr>
            </w:pPr>
            <w:r>
              <w:rPr>
                <w:rFonts w:ascii="宋体" w:hAnsi="宋体" w:eastAsia="宋体"/>
                <w:sz w:val="18"/>
                <w:szCs w:val="18"/>
              </w:rPr>
              <w:t>1</w:t>
            </w:r>
            <w:r>
              <w:rPr>
                <w:rFonts w:hint="eastAsia" w:ascii="宋体" w:hAnsi="宋体" w:eastAsia="宋体"/>
                <w:sz w:val="18"/>
                <w:szCs w:val="18"/>
              </w:rPr>
              <w:t>、把符合条件的孤儿全部纳入孤儿基本生活保障范围</w:t>
            </w:r>
          </w:p>
          <w:p>
            <w:pPr>
              <w:spacing w:line="300" w:lineRule="exact"/>
              <w:jc w:val="left"/>
              <w:rPr>
                <w:rFonts w:ascii="宋体" w:hAnsi="宋体" w:eastAsia="宋体"/>
                <w:sz w:val="18"/>
                <w:szCs w:val="18"/>
              </w:rPr>
            </w:pPr>
            <w:r>
              <w:rPr>
                <w:rFonts w:ascii="宋体" w:hAnsi="宋体" w:eastAsia="宋体"/>
                <w:sz w:val="18"/>
                <w:szCs w:val="18"/>
              </w:rPr>
              <w:t>2</w:t>
            </w:r>
            <w:r>
              <w:rPr>
                <w:rFonts w:hint="eastAsia" w:ascii="宋体" w:hAnsi="宋体" w:eastAsia="宋体"/>
                <w:sz w:val="18"/>
                <w:szCs w:val="18"/>
              </w:rPr>
              <w:t>、通过项目开展保障孤儿的基本生活及受教育的权益，改善其生活境况，提高全社会福利保障水平。</w:t>
            </w:r>
          </w:p>
        </w:tc>
      </w:tr>
      <w:tr>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rPr>
          <w:trHeight w:val="409" w:hRule="atLeast"/>
        </w:trPr>
        <w:tc>
          <w:tcPr>
            <w:tcW w:w="1526" w:type="dxa"/>
            <w:vMerge w:val="restart"/>
            <w:vAlign w:val="center"/>
          </w:tcPr>
          <w:p>
            <w:pPr>
              <w:spacing w:line="300" w:lineRule="exact"/>
              <w:jc w:val="center"/>
              <w:rPr>
                <w:rFonts w:ascii="宋体" w:hAnsi="宋体" w:eastAsia="宋体"/>
                <w:b/>
                <w:sz w:val="18"/>
                <w:szCs w:val="18"/>
              </w:rPr>
            </w:pPr>
            <w:r>
              <w:rPr>
                <w:rFonts w:hint="eastAsia" w:ascii="宋体" w:hAnsi="宋体" w:eastAsia="宋体"/>
                <w:b/>
                <w:sz w:val="18"/>
                <w:szCs w:val="18"/>
              </w:rPr>
              <w:t>一级指标</w:t>
            </w:r>
          </w:p>
        </w:tc>
        <w:tc>
          <w:tcPr>
            <w:tcW w:w="2253" w:type="dxa"/>
            <w:vMerge w:val="restart"/>
            <w:tcBorders>
              <w:right w:val="single" w:color="auto" w:sz="4" w:space="0"/>
            </w:tcBorders>
            <w:vAlign w:val="center"/>
          </w:tcPr>
          <w:p>
            <w:pPr>
              <w:spacing w:line="300" w:lineRule="exact"/>
              <w:jc w:val="center"/>
              <w:rPr>
                <w:rFonts w:ascii="宋体" w:hAnsi="宋体" w:eastAsia="宋体"/>
                <w:sz w:val="18"/>
                <w:szCs w:val="18"/>
              </w:rPr>
            </w:pPr>
            <w:r>
              <w:rPr>
                <w:rFonts w:hint="eastAsia" w:ascii="宋体" w:hAnsi="宋体" w:eastAsia="宋体"/>
                <w:sz w:val="18"/>
                <w:szCs w:val="18"/>
              </w:rPr>
              <w:t>二级指标</w:t>
            </w:r>
          </w:p>
        </w:tc>
        <w:tc>
          <w:tcPr>
            <w:tcW w:w="1908" w:type="dxa"/>
            <w:vMerge w:val="restart"/>
            <w:tcBorders>
              <w:left w:val="single" w:color="auto" w:sz="4" w:space="0"/>
            </w:tcBorders>
            <w:vAlign w:val="center"/>
          </w:tcPr>
          <w:p>
            <w:pPr>
              <w:spacing w:line="300" w:lineRule="exact"/>
              <w:jc w:val="left"/>
              <w:rPr>
                <w:rFonts w:ascii="宋体" w:hAnsi="宋体" w:eastAsia="宋体"/>
                <w:sz w:val="18"/>
                <w:szCs w:val="18"/>
              </w:rPr>
            </w:pPr>
            <w:r>
              <w:rPr>
                <w:rFonts w:hint="eastAsia" w:ascii="宋体" w:hAnsi="宋体" w:eastAsia="宋体"/>
                <w:sz w:val="18"/>
                <w:szCs w:val="18"/>
              </w:rPr>
              <w:t>三级指标</w:t>
            </w:r>
          </w:p>
        </w:tc>
        <w:tc>
          <w:tcPr>
            <w:tcW w:w="2788" w:type="dxa"/>
            <w:vMerge w:val="restart"/>
            <w:vAlign w:val="center"/>
          </w:tcPr>
          <w:p>
            <w:pPr>
              <w:spacing w:line="300" w:lineRule="exact"/>
              <w:jc w:val="left"/>
              <w:rPr>
                <w:rFonts w:ascii="宋体" w:hAnsi="宋体" w:eastAsia="宋体"/>
                <w:sz w:val="18"/>
                <w:szCs w:val="18"/>
              </w:rPr>
            </w:pPr>
            <w:r>
              <w:rPr>
                <w:rFonts w:hint="eastAsia" w:ascii="宋体" w:hAnsi="宋体" w:eastAsia="宋体"/>
                <w:sz w:val="18"/>
                <w:szCs w:val="18"/>
              </w:rPr>
              <w:t>绩效指标描述</w:t>
            </w:r>
          </w:p>
        </w:tc>
        <w:tc>
          <w:tcPr>
            <w:tcW w:w="3816" w:type="dxa"/>
            <w:gridSpan w:val="3"/>
            <w:tcBorders>
              <w:bottom w:val="single" w:color="auto" w:sz="4" w:space="0"/>
              <w:right w:val="single" w:color="auto" w:sz="4" w:space="0"/>
            </w:tcBorders>
            <w:vAlign w:val="center"/>
          </w:tcPr>
          <w:p>
            <w:pPr>
              <w:spacing w:line="300" w:lineRule="exact"/>
              <w:jc w:val="center"/>
              <w:rPr>
                <w:rFonts w:ascii="宋体" w:hAnsi="宋体" w:eastAsia="宋体"/>
                <w:sz w:val="18"/>
                <w:szCs w:val="18"/>
              </w:rPr>
            </w:pPr>
            <w:r>
              <w:rPr>
                <w:rFonts w:hint="eastAsia" w:ascii="宋体" w:hAnsi="宋体" w:eastAsia="宋体"/>
                <w:sz w:val="18"/>
                <w:szCs w:val="18"/>
              </w:rPr>
              <w:t>指标值</w:t>
            </w:r>
          </w:p>
        </w:tc>
        <w:tc>
          <w:tcPr>
            <w:tcW w:w="2498" w:type="dxa"/>
            <w:vMerge w:val="restart"/>
            <w:tcBorders>
              <w:left w:val="single" w:color="auto" w:sz="4" w:space="0"/>
            </w:tcBorders>
            <w:vAlign w:val="center"/>
          </w:tcPr>
          <w:p>
            <w:pPr>
              <w:spacing w:line="300" w:lineRule="exact"/>
              <w:jc w:val="center"/>
              <w:rPr>
                <w:rFonts w:ascii="宋体" w:hAnsi="宋体" w:eastAsia="宋体"/>
                <w:sz w:val="18"/>
                <w:szCs w:val="18"/>
              </w:rPr>
            </w:pPr>
            <w:r>
              <w:rPr>
                <w:rFonts w:hint="eastAsia" w:ascii="宋体" w:hAnsi="宋体" w:eastAsia="宋体"/>
                <w:sz w:val="18"/>
                <w:szCs w:val="18"/>
              </w:rPr>
              <w:t>指标值确定依据</w:t>
            </w:r>
          </w:p>
        </w:tc>
      </w:tr>
      <w:tr>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rPr>
          <w:trHeight w:val="71" w:hRule="atLeast"/>
        </w:trPr>
        <w:tc>
          <w:tcPr>
            <w:tcW w:w="1526" w:type="dxa"/>
            <w:vMerge w:val="continue"/>
            <w:vAlign w:val="center"/>
          </w:tcPr>
          <w:p>
            <w:pPr>
              <w:spacing w:line="300" w:lineRule="exact"/>
              <w:jc w:val="center"/>
              <w:rPr>
                <w:rFonts w:ascii="宋体" w:hAnsi="宋体" w:eastAsia="宋体"/>
                <w:b/>
                <w:sz w:val="18"/>
                <w:szCs w:val="18"/>
              </w:rPr>
            </w:pPr>
          </w:p>
        </w:tc>
        <w:tc>
          <w:tcPr>
            <w:tcW w:w="2253" w:type="dxa"/>
            <w:vMerge w:val="continue"/>
            <w:tcBorders>
              <w:right w:val="single" w:color="auto" w:sz="4" w:space="0"/>
            </w:tcBorders>
            <w:vAlign w:val="center"/>
          </w:tcPr>
          <w:p>
            <w:pPr>
              <w:spacing w:line="300" w:lineRule="exact"/>
              <w:jc w:val="center"/>
              <w:rPr>
                <w:rFonts w:ascii="宋体" w:hAnsi="宋体" w:eastAsia="宋体"/>
                <w:sz w:val="18"/>
                <w:szCs w:val="18"/>
              </w:rPr>
            </w:pPr>
          </w:p>
        </w:tc>
        <w:tc>
          <w:tcPr>
            <w:tcW w:w="1908" w:type="dxa"/>
            <w:vMerge w:val="continue"/>
            <w:tcBorders>
              <w:left w:val="single" w:color="auto" w:sz="4" w:space="0"/>
            </w:tcBorders>
            <w:vAlign w:val="center"/>
          </w:tcPr>
          <w:p>
            <w:pPr>
              <w:spacing w:line="300" w:lineRule="exact"/>
              <w:jc w:val="left"/>
              <w:rPr>
                <w:rFonts w:ascii="宋体" w:hAnsi="宋体" w:eastAsia="宋体"/>
                <w:sz w:val="18"/>
                <w:szCs w:val="18"/>
              </w:rPr>
            </w:pPr>
          </w:p>
        </w:tc>
        <w:tc>
          <w:tcPr>
            <w:tcW w:w="2788" w:type="dxa"/>
            <w:vMerge w:val="continue"/>
            <w:vAlign w:val="center"/>
          </w:tcPr>
          <w:p>
            <w:pPr>
              <w:spacing w:line="300" w:lineRule="exact"/>
              <w:jc w:val="left"/>
              <w:rPr>
                <w:rFonts w:ascii="宋体" w:hAnsi="宋体" w:eastAsia="宋体"/>
                <w:sz w:val="18"/>
                <w:szCs w:val="18"/>
              </w:rPr>
            </w:pPr>
          </w:p>
        </w:tc>
        <w:tc>
          <w:tcPr>
            <w:tcW w:w="881" w:type="dxa"/>
            <w:tcBorders>
              <w:top w:val="single" w:color="auto" w:sz="4" w:space="0"/>
              <w:right w:val="single" w:color="auto" w:sz="4" w:space="0"/>
            </w:tcBorders>
            <w:vAlign w:val="center"/>
          </w:tcPr>
          <w:p>
            <w:pPr>
              <w:spacing w:line="300" w:lineRule="exact"/>
              <w:jc w:val="center"/>
              <w:rPr>
                <w:rFonts w:ascii="宋体" w:hAnsi="宋体" w:eastAsia="宋体"/>
                <w:sz w:val="18"/>
                <w:szCs w:val="18"/>
              </w:rPr>
            </w:pPr>
            <w:r>
              <w:rPr>
                <w:rFonts w:hint="eastAsia" w:ascii="宋体" w:hAnsi="宋体" w:eastAsia="宋体"/>
                <w:sz w:val="18"/>
                <w:szCs w:val="18"/>
              </w:rPr>
              <w:t>符号</w:t>
            </w:r>
          </w:p>
        </w:tc>
        <w:tc>
          <w:tcPr>
            <w:tcW w:w="1100" w:type="dxa"/>
            <w:tcBorders>
              <w:top w:val="single" w:color="auto" w:sz="4" w:space="0"/>
              <w:right w:val="single" w:color="auto" w:sz="4" w:space="0"/>
            </w:tcBorders>
            <w:vAlign w:val="center"/>
          </w:tcPr>
          <w:p>
            <w:pPr>
              <w:spacing w:line="300" w:lineRule="exact"/>
              <w:jc w:val="center"/>
              <w:rPr>
                <w:rFonts w:ascii="宋体" w:hAnsi="宋体" w:eastAsia="宋体"/>
                <w:sz w:val="18"/>
                <w:szCs w:val="18"/>
              </w:rPr>
            </w:pPr>
            <w:r>
              <w:rPr>
                <w:rFonts w:hint="eastAsia" w:ascii="宋体" w:hAnsi="宋体" w:eastAsia="宋体"/>
                <w:sz w:val="18"/>
                <w:szCs w:val="18"/>
              </w:rPr>
              <w:t>值</w:t>
            </w:r>
          </w:p>
        </w:tc>
        <w:tc>
          <w:tcPr>
            <w:tcW w:w="1835" w:type="dxa"/>
            <w:tcBorders>
              <w:top w:val="single" w:color="auto" w:sz="4" w:space="0"/>
              <w:right w:val="single" w:color="auto" w:sz="4" w:space="0"/>
            </w:tcBorders>
            <w:vAlign w:val="center"/>
          </w:tcPr>
          <w:p>
            <w:pPr>
              <w:spacing w:line="300" w:lineRule="exact"/>
              <w:jc w:val="center"/>
              <w:rPr>
                <w:rFonts w:ascii="宋体" w:hAnsi="宋体" w:eastAsia="宋体"/>
                <w:sz w:val="18"/>
                <w:szCs w:val="18"/>
              </w:rPr>
            </w:pPr>
            <w:r>
              <w:rPr>
                <w:rFonts w:hint="eastAsia" w:ascii="宋体" w:hAnsi="宋体" w:eastAsia="宋体"/>
                <w:sz w:val="18"/>
                <w:szCs w:val="18"/>
              </w:rPr>
              <w:t>单位（文字描述）</w:t>
            </w:r>
          </w:p>
        </w:tc>
        <w:tc>
          <w:tcPr>
            <w:tcW w:w="2498" w:type="dxa"/>
            <w:vMerge w:val="continue"/>
            <w:tcBorders>
              <w:left w:val="single" w:color="auto" w:sz="4" w:space="0"/>
            </w:tcBorders>
            <w:vAlign w:val="center"/>
          </w:tcPr>
          <w:p>
            <w:pPr>
              <w:spacing w:line="300" w:lineRule="exact"/>
              <w:jc w:val="center"/>
              <w:rPr>
                <w:rFonts w:ascii="宋体" w:hAnsi="宋体" w:eastAsia="宋体"/>
                <w:sz w:val="18"/>
                <w:szCs w:val="18"/>
              </w:rPr>
            </w:pPr>
          </w:p>
        </w:tc>
      </w:tr>
      <w:tr>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rPr>
          <w:trHeight w:val="437" w:hRule="atLeast"/>
        </w:trPr>
        <w:tc>
          <w:tcPr>
            <w:tcW w:w="1526" w:type="dxa"/>
            <w:vMerge w:val="restart"/>
            <w:vAlign w:val="center"/>
          </w:tcPr>
          <w:p>
            <w:pPr>
              <w:spacing w:line="300" w:lineRule="exact"/>
              <w:jc w:val="center"/>
              <w:rPr>
                <w:rFonts w:ascii="宋体" w:hAnsi="宋体" w:eastAsia="宋体"/>
                <w:b/>
                <w:sz w:val="18"/>
                <w:szCs w:val="18"/>
              </w:rPr>
            </w:pPr>
            <w:r>
              <w:rPr>
                <w:rFonts w:hint="eastAsia" w:ascii="宋体" w:hAnsi="宋体" w:eastAsia="宋体"/>
                <w:b/>
                <w:sz w:val="18"/>
                <w:szCs w:val="18"/>
              </w:rPr>
              <w:t>产出指标</w:t>
            </w:r>
          </w:p>
        </w:tc>
        <w:tc>
          <w:tcPr>
            <w:tcW w:w="2253" w:type="dxa"/>
            <w:tcBorders>
              <w:bottom w:val="single" w:color="auto" w:sz="4" w:space="0"/>
              <w:right w:val="single" w:color="auto" w:sz="4" w:space="0"/>
            </w:tcBorders>
            <w:vAlign w:val="center"/>
          </w:tcPr>
          <w:p>
            <w:pPr>
              <w:spacing w:line="300" w:lineRule="exact"/>
              <w:jc w:val="center"/>
              <w:rPr>
                <w:rFonts w:ascii="宋体" w:hAnsi="宋体" w:eastAsia="宋体"/>
                <w:sz w:val="18"/>
                <w:szCs w:val="18"/>
              </w:rPr>
            </w:pPr>
            <w:r>
              <w:rPr>
                <w:rFonts w:hint="eastAsia" w:ascii="宋体" w:hAnsi="宋体" w:eastAsia="宋体"/>
                <w:sz w:val="18"/>
                <w:szCs w:val="18"/>
              </w:rPr>
              <w:t>数量指标</w:t>
            </w:r>
          </w:p>
        </w:tc>
        <w:tc>
          <w:tcPr>
            <w:tcW w:w="1908" w:type="dxa"/>
            <w:tcBorders>
              <w:left w:val="single" w:color="auto" w:sz="4" w:space="0"/>
              <w:bottom w:val="single" w:color="auto" w:sz="4" w:space="0"/>
            </w:tcBorders>
            <w:vAlign w:val="center"/>
          </w:tcPr>
          <w:p>
            <w:pPr>
              <w:spacing w:line="300" w:lineRule="exact"/>
              <w:jc w:val="left"/>
              <w:rPr>
                <w:rFonts w:ascii="宋体" w:hAnsi="宋体" w:eastAsia="宋体"/>
                <w:sz w:val="18"/>
                <w:szCs w:val="18"/>
              </w:rPr>
            </w:pPr>
            <w:r>
              <w:rPr>
                <w:rFonts w:hint="eastAsia" w:ascii="宋体" w:hAnsi="宋体" w:eastAsia="宋体"/>
                <w:sz w:val="18"/>
                <w:szCs w:val="18"/>
              </w:rPr>
              <w:t>孤儿基本生活费发放人数</w:t>
            </w:r>
          </w:p>
        </w:tc>
        <w:tc>
          <w:tcPr>
            <w:tcW w:w="2788" w:type="dxa"/>
            <w:tcBorders>
              <w:bottom w:val="single" w:color="auto" w:sz="4" w:space="0"/>
            </w:tcBorders>
            <w:vAlign w:val="center"/>
          </w:tcPr>
          <w:p>
            <w:pPr>
              <w:spacing w:line="300" w:lineRule="exact"/>
              <w:jc w:val="left"/>
              <w:rPr>
                <w:rFonts w:ascii="宋体" w:hAnsi="宋体" w:eastAsia="宋体"/>
                <w:sz w:val="18"/>
                <w:szCs w:val="18"/>
              </w:rPr>
            </w:pPr>
            <w:r>
              <w:rPr>
                <w:rFonts w:hint="eastAsia" w:ascii="宋体" w:hAnsi="宋体" w:eastAsia="宋体"/>
                <w:sz w:val="18"/>
                <w:szCs w:val="18"/>
              </w:rPr>
              <w:t>预计</w:t>
            </w:r>
            <w:r>
              <w:rPr>
                <w:rFonts w:ascii="宋体" w:hAnsi="宋体" w:eastAsia="宋体"/>
                <w:sz w:val="18"/>
                <w:szCs w:val="18"/>
              </w:rPr>
              <w:t>2020</w:t>
            </w:r>
            <w:r>
              <w:rPr>
                <w:rFonts w:hint="eastAsia" w:ascii="宋体" w:hAnsi="宋体" w:eastAsia="宋体"/>
                <w:sz w:val="18"/>
                <w:szCs w:val="18"/>
              </w:rPr>
              <w:t>年孤儿基本生活费发放人数</w:t>
            </w:r>
          </w:p>
        </w:tc>
        <w:tc>
          <w:tcPr>
            <w:tcW w:w="881" w:type="dxa"/>
            <w:tcBorders>
              <w:bottom w:val="single" w:color="auto" w:sz="4" w:space="0"/>
              <w:right w:val="single" w:color="auto" w:sz="4" w:space="0"/>
            </w:tcBorders>
            <w:vAlign w:val="center"/>
          </w:tcPr>
          <w:p>
            <w:pPr>
              <w:spacing w:line="300" w:lineRule="exact"/>
              <w:jc w:val="center"/>
              <w:rPr>
                <w:rFonts w:ascii="宋体" w:hAnsi="宋体" w:eastAsia="宋体"/>
                <w:sz w:val="18"/>
                <w:szCs w:val="18"/>
              </w:rPr>
            </w:pPr>
            <w:r>
              <w:rPr>
                <w:rFonts w:hint="eastAsia" w:ascii="宋体" w:hAnsi="宋体" w:eastAsia="宋体"/>
                <w:sz w:val="18"/>
                <w:szCs w:val="18"/>
              </w:rPr>
              <w:t>=</w:t>
            </w:r>
          </w:p>
        </w:tc>
        <w:tc>
          <w:tcPr>
            <w:tcW w:w="1100" w:type="dxa"/>
            <w:tcBorders>
              <w:bottom w:val="single" w:color="auto" w:sz="4" w:space="0"/>
              <w:right w:val="single" w:color="auto" w:sz="4" w:space="0"/>
            </w:tcBorders>
            <w:vAlign w:val="center"/>
          </w:tcPr>
          <w:p>
            <w:pPr>
              <w:spacing w:line="300" w:lineRule="exact"/>
              <w:jc w:val="center"/>
              <w:rPr>
                <w:rFonts w:ascii="宋体" w:hAnsi="宋体" w:eastAsia="宋体"/>
                <w:sz w:val="18"/>
                <w:szCs w:val="18"/>
              </w:rPr>
            </w:pPr>
            <w:r>
              <w:rPr>
                <w:rFonts w:hint="eastAsia" w:ascii="宋体" w:hAnsi="宋体" w:eastAsia="宋体"/>
                <w:sz w:val="18"/>
                <w:szCs w:val="18"/>
              </w:rPr>
              <w:t>70</w:t>
            </w:r>
          </w:p>
        </w:tc>
        <w:tc>
          <w:tcPr>
            <w:tcW w:w="1835" w:type="dxa"/>
            <w:tcBorders>
              <w:bottom w:val="single" w:color="auto" w:sz="4" w:space="0"/>
              <w:right w:val="single" w:color="auto" w:sz="4" w:space="0"/>
            </w:tcBorders>
            <w:vAlign w:val="center"/>
          </w:tcPr>
          <w:p>
            <w:pPr>
              <w:spacing w:line="300" w:lineRule="exact"/>
              <w:jc w:val="center"/>
              <w:rPr>
                <w:rFonts w:ascii="宋体" w:hAnsi="宋体" w:eastAsia="宋体"/>
                <w:sz w:val="18"/>
                <w:szCs w:val="18"/>
              </w:rPr>
            </w:pPr>
            <w:r>
              <w:rPr>
                <w:rFonts w:hint="eastAsia" w:ascii="宋体" w:hAnsi="宋体" w:eastAsia="宋体"/>
                <w:sz w:val="18"/>
                <w:szCs w:val="18"/>
              </w:rPr>
              <w:t>人</w:t>
            </w:r>
          </w:p>
        </w:tc>
        <w:tc>
          <w:tcPr>
            <w:tcW w:w="2498" w:type="dxa"/>
            <w:tcBorders>
              <w:left w:val="single" w:color="auto" w:sz="4" w:space="0"/>
              <w:bottom w:val="single" w:color="auto" w:sz="4" w:space="0"/>
            </w:tcBorders>
            <w:vAlign w:val="center"/>
          </w:tcPr>
          <w:p>
            <w:pPr>
              <w:spacing w:line="300" w:lineRule="exact"/>
              <w:jc w:val="center"/>
              <w:rPr>
                <w:rFonts w:ascii="宋体" w:hAnsi="宋体" w:eastAsia="宋体"/>
                <w:sz w:val="18"/>
                <w:szCs w:val="18"/>
              </w:rPr>
            </w:pPr>
            <w:r>
              <w:rPr>
                <w:rFonts w:hint="eastAsia" w:ascii="宋体" w:hAnsi="宋体" w:eastAsia="宋体"/>
                <w:sz w:val="18"/>
                <w:szCs w:val="18"/>
              </w:rPr>
              <w:t>计划指标</w:t>
            </w:r>
          </w:p>
        </w:tc>
      </w:tr>
      <w:tr>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rPr>
          <w:trHeight w:val="270" w:hRule="atLeast"/>
        </w:trPr>
        <w:tc>
          <w:tcPr>
            <w:tcW w:w="1526" w:type="dxa"/>
            <w:vMerge w:val="continue"/>
            <w:vAlign w:val="center"/>
          </w:tcPr>
          <w:p>
            <w:pPr>
              <w:spacing w:line="300" w:lineRule="exact"/>
              <w:jc w:val="center"/>
              <w:rPr>
                <w:rFonts w:ascii="宋体" w:hAnsi="宋体" w:eastAsia="宋体"/>
                <w:b/>
                <w:sz w:val="18"/>
                <w:szCs w:val="18"/>
              </w:rPr>
            </w:pPr>
          </w:p>
        </w:tc>
        <w:tc>
          <w:tcPr>
            <w:tcW w:w="2253" w:type="dxa"/>
            <w:tcBorders>
              <w:top w:val="single" w:color="auto" w:sz="4" w:space="0"/>
              <w:bottom w:val="single" w:color="auto" w:sz="4" w:space="0"/>
              <w:right w:val="single" w:color="auto" w:sz="4" w:space="0"/>
            </w:tcBorders>
            <w:vAlign w:val="center"/>
          </w:tcPr>
          <w:p>
            <w:pPr>
              <w:spacing w:line="300" w:lineRule="exact"/>
              <w:jc w:val="center"/>
              <w:rPr>
                <w:rFonts w:ascii="宋体" w:hAnsi="宋体" w:eastAsia="宋体"/>
                <w:sz w:val="18"/>
                <w:szCs w:val="18"/>
              </w:rPr>
            </w:pPr>
            <w:r>
              <w:rPr>
                <w:rFonts w:hint="eastAsia" w:ascii="宋体" w:hAnsi="宋体" w:eastAsia="宋体"/>
                <w:sz w:val="18"/>
                <w:szCs w:val="18"/>
              </w:rPr>
              <w:t>质量指标</w:t>
            </w:r>
          </w:p>
        </w:tc>
        <w:tc>
          <w:tcPr>
            <w:tcW w:w="1908" w:type="dxa"/>
            <w:tcBorders>
              <w:top w:val="single" w:color="auto" w:sz="4" w:space="0"/>
              <w:left w:val="single" w:color="auto" w:sz="4" w:space="0"/>
              <w:bottom w:val="single" w:color="auto" w:sz="4" w:space="0"/>
            </w:tcBorders>
            <w:vAlign w:val="center"/>
          </w:tcPr>
          <w:p>
            <w:pPr>
              <w:spacing w:line="300" w:lineRule="exact"/>
              <w:jc w:val="left"/>
              <w:rPr>
                <w:rFonts w:ascii="宋体" w:hAnsi="宋体" w:eastAsia="宋体"/>
                <w:sz w:val="18"/>
                <w:szCs w:val="18"/>
              </w:rPr>
            </w:pPr>
            <w:r>
              <w:rPr>
                <w:rFonts w:hint="eastAsia" w:ascii="宋体" w:hAnsi="宋体" w:eastAsia="宋体"/>
                <w:sz w:val="18"/>
                <w:szCs w:val="18"/>
              </w:rPr>
              <w:t>新增孤儿审批合格率</w:t>
            </w:r>
          </w:p>
        </w:tc>
        <w:tc>
          <w:tcPr>
            <w:tcW w:w="2788" w:type="dxa"/>
            <w:tcBorders>
              <w:top w:val="single" w:color="auto" w:sz="4" w:space="0"/>
              <w:bottom w:val="single" w:color="auto" w:sz="4" w:space="0"/>
            </w:tcBorders>
            <w:vAlign w:val="center"/>
          </w:tcPr>
          <w:p>
            <w:pPr>
              <w:spacing w:line="300" w:lineRule="exact"/>
              <w:jc w:val="left"/>
              <w:rPr>
                <w:rFonts w:ascii="宋体" w:hAnsi="宋体" w:eastAsia="宋体"/>
                <w:sz w:val="18"/>
                <w:szCs w:val="18"/>
              </w:rPr>
            </w:pPr>
            <w:r>
              <w:rPr>
                <w:rFonts w:hint="eastAsia" w:ascii="宋体" w:hAnsi="宋体" w:eastAsia="宋体"/>
                <w:sz w:val="18"/>
                <w:szCs w:val="18"/>
              </w:rPr>
              <w:t>符合条件的孤儿合格率</w:t>
            </w:r>
            <w:r>
              <w:rPr>
                <w:rFonts w:ascii="宋体" w:hAnsi="宋体" w:eastAsia="宋体"/>
                <w:sz w:val="18"/>
                <w:szCs w:val="18"/>
              </w:rPr>
              <w:t xml:space="preserve"> </w:t>
            </w:r>
          </w:p>
        </w:tc>
        <w:tc>
          <w:tcPr>
            <w:tcW w:w="881" w:type="dxa"/>
            <w:tcBorders>
              <w:top w:val="single" w:color="auto" w:sz="4" w:space="0"/>
              <w:bottom w:val="single" w:color="auto" w:sz="4" w:space="0"/>
              <w:right w:val="single" w:color="auto" w:sz="4" w:space="0"/>
            </w:tcBorders>
            <w:vAlign w:val="center"/>
          </w:tcPr>
          <w:p>
            <w:pPr>
              <w:spacing w:line="300" w:lineRule="exact"/>
              <w:jc w:val="center"/>
              <w:rPr>
                <w:rFonts w:ascii="宋体" w:hAnsi="宋体" w:eastAsia="宋体"/>
                <w:sz w:val="18"/>
                <w:szCs w:val="18"/>
              </w:rPr>
            </w:pPr>
            <w:r>
              <w:rPr>
                <w:rFonts w:hint="eastAsia" w:ascii="宋体" w:hAnsi="宋体" w:eastAsia="宋体"/>
                <w:sz w:val="18"/>
                <w:szCs w:val="18"/>
              </w:rPr>
              <w:t>=</w:t>
            </w:r>
          </w:p>
        </w:tc>
        <w:tc>
          <w:tcPr>
            <w:tcW w:w="1100" w:type="dxa"/>
            <w:tcBorders>
              <w:top w:val="single" w:color="auto" w:sz="4" w:space="0"/>
              <w:bottom w:val="single" w:color="auto" w:sz="4" w:space="0"/>
              <w:right w:val="single" w:color="auto" w:sz="4" w:space="0"/>
            </w:tcBorders>
            <w:vAlign w:val="center"/>
          </w:tcPr>
          <w:p>
            <w:pPr>
              <w:spacing w:line="300" w:lineRule="exact"/>
              <w:jc w:val="center"/>
              <w:rPr>
                <w:rFonts w:ascii="宋体" w:hAnsi="宋体" w:eastAsia="宋体"/>
                <w:sz w:val="18"/>
                <w:szCs w:val="18"/>
              </w:rPr>
            </w:pPr>
            <w:r>
              <w:rPr>
                <w:rFonts w:ascii="宋体" w:hAnsi="宋体" w:eastAsia="宋体"/>
                <w:sz w:val="18"/>
                <w:szCs w:val="18"/>
              </w:rPr>
              <w:t>100</w:t>
            </w:r>
          </w:p>
        </w:tc>
        <w:tc>
          <w:tcPr>
            <w:tcW w:w="1835" w:type="dxa"/>
            <w:tcBorders>
              <w:top w:val="single" w:color="auto" w:sz="4" w:space="0"/>
              <w:bottom w:val="single" w:color="auto" w:sz="4" w:space="0"/>
              <w:right w:val="single" w:color="auto" w:sz="4" w:space="0"/>
            </w:tcBorders>
            <w:vAlign w:val="center"/>
          </w:tcPr>
          <w:p>
            <w:pPr>
              <w:spacing w:line="300" w:lineRule="exact"/>
              <w:jc w:val="center"/>
              <w:rPr>
                <w:rFonts w:ascii="宋体" w:hAnsi="宋体" w:eastAsia="宋体"/>
                <w:sz w:val="18"/>
                <w:szCs w:val="18"/>
              </w:rPr>
            </w:pPr>
            <w:r>
              <w:rPr>
                <w:rFonts w:hint="eastAsia" w:ascii="宋体" w:hAnsi="宋体" w:eastAsia="宋体"/>
                <w:sz w:val="18"/>
                <w:szCs w:val="18"/>
              </w:rPr>
              <w:t>%</w:t>
            </w:r>
          </w:p>
        </w:tc>
        <w:tc>
          <w:tcPr>
            <w:tcW w:w="2498" w:type="dxa"/>
            <w:tcBorders>
              <w:top w:val="single" w:color="auto" w:sz="4" w:space="0"/>
              <w:left w:val="single" w:color="auto" w:sz="4" w:space="0"/>
              <w:bottom w:val="single" w:color="auto" w:sz="4" w:space="0"/>
            </w:tcBorders>
          </w:tcPr>
          <w:p>
            <w:pPr>
              <w:spacing w:line="300" w:lineRule="exact"/>
              <w:jc w:val="center"/>
              <w:rPr>
                <w:rFonts w:ascii="宋体" w:hAnsi="宋体" w:eastAsia="宋体"/>
                <w:sz w:val="18"/>
                <w:szCs w:val="18"/>
              </w:rPr>
            </w:pPr>
            <w:r>
              <w:rPr>
                <w:rFonts w:hint="eastAsia" w:ascii="宋体" w:hAnsi="宋体" w:eastAsia="宋体"/>
                <w:sz w:val="18"/>
                <w:szCs w:val="18"/>
              </w:rPr>
              <w:t>计划指标</w:t>
            </w:r>
          </w:p>
        </w:tc>
      </w:tr>
      <w:tr>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rPr>
          <w:trHeight w:val="996" w:hRule="atLeast"/>
        </w:trPr>
        <w:tc>
          <w:tcPr>
            <w:tcW w:w="1526" w:type="dxa"/>
            <w:vMerge w:val="continue"/>
            <w:vAlign w:val="center"/>
          </w:tcPr>
          <w:p>
            <w:pPr>
              <w:spacing w:line="300" w:lineRule="exact"/>
              <w:jc w:val="center"/>
              <w:rPr>
                <w:rFonts w:ascii="宋体" w:hAnsi="宋体" w:eastAsia="宋体"/>
                <w:b/>
                <w:sz w:val="18"/>
                <w:szCs w:val="18"/>
              </w:rPr>
            </w:pPr>
          </w:p>
        </w:tc>
        <w:tc>
          <w:tcPr>
            <w:tcW w:w="2253" w:type="dxa"/>
            <w:tcBorders>
              <w:top w:val="single" w:color="auto" w:sz="4" w:space="0"/>
              <w:bottom w:val="single" w:color="auto" w:sz="4" w:space="0"/>
              <w:right w:val="single" w:color="auto" w:sz="4" w:space="0"/>
            </w:tcBorders>
            <w:vAlign w:val="center"/>
          </w:tcPr>
          <w:p>
            <w:pPr>
              <w:spacing w:line="300" w:lineRule="exact"/>
              <w:jc w:val="center"/>
              <w:rPr>
                <w:rFonts w:ascii="宋体" w:hAnsi="宋体" w:eastAsia="宋体"/>
                <w:sz w:val="18"/>
                <w:szCs w:val="18"/>
              </w:rPr>
            </w:pPr>
            <w:r>
              <w:rPr>
                <w:rFonts w:hint="eastAsia" w:ascii="宋体" w:hAnsi="宋体" w:eastAsia="宋体"/>
                <w:sz w:val="18"/>
                <w:szCs w:val="18"/>
              </w:rPr>
              <w:t>时效指标</w:t>
            </w:r>
          </w:p>
        </w:tc>
        <w:tc>
          <w:tcPr>
            <w:tcW w:w="1908" w:type="dxa"/>
            <w:tcBorders>
              <w:top w:val="single" w:color="auto" w:sz="4" w:space="0"/>
              <w:left w:val="single" w:color="auto" w:sz="4" w:space="0"/>
              <w:bottom w:val="single" w:color="auto" w:sz="4" w:space="0"/>
            </w:tcBorders>
            <w:vAlign w:val="center"/>
          </w:tcPr>
          <w:p>
            <w:pPr>
              <w:spacing w:line="300" w:lineRule="exact"/>
              <w:jc w:val="left"/>
              <w:rPr>
                <w:rFonts w:ascii="宋体" w:hAnsi="宋体" w:eastAsia="宋体"/>
                <w:sz w:val="18"/>
                <w:szCs w:val="18"/>
              </w:rPr>
            </w:pPr>
            <w:r>
              <w:rPr>
                <w:rFonts w:hint="eastAsia" w:ascii="宋体" w:hAnsi="宋体" w:eastAsia="宋体"/>
                <w:sz w:val="18"/>
                <w:szCs w:val="18"/>
              </w:rPr>
              <w:t>发放及时性</w:t>
            </w:r>
          </w:p>
        </w:tc>
        <w:tc>
          <w:tcPr>
            <w:tcW w:w="2788" w:type="dxa"/>
            <w:tcBorders>
              <w:top w:val="single" w:color="auto" w:sz="4" w:space="0"/>
              <w:bottom w:val="single" w:color="auto" w:sz="4" w:space="0"/>
            </w:tcBorders>
            <w:vAlign w:val="center"/>
          </w:tcPr>
          <w:p>
            <w:pPr>
              <w:spacing w:line="300" w:lineRule="exact"/>
              <w:jc w:val="left"/>
              <w:rPr>
                <w:rFonts w:ascii="宋体" w:hAnsi="宋体" w:eastAsia="宋体"/>
                <w:sz w:val="18"/>
                <w:szCs w:val="18"/>
              </w:rPr>
            </w:pPr>
            <w:r>
              <w:rPr>
                <w:rFonts w:hint="eastAsia" w:ascii="宋体" w:hAnsi="宋体" w:eastAsia="宋体"/>
                <w:sz w:val="18"/>
                <w:szCs w:val="18"/>
              </w:rPr>
              <w:t>按月银行化发放</w:t>
            </w:r>
          </w:p>
        </w:tc>
        <w:tc>
          <w:tcPr>
            <w:tcW w:w="881" w:type="dxa"/>
            <w:tcBorders>
              <w:top w:val="single" w:color="auto" w:sz="4" w:space="0"/>
              <w:bottom w:val="single" w:color="auto" w:sz="4" w:space="0"/>
              <w:right w:val="single" w:color="auto" w:sz="4" w:space="0"/>
            </w:tcBorders>
            <w:vAlign w:val="center"/>
          </w:tcPr>
          <w:p>
            <w:pPr>
              <w:spacing w:line="300" w:lineRule="exact"/>
              <w:jc w:val="center"/>
              <w:rPr>
                <w:rFonts w:ascii="宋体" w:hAnsi="宋体" w:eastAsia="宋体"/>
                <w:sz w:val="18"/>
                <w:szCs w:val="18"/>
              </w:rPr>
            </w:pPr>
          </w:p>
        </w:tc>
        <w:tc>
          <w:tcPr>
            <w:tcW w:w="1100" w:type="dxa"/>
            <w:tcBorders>
              <w:top w:val="single" w:color="auto" w:sz="4" w:space="0"/>
              <w:bottom w:val="single" w:color="auto" w:sz="4" w:space="0"/>
              <w:right w:val="single" w:color="auto" w:sz="4" w:space="0"/>
            </w:tcBorders>
            <w:vAlign w:val="center"/>
          </w:tcPr>
          <w:p>
            <w:pPr>
              <w:spacing w:line="300" w:lineRule="exact"/>
              <w:jc w:val="center"/>
              <w:rPr>
                <w:rFonts w:ascii="宋体" w:hAnsi="宋体" w:eastAsia="宋体"/>
                <w:sz w:val="18"/>
                <w:szCs w:val="18"/>
              </w:rPr>
            </w:pPr>
            <w:r>
              <w:rPr>
                <w:rFonts w:hint="eastAsia" w:ascii="宋体" w:hAnsi="宋体" w:eastAsia="宋体"/>
                <w:sz w:val="18"/>
                <w:szCs w:val="18"/>
              </w:rPr>
              <w:t>及按月发放</w:t>
            </w:r>
          </w:p>
        </w:tc>
        <w:tc>
          <w:tcPr>
            <w:tcW w:w="1835" w:type="dxa"/>
            <w:tcBorders>
              <w:top w:val="single" w:color="auto" w:sz="4" w:space="0"/>
              <w:bottom w:val="single" w:color="auto" w:sz="4" w:space="0"/>
              <w:right w:val="single" w:color="auto" w:sz="4" w:space="0"/>
            </w:tcBorders>
            <w:vAlign w:val="center"/>
          </w:tcPr>
          <w:p>
            <w:pPr>
              <w:spacing w:line="300" w:lineRule="exact"/>
              <w:jc w:val="center"/>
              <w:rPr>
                <w:rFonts w:ascii="宋体" w:hAnsi="宋体" w:eastAsia="宋体"/>
                <w:sz w:val="18"/>
                <w:szCs w:val="18"/>
              </w:rPr>
            </w:pPr>
          </w:p>
        </w:tc>
        <w:tc>
          <w:tcPr>
            <w:tcW w:w="2498" w:type="dxa"/>
            <w:tcBorders>
              <w:top w:val="single" w:color="auto" w:sz="4" w:space="0"/>
              <w:left w:val="single" w:color="auto" w:sz="4" w:space="0"/>
              <w:bottom w:val="single" w:color="auto" w:sz="4" w:space="0"/>
            </w:tcBorders>
          </w:tcPr>
          <w:p>
            <w:pPr>
              <w:spacing w:line="300" w:lineRule="exact"/>
              <w:jc w:val="center"/>
              <w:rPr>
                <w:rFonts w:ascii="宋体" w:hAnsi="宋体" w:eastAsia="宋体"/>
                <w:sz w:val="18"/>
                <w:szCs w:val="18"/>
              </w:rPr>
            </w:pPr>
            <w:r>
              <w:rPr>
                <w:rFonts w:hint="eastAsia" w:ascii="宋体" w:hAnsi="宋体" w:eastAsia="宋体"/>
                <w:sz w:val="18"/>
                <w:szCs w:val="18"/>
              </w:rPr>
              <w:t>计划指标</w:t>
            </w:r>
          </w:p>
        </w:tc>
      </w:tr>
      <w:tr>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rPr>
          <w:trHeight w:val="503" w:hRule="atLeast"/>
        </w:trPr>
        <w:tc>
          <w:tcPr>
            <w:tcW w:w="1526" w:type="dxa"/>
            <w:vMerge w:val="continue"/>
            <w:vAlign w:val="center"/>
          </w:tcPr>
          <w:p>
            <w:pPr>
              <w:spacing w:line="300" w:lineRule="exact"/>
              <w:jc w:val="center"/>
              <w:rPr>
                <w:rFonts w:ascii="宋体" w:hAnsi="宋体" w:eastAsia="宋体"/>
                <w:b/>
                <w:sz w:val="18"/>
                <w:szCs w:val="18"/>
              </w:rPr>
            </w:pPr>
          </w:p>
        </w:tc>
        <w:tc>
          <w:tcPr>
            <w:tcW w:w="2253" w:type="dxa"/>
            <w:tcBorders>
              <w:top w:val="single" w:color="auto" w:sz="4" w:space="0"/>
              <w:right w:val="single" w:color="auto" w:sz="4" w:space="0"/>
            </w:tcBorders>
            <w:vAlign w:val="center"/>
          </w:tcPr>
          <w:p>
            <w:pPr>
              <w:spacing w:line="300" w:lineRule="exact"/>
              <w:jc w:val="center"/>
              <w:rPr>
                <w:rFonts w:ascii="宋体" w:hAnsi="宋体" w:eastAsia="宋体"/>
                <w:sz w:val="18"/>
                <w:szCs w:val="18"/>
              </w:rPr>
            </w:pPr>
            <w:r>
              <w:rPr>
                <w:rFonts w:hint="eastAsia" w:ascii="宋体" w:hAnsi="宋体" w:eastAsia="宋体"/>
                <w:sz w:val="18"/>
                <w:szCs w:val="18"/>
              </w:rPr>
              <w:t>成本指标</w:t>
            </w:r>
          </w:p>
        </w:tc>
        <w:tc>
          <w:tcPr>
            <w:tcW w:w="1908" w:type="dxa"/>
            <w:tcBorders>
              <w:top w:val="single" w:color="auto" w:sz="4" w:space="0"/>
              <w:left w:val="single" w:color="auto" w:sz="4" w:space="0"/>
            </w:tcBorders>
            <w:vAlign w:val="center"/>
          </w:tcPr>
          <w:p>
            <w:pPr>
              <w:spacing w:line="300" w:lineRule="exact"/>
              <w:jc w:val="left"/>
              <w:rPr>
                <w:rFonts w:ascii="宋体" w:hAnsi="宋体" w:eastAsia="宋体"/>
                <w:sz w:val="18"/>
                <w:szCs w:val="18"/>
              </w:rPr>
            </w:pPr>
            <w:r>
              <w:rPr>
                <w:rFonts w:hint="eastAsia" w:ascii="宋体" w:hAnsi="宋体" w:eastAsia="宋体"/>
                <w:sz w:val="18"/>
                <w:szCs w:val="18"/>
              </w:rPr>
              <w:t>项目成本控制</w:t>
            </w:r>
          </w:p>
        </w:tc>
        <w:tc>
          <w:tcPr>
            <w:tcW w:w="2788" w:type="dxa"/>
            <w:tcBorders>
              <w:top w:val="single" w:color="auto" w:sz="4" w:space="0"/>
            </w:tcBorders>
            <w:vAlign w:val="center"/>
          </w:tcPr>
          <w:p>
            <w:pPr>
              <w:spacing w:line="300" w:lineRule="exact"/>
              <w:jc w:val="left"/>
              <w:rPr>
                <w:rFonts w:ascii="宋体" w:hAnsi="宋体" w:eastAsia="宋体"/>
                <w:sz w:val="18"/>
                <w:szCs w:val="18"/>
              </w:rPr>
            </w:pPr>
            <w:r>
              <w:rPr>
                <w:rFonts w:hint="eastAsia" w:ascii="宋体" w:hAnsi="宋体" w:eastAsia="宋体"/>
                <w:sz w:val="18"/>
                <w:szCs w:val="18"/>
              </w:rPr>
              <w:t>孤儿基本生活费及教育资助的成本控制</w:t>
            </w:r>
          </w:p>
        </w:tc>
        <w:tc>
          <w:tcPr>
            <w:tcW w:w="881" w:type="dxa"/>
            <w:tcBorders>
              <w:top w:val="single" w:color="auto" w:sz="4" w:space="0"/>
              <w:right w:val="single" w:color="auto" w:sz="4" w:space="0"/>
            </w:tcBorders>
            <w:vAlign w:val="center"/>
          </w:tcPr>
          <w:p>
            <w:pPr>
              <w:spacing w:line="300" w:lineRule="exact"/>
              <w:jc w:val="center"/>
              <w:rPr>
                <w:rFonts w:ascii="宋体" w:hAnsi="宋体" w:eastAsia="宋体"/>
                <w:sz w:val="18"/>
                <w:szCs w:val="18"/>
              </w:rPr>
            </w:pPr>
            <w:r>
              <w:rPr>
                <w:rFonts w:hint="eastAsia" w:ascii="宋体" w:hAnsi="宋体" w:eastAsia="宋体"/>
                <w:sz w:val="18"/>
                <w:szCs w:val="18"/>
              </w:rPr>
              <w:t>≤</w:t>
            </w:r>
          </w:p>
        </w:tc>
        <w:tc>
          <w:tcPr>
            <w:tcW w:w="1100" w:type="dxa"/>
            <w:tcBorders>
              <w:top w:val="single" w:color="auto" w:sz="4" w:space="0"/>
              <w:right w:val="single" w:color="auto" w:sz="4" w:space="0"/>
            </w:tcBorders>
            <w:vAlign w:val="center"/>
          </w:tcPr>
          <w:p>
            <w:pPr>
              <w:spacing w:line="300" w:lineRule="exact"/>
              <w:jc w:val="center"/>
              <w:rPr>
                <w:rFonts w:ascii="宋体" w:hAnsi="宋体" w:eastAsia="宋体"/>
                <w:sz w:val="18"/>
                <w:szCs w:val="18"/>
              </w:rPr>
            </w:pPr>
            <w:r>
              <w:rPr>
                <w:rFonts w:hint="eastAsia" w:ascii="宋体" w:hAnsi="宋体" w:eastAsia="宋体"/>
                <w:sz w:val="18"/>
                <w:szCs w:val="18"/>
              </w:rPr>
              <w:t>100</w:t>
            </w:r>
          </w:p>
        </w:tc>
        <w:tc>
          <w:tcPr>
            <w:tcW w:w="1835" w:type="dxa"/>
            <w:tcBorders>
              <w:top w:val="single" w:color="auto" w:sz="4" w:space="0"/>
              <w:right w:val="single" w:color="auto" w:sz="4" w:space="0"/>
            </w:tcBorders>
            <w:vAlign w:val="center"/>
          </w:tcPr>
          <w:p>
            <w:pPr>
              <w:spacing w:line="300" w:lineRule="exact"/>
              <w:jc w:val="center"/>
              <w:rPr>
                <w:rFonts w:ascii="宋体" w:hAnsi="宋体" w:eastAsia="宋体"/>
                <w:sz w:val="18"/>
                <w:szCs w:val="18"/>
              </w:rPr>
            </w:pPr>
            <w:r>
              <w:rPr>
                <w:rFonts w:hint="eastAsia" w:ascii="宋体" w:hAnsi="宋体" w:eastAsia="宋体"/>
                <w:sz w:val="18"/>
                <w:szCs w:val="18"/>
              </w:rPr>
              <w:t>万元</w:t>
            </w:r>
          </w:p>
        </w:tc>
        <w:tc>
          <w:tcPr>
            <w:tcW w:w="2498" w:type="dxa"/>
            <w:tcBorders>
              <w:top w:val="single" w:color="auto" w:sz="4" w:space="0"/>
              <w:left w:val="single" w:color="auto" w:sz="4" w:space="0"/>
            </w:tcBorders>
          </w:tcPr>
          <w:p>
            <w:pPr>
              <w:spacing w:line="300" w:lineRule="exact"/>
              <w:jc w:val="center"/>
              <w:rPr>
                <w:rFonts w:ascii="宋体" w:hAnsi="宋体" w:eastAsia="宋体"/>
                <w:sz w:val="18"/>
                <w:szCs w:val="18"/>
              </w:rPr>
            </w:pPr>
            <w:r>
              <w:rPr>
                <w:rFonts w:hint="eastAsia" w:ascii="宋体" w:hAnsi="宋体" w:eastAsia="宋体"/>
                <w:sz w:val="18"/>
                <w:szCs w:val="18"/>
              </w:rPr>
              <w:t>计划指标</w:t>
            </w:r>
          </w:p>
        </w:tc>
      </w:tr>
      <w:tr>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rPr>
          <w:trHeight w:val="635" w:hRule="atLeast"/>
        </w:trPr>
        <w:tc>
          <w:tcPr>
            <w:tcW w:w="1526" w:type="dxa"/>
            <w:vMerge w:val="restart"/>
            <w:vAlign w:val="center"/>
          </w:tcPr>
          <w:p>
            <w:pPr>
              <w:spacing w:line="300" w:lineRule="exact"/>
              <w:jc w:val="center"/>
              <w:rPr>
                <w:rFonts w:ascii="宋体" w:hAnsi="宋体" w:eastAsia="宋体"/>
                <w:b/>
                <w:sz w:val="18"/>
                <w:szCs w:val="18"/>
              </w:rPr>
            </w:pPr>
            <w:r>
              <w:rPr>
                <w:rFonts w:hint="eastAsia" w:ascii="宋体" w:hAnsi="宋体" w:eastAsia="宋体"/>
                <w:b/>
                <w:sz w:val="18"/>
                <w:szCs w:val="18"/>
              </w:rPr>
              <w:t>效果指标</w:t>
            </w:r>
          </w:p>
        </w:tc>
        <w:tc>
          <w:tcPr>
            <w:tcW w:w="2253" w:type="dxa"/>
            <w:tcBorders>
              <w:right w:val="single" w:color="auto" w:sz="4" w:space="0"/>
            </w:tcBorders>
            <w:vAlign w:val="center"/>
          </w:tcPr>
          <w:p>
            <w:pPr>
              <w:spacing w:line="300" w:lineRule="exact"/>
              <w:jc w:val="center"/>
              <w:rPr>
                <w:rFonts w:ascii="宋体" w:hAnsi="宋体" w:eastAsia="宋体"/>
                <w:sz w:val="18"/>
                <w:szCs w:val="18"/>
              </w:rPr>
            </w:pPr>
            <w:r>
              <w:rPr>
                <w:rFonts w:hint="eastAsia" w:ascii="宋体" w:hAnsi="宋体" w:eastAsia="宋体"/>
                <w:sz w:val="18"/>
                <w:szCs w:val="18"/>
              </w:rPr>
              <w:t>社会效益指标</w:t>
            </w:r>
          </w:p>
        </w:tc>
        <w:tc>
          <w:tcPr>
            <w:tcW w:w="1908" w:type="dxa"/>
            <w:tcBorders>
              <w:left w:val="single" w:color="auto" w:sz="4" w:space="0"/>
            </w:tcBorders>
            <w:vAlign w:val="center"/>
          </w:tcPr>
          <w:p>
            <w:pPr>
              <w:spacing w:line="300" w:lineRule="exact"/>
              <w:jc w:val="left"/>
              <w:rPr>
                <w:rFonts w:ascii="宋体" w:hAnsi="宋体" w:eastAsia="宋体"/>
                <w:sz w:val="18"/>
                <w:szCs w:val="18"/>
              </w:rPr>
            </w:pPr>
            <w:r>
              <w:rPr>
                <w:rFonts w:hint="eastAsia" w:ascii="宋体" w:hAnsi="宋体" w:eastAsia="宋体"/>
                <w:sz w:val="18"/>
                <w:szCs w:val="18"/>
              </w:rPr>
              <w:t>使孤儿体会到社会的关爱</w:t>
            </w:r>
          </w:p>
        </w:tc>
        <w:tc>
          <w:tcPr>
            <w:tcW w:w="2788" w:type="dxa"/>
            <w:vAlign w:val="center"/>
          </w:tcPr>
          <w:p>
            <w:pPr>
              <w:spacing w:line="300" w:lineRule="exact"/>
              <w:jc w:val="left"/>
              <w:rPr>
                <w:rFonts w:ascii="宋体" w:hAnsi="宋体" w:eastAsia="宋体"/>
                <w:sz w:val="18"/>
                <w:szCs w:val="18"/>
              </w:rPr>
            </w:pPr>
            <w:r>
              <w:rPr>
                <w:rFonts w:hint="eastAsia" w:ascii="宋体" w:hAnsi="宋体" w:eastAsia="宋体"/>
                <w:sz w:val="18"/>
                <w:szCs w:val="18"/>
              </w:rPr>
              <w:t>回应服务对象的心理社会服务需求，改善其生活境况</w:t>
            </w:r>
          </w:p>
        </w:tc>
        <w:tc>
          <w:tcPr>
            <w:tcW w:w="881" w:type="dxa"/>
            <w:tcBorders>
              <w:right w:val="single" w:color="auto" w:sz="4" w:space="0"/>
            </w:tcBorders>
            <w:vAlign w:val="center"/>
          </w:tcPr>
          <w:p>
            <w:pPr>
              <w:spacing w:line="300" w:lineRule="exact"/>
              <w:jc w:val="center"/>
              <w:rPr>
                <w:rFonts w:ascii="宋体" w:hAnsi="宋体" w:eastAsia="宋体"/>
                <w:sz w:val="18"/>
                <w:szCs w:val="18"/>
              </w:rPr>
            </w:pPr>
          </w:p>
        </w:tc>
        <w:tc>
          <w:tcPr>
            <w:tcW w:w="1100" w:type="dxa"/>
            <w:tcBorders>
              <w:right w:val="single" w:color="auto" w:sz="4" w:space="0"/>
            </w:tcBorders>
            <w:vAlign w:val="center"/>
          </w:tcPr>
          <w:p>
            <w:pPr>
              <w:spacing w:line="300" w:lineRule="exact"/>
              <w:jc w:val="center"/>
              <w:rPr>
                <w:rFonts w:ascii="宋体" w:hAnsi="宋体" w:eastAsia="宋体"/>
                <w:sz w:val="18"/>
                <w:szCs w:val="18"/>
              </w:rPr>
            </w:pPr>
            <w:r>
              <w:rPr>
                <w:rFonts w:hint="eastAsia" w:ascii="宋体" w:hAnsi="宋体" w:eastAsia="宋体"/>
                <w:sz w:val="18"/>
                <w:szCs w:val="18"/>
              </w:rPr>
              <w:t>效果显著</w:t>
            </w:r>
          </w:p>
        </w:tc>
        <w:tc>
          <w:tcPr>
            <w:tcW w:w="1835" w:type="dxa"/>
            <w:tcBorders>
              <w:right w:val="single" w:color="auto" w:sz="4" w:space="0"/>
            </w:tcBorders>
            <w:vAlign w:val="center"/>
          </w:tcPr>
          <w:p>
            <w:pPr>
              <w:spacing w:line="300" w:lineRule="exact"/>
              <w:jc w:val="center"/>
              <w:rPr>
                <w:rFonts w:ascii="宋体" w:hAnsi="宋体" w:eastAsia="宋体"/>
                <w:sz w:val="18"/>
                <w:szCs w:val="18"/>
              </w:rPr>
            </w:pPr>
          </w:p>
        </w:tc>
        <w:tc>
          <w:tcPr>
            <w:tcW w:w="2498" w:type="dxa"/>
            <w:tcBorders>
              <w:left w:val="single" w:color="auto" w:sz="4" w:space="0"/>
            </w:tcBorders>
          </w:tcPr>
          <w:p>
            <w:pPr>
              <w:spacing w:line="300" w:lineRule="exact"/>
              <w:jc w:val="center"/>
              <w:rPr>
                <w:rFonts w:ascii="宋体" w:hAnsi="宋体" w:eastAsia="宋体"/>
                <w:sz w:val="18"/>
                <w:szCs w:val="18"/>
              </w:rPr>
            </w:pPr>
            <w:r>
              <w:rPr>
                <w:rFonts w:hint="eastAsia" w:ascii="宋体" w:hAnsi="宋体" w:eastAsia="宋体"/>
                <w:sz w:val="18"/>
                <w:szCs w:val="18"/>
              </w:rPr>
              <w:t>计划指标</w:t>
            </w:r>
          </w:p>
        </w:tc>
      </w:tr>
      <w:tr>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rPr>
          <w:trHeight w:val="547" w:hRule="atLeast"/>
        </w:trPr>
        <w:tc>
          <w:tcPr>
            <w:tcW w:w="1526" w:type="dxa"/>
            <w:vMerge w:val="continue"/>
            <w:vAlign w:val="center"/>
          </w:tcPr>
          <w:p>
            <w:pPr>
              <w:spacing w:line="300" w:lineRule="exact"/>
              <w:jc w:val="center"/>
              <w:rPr>
                <w:rFonts w:ascii="宋体" w:hAnsi="宋体" w:eastAsia="宋体"/>
                <w:b/>
                <w:sz w:val="18"/>
                <w:szCs w:val="18"/>
              </w:rPr>
            </w:pPr>
          </w:p>
        </w:tc>
        <w:tc>
          <w:tcPr>
            <w:tcW w:w="2253" w:type="dxa"/>
            <w:tcBorders>
              <w:top w:val="single" w:color="auto" w:sz="4" w:space="0"/>
              <w:right w:val="single" w:color="auto" w:sz="4" w:space="0"/>
            </w:tcBorders>
            <w:vAlign w:val="center"/>
          </w:tcPr>
          <w:p>
            <w:pPr>
              <w:spacing w:line="300" w:lineRule="exact"/>
              <w:jc w:val="center"/>
              <w:rPr>
                <w:rFonts w:ascii="宋体" w:hAnsi="宋体" w:eastAsia="宋体"/>
                <w:sz w:val="18"/>
                <w:szCs w:val="18"/>
              </w:rPr>
            </w:pPr>
            <w:r>
              <w:rPr>
                <w:rFonts w:hint="eastAsia" w:ascii="宋体" w:hAnsi="宋体" w:eastAsia="宋体"/>
                <w:sz w:val="18"/>
                <w:szCs w:val="18"/>
              </w:rPr>
              <w:t>可持续影响指标</w:t>
            </w:r>
          </w:p>
        </w:tc>
        <w:tc>
          <w:tcPr>
            <w:tcW w:w="1908" w:type="dxa"/>
            <w:tcBorders>
              <w:top w:val="single" w:color="auto" w:sz="4" w:space="0"/>
              <w:left w:val="single" w:color="auto" w:sz="4" w:space="0"/>
            </w:tcBorders>
            <w:vAlign w:val="center"/>
          </w:tcPr>
          <w:p>
            <w:pPr>
              <w:spacing w:line="300" w:lineRule="exact"/>
              <w:jc w:val="left"/>
              <w:rPr>
                <w:rFonts w:ascii="宋体" w:hAnsi="宋体" w:eastAsia="宋体"/>
                <w:sz w:val="18"/>
                <w:szCs w:val="18"/>
              </w:rPr>
            </w:pPr>
            <w:r>
              <w:rPr>
                <w:rFonts w:hint="eastAsia" w:ascii="宋体" w:hAnsi="宋体" w:eastAsia="宋体"/>
                <w:sz w:val="18"/>
                <w:szCs w:val="18"/>
              </w:rPr>
              <w:t>长效机制健全性</w:t>
            </w:r>
          </w:p>
        </w:tc>
        <w:tc>
          <w:tcPr>
            <w:tcW w:w="2788" w:type="dxa"/>
            <w:tcBorders>
              <w:top w:val="single" w:color="auto" w:sz="4" w:space="0"/>
            </w:tcBorders>
            <w:vAlign w:val="center"/>
          </w:tcPr>
          <w:p>
            <w:pPr>
              <w:spacing w:line="300" w:lineRule="exact"/>
              <w:jc w:val="left"/>
              <w:rPr>
                <w:rFonts w:ascii="宋体" w:hAnsi="宋体" w:eastAsia="宋体"/>
                <w:sz w:val="18"/>
                <w:szCs w:val="18"/>
              </w:rPr>
            </w:pPr>
            <w:r>
              <w:rPr>
                <w:rFonts w:hint="eastAsia" w:ascii="宋体" w:hAnsi="宋体" w:eastAsia="宋体"/>
                <w:sz w:val="18"/>
                <w:szCs w:val="18"/>
              </w:rPr>
              <w:t>给符合条件的孤儿持续发放生活补助</w:t>
            </w:r>
          </w:p>
        </w:tc>
        <w:tc>
          <w:tcPr>
            <w:tcW w:w="881" w:type="dxa"/>
            <w:tcBorders>
              <w:top w:val="single" w:color="auto" w:sz="4" w:space="0"/>
              <w:right w:val="single" w:color="auto" w:sz="4" w:space="0"/>
            </w:tcBorders>
            <w:vAlign w:val="center"/>
          </w:tcPr>
          <w:p>
            <w:pPr>
              <w:spacing w:line="300" w:lineRule="exact"/>
              <w:jc w:val="center"/>
              <w:rPr>
                <w:rFonts w:ascii="宋体" w:hAnsi="宋体" w:eastAsia="宋体"/>
                <w:sz w:val="18"/>
                <w:szCs w:val="18"/>
              </w:rPr>
            </w:pPr>
          </w:p>
        </w:tc>
        <w:tc>
          <w:tcPr>
            <w:tcW w:w="1100" w:type="dxa"/>
            <w:tcBorders>
              <w:top w:val="single" w:color="auto" w:sz="4" w:space="0"/>
              <w:right w:val="single" w:color="auto" w:sz="4" w:space="0"/>
            </w:tcBorders>
            <w:vAlign w:val="center"/>
          </w:tcPr>
          <w:p>
            <w:pPr>
              <w:spacing w:line="300" w:lineRule="exact"/>
              <w:jc w:val="center"/>
              <w:rPr>
                <w:rFonts w:ascii="宋体" w:hAnsi="宋体" w:eastAsia="宋体"/>
                <w:sz w:val="18"/>
                <w:szCs w:val="18"/>
              </w:rPr>
            </w:pPr>
            <w:r>
              <w:rPr>
                <w:rFonts w:hint="eastAsia" w:ascii="宋体" w:hAnsi="宋体" w:eastAsia="宋体"/>
                <w:sz w:val="18"/>
                <w:szCs w:val="18"/>
              </w:rPr>
              <w:t>健全</w:t>
            </w:r>
          </w:p>
        </w:tc>
        <w:tc>
          <w:tcPr>
            <w:tcW w:w="1835" w:type="dxa"/>
            <w:tcBorders>
              <w:top w:val="single" w:color="auto" w:sz="4" w:space="0"/>
              <w:right w:val="single" w:color="auto" w:sz="4" w:space="0"/>
            </w:tcBorders>
            <w:vAlign w:val="center"/>
          </w:tcPr>
          <w:p>
            <w:pPr>
              <w:spacing w:line="300" w:lineRule="exact"/>
              <w:jc w:val="center"/>
              <w:rPr>
                <w:rFonts w:ascii="宋体" w:hAnsi="宋体" w:eastAsia="宋体"/>
                <w:sz w:val="18"/>
                <w:szCs w:val="18"/>
              </w:rPr>
            </w:pPr>
          </w:p>
        </w:tc>
        <w:tc>
          <w:tcPr>
            <w:tcW w:w="2498" w:type="dxa"/>
            <w:tcBorders>
              <w:top w:val="single" w:color="auto" w:sz="4" w:space="0"/>
              <w:left w:val="single" w:color="auto" w:sz="4" w:space="0"/>
            </w:tcBorders>
          </w:tcPr>
          <w:p>
            <w:pPr>
              <w:spacing w:line="300" w:lineRule="exact"/>
              <w:jc w:val="center"/>
              <w:rPr>
                <w:rFonts w:ascii="宋体" w:hAnsi="宋体" w:eastAsia="宋体"/>
                <w:sz w:val="18"/>
                <w:szCs w:val="18"/>
              </w:rPr>
            </w:pPr>
            <w:r>
              <w:rPr>
                <w:rFonts w:hint="eastAsia" w:ascii="宋体" w:hAnsi="宋体" w:eastAsia="宋体"/>
                <w:sz w:val="18"/>
                <w:szCs w:val="18"/>
              </w:rPr>
              <w:t>计划指标</w:t>
            </w:r>
          </w:p>
        </w:tc>
      </w:tr>
      <w:tr>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rPr>
          <w:trHeight w:val="667" w:hRule="atLeast"/>
        </w:trPr>
        <w:tc>
          <w:tcPr>
            <w:tcW w:w="1526" w:type="dxa"/>
            <w:vAlign w:val="center"/>
          </w:tcPr>
          <w:p>
            <w:pPr>
              <w:spacing w:line="300" w:lineRule="exact"/>
              <w:jc w:val="center"/>
              <w:rPr>
                <w:rFonts w:ascii="宋体" w:hAnsi="宋体" w:eastAsia="宋体"/>
                <w:b/>
                <w:sz w:val="18"/>
                <w:szCs w:val="18"/>
              </w:rPr>
            </w:pPr>
            <w:r>
              <w:rPr>
                <w:rFonts w:hint="eastAsia" w:ascii="宋体" w:hAnsi="宋体" w:eastAsia="宋体"/>
                <w:b/>
                <w:sz w:val="18"/>
                <w:szCs w:val="18"/>
              </w:rPr>
              <w:t>满意度指标</w:t>
            </w:r>
          </w:p>
        </w:tc>
        <w:tc>
          <w:tcPr>
            <w:tcW w:w="2253" w:type="dxa"/>
            <w:tcBorders>
              <w:right w:val="single" w:color="auto" w:sz="4" w:space="0"/>
            </w:tcBorders>
            <w:vAlign w:val="center"/>
          </w:tcPr>
          <w:p>
            <w:pPr>
              <w:spacing w:line="300" w:lineRule="exact"/>
              <w:jc w:val="center"/>
              <w:rPr>
                <w:rFonts w:ascii="宋体" w:hAnsi="宋体" w:eastAsia="宋体"/>
                <w:sz w:val="18"/>
                <w:szCs w:val="18"/>
              </w:rPr>
            </w:pPr>
            <w:r>
              <w:rPr>
                <w:rFonts w:hint="eastAsia" w:ascii="宋体" w:hAnsi="宋体" w:eastAsia="宋体"/>
                <w:sz w:val="18"/>
                <w:szCs w:val="18"/>
              </w:rPr>
              <w:t>服务对象满意度指标</w:t>
            </w:r>
          </w:p>
        </w:tc>
        <w:tc>
          <w:tcPr>
            <w:tcW w:w="1908" w:type="dxa"/>
            <w:tcBorders>
              <w:left w:val="single" w:color="auto" w:sz="4" w:space="0"/>
            </w:tcBorders>
            <w:vAlign w:val="center"/>
          </w:tcPr>
          <w:p>
            <w:pPr>
              <w:spacing w:line="300" w:lineRule="exact"/>
              <w:jc w:val="left"/>
              <w:rPr>
                <w:rFonts w:ascii="宋体" w:hAnsi="宋体" w:eastAsia="宋体"/>
                <w:sz w:val="18"/>
                <w:szCs w:val="18"/>
              </w:rPr>
            </w:pPr>
            <w:r>
              <w:rPr>
                <w:rFonts w:hint="eastAsia" w:ascii="宋体" w:hAnsi="宋体" w:eastAsia="宋体"/>
                <w:sz w:val="18"/>
                <w:szCs w:val="18"/>
              </w:rPr>
              <w:t>享受待遇的孤儿满意度</w:t>
            </w:r>
          </w:p>
        </w:tc>
        <w:tc>
          <w:tcPr>
            <w:tcW w:w="2788" w:type="dxa"/>
            <w:vAlign w:val="center"/>
          </w:tcPr>
          <w:p>
            <w:pPr>
              <w:spacing w:line="300" w:lineRule="exact"/>
              <w:jc w:val="left"/>
              <w:rPr>
                <w:rFonts w:ascii="宋体" w:hAnsi="宋体" w:eastAsia="宋体"/>
                <w:sz w:val="18"/>
                <w:szCs w:val="18"/>
              </w:rPr>
            </w:pPr>
            <w:r>
              <w:rPr>
                <w:rFonts w:hint="eastAsia" w:ascii="宋体" w:hAnsi="宋体" w:eastAsia="宋体"/>
                <w:sz w:val="18"/>
                <w:szCs w:val="18"/>
              </w:rPr>
              <w:t>享受待遇的孤儿满意度</w:t>
            </w:r>
          </w:p>
        </w:tc>
        <w:tc>
          <w:tcPr>
            <w:tcW w:w="881" w:type="dxa"/>
            <w:tcBorders>
              <w:right w:val="single" w:color="auto" w:sz="4" w:space="0"/>
            </w:tcBorders>
            <w:vAlign w:val="center"/>
          </w:tcPr>
          <w:p>
            <w:pPr>
              <w:spacing w:line="300" w:lineRule="exact"/>
              <w:jc w:val="center"/>
              <w:rPr>
                <w:rFonts w:ascii="宋体" w:hAnsi="宋体" w:eastAsia="宋体"/>
                <w:sz w:val="18"/>
                <w:szCs w:val="18"/>
              </w:rPr>
            </w:pPr>
            <w:r>
              <w:rPr>
                <w:rFonts w:hint="eastAsia" w:ascii="宋体" w:hAnsi="宋体" w:eastAsia="宋体"/>
                <w:sz w:val="18"/>
                <w:szCs w:val="18"/>
              </w:rPr>
              <w:t>≥</w:t>
            </w:r>
          </w:p>
        </w:tc>
        <w:tc>
          <w:tcPr>
            <w:tcW w:w="1100" w:type="dxa"/>
            <w:tcBorders>
              <w:right w:val="single" w:color="auto" w:sz="4" w:space="0"/>
            </w:tcBorders>
            <w:vAlign w:val="center"/>
          </w:tcPr>
          <w:p>
            <w:pPr>
              <w:spacing w:line="300" w:lineRule="exact"/>
              <w:jc w:val="center"/>
              <w:rPr>
                <w:rFonts w:ascii="宋体" w:hAnsi="宋体" w:eastAsia="宋体"/>
                <w:sz w:val="18"/>
                <w:szCs w:val="18"/>
              </w:rPr>
            </w:pPr>
            <w:r>
              <w:rPr>
                <w:rFonts w:hint="eastAsia" w:ascii="宋体" w:hAnsi="宋体" w:eastAsia="宋体"/>
                <w:sz w:val="18"/>
                <w:szCs w:val="18"/>
              </w:rPr>
              <w:t>95</w:t>
            </w:r>
          </w:p>
        </w:tc>
        <w:tc>
          <w:tcPr>
            <w:tcW w:w="1835" w:type="dxa"/>
            <w:tcBorders>
              <w:right w:val="single" w:color="auto" w:sz="4" w:space="0"/>
            </w:tcBorders>
            <w:vAlign w:val="center"/>
          </w:tcPr>
          <w:p>
            <w:pPr>
              <w:spacing w:line="300" w:lineRule="exact"/>
              <w:jc w:val="center"/>
              <w:rPr>
                <w:rFonts w:ascii="宋体" w:hAnsi="宋体" w:eastAsia="宋体"/>
                <w:sz w:val="18"/>
                <w:szCs w:val="18"/>
              </w:rPr>
            </w:pPr>
            <w:r>
              <w:rPr>
                <w:rFonts w:hint="eastAsia" w:ascii="宋体" w:hAnsi="宋体" w:eastAsia="宋体"/>
                <w:sz w:val="18"/>
                <w:szCs w:val="18"/>
              </w:rPr>
              <w:t>%</w:t>
            </w:r>
          </w:p>
        </w:tc>
        <w:tc>
          <w:tcPr>
            <w:tcW w:w="2498" w:type="dxa"/>
            <w:tcBorders>
              <w:left w:val="single" w:color="auto" w:sz="4" w:space="0"/>
            </w:tcBorders>
            <w:vAlign w:val="center"/>
          </w:tcPr>
          <w:p>
            <w:pPr>
              <w:spacing w:line="300" w:lineRule="exact"/>
              <w:jc w:val="center"/>
              <w:rPr>
                <w:rFonts w:ascii="宋体" w:hAnsi="宋体" w:eastAsia="宋体"/>
                <w:sz w:val="18"/>
                <w:szCs w:val="18"/>
              </w:rPr>
            </w:pPr>
            <w:r>
              <w:rPr>
                <w:rFonts w:hint="eastAsia" w:ascii="宋体" w:hAnsi="宋体" w:eastAsia="宋体"/>
                <w:sz w:val="18"/>
                <w:szCs w:val="18"/>
              </w:rPr>
              <w:t>社会调查</w:t>
            </w:r>
          </w:p>
        </w:tc>
      </w:tr>
    </w:tbl>
    <w:p>
      <w:pPr>
        <w:ind w:firstLine="562" w:firstLineChars="200"/>
        <w:jc w:val="left"/>
        <w:outlineLvl w:val="1"/>
        <w:rPr>
          <w:rFonts w:ascii="方正仿宋_GBK" w:eastAsia="方正仿宋_GBK"/>
          <w:b/>
          <w:sz w:val="28"/>
        </w:rPr>
      </w:pPr>
    </w:p>
    <w:p>
      <w:pPr>
        <w:ind w:firstLine="562" w:firstLineChars="200"/>
        <w:jc w:val="left"/>
        <w:outlineLvl w:val="1"/>
        <w:rPr>
          <w:rFonts w:hAnsi="宋体"/>
          <w:b/>
          <w:sz w:val="28"/>
        </w:rPr>
      </w:pPr>
      <w:r>
        <w:rPr>
          <w:rFonts w:hint="eastAsia" w:ascii="方正仿宋_GBK" w:eastAsia="方正仿宋_GBK"/>
          <w:b/>
          <w:sz w:val="28"/>
        </w:rPr>
        <w:t>38、廊民政局婚姻登记工作经费绩效目标表</w:t>
      </w:r>
      <w:r>
        <w:rPr>
          <w:rFonts w:ascii="方正仿宋_GBK" w:eastAsia="方正仿宋_GBK"/>
          <w:b/>
          <w:sz w:val="28"/>
        </w:rPr>
        <w:fldChar w:fldCharType="begin"/>
      </w:r>
      <w:r>
        <w:rPr>
          <w:rFonts w:ascii="方正仿宋_GBK" w:eastAsia="方正仿宋_GBK"/>
          <w:b/>
          <w:sz w:val="28"/>
        </w:rPr>
        <w:instrText xml:space="preserve"> </w:instrText>
      </w:r>
      <w:r>
        <w:rPr>
          <w:rFonts w:hint="eastAsia" w:ascii="方正仿宋_GBK" w:eastAsia="方正仿宋_GBK"/>
          <w:b/>
          <w:sz w:val="28"/>
        </w:rPr>
        <w:instrText xml:space="preserve">TC </w:instrText>
      </w:r>
      <w:bookmarkStart w:id="20" w:name="_Toc29476023"/>
      <w:r>
        <w:rPr>
          <w:rFonts w:hint="eastAsia" w:ascii="方正仿宋_GBK" w:eastAsia="方正仿宋_GBK"/>
          <w:b/>
          <w:sz w:val="28"/>
        </w:rPr>
        <w:instrText xml:space="preserve">37、民政局婚姻登记工作经费绩效目标表</w:instrText>
      </w:r>
      <w:bookmarkEnd w:id="20"/>
      <w:r>
        <w:rPr>
          <w:rFonts w:hint="eastAsia" w:ascii="方正仿宋_GBK" w:eastAsia="方正仿宋_GBK"/>
          <w:b/>
          <w:sz w:val="28"/>
        </w:rPr>
        <w:instrText xml:space="preserve"> \f C \l 1</w:instrText>
      </w:r>
      <w:r>
        <w:rPr>
          <w:rFonts w:ascii="方正仿宋_GBK" w:eastAsia="方正仿宋_GBK"/>
          <w:b/>
          <w:sz w:val="28"/>
        </w:rPr>
        <w:instrText xml:space="preserve"> </w:instrText>
      </w:r>
      <w:r>
        <w:rPr>
          <w:rFonts w:ascii="方正仿宋_GBK" w:eastAsia="方正仿宋_GBK"/>
          <w:b/>
          <w:sz w:val="28"/>
        </w:rPr>
        <w:fldChar w:fldCharType="end"/>
      </w:r>
    </w:p>
    <w:p>
      <w:pPr>
        <w:jc w:val="left"/>
        <w:outlineLvl w:val="1"/>
      </w:pPr>
    </w:p>
    <w:tbl>
      <w:tblPr>
        <w:tblStyle w:val="12"/>
        <w:tblW w:w="14789" w:type="dxa"/>
        <w:tblInd w:w="0" w:type="dxa"/>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Layout w:type="autofit"/>
        <w:tblCellMar>
          <w:top w:w="0" w:type="dxa"/>
          <w:left w:w="108" w:type="dxa"/>
          <w:bottom w:w="0" w:type="dxa"/>
          <w:right w:w="108" w:type="dxa"/>
        </w:tblCellMar>
      </w:tblPr>
      <w:tblGrid>
        <w:gridCol w:w="1526"/>
        <w:gridCol w:w="2253"/>
        <w:gridCol w:w="1908"/>
        <w:gridCol w:w="2788"/>
        <w:gridCol w:w="881"/>
        <w:gridCol w:w="998"/>
        <w:gridCol w:w="1937"/>
        <w:gridCol w:w="2498"/>
      </w:tblGrid>
      <w:tr>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rPr>
          <w:trHeight w:val="599" w:hRule="atLeast"/>
        </w:trPr>
        <w:tc>
          <w:tcPr>
            <w:tcW w:w="1526" w:type="dxa"/>
            <w:vAlign w:val="center"/>
          </w:tcPr>
          <w:p>
            <w:pPr>
              <w:spacing w:line="300" w:lineRule="exact"/>
              <w:jc w:val="center"/>
              <w:rPr>
                <w:rFonts w:ascii="宋体" w:hAnsi="宋体" w:eastAsia="宋体"/>
                <w:b/>
                <w:sz w:val="18"/>
                <w:szCs w:val="18"/>
              </w:rPr>
            </w:pPr>
            <w:r>
              <w:rPr>
                <w:rFonts w:hint="eastAsia" w:ascii="宋体" w:hAnsi="宋体" w:eastAsia="宋体"/>
                <w:b/>
                <w:sz w:val="18"/>
                <w:szCs w:val="18"/>
              </w:rPr>
              <w:t>项目编码</w:t>
            </w:r>
          </w:p>
        </w:tc>
        <w:tc>
          <w:tcPr>
            <w:tcW w:w="4161" w:type="dxa"/>
            <w:gridSpan w:val="2"/>
            <w:vAlign w:val="center"/>
          </w:tcPr>
          <w:p>
            <w:pPr>
              <w:spacing w:line="300" w:lineRule="exact"/>
              <w:jc w:val="left"/>
              <w:rPr>
                <w:rFonts w:ascii="宋体" w:hAnsi="宋体" w:eastAsia="宋体"/>
                <w:sz w:val="18"/>
                <w:szCs w:val="18"/>
              </w:rPr>
            </w:pPr>
          </w:p>
        </w:tc>
        <w:tc>
          <w:tcPr>
            <w:tcW w:w="2788" w:type="dxa"/>
            <w:vAlign w:val="center"/>
          </w:tcPr>
          <w:p>
            <w:pPr>
              <w:spacing w:line="300" w:lineRule="exact"/>
              <w:jc w:val="center"/>
              <w:rPr>
                <w:rFonts w:ascii="宋体" w:hAnsi="宋体" w:eastAsia="宋体"/>
                <w:sz w:val="18"/>
                <w:szCs w:val="18"/>
              </w:rPr>
            </w:pPr>
            <w:r>
              <w:rPr>
                <w:rFonts w:hint="eastAsia" w:ascii="宋体" w:hAnsi="宋体" w:eastAsia="宋体"/>
                <w:sz w:val="18"/>
                <w:szCs w:val="18"/>
              </w:rPr>
              <w:t>项目名称</w:t>
            </w:r>
          </w:p>
        </w:tc>
        <w:tc>
          <w:tcPr>
            <w:tcW w:w="6314" w:type="dxa"/>
            <w:gridSpan w:val="4"/>
            <w:vAlign w:val="center"/>
          </w:tcPr>
          <w:p>
            <w:pPr>
              <w:spacing w:line="300" w:lineRule="exact"/>
              <w:jc w:val="center"/>
              <w:rPr>
                <w:rFonts w:ascii="宋体" w:hAnsi="宋体" w:eastAsia="宋体"/>
                <w:sz w:val="18"/>
                <w:szCs w:val="18"/>
              </w:rPr>
            </w:pPr>
            <w:r>
              <w:rPr>
                <w:rFonts w:hint="eastAsia" w:ascii="宋体" w:hAnsi="宋体" w:eastAsia="宋体"/>
                <w:sz w:val="18"/>
                <w:szCs w:val="18"/>
              </w:rPr>
              <w:t>民政局婚姻登记工作经费</w:t>
            </w:r>
          </w:p>
        </w:tc>
      </w:tr>
      <w:tr>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rPr>
          <w:trHeight w:val="421" w:hRule="atLeast"/>
        </w:trPr>
        <w:tc>
          <w:tcPr>
            <w:tcW w:w="1526" w:type="dxa"/>
            <w:vAlign w:val="center"/>
          </w:tcPr>
          <w:p>
            <w:pPr>
              <w:spacing w:line="300" w:lineRule="exact"/>
              <w:jc w:val="center"/>
              <w:rPr>
                <w:rFonts w:ascii="宋体" w:hAnsi="宋体" w:eastAsia="宋体"/>
                <w:b/>
                <w:sz w:val="18"/>
                <w:szCs w:val="18"/>
              </w:rPr>
            </w:pPr>
            <w:r>
              <w:rPr>
                <w:rFonts w:hint="eastAsia" w:ascii="宋体" w:hAnsi="宋体" w:eastAsia="宋体"/>
                <w:b/>
                <w:sz w:val="18"/>
                <w:szCs w:val="18"/>
              </w:rPr>
              <w:t>资金用途</w:t>
            </w:r>
          </w:p>
        </w:tc>
        <w:tc>
          <w:tcPr>
            <w:tcW w:w="13263" w:type="dxa"/>
            <w:gridSpan w:val="7"/>
            <w:vAlign w:val="center"/>
          </w:tcPr>
          <w:p>
            <w:pPr>
              <w:spacing w:line="300" w:lineRule="exact"/>
              <w:jc w:val="left"/>
              <w:rPr>
                <w:rFonts w:ascii="宋体" w:hAnsi="宋体" w:eastAsia="宋体"/>
                <w:sz w:val="18"/>
                <w:szCs w:val="18"/>
              </w:rPr>
            </w:pPr>
            <w:r>
              <w:rPr>
                <w:rFonts w:hint="eastAsia" w:ascii="宋体" w:hAnsi="宋体" w:eastAsia="宋体"/>
                <w:sz w:val="18"/>
                <w:szCs w:val="18"/>
              </w:rPr>
              <w:t>负责婚姻法等相关法律法规的宣传，负责办理婚姻登记的政策咨询，引导、指导表格填写及办证服务等工作经费</w:t>
            </w:r>
            <w:r>
              <w:rPr>
                <w:rFonts w:ascii="宋体" w:hAnsi="宋体" w:eastAsia="宋体"/>
                <w:sz w:val="18"/>
                <w:szCs w:val="18"/>
              </w:rPr>
              <w:t>2</w:t>
            </w:r>
            <w:r>
              <w:rPr>
                <w:rFonts w:hint="eastAsia" w:ascii="宋体" w:hAnsi="宋体" w:eastAsia="宋体"/>
                <w:sz w:val="18"/>
                <w:szCs w:val="18"/>
              </w:rPr>
              <w:t>万元。资金按实际情况支出。</w:t>
            </w:r>
          </w:p>
        </w:tc>
      </w:tr>
      <w:tr>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rPr>
          <w:trHeight w:val="387" w:hRule="atLeast"/>
        </w:trPr>
        <w:tc>
          <w:tcPr>
            <w:tcW w:w="1526" w:type="dxa"/>
            <w:vMerge w:val="restart"/>
            <w:vAlign w:val="center"/>
          </w:tcPr>
          <w:p>
            <w:pPr>
              <w:spacing w:line="300" w:lineRule="exact"/>
              <w:jc w:val="center"/>
              <w:rPr>
                <w:rFonts w:ascii="宋体" w:hAnsi="宋体" w:eastAsia="宋体"/>
                <w:b/>
                <w:sz w:val="18"/>
                <w:szCs w:val="18"/>
              </w:rPr>
            </w:pPr>
            <w:r>
              <w:rPr>
                <w:rFonts w:hint="eastAsia" w:ascii="宋体" w:hAnsi="宋体" w:eastAsia="宋体"/>
                <w:b/>
                <w:sz w:val="18"/>
                <w:szCs w:val="18"/>
              </w:rPr>
              <w:t>资金支出计划（累计进度％）</w:t>
            </w:r>
          </w:p>
        </w:tc>
        <w:tc>
          <w:tcPr>
            <w:tcW w:w="4161" w:type="dxa"/>
            <w:gridSpan w:val="2"/>
            <w:tcBorders>
              <w:bottom w:val="single" w:color="auto" w:sz="4" w:space="0"/>
            </w:tcBorders>
            <w:vAlign w:val="center"/>
          </w:tcPr>
          <w:p>
            <w:pPr>
              <w:spacing w:line="300" w:lineRule="exact"/>
              <w:jc w:val="center"/>
              <w:rPr>
                <w:rFonts w:ascii="宋体" w:hAnsi="宋体" w:eastAsia="宋体"/>
                <w:sz w:val="18"/>
                <w:szCs w:val="18"/>
              </w:rPr>
            </w:pPr>
            <w:r>
              <w:rPr>
                <w:rFonts w:hint="eastAsia" w:ascii="宋体" w:hAnsi="宋体" w:eastAsia="宋体"/>
                <w:sz w:val="18"/>
                <w:szCs w:val="18"/>
              </w:rPr>
              <w:t>3月底</w:t>
            </w:r>
          </w:p>
        </w:tc>
        <w:tc>
          <w:tcPr>
            <w:tcW w:w="2788" w:type="dxa"/>
            <w:tcBorders>
              <w:bottom w:val="single" w:color="auto" w:sz="4" w:space="0"/>
            </w:tcBorders>
            <w:vAlign w:val="center"/>
          </w:tcPr>
          <w:p>
            <w:pPr>
              <w:spacing w:line="300" w:lineRule="exact"/>
              <w:jc w:val="center"/>
              <w:rPr>
                <w:rFonts w:ascii="宋体" w:hAnsi="宋体" w:eastAsia="宋体"/>
                <w:sz w:val="18"/>
                <w:szCs w:val="18"/>
              </w:rPr>
            </w:pPr>
            <w:r>
              <w:rPr>
                <w:rFonts w:hint="eastAsia" w:ascii="宋体" w:hAnsi="宋体" w:eastAsia="宋体"/>
                <w:sz w:val="18"/>
                <w:szCs w:val="18"/>
              </w:rPr>
              <w:t>6月底</w:t>
            </w:r>
          </w:p>
        </w:tc>
        <w:tc>
          <w:tcPr>
            <w:tcW w:w="3816" w:type="dxa"/>
            <w:gridSpan w:val="3"/>
            <w:tcBorders>
              <w:bottom w:val="single" w:color="auto" w:sz="4" w:space="0"/>
              <w:right w:val="single" w:color="auto" w:sz="4" w:space="0"/>
            </w:tcBorders>
            <w:vAlign w:val="center"/>
          </w:tcPr>
          <w:p>
            <w:pPr>
              <w:spacing w:line="300" w:lineRule="exact"/>
              <w:jc w:val="center"/>
              <w:rPr>
                <w:rFonts w:ascii="宋体" w:hAnsi="宋体" w:eastAsia="宋体"/>
                <w:sz w:val="18"/>
                <w:szCs w:val="18"/>
              </w:rPr>
            </w:pPr>
            <w:r>
              <w:rPr>
                <w:rFonts w:hint="eastAsia" w:ascii="宋体" w:hAnsi="宋体" w:eastAsia="宋体"/>
                <w:sz w:val="18"/>
                <w:szCs w:val="18"/>
              </w:rPr>
              <w:t>10月底</w:t>
            </w:r>
          </w:p>
        </w:tc>
        <w:tc>
          <w:tcPr>
            <w:tcW w:w="2498" w:type="dxa"/>
            <w:tcBorders>
              <w:left w:val="single" w:color="auto" w:sz="4" w:space="0"/>
              <w:bottom w:val="single" w:color="auto" w:sz="4" w:space="0"/>
            </w:tcBorders>
            <w:vAlign w:val="center"/>
          </w:tcPr>
          <w:p>
            <w:pPr>
              <w:spacing w:line="300" w:lineRule="exact"/>
              <w:jc w:val="center"/>
              <w:rPr>
                <w:rFonts w:ascii="宋体" w:hAnsi="宋体" w:eastAsia="宋体"/>
                <w:sz w:val="18"/>
                <w:szCs w:val="18"/>
              </w:rPr>
            </w:pPr>
            <w:r>
              <w:rPr>
                <w:rFonts w:hint="eastAsia" w:ascii="宋体" w:hAnsi="宋体" w:eastAsia="宋体"/>
                <w:sz w:val="18"/>
                <w:szCs w:val="18"/>
              </w:rPr>
              <w:t>12月底</w:t>
            </w:r>
          </w:p>
        </w:tc>
      </w:tr>
      <w:tr>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rPr>
          <w:trHeight w:val="303" w:hRule="atLeast"/>
        </w:trPr>
        <w:tc>
          <w:tcPr>
            <w:tcW w:w="1526" w:type="dxa"/>
            <w:vMerge w:val="continue"/>
            <w:vAlign w:val="center"/>
          </w:tcPr>
          <w:p>
            <w:pPr>
              <w:spacing w:line="300" w:lineRule="exact"/>
              <w:jc w:val="center"/>
              <w:rPr>
                <w:rFonts w:ascii="宋体" w:hAnsi="宋体" w:eastAsia="宋体"/>
                <w:b/>
                <w:sz w:val="18"/>
                <w:szCs w:val="18"/>
              </w:rPr>
            </w:pPr>
          </w:p>
        </w:tc>
        <w:tc>
          <w:tcPr>
            <w:tcW w:w="4161" w:type="dxa"/>
            <w:gridSpan w:val="2"/>
            <w:tcBorders>
              <w:top w:val="single" w:color="auto" w:sz="4" w:space="0"/>
            </w:tcBorders>
            <w:vAlign w:val="center"/>
          </w:tcPr>
          <w:p>
            <w:pPr>
              <w:spacing w:line="300" w:lineRule="exact"/>
              <w:jc w:val="center"/>
              <w:rPr>
                <w:rFonts w:ascii="宋体" w:hAnsi="宋体" w:eastAsia="宋体"/>
                <w:sz w:val="18"/>
                <w:szCs w:val="18"/>
              </w:rPr>
            </w:pPr>
            <w:r>
              <w:rPr>
                <w:rFonts w:ascii="宋体" w:hAnsi="宋体" w:eastAsia="宋体"/>
                <w:sz w:val="18"/>
                <w:szCs w:val="18"/>
              </w:rPr>
              <w:t>25.00</w:t>
            </w:r>
          </w:p>
        </w:tc>
        <w:tc>
          <w:tcPr>
            <w:tcW w:w="2788" w:type="dxa"/>
            <w:tcBorders>
              <w:top w:val="single" w:color="auto" w:sz="4" w:space="0"/>
            </w:tcBorders>
            <w:vAlign w:val="center"/>
          </w:tcPr>
          <w:p>
            <w:pPr>
              <w:spacing w:line="300" w:lineRule="exact"/>
              <w:jc w:val="center"/>
              <w:rPr>
                <w:rFonts w:ascii="宋体" w:hAnsi="宋体" w:eastAsia="宋体"/>
                <w:sz w:val="18"/>
                <w:szCs w:val="18"/>
              </w:rPr>
            </w:pPr>
            <w:r>
              <w:rPr>
                <w:rFonts w:ascii="宋体" w:hAnsi="宋体" w:eastAsia="宋体"/>
                <w:sz w:val="18"/>
                <w:szCs w:val="18"/>
              </w:rPr>
              <w:t>50.00</w:t>
            </w:r>
          </w:p>
        </w:tc>
        <w:tc>
          <w:tcPr>
            <w:tcW w:w="3816" w:type="dxa"/>
            <w:gridSpan w:val="3"/>
            <w:tcBorders>
              <w:top w:val="single" w:color="auto" w:sz="4" w:space="0"/>
              <w:right w:val="single" w:color="auto" w:sz="4" w:space="0"/>
            </w:tcBorders>
            <w:vAlign w:val="center"/>
          </w:tcPr>
          <w:p>
            <w:pPr>
              <w:spacing w:line="300" w:lineRule="exact"/>
              <w:jc w:val="center"/>
              <w:rPr>
                <w:rFonts w:ascii="宋体" w:hAnsi="宋体" w:eastAsia="宋体"/>
                <w:sz w:val="18"/>
                <w:szCs w:val="18"/>
              </w:rPr>
            </w:pPr>
            <w:r>
              <w:rPr>
                <w:rFonts w:ascii="宋体" w:hAnsi="宋体" w:eastAsia="宋体"/>
                <w:sz w:val="18"/>
                <w:szCs w:val="18"/>
              </w:rPr>
              <w:t>75.00</w:t>
            </w:r>
          </w:p>
        </w:tc>
        <w:tc>
          <w:tcPr>
            <w:tcW w:w="2498" w:type="dxa"/>
            <w:tcBorders>
              <w:top w:val="single" w:color="auto" w:sz="4" w:space="0"/>
              <w:left w:val="single" w:color="auto" w:sz="4" w:space="0"/>
            </w:tcBorders>
            <w:vAlign w:val="center"/>
          </w:tcPr>
          <w:p>
            <w:pPr>
              <w:spacing w:line="300" w:lineRule="exact"/>
              <w:jc w:val="center"/>
              <w:rPr>
                <w:rFonts w:ascii="宋体" w:hAnsi="宋体" w:eastAsia="宋体"/>
                <w:sz w:val="18"/>
                <w:szCs w:val="18"/>
              </w:rPr>
            </w:pPr>
            <w:r>
              <w:rPr>
                <w:rFonts w:ascii="宋体" w:hAnsi="宋体" w:eastAsia="宋体"/>
                <w:sz w:val="18"/>
                <w:szCs w:val="18"/>
              </w:rPr>
              <w:t>100.00</w:t>
            </w:r>
          </w:p>
        </w:tc>
      </w:tr>
      <w:tr>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rPr>
          <w:trHeight w:val="561" w:hRule="atLeast"/>
        </w:trPr>
        <w:tc>
          <w:tcPr>
            <w:tcW w:w="1526" w:type="dxa"/>
            <w:vAlign w:val="center"/>
          </w:tcPr>
          <w:p>
            <w:pPr>
              <w:spacing w:line="300" w:lineRule="exact"/>
              <w:jc w:val="center"/>
              <w:rPr>
                <w:rFonts w:ascii="宋体" w:hAnsi="宋体" w:eastAsia="宋体"/>
                <w:b/>
                <w:sz w:val="18"/>
                <w:szCs w:val="18"/>
              </w:rPr>
            </w:pPr>
            <w:r>
              <w:rPr>
                <w:rFonts w:hint="eastAsia" w:ascii="宋体" w:hAnsi="宋体" w:eastAsia="宋体"/>
                <w:b/>
                <w:sz w:val="18"/>
                <w:szCs w:val="18"/>
              </w:rPr>
              <w:t>绩效目标</w:t>
            </w:r>
          </w:p>
        </w:tc>
        <w:tc>
          <w:tcPr>
            <w:tcW w:w="2253" w:type="dxa"/>
            <w:tcBorders>
              <w:right w:val="single" w:color="auto" w:sz="4" w:space="0"/>
            </w:tcBorders>
            <w:vAlign w:val="center"/>
          </w:tcPr>
          <w:p>
            <w:pPr>
              <w:spacing w:line="300" w:lineRule="exact"/>
              <w:jc w:val="center"/>
              <w:rPr>
                <w:rFonts w:ascii="宋体" w:hAnsi="宋体" w:eastAsia="宋体"/>
                <w:sz w:val="18"/>
                <w:szCs w:val="18"/>
              </w:rPr>
            </w:pPr>
            <w:r>
              <w:rPr>
                <w:rFonts w:hint="eastAsia" w:ascii="宋体" w:hAnsi="宋体" w:eastAsia="宋体"/>
                <w:sz w:val="18"/>
                <w:szCs w:val="18"/>
              </w:rPr>
              <w:t>目标</w:t>
            </w:r>
          </w:p>
        </w:tc>
        <w:tc>
          <w:tcPr>
            <w:tcW w:w="11010" w:type="dxa"/>
            <w:gridSpan w:val="6"/>
            <w:tcBorders>
              <w:left w:val="single" w:color="auto" w:sz="4" w:space="0"/>
            </w:tcBorders>
            <w:vAlign w:val="center"/>
          </w:tcPr>
          <w:p>
            <w:pPr>
              <w:spacing w:line="300" w:lineRule="exact"/>
              <w:jc w:val="left"/>
              <w:rPr>
                <w:rFonts w:ascii="宋体" w:hAnsi="宋体" w:eastAsia="宋体"/>
                <w:sz w:val="18"/>
                <w:szCs w:val="18"/>
              </w:rPr>
            </w:pPr>
            <w:r>
              <w:rPr>
                <w:rFonts w:ascii="宋体" w:hAnsi="宋体" w:eastAsia="宋体"/>
                <w:sz w:val="18"/>
                <w:szCs w:val="18"/>
              </w:rPr>
              <w:t>1</w:t>
            </w:r>
            <w:r>
              <w:rPr>
                <w:rFonts w:hint="eastAsia" w:ascii="宋体" w:hAnsi="宋体" w:eastAsia="宋体"/>
                <w:sz w:val="18"/>
                <w:szCs w:val="18"/>
              </w:rPr>
              <w:t>、确保婚姻登记工作的正常开展和顺利进行。</w:t>
            </w:r>
          </w:p>
          <w:p>
            <w:pPr>
              <w:spacing w:line="300" w:lineRule="exact"/>
              <w:jc w:val="left"/>
              <w:rPr>
                <w:rFonts w:ascii="宋体" w:hAnsi="宋体" w:eastAsia="宋体"/>
                <w:sz w:val="18"/>
                <w:szCs w:val="18"/>
              </w:rPr>
            </w:pPr>
            <w:r>
              <w:rPr>
                <w:rFonts w:ascii="宋体" w:hAnsi="宋体" w:eastAsia="宋体"/>
                <w:sz w:val="18"/>
                <w:szCs w:val="18"/>
              </w:rPr>
              <w:t>2</w:t>
            </w:r>
            <w:r>
              <w:rPr>
                <w:rFonts w:hint="eastAsia" w:ascii="宋体" w:hAnsi="宋体" w:eastAsia="宋体"/>
                <w:sz w:val="18"/>
                <w:szCs w:val="18"/>
              </w:rPr>
              <w:t>、深入推行婚姻登记</w:t>
            </w:r>
            <w:r>
              <w:rPr>
                <w:rFonts w:hint="cs" w:ascii="宋体" w:hAnsi="宋体" w:eastAsia="宋体"/>
                <w:sz w:val="18"/>
                <w:szCs w:val="18"/>
              </w:rPr>
              <w:t>“</w:t>
            </w:r>
            <w:r>
              <w:rPr>
                <w:rFonts w:hint="eastAsia" w:ascii="宋体" w:hAnsi="宋体" w:eastAsia="宋体"/>
                <w:sz w:val="18"/>
                <w:szCs w:val="18"/>
              </w:rPr>
              <w:t>阳光服务</w:t>
            </w:r>
            <w:r>
              <w:rPr>
                <w:rFonts w:hint="cs" w:ascii="宋体" w:hAnsi="宋体" w:eastAsia="宋体"/>
                <w:sz w:val="18"/>
                <w:szCs w:val="18"/>
              </w:rPr>
              <w:t>”</w:t>
            </w:r>
            <w:r>
              <w:rPr>
                <w:rFonts w:hint="eastAsia" w:ascii="宋体" w:hAnsi="宋体" w:eastAsia="宋体"/>
                <w:sz w:val="18"/>
                <w:szCs w:val="18"/>
              </w:rPr>
              <w:t>　，确保婚登合格率</w:t>
            </w:r>
            <w:r>
              <w:rPr>
                <w:rFonts w:ascii="宋体" w:hAnsi="宋体" w:eastAsia="宋体"/>
                <w:sz w:val="18"/>
                <w:szCs w:val="18"/>
              </w:rPr>
              <w:t>100%</w:t>
            </w:r>
            <w:r>
              <w:rPr>
                <w:rFonts w:hint="eastAsia" w:ascii="宋体" w:hAnsi="宋体" w:eastAsia="宋体"/>
                <w:sz w:val="18"/>
                <w:szCs w:val="18"/>
              </w:rPr>
              <w:t>。</w:t>
            </w:r>
          </w:p>
        </w:tc>
      </w:tr>
      <w:tr>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rPr>
          <w:trHeight w:val="409" w:hRule="atLeast"/>
        </w:trPr>
        <w:tc>
          <w:tcPr>
            <w:tcW w:w="1526" w:type="dxa"/>
            <w:vMerge w:val="restart"/>
            <w:vAlign w:val="center"/>
          </w:tcPr>
          <w:p>
            <w:pPr>
              <w:spacing w:line="300" w:lineRule="exact"/>
              <w:jc w:val="center"/>
              <w:rPr>
                <w:rFonts w:ascii="宋体" w:hAnsi="宋体" w:eastAsia="宋体"/>
                <w:b/>
                <w:sz w:val="18"/>
                <w:szCs w:val="18"/>
              </w:rPr>
            </w:pPr>
            <w:r>
              <w:rPr>
                <w:rFonts w:hint="eastAsia" w:ascii="宋体" w:hAnsi="宋体" w:eastAsia="宋体"/>
                <w:b/>
                <w:sz w:val="18"/>
                <w:szCs w:val="18"/>
              </w:rPr>
              <w:t>一级指标</w:t>
            </w:r>
          </w:p>
        </w:tc>
        <w:tc>
          <w:tcPr>
            <w:tcW w:w="2253" w:type="dxa"/>
            <w:vMerge w:val="restart"/>
            <w:tcBorders>
              <w:right w:val="single" w:color="auto" w:sz="4" w:space="0"/>
            </w:tcBorders>
            <w:vAlign w:val="center"/>
          </w:tcPr>
          <w:p>
            <w:pPr>
              <w:spacing w:line="300" w:lineRule="exact"/>
              <w:jc w:val="center"/>
              <w:rPr>
                <w:rFonts w:ascii="宋体" w:hAnsi="宋体" w:eastAsia="宋体"/>
                <w:sz w:val="18"/>
                <w:szCs w:val="18"/>
              </w:rPr>
            </w:pPr>
            <w:r>
              <w:rPr>
                <w:rFonts w:hint="eastAsia" w:ascii="宋体" w:hAnsi="宋体" w:eastAsia="宋体"/>
                <w:sz w:val="18"/>
                <w:szCs w:val="18"/>
              </w:rPr>
              <w:t>二级指标</w:t>
            </w:r>
          </w:p>
        </w:tc>
        <w:tc>
          <w:tcPr>
            <w:tcW w:w="1908" w:type="dxa"/>
            <w:vMerge w:val="restart"/>
            <w:tcBorders>
              <w:left w:val="single" w:color="auto" w:sz="4" w:space="0"/>
            </w:tcBorders>
            <w:vAlign w:val="center"/>
          </w:tcPr>
          <w:p>
            <w:pPr>
              <w:spacing w:line="300" w:lineRule="exact"/>
              <w:jc w:val="left"/>
              <w:rPr>
                <w:rFonts w:ascii="宋体" w:hAnsi="宋体" w:eastAsia="宋体"/>
                <w:sz w:val="18"/>
                <w:szCs w:val="18"/>
              </w:rPr>
            </w:pPr>
            <w:r>
              <w:rPr>
                <w:rFonts w:hint="eastAsia" w:ascii="宋体" w:hAnsi="宋体" w:eastAsia="宋体"/>
                <w:sz w:val="18"/>
                <w:szCs w:val="18"/>
              </w:rPr>
              <w:t>三级指标</w:t>
            </w:r>
          </w:p>
        </w:tc>
        <w:tc>
          <w:tcPr>
            <w:tcW w:w="2788" w:type="dxa"/>
            <w:vMerge w:val="restart"/>
            <w:vAlign w:val="center"/>
          </w:tcPr>
          <w:p>
            <w:pPr>
              <w:spacing w:line="300" w:lineRule="exact"/>
              <w:jc w:val="left"/>
              <w:rPr>
                <w:rFonts w:ascii="宋体" w:hAnsi="宋体" w:eastAsia="宋体"/>
                <w:sz w:val="18"/>
                <w:szCs w:val="18"/>
              </w:rPr>
            </w:pPr>
            <w:r>
              <w:rPr>
                <w:rFonts w:hint="eastAsia" w:ascii="宋体" w:hAnsi="宋体" w:eastAsia="宋体"/>
                <w:sz w:val="18"/>
                <w:szCs w:val="18"/>
              </w:rPr>
              <w:t>绩效指标描述</w:t>
            </w:r>
          </w:p>
        </w:tc>
        <w:tc>
          <w:tcPr>
            <w:tcW w:w="3816" w:type="dxa"/>
            <w:gridSpan w:val="3"/>
            <w:tcBorders>
              <w:bottom w:val="single" w:color="auto" w:sz="4" w:space="0"/>
              <w:right w:val="single" w:color="auto" w:sz="4" w:space="0"/>
            </w:tcBorders>
            <w:vAlign w:val="center"/>
          </w:tcPr>
          <w:p>
            <w:pPr>
              <w:spacing w:line="300" w:lineRule="exact"/>
              <w:jc w:val="center"/>
              <w:rPr>
                <w:rFonts w:ascii="宋体" w:hAnsi="宋体" w:eastAsia="宋体"/>
                <w:sz w:val="18"/>
                <w:szCs w:val="18"/>
              </w:rPr>
            </w:pPr>
            <w:r>
              <w:rPr>
                <w:rFonts w:hint="eastAsia" w:ascii="宋体" w:hAnsi="宋体" w:eastAsia="宋体"/>
                <w:sz w:val="18"/>
                <w:szCs w:val="18"/>
              </w:rPr>
              <w:t>指标值</w:t>
            </w:r>
          </w:p>
        </w:tc>
        <w:tc>
          <w:tcPr>
            <w:tcW w:w="2498" w:type="dxa"/>
            <w:vMerge w:val="restart"/>
            <w:tcBorders>
              <w:left w:val="single" w:color="auto" w:sz="4" w:space="0"/>
            </w:tcBorders>
            <w:vAlign w:val="center"/>
          </w:tcPr>
          <w:p>
            <w:pPr>
              <w:spacing w:line="300" w:lineRule="exact"/>
              <w:jc w:val="center"/>
              <w:rPr>
                <w:rFonts w:ascii="宋体" w:hAnsi="宋体" w:eastAsia="宋体"/>
                <w:sz w:val="18"/>
                <w:szCs w:val="18"/>
              </w:rPr>
            </w:pPr>
            <w:r>
              <w:rPr>
                <w:rFonts w:hint="eastAsia" w:ascii="宋体" w:hAnsi="宋体" w:eastAsia="宋体"/>
                <w:sz w:val="18"/>
                <w:szCs w:val="18"/>
              </w:rPr>
              <w:t>指标值确定依据</w:t>
            </w:r>
          </w:p>
        </w:tc>
      </w:tr>
      <w:tr>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rPr>
          <w:trHeight w:val="71" w:hRule="atLeast"/>
        </w:trPr>
        <w:tc>
          <w:tcPr>
            <w:tcW w:w="1526" w:type="dxa"/>
            <w:vMerge w:val="continue"/>
            <w:vAlign w:val="center"/>
          </w:tcPr>
          <w:p>
            <w:pPr>
              <w:spacing w:line="300" w:lineRule="exact"/>
              <w:jc w:val="center"/>
              <w:rPr>
                <w:rFonts w:ascii="宋体" w:hAnsi="宋体" w:eastAsia="宋体"/>
                <w:b/>
                <w:sz w:val="18"/>
                <w:szCs w:val="18"/>
              </w:rPr>
            </w:pPr>
          </w:p>
        </w:tc>
        <w:tc>
          <w:tcPr>
            <w:tcW w:w="2253" w:type="dxa"/>
            <w:vMerge w:val="continue"/>
            <w:tcBorders>
              <w:right w:val="single" w:color="auto" w:sz="4" w:space="0"/>
            </w:tcBorders>
            <w:vAlign w:val="center"/>
          </w:tcPr>
          <w:p>
            <w:pPr>
              <w:spacing w:line="300" w:lineRule="exact"/>
              <w:jc w:val="center"/>
              <w:rPr>
                <w:rFonts w:ascii="宋体" w:hAnsi="宋体" w:eastAsia="宋体"/>
                <w:sz w:val="18"/>
                <w:szCs w:val="18"/>
              </w:rPr>
            </w:pPr>
          </w:p>
        </w:tc>
        <w:tc>
          <w:tcPr>
            <w:tcW w:w="1908" w:type="dxa"/>
            <w:vMerge w:val="continue"/>
            <w:tcBorders>
              <w:left w:val="single" w:color="auto" w:sz="4" w:space="0"/>
            </w:tcBorders>
            <w:vAlign w:val="center"/>
          </w:tcPr>
          <w:p>
            <w:pPr>
              <w:spacing w:line="300" w:lineRule="exact"/>
              <w:jc w:val="left"/>
              <w:rPr>
                <w:rFonts w:ascii="宋体" w:hAnsi="宋体" w:eastAsia="宋体"/>
                <w:sz w:val="18"/>
                <w:szCs w:val="18"/>
              </w:rPr>
            </w:pPr>
          </w:p>
        </w:tc>
        <w:tc>
          <w:tcPr>
            <w:tcW w:w="2788" w:type="dxa"/>
            <w:vMerge w:val="continue"/>
            <w:vAlign w:val="center"/>
          </w:tcPr>
          <w:p>
            <w:pPr>
              <w:spacing w:line="300" w:lineRule="exact"/>
              <w:jc w:val="left"/>
              <w:rPr>
                <w:rFonts w:ascii="宋体" w:hAnsi="宋体" w:eastAsia="宋体"/>
                <w:sz w:val="18"/>
                <w:szCs w:val="18"/>
              </w:rPr>
            </w:pPr>
          </w:p>
        </w:tc>
        <w:tc>
          <w:tcPr>
            <w:tcW w:w="881" w:type="dxa"/>
            <w:tcBorders>
              <w:top w:val="single" w:color="auto" w:sz="4" w:space="0"/>
              <w:right w:val="single" w:color="auto" w:sz="4" w:space="0"/>
            </w:tcBorders>
            <w:vAlign w:val="center"/>
          </w:tcPr>
          <w:p>
            <w:pPr>
              <w:spacing w:line="300" w:lineRule="exact"/>
              <w:jc w:val="center"/>
              <w:rPr>
                <w:rFonts w:ascii="宋体" w:hAnsi="宋体" w:eastAsia="宋体"/>
                <w:sz w:val="18"/>
                <w:szCs w:val="18"/>
              </w:rPr>
            </w:pPr>
            <w:r>
              <w:rPr>
                <w:rFonts w:hint="eastAsia" w:ascii="宋体" w:hAnsi="宋体" w:eastAsia="宋体"/>
                <w:sz w:val="18"/>
                <w:szCs w:val="18"/>
              </w:rPr>
              <w:t>符号</w:t>
            </w:r>
          </w:p>
        </w:tc>
        <w:tc>
          <w:tcPr>
            <w:tcW w:w="998" w:type="dxa"/>
            <w:tcBorders>
              <w:top w:val="single" w:color="auto" w:sz="4" w:space="0"/>
              <w:right w:val="single" w:color="auto" w:sz="4" w:space="0"/>
            </w:tcBorders>
            <w:vAlign w:val="center"/>
          </w:tcPr>
          <w:p>
            <w:pPr>
              <w:spacing w:line="300" w:lineRule="exact"/>
              <w:jc w:val="center"/>
              <w:rPr>
                <w:rFonts w:ascii="宋体" w:hAnsi="宋体" w:eastAsia="宋体"/>
                <w:sz w:val="18"/>
                <w:szCs w:val="18"/>
              </w:rPr>
            </w:pPr>
            <w:r>
              <w:rPr>
                <w:rFonts w:hint="eastAsia" w:ascii="宋体" w:hAnsi="宋体" w:eastAsia="宋体"/>
                <w:sz w:val="18"/>
                <w:szCs w:val="18"/>
              </w:rPr>
              <w:t>值</w:t>
            </w:r>
          </w:p>
        </w:tc>
        <w:tc>
          <w:tcPr>
            <w:tcW w:w="1937" w:type="dxa"/>
            <w:tcBorders>
              <w:top w:val="single" w:color="auto" w:sz="4" w:space="0"/>
              <w:right w:val="single" w:color="auto" w:sz="4" w:space="0"/>
            </w:tcBorders>
            <w:vAlign w:val="center"/>
          </w:tcPr>
          <w:p>
            <w:pPr>
              <w:spacing w:line="300" w:lineRule="exact"/>
              <w:jc w:val="center"/>
              <w:rPr>
                <w:rFonts w:ascii="宋体" w:hAnsi="宋体" w:eastAsia="宋体"/>
                <w:sz w:val="18"/>
                <w:szCs w:val="18"/>
              </w:rPr>
            </w:pPr>
            <w:r>
              <w:rPr>
                <w:rFonts w:hint="eastAsia" w:ascii="宋体" w:hAnsi="宋体" w:eastAsia="宋体"/>
                <w:sz w:val="18"/>
                <w:szCs w:val="18"/>
              </w:rPr>
              <w:t>单位（文字描述）</w:t>
            </w:r>
          </w:p>
        </w:tc>
        <w:tc>
          <w:tcPr>
            <w:tcW w:w="2498" w:type="dxa"/>
            <w:vMerge w:val="continue"/>
            <w:tcBorders>
              <w:left w:val="single" w:color="auto" w:sz="4" w:space="0"/>
            </w:tcBorders>
            <w:vAlign w:val="center"/>
          </w:tcPr>
          <w:p>
            <w:pPr>
              <w:spacing w:line="300" w:lineRule="exact"/>
              <w:jc w:val="center"/>
              <w:rPr>
                <w:rFonts w:ascii="宋体" w:hAnsi="宋体" w:eastAsia="宋体"/>
                <w:sz w:val="18"/>
                <w:szCs w:val="18"/>
              </w:rPr>
            </w:pPr>
          </w:p>
        </w:tc>
      </w:tr>
      <w:tr>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rPr>
          <w:trHeight w:val="437" w:hRule="atLeast"/>
        </w:trPr>
        <w:tc>
          <w:tcPr>
            <w:tcW w:w="1526" w:type="dxa"/>
            <w:vMerge w:val="restart"/>
            <w:vAlign w:val="center"/>
          </w:tcPr>
          <w:p>
            <w:pPr>
              <w:spacing w:line="300" w:lineRule="exact"/>
              <w:jc w:val="center"/>
              <w:rPr>
                <w:rFonts w:ascii="宋体" w:hAnsi="宋体" w:eastAsia="宋体"/>
                <w:b/>
                <w:sz w:val="18"/>
                <w:szCs w:val="18"/>
              </w:rPr>
            </w:pPr>
            <w:r>
              <w:rPr>
                <w:rFonts w:hint="eastAsia" w:ascii="宋体" w:hAnsi="宋体" w:eastAsia="宋体"/>
                <w:b/>
                <w:sz w:val="18"/>
                <w:szCs w:val="18"/>
              </w:rPr>
              <w:t>产出指标</w:t>
            </w:r>
          </w:p>
        </w:tc>
        <w:tc>
          <w:tcPr>
            <w:tcW w:w="2253" w:type="dxa"/>
            <w:tcBorders>
              <w:bottom w:val="single" w:color="auto" w:sz="4" w:space="0"/>
              <w:right w:val="single" w:color="auto" w:sz="4" w:space="0"/>
            </w:tcBorders>
            <w:vAlign w:val="center"/>
          </w:tcPr>
          <w:p>
            <w:pPr>
              <w:spacing w:line="300" w:lineRule="exact"/>
              <w:jc w:val="center"/>
              <w:rPr>
                <w:rFonts w:ascii="宋体" w:hAnsi="宋体" w:eastAsia="宋体"/>
                <w:sz w:val="18"/>
                <w:szCs w:val="18"/>
              </w:rPr>
            </w:pPr>
            <w:r>
              <w:rPr>
                <w:rFonts w:hint="eastAsia" w:ascii="宋体" w:hAnsi="宋体" w:eastAsia="宋体"/>
                <w:sz w:val="18"/>
                <w:szCs w:val="18"/>
              </w:rPr>
              <w:t>质量指标</w:t>
            </w:r>
          </w:p>
        </w:tc>
        <w:tc>
          <w:tcPr>
            <w:tcW w:w="1908" w:type="dxa"/>
            <w:tcBorders>
              <w:left w:val="single" w:color="auto" w:sz="4" w:space="0"/>
              <w:bottom w:val="single" w:color="auto" w:sz="4" w:space="0"/>
            </w:tcBorders>
            <w:vAlign w:val="center"/>
          </w:tcPr>
          <w:p>
            <w:pPr>
              <w:spacing w:line="300" w:lineRule="exact"/>
              <w:jc w:val="left"/>
              <w:rPr>
                <w:rFonts w:ascii="宋体" w:hAnsi="宋体" w:eastAsia="宋体"/>
                <w:sz w:val="18"/>
                <w:szCs w:val="18"/>
              </w:rPr>
            </w:pPr>
            <w:r>
              <w:rPr>
                <w:rFonts w:hint="eastAsia" w:ascii="宋体" w:hAnsi="宋体" w:eastAsia="宋体"/>
                <w:sz w:val="18"/>
                <w:szCs w:val="18"/>
              </w:rPr>
              <w:t>符合婚姻登记人员的覆盖率</w:t>
            </w:r>
          </w:p>
        </w:tc>
        <w:tc>
          <w:tcPr>
            <w:tcW w:w="2788" w:type="dxa"/>
            <w:tcBorders>
              <w:bottom w:val="single" w:color="auto" w:sz="4" w:space="0"/>
            </w:tcBorders>
            <w:vAlign w:val="center"/>
          </w:tcPr>
          <w:p>
            <w:pPr>
              <w:spacing w:line="300" w:lineRule="exact"/>
              <w:jc w:val="left"/>
              <w:rPr>
                <w:rFonts w:ascii="宋体" w:hAnsi="宋体" w:eastAsia="宋体"/>
                <w:sz w:val="18"/>
                <w:szCs w:val="18"/>
              </w:rPr>
            </w:pPr>
            <w:r>
              <w:rPr>
                <w:rFonts w:hint="eastAsia" w:ascii="宋体" w:hAnsi="宋体" w:eastAsia="宋体"/>
                <w:sz w:val="18"/>
                <w:szCs w:val="18"/>
              </w:rPr>
              <w:t>负责婚姻登记人员的覆盖程度</w:t>
            </w:r>
          </w:p>
        </w:tc>
        <w:tc>
          <w:tcPr>
            <w:tcW w:w="881" w:type="dxa"/>
            <w:tcBorders>
              <w:bottom w:val="single" w:color="auto" w:sz="4" w:space="0"/>
              <w:right w:val="single" w:color="auto" w:sz="4" w:space="0"/>
            </w:tcBorders>
            <w:vAlign w:val="center"/>
          </w:tcPr>
          <w:p>
            <w:pPr>
              <w:spacing w:line="300" w:lineRule="exact"/>
              <w:jc w:val="center"/>
              <w:rPr>
                <w:rFonts w:ascii="宋体" w:hAnsi="宋体" w:eastAsia="宋体"/>
                <w:sz w:val="18"/>
                <w:szCs w:val="18"/>
              </w:rPr>
            </w:pPr>
            <w:r>
              <w:rPr>
                <w:rFonts w:hint="eastAsia" w:ascii="宋体" w:hAnsi="宋体" w:eastAsia="宋体"/>
                <w:sz w:val="18"/>
                <w:szCs w:val="18"/>
              </w:rPr>
              <w:t>=</w:t>
            </w:r>
          </w:p>
        </w:tc>
        <w:tc>
          <w:tcPr>
            <w:tcW w:w="998" w:type="dxa"/>
            <w:tcBorders>
              <w:bottom w:val="single" w:color="auto" w:sz="4" w:space="0"/>
              <w:right w:val="single" w:color="auto" w:sz="4" w:space="0"/>
            </w:tcBorders>
            <w:vAlign w:val="center"/>
          </w:tcPr>
          <w:p>
            <w:pPr>
              <w:spacing w:line="300" w:lineRule="exact"/>
              <w:jc w:val="center"/>
              <w:rPr>
                <w:rFonts w:ascii="宋体" w:hAnsi="宋体" w:eastAsia="宋体"/>
                <w:sz w:val="18"/>
                <w:szCs w:val="18"/>
              </w:rPr>
            </w:pPr>
            <w:r>
              <w:rPr>
                <w:rFonts w:ascii="宋体" w:hAnsi="宋体" w:eastAsia="宋体"/>
                <w:sz w:val="18"/>
                <w:szCs w:val="18"/>
              </w:rPr>
              <w:t>100</w:t>
            </w:r>
          </w:p>
        </w:tc>
        <w:tc>
          <w:tcPr>
            <w:tcW w:w="1937" w:type="dxa"/>
            <w:tcBorders>
              <w:bottom w:val="single" w:color="auto" w:sz="4" w:space="0"/>
              <w:right w:val="single" w:color="auto" w:sz="4" w:space="0"/>
            </w:tcBorders>
            <w:vAlign w:val="center"/>
          </w:tcPr>
          <w:p>
            <w:pPr>
              <w:spacing w:line="300" w:lineRule="exact"/>
              <w:jc w:val="center"/>
              <w:rPr>
                <w:rFonts w:ascii="宋体" w:hAnsi="宋体" w:eastAsia="宋体"/>
                <w:sz w:val="18"/>
                <w:szCs w:val="18"/>
              </w:rPr>
            </w:pPr>
            <w:r>
              <w:rPr>
                <w:rFonts w:hint="eastAsia" w:ascii="宋体" w:hAnsi="宋体" w:eastAsia="宋体"/>
                <w:sz w:val="18"/>
                <w:szCs w:val="18"/>
              </w:rPr>
              <w:t>%</w:t>
            </w:r>
          </w:p>
        </w:tc>
        <w:tc>
          <w:tcPr>
            <w:tcW w:w="2498" w:type="dxa"/>
            <w:tcBorders>
              <w:left w:val="single" w:color="auto" w:sz="4" w:space="0"/>
              <w:bottom w:val="single" w:color="auto" w:sz="4" w:space="0"/>
            </w:tcBorders>
            <w:vAlign w:val="center"/>
          </w:tcPr>
          <w:p>
            <w:pPr>
              <w:spacing w:line="300" w:lineRule="exact"/>
              <w:jc w:val="center"/>
              <w:rPr>
                <w:rFonts w:ascii="宋体" w:hAnsi="宋体" w:eastAsia="宋体"/>
                <w:sz w:val="18"/>
                <w:szCs w:val="18"/>
              </w:rPr>
            </w:pPr>
            <w:r>
              <w:rPr>
                <w:rFonts w:hint="eastAsia" w:ascii="宋体" w:hAnsi="宋体" w:eastAsia="宋体"/>
                <w:sz w:val="18"/>
                <w:szCs w:val="18"/>
              </w:rPr>
              <w:t>计划指标</w:t>
            </w:r>
          </w:p>
        </w:tc>
      </w:tr>
      <w:tr>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rPr>
          <w:trHeight w:val="270" w:hRule="atLeast"/>
        </w:trPr>
        <w:tc>
          <w:tcPr>
            <w:tcW w:w="1526" w:type="dxa"/>
            <w:vMerge w:val="continue"/>
            <w:vAlign w:val="center"/>
          </w:tcPr>
          <w:p>
            <w:pPr>
              <w:spacing w:line="300" w:lineRule="exact"/>
              <w:jc w:val="center"/>
              <w:rPr>
                <w:rFonts w:ascii="宋体" w:hAnsi="宋体" w:eastAsia="宋体"/>
                <w:b/>
                <w:sz w:val="18"/>
                <w:szCs w:val="18"/>
              </w:rPr>
            </w:pPr>
          </w:p>
        </w:tc>
        <w:tc>
          <w:tcPr>
            <w:tcW w:w="2253" w:type="dxa"/>
            <w:tcBorders>
              <w:top w:val="single" w:color="auto" w:sz="4" w:space="0"/>
              <w:bottom w:val="single" w:color="auto" w:sz="4" w:space="0"/>
              <w:right w:val="single" w:color="auto" w:sz="4" w:space="0"/>
            </w:tcBorders>
            <w:vAlign w:val="center"/>
          </w:tcPr>
          <w:p>
            <w:pPr>
              <w:spacing w:line="300" w:lineRule="exact"/>
              <w:jc w:val="center"/>
              <w:rPr>
                <w:rFonts w:ascii="宋体" w:hAnsi="宋体" w:eastAsia="宋体"/>
                <w:sz w:val="18"/>
                <w:szCs w:val="18"/>
              </w:rPr>
            </w:pPr>
            <w:r>
              <w:rPr>
                <w:rFonts w:hint="eastAsia" w:ascii="宋体" w:hAnsi="宋体" w:eastAsia="宋体"/>
                <w:sz w:val="18"/>
                <w:szCs w:val="18"/>
              </w:rPr>
              <w:t>质量指标</w:t>
            </w:r>
          </w:p>
        </w:tc>
        <w:tc>
          <w:tcPr>
            <w:tcW w:w="1908" w:type="dxa"/>
            <w:tcBorders>
              <w:top w:val="single" w:color="auto" w:sz="4" w:space="0"/>
              <w:left w:val="single" w:color="auto" w:sz="4" w:space="0"/>
              <w:bottom w:val="single" w:color="auto" w:sz="4" w:space="0"/>
            </w:tcBorders>
            <w:vAlign w:val="center"/>
          </w:tcPr>
          <w:p>
            <w:pPr>
              <w:spacing w:line="300" w:lineRule="exact"/>
              <w:jc w:val="left"/>
              <w:rPr>
                <w:rFonts w:ascii="宋体" w:hAnsi="宋体" w:eastAsia="宋体"/>
                <w:sz w:val="18"/>
                <w:szCs w:val="18"/>
              </w:rPr>
            </w:pPr>
            <w:r>
              <w:rPr>
                <w:rFonts w:hint="eastAsia" w:ascii="宋体" w:hAnsi="宋体" w:eastAsia="宋体"/>
                <w:sz w:val="18"/>
                <w:szCs w:val="18"/>
              </w:rPr>
              <w:t>婚姻登记人员信息的准确性</w:t>
            </w:r>
          </w:p>
        </w:tc>
        <w:tc>
          <w:tcPr>
            <w:tcW w:w="2788" w:type="dxa"/>
            <w:tcBorders>
              <w:top w:val="single" w:color="auto" w:sz="4" w:space="0"/>
              <w:bottom w:val="single" w:color="auto" w:sz="4" w:space="0"/>
            </w:tcBorders>
            <w:vAlign w:val="center"/>
          </w:tcPr>
          <w:p>
            <w:pPr>
              <w:spacing w:line="300" w:lineRule="exact"/>
              <w:jc w:val="left"/>
              <w:rPr>
                <w:rFonts w:ascii="宋体" w:hAnsi="宋体" w:eastAsia="宋体"/>
                <w:sz w:val="18"/>
                <w:szCs w:val="18"/>
              </w:rPr>
            </w:pPr>
            <w:r>
              <w:rPr>
                <w:rFonts w:hint="eastAsia" w:ascii="宋体" w:hAnsi="宋体" w:eastAsia="宋体"/>
                <w:sz w:val="18"/>
                <w:szCs w:val="18"/>
              </w:rPr>
              <w:t>婚姻登记人员信息的准确性</w:t>
            </w:r>
          </w:p>
        </w:tc>
        <w:tc>
          <w:tcPr>
            <w:tcW w:w="881" w:type="dxa"/>
            <w:tcBorders>
              <w:top w:val="single" w:color="auto" w:sz="4" w:space="0"/>
              <w:bottom w:val="single" w:color="auto" w:sz="4" w:space="0"/>
              <w:right w:val="single" w:color="auto" w:sz="4" w:space="0"/>
            </w:tcBorders>
            <w:vAlign w:val="center"/>
          </w:tcPr>
          <w:p>
            <w:pPr>
              <w:spacing w:line="300" w:lineRule="exact"/>
              <w:jc w:val="center"/>
              <w:rPr>
                <w:rFonts w:ascii="宋体" w:hAnsi="宋体" w:eastAsia="宋体"/>
                <w:sz w:val="18"/>
                <w:szCs w:val="18"/>
              </w:rPr>
            </w:pPr>
            <w:r>
              <w:rPr>
                <w:rFonts w:hint="eastAsia" w:ascii="宋体" w:hAnsi="宋体" w:eastAsia="宋体"/>
                <w:sz w:val="18"/>
                <w:szCs w:val="18"/>
              </w:rPr>
              <w:t>=</w:t>
            </w:r>
          </w:p>
        </w:tc>
        <w:tc>
          <w:tcPr>
            <w:tcW w:w="998" w:type="dxa"/>
            <w:tcBorders>
              <w:top w:val="single" w:color="auto" w:sz="4" w:space="0"/>
              <w:bottom w:val="single" w:color="auto" w:sz="4" w:space="0"/>
              <w:right w:val="single" w:color="auto" w:sz="4" w:space="0"/>
            </w:tcBorders>
            <w:vAlign w:val="center"/>
          </w:tcPr>
          <w:p>
            <w:pPr>
              <w:spacing w:line="300" w:lineRule="exact"/>
              <w:jc w:val="center"/>
              <w:rPr>
                <w:rFonts w:ascii="宋体" w:hAnsi="宋体" w:eastAsia="宋体"/>
                <w:sz w:val="18"/>
                <w:szCs w:val="18"/>
              </w:rPr>
            </w:pPr>
            <w:r>
              <w:rPr>
                <w:rFonts w:ascii="宋体" w:hAnsi="宋体" w:eastAsia="宋体"/>
                <w:sz w:val="18"/>
                <w:szCs w:val="18"/>
              </w:rPr>
              <w:t>100</w:t>
            </w:r>
          </w:p>
        </w:tc>
        <w:tc>
          <w:tcPr>
            <w:tcW w:w="1937" w:type="dxa"/>
            <w:tcBorders>
              <w:top w:val="single" w:color="auto" w:sz="4" w:space="0"/>
              <w:bottom w:val="single" w:color="auto" w:sz="4" w:space="0"/>
              <w:right w:val="single" w:color="auto" w:sz="4" w:space="0"/>
            </w:tcBorders>
            <w:vAlign w:val="center"/>
          </w:tcPr>
          <w:p>
            <w:pPr>
              <w:spacing w:line="300" w:lineRule="exact"/>
              <w:jc w:val="center"/>
              <w:rPr>
                <w:rFonts w:ascii="宋体" w:hAnsi="宋体" w:eastAsia="宋体"/>
                <w:sz w:val="18"/>
                <w:szCs w:val="18"/>
              </w:rPr>
            </w:pPr>
            <w:r>
              <w:rPr>
                <w:rFonts w:hint="eastAsia" w:ascii="宋体" w:hAnsi="宋体" w:eastAsia="宋体"/>
                <w:sz w:val="18"/>
                <w:szCs w:val="18"/>
              </w:rPr>
              <w:t>%</w:t>
            </w:r>
          </w:p>
        </w:tc>
        <w:tc>
          <w:tcPr>
            <w:tcW w:w="2498" w:type="dxa"/>
            <w:tcBorders>
              <w:top w:val="single" w:color="auto" w:sz="4" w:space="0"/>
              <w:left w:val="single" w:color="auto" w:sz="4" w:space="0"/>
              <w:bottom w:val="single" w:color="auto" w:sz="4" w:space="0"/>
            </w:tcBorders>
          </w:tcPr>
          <w:p>
            <w:pPr>
              <w:spacing w:line="300" w:lineRule="exact"/>
              <w:jc w:val="center"/>
              <w:rPr>
                <w:rFonts w:ascii="宋体" w:hAnsi="宋体" w:eastAsia="宋体"/>
                <w:sz w:val="18"/>
                <w:szCs w:val="18"/>
              </w:rPr>
            </w:pPr>
            <w:r>
              <w:rPr>
                <w:rFonts w:hint="eastAsia" w:ascii="宋体" w:hAnsi="宋体" w:eastAsia="宋体"/>
                <w:sz w:val="18"/>
                <w:szCs w:val="18"/>
              </w:rPr>
              <w:t>计划指标</w:t>
            </w:r>
          </w:p>
        </w:tc>
      </w:tr>
      <w:tr>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rPr>
          <w:trHeight w:val="996" w:hRule="atLeast"/>
        </w:trPr>
        <w:tc>
          <w:tcPr>
            <w:tcW w:w="1526" w:type="dxa"/>
            <w:vMerge w:val="continue"/>
            <w:vAlign w:val="center"/>
          </w:tcPr>
          <w:p>
            <w:pPr>
              <w:spacing w:line="300" w:lineRule="exact"/>
              <w:jc w:val="center"/>
              <w:rPr>
                <w:rFonts w:ascii="宋体" w:hAnsi="宋体" w:eastAsia="宋体"/>
                <w:b/>
                <w:sz w:val="18"/>
                <w:szCs w:val="18"/>
              </w:rPr>
            </w:pPr>
          </w:p>
        </w:tc>
        <w:tc>
          <w:tcPr>
            <w:tcW w:w="2253" w:type="dxa"/>
            <w:tcBorders>
              <w:top w:val="single" w:color="auto" w:sz="4" w:space="0"/>
              <w:bottom w:val="single" w:color="auto" w:sz="4" w:space="0"/>
              <w:right w:val="single" w:color="auto" w:sz="4" w:space="0"/>
            </w:tcBorders>
            <w:vAlign w:val="center"/>
          </w:tcPr>
          <w:p>
            <w:pPr>
              <w:spacing w:line="300" w:lineRule="exact"/>
              <w:jc w:val="center"/>
              <w:rPr>
                <w:rFonts w:ascii="宋体" w:hAnsi="宋体" w:eastAsia="宋体"/>
                <w:sz w:val="18"/>
                <w:szCs w:val="18"/>
              </w:rPr>
            </w:pPr>
            <w:r>
              <w:rPr>
                <w:rFonts w:hint="eastAsia" w:ascii="宋体" w:hAnsi="宋体" w:eastAsia="宋体"/>
                <w:sz w:val="18"/>
                <w:szCs w:val="18"/>
              </w:rPr>
              <w:t>时效指标</w:t>
            </w:r>
          </w:p>
        </w:tc>
        <w:tc>
          <w:tcPr>
            <w:tcW w:w="1908" w:type="dxa"/>
            <w:tcBorders>
              <w:top w:val="single" w:color="auto" w:sz="4" w:space="0"/>
              <w:left w:val="single" w:color="auto" w:sz="4" w:space="0"/>
              <w:bottom w:val="single" w:color="auto" w:sz="4" w:space="0"/>
            </w:tcBorders>
            <w:vAlign w:val="center"/>
          </w:tcPr>
          <w:p>
            <w:pPr>
              <w:spacing w:line="300" w:lineRule="exact"/>
              <w:jc w:val="left"/>
              <w:rPr>
                <w:rFonts w:ascii="宋体" w:hAnsi="宋体" w:eastAsia="宋体"/>
                <w:sz w:val="18"/>
                <w:szCs w:val="18"/>
              </w:rPr>
            </w:pPr>
            <w:r>
              <w:rPr>
                <w:rFonts w:hint="eastAsia" w:ascii="宋体" w:hAnsi="宋体" w:eastAsia="宋体"/>
                <w:sz w:val="18"/>
                <w:szCs w:val="18"/>
              </w:rPr>
              <w:t>资金按时支出率</w:t>
            </w:r>
          </w:p>
        </w:tc>
        <w:tc>
          <w:tcPr>
            <w:tcW w:w="2788" w:type="dxa"/>
            <w:tcBorders>
              <w:top w:val="single" w:color="auto" w:sz="4" w:space="0"/>
              <w:bottom w:val="single" w:color="auto" w:sz="4" w:space="0"/>
            </w:tcBorders>
            <w:vAlign w:val="center"/>
          </w:tcPr>
          <w:p>
            <w:pPr>
              <w:spacing w:line="300" w:lineRule="exact"/>
              <w:jc w:val="left"/>
              <w:rPr>
                <w:rFonts w:ascii="宋体" w:hAnsi="宋体" w:eastAsia="宋体"/>
                <w:sz w:val="18"/>
                <w:szCs w:val="18"/>
              </w:rPr>
            </w:pPr>
            <w:r>
              <w:rPr>
                <w:rFonts w:hint="eastAsia" w:ascii="宋体" w:hAnsi="宋体" w:eastAsia="宋体"/>
                <w:sz w:val="18"/>
                <w:szCs w:val="18"/>
              </w:rPr>
              <w:t>资金按时支出率</w:t>
            </w:r>
          </w:p>
        </w:tc>
        <w:tc>
          <w:tcPr>
            <w:tcW w:w="881" w:type="dxa"/>
            <w:tcBorders>
              <w:top w:val="single" w:color="auto" w:sz="4" w:space="0"/>
              <w:bottom w:val="single" w:color="auto" w:sz="4" w:space="0"/>
              <w:right w:val="single" w:color="auto" w:sz="4" w:space="0"/>
            </w:tcBorders>
            <w:vAlign w:val="center"/>
          </w:tcPr>
          <w:p>
            <w:pPr>
              <w:spacing w:line="300" w:lineRule="exact"/>
              <w:jc w:val="center"/>
              <w:rPr>
                <w:rFonts w:ascii="宋体" w:hAnsi="宋体" w:eastAsia="宋体"/>
                <w:sz w:val="18"/>
                <w:szCs w:val="18"/>
              </w:rPr>
            </w:pPr>
          </w:p>
        </w:tc>
        <w:tc>
          <w:tcPr>
            <w:tcW w:w="998" w:type="dxa"/>
            <w:tcBorders>
              <w:top w:val="single" w:color="auto" w:sz="4" w:space="0"/>
              <w:bottom w:val="single" w:color="auto" w:sz="4" w:space="0"/>
              <w:right w:val="single" w:color="auto" w:sz="4" w:space="0"/>
            </w:tcBorders>
            <w:vAlign w:val="center"/>
          </w:tcPr>
          <w:p>
            <w:pPr>
              <w:spacing w:line="300" w:lineRule="exact"/>
              <w:jc w:val="center"/>
              <w:rPr>
                <w:rFonts w:ascii="宋体" w:hAnsi="宋体" w:eastAsia="宋体"/>
                <w:sz w:val="18"/>
                <w:szCs w:val="18"/>
              </w:rPr>
            </w:pPr>
            <w:r>
              <w:rPr>
                <w:rFonts w:hint="eastAsia" w:ascii="宋体" w:hAnsi="宋体" w:eastAsia="宋体"/>
                <w:sz w:val="18"/>
                <w:szCs w:val="18"/>
              </w:rPr>
              <w:t>及时支出</w:t>
            </w:r>
          </w:p>
        </w:tc>
        <w:tc>
          <w:tcPr>
            <w:tcW w:w="1937" w:type="dxa"/>
            <w:tcBorders>
              <w:top w:val="single" w:color="auto" w:sz="4" w:space="0"/>
              <w:bottom w:val="single" w:color="auto" w:sz="4" w:space="0"/>
              <w:right w:val="single" w:color="auto" w:sz="4" w:space="0"/>
            </w:tcBorders>
            <w:vAlign w:val="center"/>
          </w:tcPr>
          <w:p>
            <w:pPr>
              <w:spacing w:line="300" w:lineRule="exact"/>
              <w:jc w:val="center"/>
              <w:rPr>
                <w:rFonts w:ascii="宋体" w:hAnsi="宋体" w:eastAsia="宋体"/>
                <w:sz w:val="18"/>
                <w:szCs w:val="18"/>
              </w:rPr>
            </w:pPr>
          </w:p>
        </w:tc>
        <w:tc>
          <w:tcPr>
            <w:tcW w:w="2498" w:type="dxa"/>
            <w:tcBorders>
              <w:top w:val="single" w:color="auto" w:sz="4" w:space="0"/>
              <w:left w:val="single" w:color="auto" w:sz="4" w:space="0"/>
              <w:bottom w:val="single" w:color="auto" w:sz="4" w:space="0"/>
            </w:tcBorders>
          </w:tcPr>
          <w:p>
            <w:pPr>
              <w:spacing w:line="300" w:lineRule="exact"/>
              <w:jc w:val="center"/>
              <w:rPr>
                <w:rFonts w:ascii="宋体" w:hAnsi="宋体" w:eastAsia="宋体"/>
                <w:sz w:val="18"/>
                <w:szCs w:val="18"/>
              </w:rPr>
            </w:pPr>
            <w:r>
              <w:rPr>
                <w:rFonts w:hint="eastAsia" w:ascii="宋体" w:hAnsi="宋体" w:eastAsia="宋体"/>
                <w:sz w:val="18"/>
                <w:szCs w:val="18"/>
              </w:rPr>
              <w:t>计划指标</w:t>
            </w:r>
          </w:p>
        </w:tc>
      </w:tr>
      <w:tr>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rPr>
          <w:trHeight w:val="503" w:hRule="atLeast"/>
        </w:trPr>
        <w:tc>
          <w:tcPr>
            <w:tcW w:w="1526" w:type="dxa"/>
            <w:vMerge w:val="continue"/>
            <w:vAlign w:val="center"/>
          </w:tcPr>
          <w:p>
            <w:pPr>
              <w:spacing w:line="300" w:lineRule="exact"/>
              <w:jc w:val="center"/>
              <w:rPr>
                <w:rFonts w:ascii="宋体" w:hAnsi="宋体" w:eastAsia="宋体"/>
                <w:b/>
                <w:sz w:val="18"/>
                <w:szCs w:val="18"/>
              </w:rPr>
            </w:pPr>
          </w:p>
        </w:tc>
        <w:tc>
          <w:tcPr>
            <w:tcW w:w="2253" w:type="dxa"/>
            <w:tcBorders>
              <w:top w:val="single" w:color="auto" w:sz="4" w:space="0"/>
              <w:right w:val="single" w:color="auto" w:sz="4" w:space="0"/>
            </w:tcBorders>
            <w:vAlign w:val="center"/>
          </w:tcPr>
          <w:p>
            <w:pPr>
              <w:spacing w:line="300" w:lineRule="exact"/>
              <w:jc w:val="center"/>
              <w:rPr>
                <w:rFonts w:ascii="宋体" w:hAnsi="宋体" w:eastAsia="宋体"/>
                <w:sz w:val="18"/>
                <w:szCs w:val="18"/>
              </w:rPr>
            </w:pPr>
            <w:r>
              <w:rPr>
                <w:rFonts w:hint="eastAsia" w:ascii="宋体" w:hAnsi="宋体" w:eastAsia="宋体"/>
                <w:sz w:val="18"/>
                <w:szCs w:val="18"/>
              </w:rPr>
              <w:t>成本指标</w:t>
            </w:r>
          </w:p>
        </w:tc>
        <w:tc>
          <w:tcPr>
            <w:tcW w:w="1908" w:type="dxa"/>
            <w:tcBorders>
              <w:top w:val="single" w:color="auto" w:sz="4" w:space="0"/>
              <w:left w:val="single" w:color="auto" w:sz="4" w:space="0"/>
            </w:tcBorders>
            <w:vAlign w:val="center"/>
          </w:tcPr>
          <w:p>
            <w:pPr>
              <w:spacing w:line="300" w:lineRule="exact"/>
              <w:jc w:val="left"/>
              <w:rPr>
                <w:rFonts w:ascii="宋体" w:hAnsi="宋体" w:eastAsia="宋体"/>
                <w:sz w:val="18"/>
                <w:szCs w:val="18"/>
              </w:rPr>
            </w:pPr>
            <w:r>
              <w:rPr>
                <w:rFonts w:hint="eastAsia" w:ascii="宋体" w:hAnsi="宋体" w:eastAsia="宋体"/>
                <w:sz w:val="18"/>
                <w:szCs w:val="18"/>
              </w:rPr>
              <w:t>工作经费的成本控制</w:t>
            </w:r>
          </w:p>
        </w:tc>
        <w:tc>
          <w:tcPr>
            <w:tcW w:w="2788" w:type="dxa"/>
            <w:tcBorders>
              <w:top w:val="single" w:color="auto" w:sz="4" w:space="0"/>
            </w:tcBorders>
            <w:vAlign w:val="center"/>
          </w:tcPr>
          <w:p>
            <w:pPr>
              <w:spacing w:line="300" w:lineRule="exact"/>
              <w:jc w:val="left"/>
              <w:rPr>
                <w:rFonts w:ascii="宋体" w:hAnsi="宋体" w:eastAsia="宋体"/>
                <w:sz w:val="18"/>
                <w:szCs w:val="18"/>
              </w:rPr>
            </w:pPr>
            <w:r>
              <w:rPr>
                <w:rFonts w:hint="eastAsia" w:ascii="宋体" w:hAnsi="宋体" w:eastAsia="宋体"/>
                <w:sz w:val="18"/>
                <w:szCs w:val="18"/>
              </w:rPr>
              <w:t>县级负担此项资金</w:t>
            </w:r>
          </w:p>
        </w:tc>
        <w:tc>
          <w:tcPr>
            <w:tcW w:w="881" w:type="dxa"/>
            <w:tcBorders>
              <w:top w:val="single" w:color="auto" w:sz="4" w:space="0"/>
              <w:right w:val="single" w:color="auto" w:sz="4" w:space="0"/>
            </w:tcBorders>
            <w:vAlign w:val="center"/>
          </w:tcPr>
          <w:p>
            <w:pPr>
              <w:spacing w:line="300" w:lineRule="exact"/>
              <w:jc w:val="center"/>
              <w:rPr>
                <w:rFonts w:ascii="宋体" w:hAnsi="宋体" w:eastAsia="宋体"/>
                <w:sz w:val="18"/>
                <w:szCs w:val="18"/>
              </w:rPr>
            </w:pPr>
            <w:r>
              <w:rPr>
                <w:rFonts w:hint="eastAsia" w:ascii="宋体" w:hAnsi="宋体" w:eastAsia="宋体"/>
                <w:sz w:val="18"/>
                <w:szCs w:val="18"/>
              </w:rPr>
              <w:t>=</w:t>
            </w:r>
          </w:p>
        </w:tc>
        <w:tc>
          <w:tcPr>
            <w:tcW w:w="998" w:type="dxa"/>
            <w:tcBorders>
              <w:top w:val="single" w:color="auto" w:sz="4" w:space="0"/>
              <w:right w:val="single" w:color="auto" w:sz="4" w:space="0"/>
            </w:tcBorders>
            <w:vAlign w:val="center"/>
          </w:tcPr>
          <w:p>
            <w:pPr>
              <w:spacing w:line="300" w:lineRule="exact"/>
              <w:jc w:val="center"/>
              <w:rPr>
                <w:rFonts w:ascii="宋体" w:hAnsi="宋体" w:eastAsia="宋体"/>
                <w:sz w:val="18"/>
                <w:szCs w:val="18"/>
              </w:rPr>
            </w:pPr>
            <w:r>
              <w:rPr>
                <w:rFonts w:hint="eastAsia" w:ascii="宋体" w:hAnsi="宋体" w:eastAsia="宋体"/>
                <w:sz w:val="18"/>
                <w:szCs w:val="18"/>
              </w:rPr>
              <w:t>2</w:t>
            </w:r>
          </w:p>
        </w:tc>
        <w:tc>
          <w:tcPr>
            <w:tcW w:w="1937" w:type="dxa"/>
            <w:tcBorders>
              <w:top w:val="single" w:color="auto" w:sz="4" w:space="0"/>
              <w:right w:val="single" w:color="auto" w:sz="4" w:space="0"/>
            </w:tcBorders>
            <w:vAlign w:val="center"/>
          </w:tcPr>
          <w:p>
            <w:pPr>
              <w:spacing w:line="300" w:lineRule="exact"/>
              <w:jc w:val="center"/>
              <w:rPr>
                <w:rFonts w:ascii="宋体" w:hAnsi="宋体" w:eastAsia="宋体"/>
                <w:sz w:val="18"/>
                <w:szCs w:val="18"/>
              </w:rPr>
            </w:pPr>
            <w:r>
              <w:rPr>
                <w:rFonts w:hint="eastAsia" w:ascii="宋体" w:hAnsi="宋体" w:eastAsia="宋体"/>
                <w:sz w:val="18"/>
                <w:szCs w:val="18"/>
              </w:rPr>
              <w:t>万元</w:t>
            </w:r>
          </w:p>
        </w:tc>
        <w:tc>
          <w:tcPr>
            <w:tcW w:w="2498" w:type="dxa"/>
            <w:tcBorders>
              <w:top w:val="single" w:color="auto" w:sz="4" w:space="0"/>
              <w:left w:val="single" w:color="auto" w:sz="4" w:space="0"/>
            </w:tcBorders>
          </w:tcPr>
          <w:p>
            <w:pPr>
              <w:spacing w:line="300" w:lineRule="exact"/>
              <w:jc w:val="center"/>
              <w:rPr>
                <w:rFonts w:ascii="宋体" w:hAnsi="宋体" w:eastAsia="宋体"/>
                <w:sz w:val="18"/>
                <w:szCs w:val="18"/>
              </w:rPr>
            </w:pPr>
            <w:r>
              <w:rPr>
                <w:rFonts w:hint="eastAsia" w:ascii="宋体" w:hAnsi="宋体" w:eastAsia="宋体"/>
                <w:sz w:val="18"/>
                <w:szCs w:val="18"/>
              </w:rPr>
              <w:t>计划指标</w:t>
            </w:r>
          </w:p>
        </w:tc>
      </w:tr>
      <w:tr>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rPr>
          <w:trHeight w:val="635" w:hRule="atLeast"/>
        </w:trPr>
        <w:tc>
          <w:tcPr>
            <w:tcW w:w="1526" w:type="dxa"/>
            <w:vMerge w:val="restart"/>
            <w:vAlign w:val="center"/>
          </w:tcPr>
          <w:p>
            <w:pPr>
              <w:spacing w:line="300" w:lineRule="exact"/>
              <w:jc w:val="center"/>
              <w:rPr>
                <w:rFonts w:ascii="宋体" w:hAnsi="宋体" w:eastAsia="宋体"/>
                <w:b/>
                <w:sz w:val="18"/>
                <w:szCs w:val="18"/>
              </w:rPr>
            </w:pPr>
            <w:r>
              <w:rPr>
                <w:rFonts w:hint="eastAsia" w:ascii="宋体" w:hAnsi="宋体" w:eastAsia="宋体"/>
                <w:b/>
                <w:sz w:val="18"/>
                <w:szCs w:val="18"/>
              </w:rPr>
              <w:t>效果指标</w:t>
            </w:r>
          </w:p>
        </w:tc>
        <w:tc>
          <w:tcPr>
            <w:tcW w:w="2253" w:type="dxa"/>
            <w:tcBorders>
              <w:right w:val="single" w:color="auto" w:sz="4" w:space="0"/>
            </w:tcBorders>
            <w:vAlign w:val="center"/>
          </w:tcPr>
          <w:p>
            <w:pPr>
              <w:spacing w:line="300" w:lineRule="exact"/>
              <w:jc w:val="center"/>
              <w:rPr>
                <w:rFonts w:ascii="宋体" w:hAnsi="宋体" w:eastAsia="宋体"/>
                <w:sz w:val="18"/>
                <w:szCs w:val="18"/>
              </w:rPr>
            </w:pPr>
            <w:r>
              <w:rPr>
                <w:rFonts w:hint="eastAsia" w:ascii="宋体" w:hAnsi="宋体" w:eastAsia="宋体"/>
                <w:sz w:val="18"/>
                <w:szCs w:val="18"/>
              </w:rPr>
              <w:t>社会效益指标</w:t>
            </w:r>
          </w:p>
        </w:tc>
        <w:tc>
          <w:tcPr>
            <w:tcW w:w="1908" w:type="dxa"/>
            <w:tcBorders>
              <w:left w:val="single" w:color="auto" w:sz="4" w:space="0"/>
            </w:tcBorders>
            <w:vAlign w:val="center"/>
          </w:tcPr>
          <w:p>
            <w:pPr>
              <w:spacing w:line="300" w:lineRule="exact"/>
              <w:jc w:val="left"/>
              <w:rPr>
                <w:rFonts w:ascii="宋体" w:hAnsi="宋体" w:eastAsia="宋体"/>
                <w:sz w:val="18"/>
                <w:szCs w:val="18"/>
              </w:rPr>
            </w:pPr>
            <w:r>
              <w:rPr>
                <w:rFonts w:hint="eastAsia" w:ascii="宋体" w:hAnsi="宋体" w:eastAsia="宋体"/>
                <w:sz w:val="18"/>
                <w:szCs w:val="18"/>
              </w:rPr>
              <w:t>需要婚姻登记人员体会到此项工作带来的方便</w:t>
            </w:r>
          </w:p>
        </w:tc>
        <w:tc>
          <w:tcPr>
            <w:tcW w:w="2788" w:type="dxa"/>
            <w:vAlign w:val="center"/>
          </w:tcPr>
          <w:p>
            <w:pPr>
              <w:spacing w:line="300" w:lineRule="exact"/>
              <w:jc w:val="left"/>
              <w:rPr>
                <w:rFonts w:ascii="宋体" w:hAnsi="宋体" w:eastAsia="宋体"/>
                <w:sz w:val="18"/>
                <w:szCs w:val="18"/>
              </w:rPr>
            </w:pPr>
            <w:r>
              <w:rPr>
                <w:rFonts w:hint="eastAsia" w:ascii="宋体" w:hAnsi="宋体" w:eastAsia="宋体"/>
                <w:sz w:val="18"/>
                <w:szCs w:val="18"/>
              </w:rPr>
              <w:t>婚姻登记人员体会到此项工作带来的方便</w:t>
            </w:r>
          </w:p>
        </w:tc>
        <w:tc>
          <w:tcPr>
            <w:tcW w:w="881" w:type="dxa"/>
            <w:tcBorders>
              <w:right w:val="single" w:color="auto" w:sz="4" w:space="0"/>
            </w:tcBorders>
            <w:vAlign w:val="center"/>
          </w:tcPr>
          <w:p>
            <w:pPr>
              <w:spacing w:line="300" w:lineRule="exact"/>
              <w:jc w:val="center"/>
              <w:rPr>
                <w:rFonts w:ascii="宋体" w:hAnsi="宋体" w:eastAsia="宋体"/>
                <w:sz w:val="18"/>
                <w:szCs w:val="18"/>
              </w:rPr>
            </w:pPr>
          </w:p>
        </w:tc>
        <w:tc>
          <w:tcPr>
            <w:tcW w:w="998" w:type="dxa"/>
            <w:tcBorders>
              <w:right w:val="single" w:color="auto" w:sz="4" w:space="0"/>
            </w:tcBorders>
            <w:vAlign w:val="center"/>
          </w:tcPr>
          <w:p>
            <w:pPr>
              <w:spacing w:line="300" w:lineRule="exact"/>
              <w:jc w:val="center"/>
              <w:rPr>
                <w:rFonts w:ascii="宋体" w:hAnsi="宋体" w:eastAsia="宋体"/>
                <w:sz w:val="18"/>
                <w:szCs w:val="18"/>
              </w:rPr>
            </w:pPr>
            <w:r>
              <w:rPr>
                <w:rFonts w:hint="eastAsia" w:ascii="宋体" w:hAnsi="宋体" w:eastAsia="宋体"/>
                <w:sz w:val="18"/>
                <w:szCs w:val="18"/>
              </w:rPr>
              <w:t>效果显著</w:t>
            </w:r>
          </w:p>
        </w:tc>
        <w:tc>
          <w:tcPr>
            <w:tcW w:w="1937" w:type="dxa"/>
            <w:tcBorders>
              <w:right w:val="single" w:color="auto" w:sz="4" w:space="0"/>
            </w:tcBorders>
            <w:vAlign w:val="center"/>
          </w:tcPr>
          <w:p>
            <w:pPr>
              <w:spacing w:line="300" w:lineRule="exact"/>
              <w:jc w:val="center"/>
              <w:rPr>
                <w:rFonts w:ascii="宋体" w:hAnsi="宋体" w:eastAsia="宋体"/>
                <w:sz w:val="18"/>
                <w:szCs w:val="18"/>
              </w:rPr>
            </w:pPr>
          </w:p>
        </w:tc>
        <w:tc>
          <w:tcPr>
            <w:tcW w:w="2498" w:type="dxa"/>
            <w:tcBorders>
              <w:left w:val="single" w:color="auto" w:sz="4" w:space="0"/>
            </w:tcBorders>
          </w:tcPr>
          <w:p>
            <w:pPr>
              <w:spacing w:line="300" w:lineRule="exact"/>
              <w:jc w:val="center"/>
              <w:rPr>
                <w:rFonts w:ascii="宋体" w:hAnsi="宋体" w:eastAsia="宋体"/>
                <w:sz w:val="18"/>
                <w:szCs w:val="18"/>
              </w:rPr>
            </w:pPr>
            <w:r>
              <w:rPr>
                <w:rFonts w:hint="eastAsia" w:ascii="宋体" w:hAnsi="宋体" w:eastAsia="宋体"/>
                <w:sz w:val="18"/>
                <w:szCs w:val="18"/>
              </w:rPr>
              <w:t>计划指标</w:t>
            </w:r>
          </w:p>
        </w:tc>
      </w:tr>
      <w:tr>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rPr>
          <w:trHeight w:val="547" w:hRule="atLeast"/>
        </w:trPr>
        <w:tc>
          <w:tcPr>
            <w:tcW w:w="1526" w:type="dxa"/>
            <w:vMerge w:val="continue"/>
            <w:vAlign w:val="center"/>
          </w:tcPr>
          <w:p>
            <w:pPr>
              <w:spacing w:line="300" w:lineRule="exact"/>
              <w:jc w:val="center"/>
              <w:rPr>
                <w:rFonts w:ascii="宋体" w:hAnsi="宋体" w:eastAsia="宋体"/>
                <w:b/>
                <w:sz w:val="18"/>
                <w:szCs w:val="18"/>
              </w:rPr>
            </w:pPr>
          </w:p>
        </w:tc>
        <w:tc>
          <w:tcPr>
            <w:tcW w:w="2253" w:type="dxa"/>
            <w:tcBorders>
              <w:top w:val="single" w:color="auto" w:sz="4" w:space="0"/>
              <w:right w:val="single" w:color="auto" w:sz="4" w:space="0"/>
            </w:tcBorders>
            <w:vAlign w:val="center"/>
          </w:tcPr>
          <w:p>
            <w:pPr>
              <w:spacing w:line="300" w:lineRule="exact"/>
              <w:jc w:val="center"/>
              <w:rPr>
                <w:rFonts w:ascii="宋体" w:hAnsi="宋体" w:eastAsia="宋体"/>
                <w:sz w:val="18"/>
                <w:szCs w:val="18"/>
              </w:rPr>
            </w:pPr>
            <w:r>
              <w:rPr>
                <w:rFonts w:hint="eastAsia" w:ascii="宋体" w:hAnsi="宋体" w:eastAsia="宋体"/>
                <w:sz w:val="18"/>
                <w:szCs w:val="18"/>
              </w:rPr>
              <w:t>可持续影响指标</w:t>
            </w:r>
          </w:p>
        </w:tc>
        <w:tc>
          <w:tcPr>
            <w:tcW w:w="1908" w:type="dxa"/>
            <w:tcBorders>
              <w:top w:val="single" w:color="auto" w:sz="4" w:space="0"/>
              <w:left w:val="single" w:color="auto" w:sz="4" w:space="0"/>
            </w:tcBorders>
            <w:vAlign w:val="center"/>
          </w:tcPr>
          <w:p>
            <w:pPr>
              <w:spacing w:line="300" w:lineRule="exact"/>
              <w:jc w:val="left"/>
              <w:rPr>
                <w:rFonts w:ascii="宋体" w:hAnsi="宋体" w:eastAsia="宋体"/>
                <w:sz w:val="18"/>
                <w:szCs w:val="18"/>
              </w:rPr>
            </w:pPr>
            <w:r>
              <w:rPr>
                <w:rFonts w:hint="eastAsia" w:ascii="宋体" w:hAnsi="宋体" w:eastAsia="宋体"/>
                <w:sz w:val="18"/>
                <w:szCs w:val="18"/>
              </w:rPr>
              <w:t>长效机制健全性</w:t>
            </w:r>
          </w:p>
        </w:tc>
        <w:tc>
          <w:tcPr>
            <w:tcW w:w="2788" w:type="dxa"/>
            <w:tcBorders>
              <w:top w:val="single" w:color="auto" w:sz="4" w:space="0"/>
            </w:tcBorders>
            <w:vAlign w:val="center"/>
          </w:tcPr>
          <w:p>
            <w:pPr>
              <w:spacing w:line="300" w:lineRule="exact"/>
              <w:jc w:val="left"/>
              <w:rPr>
                <w:rFonts w:ascii="宋体" w:hAnsi="宋体" w:eastAsia="宋体"/>
                <w:sz w:val="18"/>
                <w:szCs w:val="18"/>
              </w:rPr>
            </w:pPr>
            <w:r>
              <w:rPr>
                <w:rFonts w:hint="eastAsia" w:ascii="宋体" w:hAnsi="宋体" w:eastAsia="宋体"/>
                <w:sz w:val="18"/>
                <w:szCs w:val="18"/>
              </w:rPr>
              <w:t>依据婚姻政策持续进行婚姻登记工作</w:t>
            </w:r>
          </w:p>
        </w:tc>
        <w:tc>
          <w:tcPr>
            <w:tcW w:w="881" w:type="dxa"/>
            <w:tcBorders>
              <w:top w:val="single" w:color="auto" w:sz="4" w:space="0"/>
              <w:right w:val="single" w:color="auto" w:sz="4" w:space="0"/>
            </w:tcBorders>
            <w:vAlign w:val="center"/>
          </w:tcPr>
          <w:p>
            <w:pPr>
              <w:spacing w:line="300" w:lineRule="exact"/>
              <w:jc w:val="center"/>
              <w:rPr>
                <w:rFonts w:ascii="宋体" w:hAnsi="宋体" w:eastAsia="宋体"/>
                <w:sz w:val="18"/>
                <w:szCs w:val="18"/>
              </w:rPr>
            </w:pPr>
          </w:p>
        </w:tc>
        <w:tc>
          <w:tcPr>
            <w:tcW w:w="998" w:type="dxa"/>
            <w:tcBorders>
              <w:top w:val="single" w:color="auto" w:sz="4" w:space="0"/>
              <w:right w:val="single" w:color="auto" w:sz="4" w:space="0"/>
            </w:tcBorders>
            <w:vAlign w:val="center"/>
          </w:tcPr>
          <w:p>
            <w:pPr>
              <w:spacing w:line="300" w:lineRule="exact"/>
              <w:jc w:val="center"/>
              <w:rPr>
                <w:rFonts w:ascii="宋体" w:hAnsi="宋体" w:eastAsia="宋体"/>
                <w:sz w:val="18"/>
                <w:szCs w:val="18"/>
              </w:rPr>
            </w:pPr>
            <w:r>
              <w:rPr>
                <w:rFonts w:hint="eastAsia" w:ascii="宋体" w:hAnsi="宋体" w:eastAsia="宋体"/>
                <w:sz w:val="18"/>
                <w:szCs w:val="18"/>
              </w:rPr>
              <w:t>健全</w:t>
            </w:r>
          </w:p>
        </w:tc>
        <w:tc>
          <w:tcPr>
            <w:tcW w:w="1937" w:type="dxa"/>
            <w:tcBorders>
              <w:top w:val="single" w:color="auto" w:sz="4" w:space="0"/>
              <w:right w:val="single" w:color="auto" w:sz="4" w:space="0"/>
            </w:tcBorders>
            <w:vAlign w:val="center"/>
          </w:tcPr>
          <w:p>
            <w:pPr>
              <w:spacing w:line="300" w:lineRule="exact"/>
              <w:jc w:val="center"/>
              <w:rPr>
                <w:rFonts w:ascii="宋体" w:hAnsi="宋体" w:eastAsia="宋体"/>
                <w:sz w:val="18"/>
                <w:szCs w:val="18"/>
              </w:rPr>
            </w:pPr>
          </w:p>
        </w:tc>
        <w:tc>
          <w:tcPr>
            <w:tcW w:w="2498" w:type="dxa"/>
            <w:tcBorders>
              <w:top w:val="single" w:color="auto" w:sz="4" w:space="0"/>
              <w:left w:val="single" w:color="auto" w:sz="4" w:space="0"/>
            </w:tcBorders>
          </w:tcPr>
          <w:p>
            <w:pPr>
              <w:spacing w:line="300" w:lineRule="exact"/>
              <w:jc w:val="center"/>
              <w:rPr>
                <w:rFonts w:ascii="宋体" w:hAnsi="宋体" w:eastAsia="宋体"/>
                <w:sz w:val="18"/>
                <w:szCs w:val="18"/>
              </w:rPr>
            </w:pPr>
            <w:r>
              <w:rPr>
                <w:rFonts w:hint="eastAsia" w:ascii="宋体" w:hAnsi="宋体" w:eastAsia="宋体"/>
                <w:sz w:val="18"/>
                <w:szCs w:val="18"/>
              </w:rPr>
              <w:t>计划指标</w:t>
            </w:r>
          </w:p>
        </w:tc>
      </w:tr>
      <w:tr>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rPr>
          <w:trHeight w:val="667" w:hRule="atLeast"/>
        </w:trPr>
        <w:tc>
          <w:tcPr>
            <w:tcW w:w="1526" w:type="dxa"/>
            <w:vAlign w:val="center"/>
          </w:tcPr>
          <w:p>
            <w:pPr>
              <w:spacing w:line="300" w:lineRule="exact"/>
              <w:jc w:val="center"/>
              <w:rPr>
                <w:rFonts w:ascii="宋体" w:hAnsi="宋体" w:eastAsia="宋体"/>
                <w:b/>
                <w:sz w:val="18"/>
                <w:szCs w:val="18"/>
              </w:rPr>
            </w:pPr>
            <w:r>
              <w:rPr>
                <w:rFonts w:hint="eastAsia" w:ascii="宋体" w:hAnsi="宋体" w:eastAsia="宋体"/>
                <w:b/>
                <w:sz w:val="18"/>
                <w:szCs w:val="18"/>
              </w:rPr>
              <w:t>满意度指标</w:t>
            </w:r>
          </w:p>
        </w:tc>
        <w:tc>
          <w:tcPr>
            <w:tcW w:w="2253" w:type="dxa"/>
            <w:tcBorders>
              <w:right w:val="single" w:color="auto" w:sz="4" w:space="0"/>
            </w:tcBorders>
            <w:vAlign w:val="center"/>
          </w:tcPr>
          <w:p>
            <w:pPr>
              <w:spacing w:line="300" w:lineRule="exact"/>
              <w:jc w:val="center"/>
              <w:rPr>
                <w:rFonts w:ascii="宋体" w:hAnsi="宋体" w:eastAsia="宋体"/>
                <w:sz w:val="18"/>
                <w:szCs w:val="18"/>
              </w:rPr>
            </w:pPr>
            <w:r>
              <w:rPr>
                <w:rFonts w:hint="eastAsia" w:ascii="宋体" w:hAnsi="宋体" w:eastAsia="宋体"/>
                <w:sz w:val="18"/>
                <w:szCs w:val="18"/>
              </w:rPr>
              <w:t>服务对象满意度指标</w:t>
            </w:r>
          </w:p>
        </w:tc>
        <w:tc>
          <w:tcPr>
            <w:tcW w:w="1908" w:type="dxa"/>
            <w:tcBorders>
              <w:left w:val="single" w:color="auto" w:sz="4" w:space="0"/>
            </w:tcBorders>
            <w:vAlign w:val="center"/>
          </w:tcPr>
          <w:p>
            <w:pPr>
              <w:spacing w:line="300" w:lineRule="exact"/>
              <w:jc w:val="left"/>
              <w:rPr>
                <w:rFonts w:ascii="宋体" w:hAnsi="宋体" w:eastAsia="宋体"/>
                <w:sz w:val="18"/>
                <w:szCs w:val="18"/>
              </w:rPr>
            </w:pPr>
            <w:r>
              <w:rPr>
                <w:rFonts w:hint="eastAsia" w:ascii="宋体" w:hAnsi="宋体" w:eastAsia="宋体"/>
                <w:sz w:val="18"/>
                <w:szCs w:val="18"/>
              </w:rPr>
              <w:t>符合婚姻登记人员的满意度</w:t>
            </w:r>
          </w:p>
        </w:tc>
        <w:tc>
          <w:tcPr>
            <w:tcW w:w="2788" w:type="dxa"/>
            <w:vAlign w:val="center"/>
          </w:tcPr>
          <w:p>
            <w:pPr>
              <w:spacing w:line="300" w:lineRule="exact"/>
              <w:jc w:val="left"/>
              <w:rPr>
                <w:rFonts w:ascii="宋体" w:hAnsi="宋体" w:eastAsia="宋体"/>
                <w:sz w:val="18"/>
                <w:szCs w:val="18"/>
              </w:rPr>
            </w:pPr>
            <w:r>
              <w:rPr>
                <w:rFonts w:hint="eastAsia" w:ascii="宋体" w:hAnsi="宋体" w:eastAsia="宋体"/>
                <w:sz w:val="18"/>
                <w:szCs w:val="18"/>
              </w:rPr>
              <w:t>符合婚姻登记人员的满意度</w:t>
            </w:r>
          </w:p>
        </w:tc>
        <w:tc>
          <w:tcPr>
            <w:tcW w:w="881" w:type="dxa"/>
            <w:tcBorders>
              <w:right w:val="single" w:color="auto" w:sz="4" w:space="0"/>
            </w:tcBorders>
            <w:vAlign w:val="center"/>
          </w:tcPr>
          <w:p>
            <w:pPr>
              <w:spacing w:line="300" w:lineRule="exact"/>
              <w:jc w:val="center"/>
              <w:rPr>
                <w:rFonts w:ascii="宋体" w:hAnsi="宋体" w:eastAsia="宋体"/>
                <w:sz w:val="18"/>
                <w:szCs w:val="18"/>
              </w:rPr>
            </w:pPr>
            <w:r>
              <w:rPr>
                <w:rFonts w:hint="eastAsia" w:ascii="宋体" w:hAnsi="宋体" w:eastAsia="宋体"/>
                <w:sz w:val="18"/>
                <w:szCs w:val="18"/>
              </w:rPr>
              <w:t>≥</w:t>
            </w:r>
          </w:p>
        </w:tc>
        <w:tc>
          <w:tcPr>
            <w:tcW w:w="998" w:type="dxa"/>
            <w:tcBorders>
              <w:right w:val="single" w:color="auto" w:sz="4" w:space="0"/>
            </w:tcBorders>
            <w:vAlign w:val="center"/>
          </w:tcPr>
          <w:p>
            <w:pPr>
              <w:spacing w:line="300" w:lineRule="exact"/>
              <w:jc w:val="center"/>
              <w:rPr>
                <w:rFonts w:ascii="宋体" w:hAnsi="宋体" w:eastAsia="宋体"/>
                <w:sz w:val="18"/>
                <w:szCs w:val="18"/>
              </w:rPr>
            </w:pPr>
            <w:r>
              <w:rPr>
                <w:rFonts w:hint="eastAsia" w:ascii="宋体" w:hAnsi="宋体" w:eastAsia="宋体"/>
                <w:sz w:val="18"/>
                <w:szCs w:val="18"/>
              </w:rPr>
              <w:t>95</w:t>
            </w:r>
          </w:p>
        </w:tc>
        <w:tc>
          <w:tcPr>
            <w:tcW w:w="1937" w:type="dxa"/>
            <w:tcBorders>
              <w:right w:val="single" w:color="auto" w:sz="4" w:space="0"/>
            </w:tcBorders>
            <w:vAlign w:val="center"/>
          </w:tcPr>
          <w:p>
            <w:pPr>
              <w:spacing w:line="300" w:lineRule="exact"/>
              <w:jc w:val="center"/>
              <w:rPr>
                <w:rFonts w:ascii="宋体" w:hAnsi="宋体" w:eastAsia="宋体"/>
                <w:sz w:val="18"/>
                <w:szCs w:val="18"/>
              </w:rPr>
            </w:pPr>
            <w:r>
              <w:rPr>
                <w:rFonts w:hint="eastAsia" w:ascii="宋体" w:hAnsi="宋体" w:eastAsia="宋体"/>
                <w:sz w:val="18"/>
                <w:szCs w:val="18"/>
              </w:rPr>
              <w:t>%</w:t>
            </w:r>
          </w:p>
        </w:tc>
        <w:tc>
          <w:tcPr>
            <w:tcW w:w="2498" w:type="dxa"/>
            <w:tcBorders>
              <w:left w:val="single" w:color="auto" w:sz="4" w:space="0"/>
            </w:tcBorders>
            <w:vAlign w:val="center"/>
          </w:tcPr>
          <w:p>
            <w:pPr>
              <w:spacing w:line="300" w:lineRule="exact"/>
              <w:jc w:val="center"/>
              <w:rPr>
                <w:rFonts w:ascii="宋体" w:hAnsi="宋体" w:eastAsia="宋体"/>
                <w:sz w:val="18"/>
                <w:szCs w:val="18"/>
              </w:rPr>
            </w:pPr>
            <w:r>
              <w:rPr>
                <w:rFonts w:hint="eastAsia" w:ascii="宋体" w:hAnsi="宋体" w:eastAsia="宋体"/>
                <w:sz w:val="18"/>
                <w:szCs w:val="18"/>
              </w:rPr>
              <w:t>社会调查</w:t>
            </w:r>
          </w:p>
        </w:tc>
      </w:tr>
    </w:tbl>
    <w:p>
      <w:pPr>
        <w:ind w:firstLine="562" w:firstLineChars="200"/>
        <w:jc w:val="left"/>
        <w:outlineLvl w:val="1"/>
        <w:rPr>
          <w:rFonts w:hAnsi="宋体"/>
          <w:b/>
          <w:sz w:val="28"/>
        </w:rPr>
      </w:pPr>
      <w:r>
        <w:rPr>
          <w:rFonts w:hint="eastAsia" w:ascii="方正仿宋_GBK" w:eastAsia="方正仿宋_GBK"/>
          <w:b/>
          <w:sz w:val="28"/>
        </w:rPr>
        <w:t>39、民政局精简退职40%救济费绩效目标表</w:t>
      </w:r>
      <w:r>
        <w:rPr>
          <w:rFonts w:ascii="方正仿宋_GBK" w:eastAsia="方正仿宋_GBK"/>
          <w:b/>
          <w:sz w:val="28"/>
        </w:rPr>
        <w:fldChar w:fldCharType="begin"/>
      </w:r>
      <w:r>
        <w:rPr>
          <w:rFonts w:ascii="方正仿宋_GBK" w:eastAsia="方正仿宋_GBK"/>
          <w:b/>
          <w:sz w:val="28"/>
        </w:rPr>
        <w:instrText xml:space="preserve"> </w:instrText>
      </w:r>
      <w:r>
        <w:rPr>
          <w:rFonts w:hint="eastAsia" w:ascii="方正仿宋_GBK" w:eastAsia="方正仿宋_GBK"/>
          <w:b/>
          <w:sz w:val="28"/>
        </w:rPr>
        <w:instrText xml:space="preserve">TC </w:instrText>
      </w:r>
      <w:bookmarkStart w:id="21" w:name="_Toc29476024"/>
      <w:r>
        <w:rPr>
          <w:rFonts w:hint="eastAsia" w:ascii="方正仿宋_GBK" w:eastAsia="方正仿宋_GBK"/>
          <w:b/>
          <w:sz w:val="28"/>
        </w:rPr>
        <w:instrText xml:space="preserve">38、民政局精简退职40%救济费绩效目标表</w:instrText>
      </w:r>
      <w:bookmarkEnd w:id="21"/>
      <w:r>
        <w:rPr>
          <w:rFonts w:hint="eastAsia" w:ascii="方正仿宋_GBK" w:eastAsia="方正仿宋_GBK"/>
          <w:b/>
          <w:sz w:val="28"/>
        </w:rPr>
        <w:instrText xml:space="preserve"> \f C \l 1</w:instrText>
      </w:r>
      <w:r>
        <w:rPr>
          <w:rFonts w:ascii="方正仿宋_GBK" w:eastAsia="方正仿宋_GBK"/>
          <w:b/>
          <w:sz w:val="28"/>
        </w:rPr>
        <w:instrText xml:space="preserve"> </w:instrText>
      </w:r>
      <w:r>
        <w:rPr>
          <w:rFonts w:ascii="方正仿宋_GBK" w:eastAsia="方正仿宋_GBK"/>
          <w:b/>
          <w:sz w:val="28"/>
        </w:rPr>
        <w:fldChar w:fldCharType="end"/>
      </w:r>
    </w:p>
    <w:tbl>
      <w:tblPr>
        <w:tblStyle w:val="12"/>
        <w:tblW w:w="14789" w:type="dxa"/>
        <w:tblInd w:w="0" w:type="dxa"/>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Layout w:type="autofit"/>
        <w:tblCellMar>
          <w:top w:w="0" w:type="dxa"/>
          <w:left w:w="108" w:type="dxa"/>
          <w:bottom w:w="0" w:type="dxa"/>
          <w:right w:w="108" w:type="dxa"/>
        </w:tblCellMar>
      </w:tblPr>
      <w:tblGrid>
        <w:gridCol w:w="1526"/>
        <w:gridCol w:w="2253"/>
        <w:gridCol w:w="1908"/>
        <w:gridCol w:w="2788"/>
        <w:gridCol w:w="881"/>
        <w:gridCol w:w="1384"/>
        <w:gridCol w:w="1551"/>
        <w:gridCol w:w="2498"/>
      </w:tblGrid>
      <w:tr>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rPr>
          <w:trHeight w:val="599" w:hRule="atLeast"/>
        </w:trPr>
        <w:tc>
          <w:tcPr>
            <w:tcW w:w="1526" w:type="dxa"/>
            <w:vAlign w:val="center"/>
          </w:tcPr>
          <w:p>
            <w:pPr>
              <w:spacing w:line="300" w:lineRule="exact"/>
              <w:jc w:val="center"/>
              <w:rPr>
                <w:rFonts w:ascii="宋体" w:hAnsi="宋体" w:eastAsia="宋体"/>
                <w:b/>
                <w:sz w:val="18"/>
                <w:szCs w:val="18"/>
              </w:rPr>
            </w:pPr>
            <w:r>
              <w:rPr>
                <w:rFonts w:hint="eastAsia" w:ascii="宋体" w:hAnsi="宋体" w:eastAsia="宋体"/>
                <w:b/>
                <w:sz w:val="18"/>
                <w:szCs w:val="18"/>
              </w:rPr>
              <w:t>项目编码</w:t>
            </w:r>
          </w:p>
        </w:tc>
        <w:tc>
          <w:tcPr>
            <w:tcW w:w="4161" w:type="dxa"/>
            <w:gridSpan w:val="2"/>
            <w:vAlign w:val="center"/>
          </w:tcPr>
          <w:p>
            <w:pPr>
              <w:spacing w:line="300" w:lineRule="exact"/>
              <w:jc w:val="left"/>
              <w:rPr>
                <w:rFonts w:ascii="宋体" w:hAnsi="宋体" w:eastAsia="宋体"/>
                <w:sz w:val="18"/>
                <w:szCs w:val="18"/>
              </w:rPr>
            </w:pPr>
          </w:p>
        </w:tc>
        <w:tc>
          <w:tcPr>
            <w:tcW w:w="2788" w:type="dxa"/>
            <w:vAlign w:val="center"/>
          </w:tcPr>
          <w:p>
            <w:pPr>
              <w:spacing w:line="300" w:lineRule="exact"/>
              <w:jc w:val="center"/>
              <w:rPr>
                <w:rFonts w:ascii="宋体" w:hAnsi="宋体" w:eastAsia="宋体"/>
                <w:sz w:val="18"/>
                <w:szCs w:val="18"/>
              </w:rPr>
            </w:pPr>
            <w:r>
              <w:rPr>
                <w:rFonts w:hint="eastAsia" w:ascii="宋体" w:hAnsi="宋体" w:eastAsia="宋体"/>
                <w:sz w:val="18"/>
                <w:szCs w:val="18"/>
              </w:rPr>
              <w:t>项目名称</w:t>
            </w:r>
          </w:p>
        </w:tc>
        <w:tc>
          <w:tcPr>
            <w:tcW w:w="6314" w:type="dxa"/>
            <w:gridSpan w:val="4"/>
            <w:vAlign w:val="center"/>
          </w:tcPr>
          <w:p>
            <w:pPr>
              <w:spacing w:line="300" w:lineRule="exact"/>
              <w:jc w:val="center"/>
              <w:rPr>
                <w:rFonts w:ascii="宋体" w:hAnsi="宋体" w:eastAsia="宋体"/>
                <w:sz w:val="18"/>
                <w:szCs w:val="18"/>
              </w:rPr>
            </w:pPr>
            <w:r>
              <w:rPr>
                <w:rFonts w:hint="eastAsia" w:ascii="宋体" w:hAnsi="宋体" w:eastAsia="宋体"/>
                <w:sz w:val="18"/>
                <w:szCs w:val="18"/>
              </w:rPr>
              <w:t>民政局精简退职</w:t>
            </w:r>
            <w:r>
              <w:rPr>
                <w:rFonts w:ascii="宋体" w:hAnsi="宋体" w:eastAsia="宋体"/>
                <w:sz w:val="18"/>
                <w:szCs w:val="18"/>
              </w:rPr>
              <w:t>40%</w:t>
            </w:r>
            <w:r>
              <w:rPr>
                <w:rFonts w:hint="eastAsia" w:ascii="宋体" w:hAnsi="宋体" w:eastAsia="宋体"/>
                <w:sz w:val="18"/>
                <w:szCs w:val="18"/>
              </w:rPr>
              <w:t>救济费</w:t>
            </w:r>
          </w:p>
        </w:tc>
      </w:tr>
      <w:tr>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rPr>
          <w:trHeight w:val="860" w:hRule="atLeast"/>
        </w:trPr>
        <w:tc>
          <w:tcPr>
            <w:tcW w:w="1526" w:type="dxa"/>
            <w:vAlign w:val="center"/>
          </w:tcPr>
          <w:p>
            <w:pPr>
              <w:spacing w:line="300" w:lineRule="exact"/>
              <w:jc w:val="center"/>
              <w:rPr>
                <w:rFonts w:ascii="宋体" w:hAnsi="宋体" w:eastAsia="宋体"/>
                <w:b/>
                <w:sz w:val="18"/>
                <w:szCs w:val="18"/>
              </w:rPr>
            </w:pPr>
            <w:r>
              <w:rPr>
                <w:rFonts w:hint="eastAsia" w:ascii="宋体" w:hAnsi="宋体" w:eastAsia="宋体"/>
                <w:b/>
                <w:sz w:val="18"/>
                <w:szCs w:val="18"/>
              </w:rPr>
              <w:t>资金用途</w:t>
            </w:r>
          </w:p>
        </w:tc>
        <w:tc>
          <w:tcPr>
            <w:tcW w:w="13263" w:type="dxa"/>
            <w:gridSpan w:val="7"/>
            <w:vAlign w:val="center"/>
          </w:tcPr>
          <w:p>
            <w:pPr>
              <w:spacing w:line="300" w:lineRule="exact"/>
              <w:jc w:val="left"/>
              <w:rPr>
                <w:rFonts w:ascii="宋体" w:hAnsi="宋体" w:eastAsia="宋体"/>
                <w:sz w:val="18"/>
                <w:szCs w:val="18"/>
              </w:rPr>
            </w:pPr>
            <w:r>
              <w:rPr>
                <w:rFonts w:hint="eastAsia" w:ascii="宋体" w:hAnsi="宋体" w:eastAsia="宋体"/>
                <w:sz w:val="18"/>
                <w:szCs w:val="18"/>
              </w:rPr>
              <w:t>用于发放精简退职</w:t>
            </w:r>
            <w:r>
              <w:rPr>
                <w:rFonts w:ascii="宋体" w:hAnsi="宋体" w:eastAsia="宋体"/>
                <w:sz w:val="18"/>
                <w:szCs w:val="18"/>
              </w:rPr>
              <w:t>40%</w:t>
            </w:r>
            <w:r>
              <w:rPr>
                <w:rFonts w:hint="eastAsia" w:ascii="宋体" w:hAnsi="宋体" w:eastAsia="宋体"/>
                <w:sz w:val="18"/>
                <w:szCs w:val="18"/>
              </w:rPr>
              <w:t>救济资金</w:t>
            </w:r>
            <w:r>
              <w:rPr>
                <w:rFonts w:ascii="宋体" w:hAnsi="宋体" w:eastAsia="宋体"/>
                <w:sz w:val="18"/>
                <w:szCs w:val="18"/>
              </w:rPr>
              <w:t>18</w:t>
            </w:r>
            <w:r>
              <w:rPr>
                <w:rFonts w:hint="eastAsia" w:ascii="宋体" w:hAnsi="宋体" w:eastAsia="宋体"/>
                <w:sz w:val="18"/>
                <w:szCs w:val="18"/>
              </w:rPr>
              <w:t>万元</w:t>
            </w:r>
            <w:r>
              <w:rPr>
                <w:rFonts w:ascii="宋体" w:hAnsi="宋体" w:eastAsia="宋体"/>
                <w:sz w:val="18"/>
                <w:szCs w:val="18"/>
              </w:rPr>
              <w:t>,</w:t>
            </w:r>
            <w:r>
              <w:rPr>
                <w:rFonts w:hint="eastAsia" w:ascii="宋体" w:hAnsi="宋体" w:eastAsia="宋体"/>
                <w:sz w:val="18"/>
                <w:szCs w:val="18"/>
              </w:rPr>
              <w:t>按月发放</w:t>
            </w:r>
            <w:r>
              <w:rPr>
                <w:rFonts w:ascii="宋体" w:hAnsi="宋体" w:eastAsia="宋体"/>
                <w:sz w:val="18"/>
                <w:szCs w:val="18"/>
              </w:rPr>
              <w:t>.</w:t>
            </w:r>
          </w:p>
        </w:tc>
      </w:tr>
      <w:tr>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rPr>
          <w:trHeight w:val="387" w:hRule="atLeast"/>
        </w:trPr>
        <w:tc>
          <w:tcPr>
            <w:tcW w:w="1526" w:type="dxa"/>
            <w:vMerge w:val="restart"/>
            <w:vAlign w:val="center"/>
          </w:tcPr>
          <w:p>
            <w:pPr>
              <w:spacing w:line="300" w:lineRule="exact"/>
              <w:jc w:val="center"/>
              <w:rPr>
                <w:rFonts w:ascii="宋体" w:hAnsi="宋体" w:eastAsia="宋体"/>
                <w:b/>
                <w:sz w:val="18"/>
                <w:szCs w:val="18"/>
              </w:rPr>
            </w:pPr>
            <w:r>
              <w:rPr>
                <w:rFonts w:hint="eastAsia" w:ascii="宋体" w:hAnsi="宋体" w:eastAsia="宋体"/>
                <w:b/>
                <w:sz w:val="18"/>
                <w:szCs w:val="18"/>
              </w:rPr>
              <w:t>资金支出计划（累计进度％）</w:t>
            </w:r>
          </w:p>
        </w:tc>
        <w:tc>
          <w:tcPr>
            <w:tcW w:w="4161" w:type="dxa"/>
            <w:gridSpan w:val="2"/>
            <w:tcBorders>
              <w:bottom w:val="single" w:color="auto" w:sz="4" w:space="0"/>
            </w:tcBorders>
            <w:vAlign w:val="center"/>
          </w:tcPr>
          <w:p>
            <w:pPr>
              <w:spacing w:line="300" w:lineRule="exact"/>
              <w:jc w:val="center"/>
              <w:rPr>
                <w:rFonts w:ascii="宋体" w:hAnsi="宋体" w:eastAsia="宋体"/>
                <w:sz w:val="18"/>
                <w:szCs w:val="18"/>
              </w:rPr>
            </w:pPr>
            <w:r>
              <w:rPr>
                <w:rFonts w:hint="eastAsia" w:ascii="宋体" w:hAnsi="宋体" w:eastAsia="宋体"/>
                <w:sz w:val="18"/>
                <w:szCs w:val="18"/>
              </w:rPr>
              <w:t>3月底</w:t>
            </w:r>
          </w:p>
        </w:tc>
        <w:tc>
          <w:tcPr>
            <w:tcW w:w="2788" w:type="dxa"/>
            <w:tcBorders>
              <w:bottom w:val="single" w:color="auto" w:sz="4" w:space="0"/>
            </w:tcBorders>
            <w:vAlign w:val="center"/>
          </w:tcPr>
          <w:p>
            <w:pPr>
              <w:spacing w:line="300" w:lineRule="exact"/>
              <w:jc w:val="center"/>
              <w:rPr>
                <w:rFonts w:ascii="宋体" w:hAnsi="宋体" w:eastAsia="宋体"/>
                <w:sz w:val="18"/>
                <w:szCs w:val="18"/>
              </w:rPr>
            </w:pPr>
            <w:r>
              <w:rPr>
                <w:rFonts w:hint="eastAsia" w:ascii="宋体" w:hAnsi="宋体" w:eastAsia="宋体"/>
                <w:sz w:val="18"/>
                <w:szCs w:val="18"/>
              </w:rPr>
              <w:t>6月底</w:t>
            </w:r>
          </w:p>
        </w:tc>
        <w:tc>
          <w:tcPr>
            <w:tcW w:w="3816" w:type="dxa"/>
            <w:gridSpan w:val="3"/>
            <w:tcBorders>
              <w:bottom w:val="single" w:color="auto" w:sz="4" w:space="0"/>
              <w:right w:val="single" w:color="auto" w:sz="4" w:space="0"/>
            </w:tcBorders>
            <w:vAlign w:val="center"/>
          </w:tcPr>
          <w:p>
            <w:pPr>
              <w:spacing w:line="300" w:lineRule="exact"/>
              <w:jc w:val="center"/>
              <w:rPr>
                <w:rFonts w:ascii="宋体" w:hAnsi="宋体" w:eastAsia="宋体"/>
                <w:sz w:val="18"/>
                <w:szCs w:val="18"/>
              </w:rPr>
            </w:pPr>
            <w:r>
              <w:rPr>
                <w:rFonts w:hint="eastAsia" w:ascii="宋体" w:hAnsi="宋体" w:eastAsia="宋体"/>
                <w:sz w:val="18"/>
                <w:szCs w:val="18"/>
              </w:rPr>
              <w:t>10月底</w:t>
            </w:r>
          </w:p>
        </w:tc>
        <w:tc>
          <w:tcPr>
            <w:tcW w:w="2498" w:type="dxa"/>
            <w:tcBorders>
              <w:left w:val="single" w:color="auto" w:sz="4" w:space="0"/>
              <w:bottom w:val="single" w:color="auto" w:sz="4" w:space="0"/>
            </w:tcBorders>
            <w:vAlign w:val="center"/>
          </w:tcPr>
          <w:p>
            <w:pPr>
              <w:spacing w:line="300" w:lineRule="exact"/>
              <w:jc w:val="center"/>
              <w:rPr>
                <w:rFonts w:ascii="宋体" w:hAnsi="宋体" w:eastAsia="宋体"/>
                <w:sz w:val="18"/>
                <w:szCs w:val="18"/>
              </w:rPr>
            </w:pPr>
            <w:r>
              <w:rPr>
                <w:rFonts w:hint="eastAsia" w:ascii="宋体" w:hAnsi="宋体" w:eastAsia="宋体"/>
                <w:sz w:val="18"/>
                <w:szCs w:val="18"/>
              </w:rPr>
              <w:t>12月底</w:t>
            </w:r>
          </w:p>
        </w:tc>
      </w:tr>
      <w:tr>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rPr>
          <w:trHeight w:val="303" w:hRule="atLeast"/>
        </w:trPr>
        <w:tc>
          <w:tcPr>
            <w:tcW w:w="1526" w:type="dxa"/>
            <w:vMerge w:val="continue"/>
            <w:vAlign w:val="center"/>
          </w:tcPr>
          <w:p>
            <w:pPr>
              <w:spacing w:line="300" w:lineRule="exact"/>
              <w:jc w:val="center"/>
              <w:rPr>
                <w:rFonts w:ascii="宋体" w:hAnsi="宋体" w:eastAsia="宋体"/>
                <w:b/>
                <w:sz w:val="18"/>
                <w:szCs w:val="18"/>
              </w:rPr>
            </w:pPr>
          </w:p>
        </w:tc>
        <w:tc>
          <w:tcPr>
            <w:tcW w:w="4161" w:type="dxa"/>
            <w:gridSpan w:val="2"/>
            <w:tcBorders>
              <w:top w:val="single" w:color="auto" w:sz="4" w:space="0"/>
            </w:tcBorders>
            <w:vAlign w:val="center"/>
          </w:tcPr>
          <w:p>
            <w:pPr>
              <w:spacing w:line="300" w:lineRule="exact"/>
              <w:jc w:val="center"/>
              <w:rPr>
                <w:rFonts w:ascii="宋体" w:hAnsi="宋体" w:eastAsia="宋体"/>
                <w:sz w:val="18"/>
                <w:szCs w:val="18"/>
              </w:rPr>
            </w:pPr>
            <w:r>
              <w:rPr>
                <w:rFonts w:ascii="宋体" w:hAnsi="宋体" w:eastAsia="宋体"/>
                <w:sz w:val="18"/>
                <w:szCs w:val="18"/>
              </w:rPr>
              <w:t>25.00</w:t>
            </w:r>
          </w:p>
        </w:tc>
        <w:tc>
          <w:tcPr>
            <w:tcW w:w="2788" w:type="dxa"/>
            <w:tcBorders>
              <w:top w:val="single" w:color="auto" w:sz="4" w:space="0"/>
            </w:tcBorders>
            <w:vAlign w:val="center"/>
          </w:tcPr>
          <w:p>
            <w:pPr>
              <w:spacing w:line="300" w:lineRule="exact"/>
              <w:jc w:val="center"/>
              <w:rPr>
                <w:rFonts w:ascii="宋体" w:hAnsi="宋体" w:eastAsia="宋体"/>
                <w:sz w:val="18"/>
                <w:szCs w:val="18"/>
              </w:rPr>
            </w:pPr>
            <w:r>
              <w:rPr>
                <w:rFonts w:ascii="宋体" w:hAnsi="宋体" w:eastAsia="宋体"/>
                <w:sz w:val="18"/>
                <w:szCs w:val="18"/>
              </w:rPr>
              <w:t>50.00</w:t>
            </w:r>
          </w:p>
        </w:tc>
        <w:tc>
          <w:tcPr>
            <w:tcW w:w="3816" w:type="dxa"/>
            <w:gridSpan w:val="3"/>
            <w:tcBorders>
              <w:top w:val="single" w:color="auto" w:sz="4" w:space="0"/>
              <w:right w:val="single" w:color="auto" w:sz="4" w:space="0"/>
            </w:tcBorders>
            <w:vAlign w:val="center"/>
          </w:tcPr>
          <w:p>
            <w:pPr>
              <w:spacing w:line="300" w:lineRule="exact"/>
              <w:jc w:val="center"/>
              <w:rPr>
                <w:rFonts w:ascii="宋体" w:hAnsi="宋体" w:eastAsia="宋体"/>
                <w:sz w:val="18"/>
                <w:szCs w:val="18"/>
              </w:rPr>
            </w:pPr>
            <w:r>
              <w:rPr>
                <w:rFonts w:ascii="宋体" w:hAnsi="宋体" w:eastAsia="宋体"/>
                <w:sz w:val="18"/>
                <w:szCs w:val="18"/>
              </w:rPr>
              <w:t>75.00</w:t>
            </w:r>
          </w:p>
        </w:tc>
        <w:tc>
          <w:tcPr>
            <w:tcW w:w="2498" w:type="dxa"/>
            <w:tcBorders>
              <w:top w:val="single" w:color="auto" w:sz="4" w:space="0"/>
              <w:left w:val="single" w:color="auto" w:sz="4" w:space="0"/>
            </w:tcBorders>
            <w:vAlign w:val="center"/>
          </w:tcPr>
          <w:p>
            <w:pPr>
              <w:spacing w:line="300" w:lineRule="exact"/>
              <w:jc w:val="center"/>
              <w:rPr>
                <w:rFonts w:ascii="宋体" w:hAnsi="宋体" w:eastAsia="宋体"/>
                <w:sz w:val="18"/>
                <w:szCs w:val="18"/>
              </w:rPr>
            </w:pPr>
            <w:r>
              <w:rPr>
                <w:rFonts w:ascii="宋体" w:hAnsi="宋体" w:eastAsia="宋体"/>
                <w:sz w:val="18"/>
                <w:szCs w:val="18"/>
              </w:rPr>
              <w:t>100.00</w:t>
            </w:r>
          </w:p>
        </w:tc>
      </w:tr>
      <w:tr>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rPr>
          <w:trHeight w:val="881" w:hRule="atLeast"/>
        </w:trPr>
        <w:tc>
          <w:tcPr>
            <w:tcW w:w="1526" w:type="dxa"/>
            <w:vAlign w:val="center"/>
          </w:tcPr>
          <w:p>
            <w:pPr>
              <w:spacing w:line="300" w:lineRule="exact"/>
              <w:jc w:val="center"/>
              <w:rPr>
                <w:rFonts w:ascii="宋体" w:hAnsi="宋体" w:eastAsia="宋体"/>
                <w:b/>
                <w:sz w:val="18"/>
                <w:szCs w:val="18"/>
              </w:rPr>
            </w:pPr>
            <w:r>
              <w:rPr>
                <w:rFonts w:hint="eastAsia" w:ascii="宋体" w:hAnsi="宋体" w:eastAsia="宋体"/>
                <w:b/>
                <w:sz w:val="18"/>
                <w:szCs w:val="18"/>
              </w:rPr>
              <w:t>绩效目标</w:t>
            </w:r>
          </w:p>
        </w:tc>
        <w:tc>
          <w:tcPr>
            <w:tcW w:w="2253" w:type="dxa"/>
            <w:tcBorders>
              <w:right w:val="single" w:color="auto" w:sz="4" w:space="0"/>
            </w:tcBorders>
            <w:vAlign w:val="center"/>
          </w:tcPr>
          <w:p>
            <w:pPr>
              <w:spacing w:line="300" w:lineRule="exact"/>
              <w:jc w:val="center"/>
              <w:rPr>
                <w:rFonts w:ascii="宋体" w:hAnsi="宋体" w:eastAsia="宋体"/>
                <w:sz w:val="18"/>
                <w:szCs w:val="18"/>
              </w:rPr>
            </w:pPr>
            <w:r>
              <w:rPr>
                <w:rFonts w:hint="eastAsia" w:ascii="宋体" w:hAnsi="宋体" w:eastAsia="宋体"/>
                <w:sz w:val="18"/>
                <w:szCs w:val="18"/>
              </w:rPr>
              <w:t>目标</w:t>
            </w:r>
          </w:p>
        </w:tc>
        <w:tc>
          <w:tcPr>
            <w:tcW w:w="11010" w:type="dxa"/>
            <w:gridSpan w:val="6"/>
            <w:tcBorders>
              <w:left w:val="single" w:color="auto" w:sz="4" w:space="0"/>
            </w:tcBorders>
            <w:vAlign w:val="center"/>
          </w:tcPr>
          <w:p>
            <w:pPr>
              <w:spacing w:line="300" w:lineRule="exact"/>
              <w:jc w:val="left"/>
              <w:rPr>
                <w:rFonts w:ascii="宋体" w:hAnsi="宋体" w:eastAsia="宋体"/>
                <w:sz w:val="18"/>
                <w:szCs w:val="18"/>
              </w:rPr>
            </w:pPr>
            <w:r>
              <w:rPr>
                <w:rFonts w:ascii="宋体" w:hAnsi="宋体" w:eastAsia="宋体"/>
                <w:sz w:val="18"/>
                <w:szCs w:val="18"/>
              </w:rPr>
              <w:t>1</w:t>
            </w:r>
            <w:r>
              <w:rPr>
                <w:rFonts w:hint="eastAsia" w:ascii="宋体" w:hAnsi="宋体" w:eastAsia="宋体"/>
                <w:sz w:val="18"/>
                <w:szCs w:val="18"/>
              </w:rPr>
              <w:t>、把申请中符合条件的人员全部纳入到救济范围</w:t>
            </w:r>
          </w:p>
          <w:p>
            <w:pPr>
              <w:spacing w:line="300" w:lineRule="exact"/>
              <w:jc w:val="left"/>
              <w:rPr>
                <w:rFonts w:ascii="宋体" w:hAnsi="宋体" w:eastAsia="宋体"/>
                <w:sz w:val="18"/>
                <w:szCs w:val="18"/>
              </w:rPr>
            </w:pPr>
            <w:r>
              <w:rPr>
                <w:rFonts w:ascii="宋体" w:hAnsi="宋体" w:eastAsia="宋体"/>
                <w:sz w:val="18"/>
                <w:szCs w:val="18"/>
              </w:rPr>
              <w:t>2</w:t>
            </w:r>
            <w:r>
              <w:rPr>
                <w:rFonts w:hint="eastAsia" w:ascii="宋体" w:hAnsi="宋体" w:eastAsia="宋体"/>
                <w:sz w:val="18"/>
                <w:szCs w:val="18"/>
              </w:rPr>
              <w:t>、解决好</w:t>
            </w:r>
            <w:r>
              <w:rPr>
                <w:rFonts w:ascii="宋体" w:hAnsi="宋体" w:eastAsia="宋体"/>
                <w:sz w:val="18"/>
                <w:szCs w:val="18"/>
              </w:rPr>
              <w:t>60</w:t>
            </w:r>
            <w:r>
              <w:rPr>
                <w:rFonts w:hint="eastAsia" w:ascii="宋体" w:hAnsi="宋体" w:eastAsia="宋体"/>
                <w:sz w:val="18"/>
                <w:szCs w:val="18"/>
              </w:rPr>
              <w:t>年代初精简退职老职工的生活困难</w:t>
            </w:r>
            <w:r>
              <w:rPr>
                <w:rFonts w:ascii="宋体" w:hAnsi="宋体" w:eastAsia="宋体"/>
                <w:sz w:val="18"/>
                <w:szCs w:val="18"/>
              </w:rPr>
              <w:t>,</w:t>
            </w:r>
            <w:r>
              <w:rPr>
                <w:rFonts w:hint="eastAsia" w:ascii="宋体" w:hAnsi="宋体" w:eastAsia="宋体"/>
                <w:sz w:val="18"/>
                <w:szCs w:val="18"/>
              </w:rPr>
              <w:t>充分体现党和政府的关怀</w:t>
            </w:r>
            <w:r>
              <w:rPr>
                <w:rFonts w:ascii="宋体" w:hAnsi="宋体" w:eastAsia="宋体"/>
                <w:sz w:val="18"/>
                <w:szCs w:val="18"/>
              </w:rPr>
              <w:t>.</w:t>
            </w:r>
          </w:p>
        </w:tc>
      </w:tr>
      <w:tr>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rPr>
          <w:trHeight w:val="409" w:hRule="atLeast"/>
        </w:trPr>
        <w:tc>
          <w:tcPr>
            <w:tcW w:w="1526" w:type="dxa"/>
            <w:vMerge w:val="restart"/>
            <w:vAlign w:val="center"/>
          </w:tcPr>
          <w:p>
            <w:pPr>
              <w:spacing w:line="300" w:lineRule="exact"/>
              <w:jc w:val="center"/>
              <w:rPr>
                <w:rFonts w:ascii="宋体" w:hAnsi="宋体" w:eastAsia="宋体"/>
                <w:b/>
                <w:sz w:val="18"/>
                <w:szCs w:val="18"/>
              </w:rPr>
            </w:pPr>
            <w:r>
              <w:rPr>
                <w:rFonts w:hint="eastAsia" w:ascii="宋体" w:hAnsi="宋体" w:eastAsia="宋体"/>
                <w:b/>
                <w:sz w:val="18"/>
                <w:szCs w:val="18"/>
              </w:rPr>
              <w:t>一级指标</w:t>
            </w:r>
          </w:p>
        </w:tc>
        <w:tc>
          <w:tcPr>
            <w:tcW w:w="2253" w:type="dxa"/>
            <w:vMerge w:val="restart"/>
            <w:tcBorders>
              <w:right w:val="single" w:color="auto" w:sz="4" w:space="0"/>
            </w:tcBorders>
            <w:vAlign w:val="center"/>
          </w:tcPr>
          <w:p>
            <w:pPr>
              <w:spacing w:line="300" w:lineRule="exact"/>
              <w:jc w:val="center"/>
              <w:rPr>
                <w:rFonts w:ascii="宋体" w:hAnsi="宋体" w:eastAsia="宋体"/>
                <w:sz w:val="18"/>
                <w:szCs w:val="18"/>
              </w:rPr>
            </w:pPr>
            <w:r>
              <w:rPr>
                <w:rFonts w:hint="eastAsia" w:ascii="宋体" w:hAnsi="宋体" w:eastAsia="宋体"/>
                <w:sz w:val="18"/>
                <w:szCs w:val="18"/>
              </w:rPr>
              <w:t>二级指标</w:t>
            </w:r>
          </w:p>
        </w:tc>
        <w:tc>
          <w:tcPr>
            <w:tcW w:w="1908" w:type="dxa"/>
            <w:vMerge w:val="restart"/>
            <w:tcBorders>
              <w:left w:val="single" w:color="auto" w:sz="4" w:space="0"/>
            </w:tcBorders>
            <w:vAlign w:val="center"/>
          </w:tcPr>
          <w:p>
            <w:pPr>
              <w:spacing w:line="300" w:lineRule="exact"/>
              <w:jc w:val="left"/>
              <w:rPr>
                <w:rFonts w:ascii="宋体" w:hAnsi="宋体" w:eastAsia="宋体"/>
                <w:sz w:val="18"/>
                <w:szCs w:val="18"/>
              </w:rPr>
            </w:pPr>
            <w:r>
              <w:rPr>
                <w:rFonts w:hint="eastAsia" w:ascii="宋体" w:hAnsi="宋体" w:eastAsia="宋体"/>
                <w:sz w:val="18"/>
                <w:szCs w:val="18"/>
              </w:rPr>
              <w:t>三级指标</w:t>
            </w:r>
          </w:p>
        </w:tc>
        <w:tc>
          <w:tcPr>
            <w:tcW w:w="2788" w:type="dxa"/>
            <w:vMerge w:val="restart"/>
            <w:vAlign w:val="center"/>
          </w:tcPr>
          <w:p>
            <w:pPr>
              <w:spacing w:line="300" w:lineRule="exact"/>
              <w:jc w:val="left"/>
              <w:rPr>
                <w:rFonts w:ascii="宋体" w:hAnsi="宋体" w:eastAsia="宋体"/>
                <w:sz w:val="18"/>
                <w:szCs w:val="18"/>
              </w:rPr>
            </w:pPr>
            <w:r>
              <w:rPr>
                <w:rFonts w:hint="eastAsia" w:ascii="宋体" w:hAnsi="宋体" w:eastAsia="宋体"/>
                <w:sz w:val="18"/>
                <w:szCs w:val="18"/>
              </w:rPr>
              <w:t>绩效指标描述</w:t>
            </w:r>
          </w:p>
        </w:tc>
        <w:tc>
          <w:tcPr>
            <w:tcW w:w="3816" w:type="dxa"/>
            <w:gridSpan w:val="3"/>
            <w:tcBorders>
              <w:bottom w:val="single" w:color="auto" w:sz="4" w:space="0"/>
              <w:right w:val="single" w:color="auto" w:sz="4" w:space="0"/>
            </w:tcBorders>
            <w:vAlign w:val="center"/>
          </w:tcPr>
          <w:p>
            <w:pPr>
              <w:spacing w:line="300" w:lineRule="exact"/>
              <w:jc w:val="center"/>
              <w:rPr>
                <w:rFonts w:ascii="宋体" w:hAnsi="宋体" w:eastAsia="宋体"/>
                <w:sz w:val="18"/>
                <w:szCs w:val="18"/>
              </w:rPr>
            </w:pPr>
            <w:r>
              <w:rPr>
                <w:rFonts w:hint="eastAsia" w:ascii="宋体" w:hAnsi="宋体" w:eastAsia="宋体"/>
                <w:sz w:val="18"/>
                <w:szCs w:val="18"/>
              </w:rPr>
              <w:t>指标值</w:t>
            </w:r>
          </w:p>
        </w:tc>
        <w:tc>
          <w:tcPr>
            <w:tcW w:w="2498" w:type="dxa"/>
            <w:vMerge w:val="restart"/>
            <w:tcBorders>
              <w:left w:val="single" w:color="auto" w:sz="4" w:space="0"/>
            </w:tcBorders>
            <w:vAlign w:val="center"/>
          </w:tcPr>
          <w:p>
            <w:pPr>
              <w:spacing w:line="300" w:lineRule="exact"/>
              <w:jc w:val="center"/>
              <w:rPr>
                <w:rFonts w:ascii="宋体" w:hAnsi="宋体" w:eastAsia="宋体"/>
                <w:sz w:val="18"/>
                <w:szCs w:val="18"/>
              </w:rPr>
            </w:pPr>
            <w:r>
              <w:rPr>
                <w:rFonts w:hint="eastAsia" w:ascii="宋体" w:hAnsi="宋体" w:eastAsia="宋体"/>
                <w:sz w:val="18"/>
                <w:szCs w:val="18"/>
              </w:rPr>
              <w:t>指标值确定依据</w:t>
            </w:r>
          </w:p>
        </w:tc>
      </w:tr>
      <w:tr>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rPr>
          <w:trHeight w:val="71" w:hRule="atLeast"/>
        </w:trPr>
        <w:tc>
          <w:tcPr>
            <w:tcW w:w="1526" w:type="dxa"/>
            <w:vMerge w:val="continue"/>
            <w:vAlign w:val="center"/>
          </w:tcPr>
          <w:p>
            <w:pPr>
              <w:spacing w:line="300" w:lineRule="exact"/>
              <w:jc w:val="center"/>
              <w:rPr>
                <w:rFonts w:ascii="宋体" w:hAnsi="宋体" w:eastAsia="宋体"/>
                <w:b/>
                <w:sz w:val="18"/>
                <w:szCs w:val="18"/>
              </w:rPr>
            </w:pPr>
          </w:p>
        </w:tc>
        <w:tc>
          <w:tcPr>
            <w:tcW w:w="2253" w:type="dxa"/>
            <w:vMerge w:val="continue"/>
            <w:tcBorders>
              <w:right w:val="single" w:color="auto" w:sz="4" w:space="0"/>
            </w:tcBorders>
            <w:vAlign w:val="center"/>
          </w:tcPr>
          <w:p>
            <w:pPr>
              <w:spacing w:line="300" w:lineRule="exact"/>
              <w:jc w:val="center"/>
              <w:rPr>
                <w:rFonts w:ascii="宋体" w:hAnsi="宋体" w:eastAsia="宋体"/>
                <w:sz w:val="18"/>
                <w:szCs w:val="18"/>
              </w:rPr>
            </w:pPr>
          </w:p>
        </w:tc>
        <w:tc>
          <w:tcPr>
            <w:tcW w:w="1908" w:type="dxa"/>
            <w:vMerge w:val="continue"/>
            <w:tcBorders>
              <w:left w:val="single" w:color="auto" w:sz="4" w:space="0"/>
            </w:tcBorders>
            <w:vAlign w:val="center"/>
          </w:tcPr>
          <w:p>
            <w:pPr>
              <w:spacing w:line="300" w:lineRule="exact"/>
              <w:jc w:val="left"/>
              <w:rPr>
                <w:rFonts w:ascii="宋体" w:hAnsi="宋体" w:eastAsia="宋体"/>
                <w:sz w:val="18"/>
                <w:szCs w:val="18"/>
              </w:rPr>
            </w:pPr>
          </w:p>
        </w:tc>
        <w:tc>
          <w:tcPr>
            <w:tcW w:w="2788" w:type="dxa"/>
            <w:vMerge w:val="continue"/>
            <w:vAlign w:val="center"/>
          </w:tcPr>
          <w:p>
            <w:pPr>
              <w:spacing w:line="300" w:lineRule="exact"/>
              <w:jc w:val="left"/>
              <w:rPr>
                <w:rFonts w:ascii="宋体" w:hAnsi="宋体" w:eastAsia="宋体"/>
                <w:sz w:val="18"/>
                <w:szCs w:val="18"/>
              </w:rPr>
            </w:pPr>
          </w:p>
        </w:tc>
        <w:tc>
          <w:tcPr>
            <w:tcW w:w="881" w:type="dxa"/>
            <w:tcBorders>
              <w:top w:val="single" w:color="auto" w:sz="4" w:space="0"/>
              <w:right w:val="single" w:color="auto" w:sz="4" w:space="0"/>
            </w:tcBorders>
            <w:vAlign w:val="center"/>
          </w:tcPr>
          <w:p>
            <w:pPr>
              <w:spacing w:line="300" w:lineRule="exact"/>
              <w:jc w:val="center"/>
              <w:rPr>
                <w:rFonts w:ascii="宋体" w:hAnsi="宋体" w:eastAsia="宋体"/>
                <w:sz w:val="18"/>
                <w:szCs w:val="18"/>
              </w:rPr>
            </w:pPr>
            <w:r>
              <w:rPr>
                <w:rFonts w:hint="eastAsia" w:ascii="宋体" w:hAnsi="宋体" w:eastAsia="宋体"/>
                <w:sz w:val="18"/>
                <w:szCs w:val="18"/>
              </w:rPr>
              <w:t>符号</w:t>
            </w:r>
          </w:p>
        </w:tc>
        <w:tc>
          <w:tcPr>
            <w:tcW w:w="1384" w:type="dxa"/>
            <w:tcBorders>
              <w:top w:val="single" w:color="auto" w:sz="4" w:space="0"/>
              <w:right w:val="single" w:color="auto" w:sz="4" w:space="0"/>
            </w:tcBorders>
            <w:vAlign w:val="center"/>
          </w:tcPr>
          <w:p>
            <w:pPr>
              <w:spacing w:line="300" w:lineRule="exact"/>
              <w:jc w:val="center"/>
              <w:rPr>
                <w:rFonts w:ascii="宋体" w:hAnsi="宋体" w:eastAsia="宋体"/>
                <w:sz w:val="18"/>
                <w:szCs w:val="18"/>
              </w:rPr>
            </w:pPr>
            <w:r>
              <w:rPr>
                <w:rFonts w:hint="eastAsia" w:ascii="宋体" w:hAnsi="宋体" w:eastAsia="宋体"/>
                <w:sz w:val="18"/>
                <w:szCs w:val="18"/>
              </w:rPr>
              <w:t>值</w:t>
            </w:r>
          </w:p>
        </w:tc>
        <w:tc>
          <w:tcPr>
            <w:tcW w:w="1551" w:type="dxa"/>
            <w:tcBorders>
              <w:top w:val="single" w:color="auto" w:sz="4" w:space="0"/>
              <w:right w:val="single" w:color="auto" w:sz="4" w:space="0"/>
            </w:tcBorders>
            <w:vAlign w:val="center"/>
          </w:tcPr>
          <w:p>
            <w:pPr>
              <w:spacing w:line="300" w:lineRule="exact"/>
              <w:jc w:val="center"/>
              <w:rPr>
                <w:rFonts w:ascii="宋体" w:hAnsi="宋体" w:eastAsia="宋体"/>
                <w:sz w:val="18"/>
                <w:szCs w:val="18"/>
              </w:rPr>
            </w:pPr>
            <w:r>
              <w:rPr>
                <w:rFonts w:hint="eastAsia" w:ascii="宋体" w:hAnsi="宋体" w:eastAsia="宋体"/>
                <w:sz w:val="18"/>
                <w:szCs w:val="18"/>
              </w:rPr>
              <w:t>单位（文字描述）</w:t>
            </w:r>
          </w:p>
        </w:tc>
        <w:tc>
          <w:tcPr>
            <w:tcW w:w="2498" w:type="dxa"/>
            <w:vMerge w:val="continue"/>
            <w:tcBorders>
              <w:left w:val="single" w:color="auto" w:sz="4" w:space="0"/>
            </w:tcBorders>
            <w:vAlign w:val="center"/>
          </w:tcPr>
          <w:p>
            <w:pPr>
              <w:spacing w:line="300" w:lineRule="exact"/>
              <w:jc w:val="center"/>
              <w:rPr>
                <w:rFonts w:ascii="宋体" w:hAnsi="宋体" w:eastAsia="宋体"/>
                <w:sz w:val="18"/>
                <w:szCs w:val="18"/>
              </w:rPr>
            </w:pPr>
          </w:p>
        </w:tc>
      </w:tr>
      <w:tr>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rPr>
          <w:trHeight w:val="437" w:hRule="atLeast"/>
        </w:trPr>
        <w:tc>
          <w:tcPr>
            <w:tcW w:w="1526" w:type="dxa"/>
            <w:vMerge w:val="restart"/>
            <w:vAlign w:val="center"/>
          </w:tcPr>
          <w:p>
            <w:pPr>
              <w:spacing w:line="300" w:lineRule="exact"/>
              <w:jc w:val="center"/>
              <w:rPr>
                <w:rFonts w:ascii="宋体" w:hAnsi="宋体" w:eastAsia="宋体"/>
                <w:b/>
                <w:sz w:val="18"/>
                <w:szCs w:val="18"/>
              </w:rPr>
            </w:pPr>
            <w:r>
              <w:rPr>
                <w:rFonts w:hint="eastAsia" w:ascii="宋体" w:hAnsi="宋体" w:eastAsia="宋体"/>
                <w:b/>
                <w:sz w:val="18"/>
                <w:szCs w:val="18"/>
              </w:rPr>
              <w:t>产出指标</w:t>
            </w:r>
          </w:p>
        </w:tc>
        <w:tc>
          <w:tcPr>
            <w:tcW w:w="2253" w:type="dxa"/>
            <w:tcBorders>
              <w:bottom w:val="single" w:color="auto" w:sz="4" w:space="0"/>
              <w:right w:val="single" w:color="auto" w:sz="4" w:space="0"/>
            </w:tcBorders>
            <w:vAlign w:val="center"/>
          </w:tcPr>
          <w:p>
            <w:pPr>
              <w:spacing w:line="300" w:lineRule="exact"/>
              <w:jc w:val="center"/>
              <w:rPr>
                <w:rFonts w:ascii="宋体" w:hAnsi="宋体" w:eastAsia="宋体"/>
                <w:sz w:val="18"/>
                <w:szCs w:val="18"/>
              </w:rPr>
            </w:pPr>
            <w:r>
              <w:rPr>
                <w:rFonts w:hint="eastAsia" w:ascii="宋体" w:hAnsi="宋体" w:eastAsia="宋体"/>
                <w:sz w:val="18"/>
                <w:szCs w:val="18"/>
              </w:rPr>
              <w:t>数量指标</w:t>
            </w:r>
          </w:p>
        </w:tc>
        <w:tc>
          <w:tcPr>
            <w:tcW w:w="1908" w:type="dxa"/>
            <w:tcBorders>
              <w:left w:val="single" w:color="auto" w:sz="4" w:space="0"/>
              <w:bottom w:val="single" w:color="auto" w:sz="4" w:space="0"/>
            </w:tcBorders>
            <w:vAlign w:val="center"/>
          </w:tcPr>
          <w:p>
            <w:pPr>
              <w:spacing w:line="300" w:lineRule="exact"/>
              <w:jc w:val="left"/>
              <w:rPr>
                <w:rFonts w:ascii="宋体" w:hAnsi="宋体" w:eastAsia="宋体"/>
                <w:sz w:val="18"/>
                <w:szCs w:val="18"/>
              </w:rPr>
            </w:pPr>
            <w:r>
              <w:rPr>
                <w:rFonts w:hint="eastAsia" w:ascii="宋体" w:hAnsi="宋体" w:eastAsia="宋体"/>
                <w:sz w:val="18"/>
                <w:szCs w:val="18"/>
              </w:rPr>
              <w:t>数量指标</w:t>
            </w:r>
          </w:p>
        </w:tc>
        <w:tc>
          <w:tcPr>
            <w:tcW w:w="2788" w:type="dxa"/>
            <w:tcBorders>
              <w:bottom w:val="single" w:color="auto" w:sz="4" w:space="0"/>
            </w:tcBorders>
            <w:vAlign w:val="center"/>
          </w:tcPr>
          <w:p>
            <w:pPr>
              <w:spacing w:line="300" w:lineRule="exact"/>
              <w:jc w:val="left"/>
              <w:rPr>
                <w:rFonts w:ascii="宋体" w:hAnsi="宋体" w:eastAsia="宋体"/>
                <w:sz w:val="18"/>
                <w:szCs w:val="18"/>
              </w:rPr>
            </w:pPr>
            <w:r>
              <w:rPr>
                <w:rFonts w:hint="eastAsia" w:ascii="宋体" w:hAnsi="宋体" w:eastAsia="宋体"/>
                <w:sz w:val="18"/>
                <w:szCs w:val="18"/>
              </w:rPr>
              <w:t>精简退职</w:t>
            </w:r>
            <w:r>
              <w:rPr>
                <w:rFonts w:ascii="宋体" w:hAnsi="宋体" w:eastAsia="宋体"/>
                <w:sz w:val="18"/>
                <w:szCs w:val="18"/>
              </w:rPr>
              <w:t>40%</w:t>
            </w:r>
            <w:r>
              <w:rPr>
                <w:rFonts w:hint="eastAsia" w:ascii="宋体" w:hAnsi="宋体" w:eastAsia="宋体"/>
                <w:sz w:val="18"/>
                <w:szCs w:val="18"/>
              </w:rPr>
              <w:t>救济发放人数</w:t>
            </w:r>
            <w:r>
              <w:rPr>
                <w:rFonts w:ascii="宋体" w:hAnsi="宋体" w:eastAsia="宋体"/>
                <w:sz w:val="18"/>
                <w:szCs w:val="18"/>
              </w:rPr>
              <w:t xml:space="preserve">  </w:t>
            </w:r>
          </w:p>
        </w:tc>
        <w:tc>
          <w:tcPr>
            <w:tcW w:w="881" w:type="dxa"/>
            <w:tcBorders>
              <w:bottom w:val="single" w:color="auto" w:sz="4" w:space="0"/>
              <w:right w:val="single" w:color="auto" w:sz="4" w:space="0"/>
            </w:tcBorders>
            <w:vAlign w:val="center"/>
          </w:tcPr>
          <w:p>
            <w:pPr>
              <w:spacing w:line="300" w:lineRule="exact"/>
              <w:jc w:val="center"/>
              <w:rPr>
                <w:rFonts w:ascii="宋体" w:hAnsi="宋体" w:eastAsia="宋体"/>
                <w:sz w:val="18"/>
                <w:szCs w:val="18"/>
              </w:rPr>
            </w:pPr>
            <w:r>
              <w:rPr>
                <w:rFonts w:hint="eastAsia" w:ascii="宋体" w:hAnsi="宋体" w:eastAsia="宋体"/>
                <w:sz w:val="18"/>
                <w:szCs w:val="18"/>
              </w:rPr>
              <w:t>≤</w:t>
            </w:r>
          </w:p>
        </w:tc>
        <w:tc>
          <w:tcPr>
            <w:tcW w:w="1384" w:type="dxa"/>
            <w:tcBorders>
              <w:bottom w:val="single" w:color="auto" w:sz="4" w:space="0"/>
              <w:right w:val="single" w:color="auto" w:sz="4" w:space="0"/>
            </w:tcBorders>
            <w:vAlign w:val="center"/>
          </w:tcPr>
          <w:p>
            <w:pPr>
              <w:spacing w:line="300" w:lineRule="exact"/>
              <w:jc w:val="center"/>
              <w:rPr>
                <w:rFonts w:ascii="宋体" w:hAnsi="宋体" w:eastAsia="宋体"/>
                <w:sz w:val="18"/>
                <w:szCs w:val="18"/>
              </w:rPr>
            </w:pPr>
            <w:r>
              <w:rPr>
                <w:rFonts w:hint="eastAsia" w:ascii="宋体" w:hAnsi="宋体" w:eastAsia="宋体"/>
                <w:sz w:val="18"/>
                <w:szCs w:val="18"/>
              </w:rPr>
              <w:t>60</w:t>
            </w:r>
          </w:p>
        </w:tc>
        <w:tc>
          <w:tcPr>
            <w:tcW w:w="1551" w:type="dxa"/>
            <w:tcBorders>
              <w:bottom w:val="single" w:color="auto" w:sz="4" w:space="0"/>
              <w:right w:val="single" w:color="auto" w:sz="4" w:space="0"/>
            </w:tcBorders>
            <w:vAlign w:val="center"/>
          </w:tcPr>
          <w:p>
            <w:pPr>
              <w:spacing w:line="300" w:lineRule="exact"/>
              <w:jc w:val="center"/>
              <w:rPr>
                <w:rFonts w:ascii="宋体" w:hAnsi="宋体" w:eastAsia="宋体"/>
                <w:sz w:val="18"/>
                <w:szCs w:val="18"/>
              </w:rPr>
            </w:pPr>
            <w:r>
              <w:rPr>
                <w:rFonts w:hint="eastAsia" w:ascii="宋体" w:hAnsi="宋体" w:eastAsia="宋体"/>
                <w:sz w:val="18"/>
                <w:szCs w:val="18"/>
              </w:rPr>
              <w:t>人</w:t>
            </w:r>
          </w:p>
        </w:tc>
        <w:tc>
          <w:tcPr>
            <w:tcW w:w="2498" w:type="dxa"/>
            <w:tcBorders>
              <w:left w:val="single" w:color="auto" w:sz="4" w:space="0"/>
              <w:bottom w:val="single" w:color="auto" w:sz="4" w:space="0"/>
            </w:tcBorders>
            <w:vAlign w:val="center"/>
          </w:tcPr>
          <w:p>
            <w:pPr>
              <w:spacing w:line="300" w:lineRule="exact"/>
              <w:jc w:val="center"/>
              <w:rPr>
                <w:rFonts w:ascii="宋体" w:hAnsi="宋体" w:eastAsia="宋体"/>
                <w:sz w:val="18"/>
                <w:szCs w:val="18"/>
              </w:rPr>
            </w:pPr>
            <w:r>
              <w:rPr>
                <w:rFonts w:hint="eastAsia" w:ascii="宋体" w:hAnsi="宋体" w:eastAsia="宋体"/>
                <w:sz w:val="18"/>
                <w:szCs w:val="18"/>
              </w:rPr>
              <w:t>计划指标</w:t>
            </w:r>
          </w:p>
        </w:tc>
      </w:tr>
      <w:tr>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rPr>
          <w:trHeight w:val="270" w:hRule="atLeast"/>
        </w:trPr>
        <w:tc>
          <w:tcPr>
            <w:tcW w:w="1526" w:type="dxa"/>
            <w:vMerge w:val="continue"/>
            <w:vAlign w:val="center"/>
          </w:tcPr>
          <w:p>
            <w:pPr>
              <w:spacing w:line="300" w:lineRule="exact"/>
              <w:jc w:val="center"/>
              <w:rPr>
                <w:rFonts w:ascii="宋体" w:hAnsi="宋体" w:eastAsia="宋体"/>
                <w:b/>
                <w:sz w:val="18"/>
                <w:szCs w:val="18"/>
              </w:rPr>
            </w:pPr>
          </w:p>
        </w:tc>
        <w:tc>
          <w:tcPr>
            <w:tcW w:w="2253" w:type="dxa"/>
            <w:tcBorders>
              <w:top w:val="single" w:color="auto" w:sz="4" w:space="0"/>
              <w:bottom w:val="single" w:color="auto" w:sz="4" w:space="0"/>
              <w:right w:val="single" w:color="auto" w:sz="4" w:space="0"/>
            </w:tcBorders>
            <w:vAlign w:val="center"/>
          </w:tcPr>
          <w:p>
            <w:pPr>
              <w:spacing w:line="300" w:lineRule="exact"/>
              <w:jc w:val="center"/>
              <w:rPr>
                <w:rFonts w:ascii="宋体" w:hAnsi="宋体" w:eastAsia="宋体"/>
                <w:sz w:val="18"/>
                <w:szCs w:val="18"/>
              </w:rPr>
            </w:pPr>
            <w:r>
              <w:rPr>
                <w:rFonts w:hint="eastAsia" w:ascii="宋体" w:hAnsi="宋体" w:eastAsia="宋体"/>
                <w:sz w:val="18"/>
                <w:szCs w:val="18"/>
              </w:rPr>
              <w:t>质量指标</w:t>
            </w:r>
          </w:p>
        </w:tc>
        <w:tc>
          <w:tcPr>
            <w:tcW w:w="1908" w:type="dxa"/>
            <w:tcBorders>
              <w:top w:val="single" w:color="auto" w:sz="4" w:space="0"/>
              <w:left w:val="single" w:color="auto" w:sz="4" w:space="0"/>
              <w:bottom w:val="single" w:color="auto" w:sz="4" w:space="0"/>
            </w:tcBorders>
            <w:vAlign w:val="center"/>
          </w:tcPr>
          <w:p>
            <w:pPr>
              <w:spacing w:line="300" w:lineRule="exact"/>
              <w:jc w:val="left"/>
              <w:rPr>
                <w:rFonts w:ascii="宋体" w:hAnsi="宋体" w:eastAsia="宋体"/>
                <w:sz w:val="18"/>
                <w:szCs w:val="18"/>
              </w:rPr>
            </w:pPr>
            <w:r>
              <w:rPr>
                <w:rFonts w:hint="eastAsia" w:ascii="宋体" w:hAnsi="宋体" w:eastAsia="宋体"/>
                <w:sz w:val="18"/>
                <w:szCs w:val="18"/>
              </w:rPr>
              <w:t>质量指标</w:t>
            </w:r>
          </w:p>
        </w:tc>
        <w:tc>
          <w:tcPr>
            <w:tcW w:w="2788" w:type="dxa"/>
            <w:tcBorders>
              <w:top w:val="single" w:color="auto" w:sz="4" w:space="0"/>
              <w:bottom w:val="single" w:color="auto" w:sz="4" w:space="0"/>
            </w:tcBorders>
            <w:vAlign w:val="center"/>
          </w:tcPr>
          <w:p>
            <w:pPr>
              <w:spacing w:line="300" w:lineRule="exact"/>
              <w:jc w:val="left"/>
              <w:rPr>
                <w:rFonts w:ascii="宋体" w:hAnsi="宋体" w:eastAsia="宋体"/>
                <w:sz w:val="18"/>
                <w:szCs w:val="18"/>
              </w:rPr>
            </w:pPr>
            <w:r>
              <w:rPr>
                <w:rFonts w:hint="eastAsia" w:ascii="宋体" w:hAnsi="宋体" w:eastAsia="宋体"/>
                <w:sz w:val="18"/>
                <w:szCs w:val="18"/>
              </w:rPr>
              <w:t>年度复核率</w:t>
            </w:r>
          </w:p>
        </w:tc>
        <w:tc>
          <w:tcPr>
            <w:tcW w:w="881" w:type="dxa"/>
            <w:tcBorders>
              <w:top w:val="single" w:color="auto" w:sz="4" w:space="0"/>
              <w:bottom w:val="single" w:color="auto" w:sz="4" w:space="0"/>
              <w:right w:val="single" w:color="auto" w:sz="4" w:space="0"/>
            </w:tcBorders>
            <w:vAlign w:val="center"/>
          </w:tcPr>
          <w:p>
            <w:pPr>
              <w:spacing w:line="300" w:lineRule="exact"/>
              <w:jc w:val="center"/>
              <w:rPr>
                <w:rFonts w:ascii="宋体" w:hAnsi="宋体" w:eastAsia="宋体"/>
                <w:sz w:val="18"/>
                <w:szCs w:val="18"/>
              </w:rPr>
            </w:pPr>
            <w:r>
              <w:rPr>
                <w:rFonts w:hint="eastAsia" w:ascii="宋体" w:hAnsi="宋体" w:eastAsia="宋体"/>
                <w:sz w:val="18"/>
                <w:szCs w:val="18"/>
              </w:rPr>
              <w:t>=</w:t>
            </w:r>
          </w:p>
        </w:tc>
        <w:tc>
          <w:tcPr>
            <w:tcW w:w="1384" w:type="dxa"/>
            <w:tcBorders>
              <w:top w:val="single" w:color="auto" w:sz="4" w:space="0"/>
              <w:bottom w:val="single" w:color="auto" w:sz="4" w:space="0"/>
              <w:right w:val="single" w:color="auto" w:sz="4" w:space="0"/>
            </w:tcBorders>
            <w:vAlign w:val="center"/>
          </w:tcPr>
          <w:p>
            <w:pPr>
              <w:spacing w:line="300" w:lineRule="exact"/>
              <w:jc w:val="center"/>
              <w:rPr>
                <w:rFonts w:ascii="宋体" w:hAnsi="宋体" w:eastAsia="宋体"/>
                <w:sz w:val="18"/>
                <w:szCs w:val="18"/>
              </w:rPr>
            </w:pPr>
            <w:r>
              <w:rPr>
                <w:rFonts w:ascii="宋体" w:hAnsi="宋体" w:eastAsia="宋体"/>
                <w:sz w:val="18"/>
                <w:szCs w:val="18"/>
              </w:rPr>
              <w:t>100</w:t>
            </w:r>
          </w:p>
        </w:tc>
        <w:tc>
          <w:tcPr>
            <w:tcW w:w="1551" w:type="dxa"/>
            <w:tcBorders>
              <w:top w:val="single" w:color="auto" w:sz="4" w:space="0"/>
              <w:bottom w:val="single" w:color="auto" w:sz="4" w:space="0"/>
              <w:right w:val="single" w:color="auto" w:sz="4" w:space="0"/>
            </w:tcBorders>
            <w:vAlign w:val="center"/>
          </w:tcPr>
          <w:p>
            <w:pPr>
              <w:spacing w:line="300" w:lineRule="exact"/>
              <w:jc w:val="center"/>
              <w:rPr>
                <w:rFonts w:ascii="宋体" w:hAnsi="宋体" w:eastAsia="宋体"/>
                <w:sz w:val="18"/>
                <w:szCs w:val="18"/>
              </w:rPr>
            </w:pPr>
            <w:r>
              <w:rPr>
                <w:rFonts w:hint="eastAsia" w:ascii="宋体" w:hAnsi="宋体" w:eastAsia="宋体"/>
                <w:sz w:val="18"/>
                <w:szCs w:val="18"/>
              </w:rPr>
              <w:t>%</w:t>
            </w:r>
          </w:p>
        </w:tc>
        <w:tc>
          <w:tcPr>
            <w:tcW w:w="2498" w:type="dxa"/>
            <w:tcBorders>
              <w:top w:val="single" w:color="auto" w:sz="4" w:space="0"/>
              <w:left w:val="single" w:color="auto" w:sz="4" w:space="0"/>
              <w:bottom w:val="single" w:color="auto" w:sz="4" w:space="0"/>
            </w:tcBorders>
          </w:tcPr>
          <w:p>
            <w:pPr>
              <w:spacing w:line="300" w:lineRule="exact"/>
              <w:jc w:val="center"/>
              <w:rPr>
                <w:rFonts w:ascii="宋体" w:hAnsi="宋体" w:eastAsia="宋体"/>
                <w:sz w:val="18"/>
                <w:szCs w:val="18"/>
              </w:rPr>
            </w:pPr>
            <w:r>
              <w:rPr>
                <w:rFonts w:hint="eastAsia" w:ascii="宋体" w:hAnsi="宋体" w:eastAsia="宋体"/>
                <w:sz w:val="18"/>
                <w:szCs w:val="18"/>
              </w:rPr>
              <w:t>计划指标</w:t>
            </w:r>
          </w:p>
        </w:tc>
      </w:tr>
      <w:tr>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rPr>
          <w:trHeight w:val="996" w:hRule="atLeast"/>
        </w:trPr>
        <w:tc>
          <w:tcPr>
            <w:tcW w:w="1526" w:type="dxa"/>
            <w:vMerge w:val="continue"/>
            <w:vAlign w:val="center"/>
          </w:tcPr>
          <w:p>
            <w:pPr>
              <w:spacing w:line="300" w:lineRule="exact"/>
              <w:jc w:val="center"/>
              <w:rPr>
                <w:rFonts w:ascii="宋体" w:hAnsi="宋体" w:eastAsia="宋体"/>
                <w:b/>
                <w:sz w:val="18"/>
                <w:szCs w:val="18"/>
              </w:rPr>
            </w:pPr>
          </w:p>
        </w:tc>
        <w:tc>
          <w:tcPr>
            <w:tcW w:w="2253" w:type="dxa"/>
            <w:tcBorders>
              <w:top w:val="single" w:color="auto" w:sz="4" w:space="0"/>
              <w:bottom w:val="single" w:color="auto" w:sz="4" w:space="0"/>
              <w:right w:val="single" w:color="auto" w:sz="4" w:space="0"/>
            </w:tcBorders>
            <w:vAlign w:val="center"/>
          </w:tcPr>
          <w:p>
            <w:pPr>
              <w:spacing w:line="300" w:lineRule="exact"/>
              <w:jc w:val="center"/>
              <w:rPr>
                <w:rFonts w:ascii="宋体" w:hAnsi="宋体" w:eastAsia="宋体"/>
                <w:sz w:val="18"/>
                <w:szCs w:val="18"/>
              </w:rPr>
            </w:pPr>
            <w:r>
              <w:rPr>
                <w:rFonts w:hint="eastAsia" w:ascii="宋体" w:hAnsi="宋体" w:eastAsia="宋体"/>
                <w:sz w:val="18"/>
                <w:szCs w:val="18"/>
              </w:rPr>
              <w:t>时效指标</w:t>
            </w:r>
          </w:p>
        </w:tc>
        <w:tc>
          <w:tcPr>
            <w:tcW w:w="1908" w:type="dxa"/>
            <w:tcBorders>
              <w:top w:val="single" w:color="auto" w:sz="4" w:space="0"/>
              <w:left w:val="single" w:color="auto" w:sz="4" w:space="0"/>
              <w:bottom w:val="single" w:color="auto" w:sz="4" w:space="0"/>
            </w:tcBorders>
            <w:vAlign w:val="center"/>
          </w:tcPr>
          <w:p>
            <w:pPr>
              <w:spacing w:line="300" w:lineRule="exact"/>
              <w:jc w:val="left"/>
              <w:rPr>
                <w:rFonts w:ascii="宋体" w:hAnsi="宋体" w:eastAsia="宋体"/>
                <w:sz w:val="18"/>
                <w:szCs w:val="18"/>
              </w:rPr>
            </w:pPr>
            <w:r>
              <w:rPr>
                <w:rFonts w:hint="eastAsia" w:ascii="宋体" w:hAnsi="宋体" w:eastAsia="宋体"/>
                <w:sz w:val="18"/>
                <w:szCs w:val="18"/>
              </w:rPr>
              <w:t>时效指标</w:t>
            </w:r>
          </w:p>
        </w:tc>
        <w:tc>
          <w:tcPr>
            <w:tcW w:w="2788" w:type="dxa"/>
            <w:tcBorders>
              <w:top w:val="single" w:color="auto" w:sz="4" w:space="0"/>
              <w:bottom w:val="single" w:color="auto" w:sz="4" w:space="0"/>
            </w:tcBorders>
            <w:vAlign w:val="center"/>
          </w:tcPr>
          <w:p>
            <w:pPr>
              <w:spacing w:line="300" w:lineRule="exact"/>
              <w:jc w:val="left"/>
              <w:rPr>
                <w:rFonts w:ascii="宋体" w:hAnsi="宋体" w:eastAsia="宋体"/>
                <w:sz w:val="18"/>
                <w:szCs w:val="18"/>
              </w:rPr>
            </w:pPr>
            <w:r>
              <w:rPr>
                <w:rFonts w:hint="eastAsia" w:ascii="宋体" w:hAnsi="宋体" w:eastAsia="宋体"/>
                <w:sz w:val="18"/>
                <w:szCs w:val="18"/>
              </w:rPr>
              <w:t>发放及时性</w:t>
            </w:r>
          </w:p>
        </w:tc>
        <w:tc>
          <w:tcPr>
            <w:tcW w:w="881" w:type="dxa"/>
            <w:tcBorders>
              <w:top w:val="single" w:color="auto" w:sz="4" w:space="0"/>
              <w:bottom w:val="single" w:color="auto" w:sz="4" w:space="0"/>
              <w:right w:val="single" w:color="auto" w:sz="4" w:space="0"/>
            </w:tcBorders>
            <w:vAlign w:val="center"/>
          </w:tcPr>
          <w:p>
            <w:pPr>
              <w:spacing w:line="300" w:lineRule="exact"/>
              <w:jc w:val="center"/>
              <w:rPr>
                <w:rFonts w:ascii="宋体" w:hAnsi="宋体" w:eastAsia="宋体"/>
                <w:sz w:val="18"/>
                <w:szCs w:val="18"/>
              </w:rPr>
            </w:pPr>
          </w:p>
        </w:tc>
        <w:tc>
          <w:tcPr>
            <w:tcW w:w="1384" w:type="dxa"/>
            <w:tcBorders>
              <w:top w:val="single" w:color="auto" w:sz="4" w:space="0"/>
              <w:bottom w:val="single" w:color="auto" w:sz="4" w:space="0"/>
              <w:right w:val="single" w:color="auto" w:sz="4" w:space="0"/>
            </w:tcBorders>
            <w:vAlign w:val="center"/>
          </w:tcPr>
          <w:p>
            <w:pPr>
              <w:spacing w:line="300" w:lineRule="exact"/>
              <w:jc w:val="center"/>
              <w:rPr>
                <w:rFonts w:ascii="宋体" w:hAnsi="宋体" w:eastAsia="宋体"/>
                <w:sz w:val="18"/>
                <w:szCs w:val="18"/>
              </w:rPr>
            </w:pPr>
            <w:r>
              <w:rPr>
                <w:rFonts w:hint="eastAsia" w:ascii="宋体" w:hAnsi="宋体" w:eastAsia="宋体"/>
                <w:sz w:val="18"/>
                <w:szCs w:val="18"/>
              </w:rPr>
              <w:t>按月发放</w:t>
            </w:r>
          </w:p>
        </w:tc>
        <w:tc>
          <w:tcPr>
            <w:tcW w:w="1551" w:type="dxa"/>
            <w:tcBorders>
              <w:top w:val="single" w:color="auto" w:sz="4" w:space="0"/>
              <w:bottom w:val="single" w:color="auto" w:sz="4" w:space="0"/>
              <w:right w:val="single" w:color="auto" w:sz="4" w:space="0"/>
            </w:tcBorders>
            <w:vAlign w:val="center"/>
          </w:tcPr>
          <w:p>
            <w:pPr>
              <w:spacing w:line="300" w:lineRule="exact"/>
              <w:jc w:val="center"/>
              <w:rPr>
                <w:rFonts w:ascii="宋体" w:hAnsi="宋体" w:eastAsia="宋体"/>
                <w:sz w:val="18"/>
                <w:szCs w:val="18"/>
              </w:rPr>
            </w:pPr>
          </w:p>
        </w:tc>
        <w:tc>
          <w:tcPr>
            <w:tcW w:w="2498" w:type="dxa"/>
            <w:tcBorders>
              <w:top w:val="single" w:color="auto" w:sz="4" w:space="0"/>
              <w:left w:val="single" w:color="auto" w:sz="4" w:space="0"/>
              <w:bottom w:val="single" w:color="auto" w:sz="4" w:space="0"/>
            </w:tcBorders>
          </w:tcPr>
          <w:p>
            <w:pPr>
              <w:spacing w:line="300" w:lineRule="exact"/>
              <w:jc w:val="center"/>
              <w:rPr>
                <w:rFonts w:ascii="宋体" w:hAnsi="宋体" w:eastAsia="宋体"/>
                <w:sz w:val="18"/>
                <w:szCs w:val="18"/>
              </w:rPr>
            </w:pPr>
            <w:r>
              <w:rPr>
                <w:rFonts w:hint="eastAsia" w:ascii="宋体" w:hAnsi="宋体" w:eastAsia="宋体"/>
                <w:sz w:val="18"/>
                <w:szCs w:val="18"/>
              </w:rPr>
              <w:t>计划指标</w:t>
            </w:r>
          </w:p>
        </w:tc>
      </w:tr>
      <w:tr>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rPr>
          <w:trHeight w:val="503" w:hRule="atLeast"/>
        </w:trPr>
        <w:tc>
          <w:tcPr>
            <w:tcW w:w="1526" w:type="dxa"/>
            <w:vMerge w:val="continue"/>
            <w:vAlign w:val="center"/>
          </w:tcPr>
          <w:p>
            <w:pPr>
              <w:spacing w:line="300" w:lineRule="exact"/>
              <w:jc w:val="center"/>
              <w:rPr>
                <w:rFonts w:ascii="宋体" w:hAnsi="宋体" w:eastAsia="宋体"/>
                <w:b/>
                <w:sz w:val="18"/>
                <w:szCs w:val="18"/>
              </w:rPr>
            </w:pPr>
          </w:p>
        </w:tc>
        <w:tc>
          <w:tcPr>
            <w:tcW w:w="2253" w:type="dxa"/>
            <w:tcBorders>
              <w:top w:val="single" w:color="auto" w:sz="4" w:space="0"/>
              <w:right w:val="single" w:color="auto" w:sz="4" w:space="0"/>
            </w:tcBorders>
            <w:vAlign w:val="center"/>
          </w:tcPr>
          <w:p>
            <w:pPr>
              <w:spacing w:line="300" w:lineRule="exact"/>
              <w:jc w:val="center"/>
              <w:rPr>
                <w:rFonts w:ascii="宋体" w:hAnsi="宋体" w:eastAsia="宋体"/>
                <w:sz w:val="18"/>
                <w:szCs w:val="18"/>
              </w:rPr>
            </w:pPr>
            <w:r>
              <w:rPr>
                <w:rFonts w:hint="eastAsia" w:ascii="宋体" w:hAnsi="宋体" w:eastAsia="宋体"/>
                <w:sz w:val="18"/>
                <w:szCs w:val="18"/>
              </w:rPr>
              <w:t>成本指标</w:t>
            </w:r>
          </w:p>
        </w:tc>
        <w:tc>
          <w:tcPr>
            <w:tcW w:w="1908" w:type="dxa"/>
            <w:tcBorders>
              <w:top w:val="single" w:color="auto" w:sz="4" w:space="0"/>
              <w:left w:val="single" w:color="auto" w:sz="4" w:space="0"/>
            </w:tcBorders>
            <w:vAlign w:val="center"/>
          </w:tcPr>
          <w:p>
            <w:pPr>
              <w:spacing w:line="300" w:lineRule="exact"/>
              <w:jc w:val="left"/>
              <w:rPr>
                <w:rFonts w:ascii="宋体" w:hAnsi="宋体" w:eastAsia="宋体"/>
                <w:sz w:val="18"/>
                <w:szCs w:val="18"/>
              </w:rPr>
            </w:pPr>
            <w:r>
              <w:rPr>
                <w:rFonts w:hint="eastAsia" w:ascii="宋体" w:hAnsi="宋体" w:eastAsia="宋体"/>
                <w:sz w:val="18"/>
                <w:szCs w:val="18"/>
              </w:rPr>
              <w:t>成本指标</w:t>
            </w:r>
          </w:p>
        </w:tc>
        <w:tc>
          <w:tcPr>
            <w:tcW w:w="2788" w:type="dxa"/>
            <w:tcBorders>
              <w:top w:val="single" w:color="auto" w:sz="4" w:space="0"/>
            </w:tcBorders>
            <w:vAlign w:val="center"/>
          </w:tcPr>
          <w:p>
            <w:pPr>
              <w:spacing w:line="300" w:lineRule="exact"/>
              <w:jc w:val="left"/>
              <w:rPr>
                <w:rFonts w:ascii="宋体" w:hAnsi="宋体" w:eastAsia="宋体"/>
                <w:sz w:val="18"/>
                <w:szCs w:val="18"/>
              </w:rPr>
            </w:pPr>
            <w:r>
              <w:rPr>
                <w:rFonts w:hint="eastAsia" w:ascii="宋体" w:hAnsi="宋体" w:eastAsia="宋体"/>
                <w:sz w:val="18"/>
                <w:szCs w:val="18"/>
              </w:rPr>
              <w:t>项目成本控制</w:t>
            </w:r>
          </w:p>
        </w:tc>
        <w:tc>
          <w:tcPr>
            <w:tcW w:w="881" w:type="dxa"/>
            <w:tcBorders>
              <w:top w:val="single" w:color="auto" w:sz="4" w:space="0"/>
              <w:right w:val="single" w:color="auto" w:sz="4" w:space="0"/>
            </w:tcBorders>
            <w:vAlign w:val="center"/>
          </w:tcPr>
          <w:p>
            <w:pPr>
              <w:spacing w:line="300" w:lineRule="exact"/>
              <w:jc w:val="center"/>
              <w:rPr>
                <w:rFonts w:ascii="宋体" w:hAnsi="宋体" w:eastAsia="宋体"/>
                <w:sz w:val="18"/>
                <w:szCs w:val="18"/>
              </w:rPr>
            </w:pPr>
            <w:r>
              <w:rPr>
                <w:rFonts w:hint="eastAsia" w:ascii="宋体" w:hAnsi="宋体" w:eastAsia="宋体"/>
                <w:sz w:val="18"/>
                <w:szCs w:val="18"/>
              </w:rPr>
              <w:t>18</w:t>
            </w:r>
          </w:p>
        </w:tc>
        <w:tc>
          <w:tcPr>
            <w:tcW w:w="1384" w:type="dxa"/>
            <w:tcBorders>
              <w:top w:val="single" w:color="auto" w:sz="4" w:space="0"/>
              <w:right w:val="single" w:color="auto" w:sz="4" w:space="0"/>
            </w:tcBorders>
            <w:vAlign w:val="center"/>
          </w:tcPr>
          <w:p>
            <w:pPr>
              <w:spacing w:line="300" w:lineRule="exact"/>
              <w:jc w:val="center"/>
              <w:rPr>
                <w:rFonts w:ascii="宋体" w:hAnsi="宋体" w:eastAsia="宋体"/>
                <w:sz w:val="18"/>
                <w:szCs w:val="18"/>
              </w:rPr>
            </w:pPr>
            <w:r>
              <w:rPr>
                <w:rFonts w:ascii="宋体" w:hAnsi="宋体" w:eastAsia="宋体"/>
                <w:sz w:val="18"/>
                <w:szCs w:val="18"/>
              </w:rPr>
              <w:t>30</w:t>
            </w:r>
          </w:p>
        </w:tc>
        <w:tc>
          <w:tcPr>
            <w:tcW w:w="1551" w:type="dxa"/>
            <w:tcBorders>
              <w:top w:val="single" w:color="auto" w:sz="4" w:space="0"/>
              <w:right w:val="single" w:color="auto" w:sz="4" w:space="0"/>
            </w:tcBorders>
            <w:vAlign w:val="center"/>
          </w:tcPr>
          <w:p>
            <w:pPr>
              <w:spacing w:line="300" w:lineRule="exact"/>
              <w:jc w:val="center"/>
              <w:rPr>
                <w:rFonts w:ascii="宋体" w:hAnsi="宋体" w:eastAsia="宋体"/>
                <w:sz w:val="18"/>
                <w:szCs w:val="18"/>
              </w:rPr>
            </w:pPr>
            <w:r>
              <w:rPr>
                <w:rFonts w:hint="eastAsia" w:ascii="宋体" w:hAnsi="宋体" w:eastAsia="宋体"/>
                <w:sz w:val="18"/>
                <w:szCs w:val="18"/>
              </w:rPr>
              <w:t>万元</w:t>
            </w:r>
          </w:p>
        </w:tc>
        <w:tc>
          <w:tcPr>
            <w:tcW w:w="2498" w:type="dxa"/>
            <w:tcBorders>
              <w:top w:val="single" w:color="auto" w:sz="4" w:space="0"/>
              <w:left w:val="single" w:color="auto" w:sz="4" w:space="0"/>
            </w:tcBorders>
          </w:tcPr>
          <w:p>
            <w:pPr>
              <w:spacing w:line="300" w:lineRule="exact"/>
              <w:jc w:val="center"/>
              <w:rPr>
                <w:rFonts w:ascii="宋体" w:hAnsi="宋体" w:eastAsia="宋体"/>
                <w:sz w:val="18"/>
                <w:szCs w:val="18"/>
              </w:rPr>
            </w:pPr>
            <w:r>
              <w:rPr>
                <w:rFonts w:hint="eastAsia" w:ascii="宋体" w:hAnsi="宋体" w:eastAsia="宋体"/>
                <w:sz w:val="18"/>
                <w:szCs w:val="18"/>
              </w:rPr>
              <w:t>计划指标</w:t>
            </w:r>
          </w:p>
        </w:tc>
      </w:tr>
      <w:tr>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rPr>
          <w:trHeight w:val="635" w:hRule="atLeast"/>
        </w:trPr>
        <w:tc>
          <w:tcPr>
            <w:tcW w:w="1526" w:type="dxa"/>
            <w:vMerge w:val="restart"/>
            <w:vAlign w:val="center"/>
          </w:tcPr>
          <w:p>
            <w:pPr>
              <w:spacing w:line="300" w:lineRule="exact"/>
              <w:jc w:val="center"/>
              <w:rPr>
                <w:rFonts w:ascii="宋体" w:hAnsi="宋体" w:eastAsia="宋体"/>
                <w:b/>
                <w:sz w:val="18"/>
                <w:szCs w:val="18"/>
              </w:rPr>
            </w:pPr>
            <w:r>
              <w:rPr>
                <w:rFonts w:hint="eastAsia" w:ascii="宋体" w:hAnsi="宋体" w:eastAsia="宋体"/>
                <w:b/>
                <w:sz w:val="18"/>
                <w:szCs w:val="18"/>
              </w:rPr>
              <w:t>效果指标</w:t>
            </w:r>
          </w:p>
        </w:tc>
        <w:tc>
          <w:tcPr>
            <w:tcW w:w="2253" w:type="dxa"/>
            <w:tcBorders>
              <w:right w:val="single" w:color="auto" w:sz="4" w:space="0"/>
            </w:tcBorders>
            <w:vAlign w:val="center"/>
          </w:tcPr>
          <w:p>
            <w:pPr>
              <w:spacing w:line="300" w:lineRule="exact"/>
              <w:jc w:val="center"/>
              <w:rPr>
                <w:rFonts w:ascii="宋体" w:hAnsi="宋体" w:eastAsia="宋体"/>
                <w:sz w:val="18"/>
                <w:szCs w:val="18"/>
              </w:rPr>
            </w:pPr>
            <w:r>
              <w:rPr>
                <w:rFonts w:hint="eastAsia" w:ascii="宋体" w:hAnsi="宋体" w:eastAsia="宋体"/>
                <w:sz w:val="18"/>
                <w:szCs w:val="18"/>
              </w:rPr>
              <w:t>社会效益指标</w:t>
            </w:r>
          </w:p>
        </w:tc>
        <w:tc>
          <w:tcPr>
            <w:tcW w:w="1908" w:type="dxa"/>
            <w:tcBorders>
              <w:left w:val="single" w:color="auto" w:sz="4" w:space="0"/>
            </w:tcBorders>
            <w:vAlign w:val="center"/>
          </w:tcPr>
          <w:p>
            <w:pPr>
              <w:spacing w:line="300" w:lineRule="exact"/>
              <w:jc w:val="left"/>
              <w:rPr>
                <w:rFonts w:ascii="宋体" w:hAnsi="宋体" w:eastAsia="宋体"/>
                <w:sz w:val="18"/>
                <w:szCs w:val="18"/>
              </w:rPr>
            </w:pPr>
            <w:r>
              <w:rPr>
                <w:rFonts w:hint="eastAsia" w:ascii="宋体" w:hAnsi="宋体" w:eastAsia="宋体"/>
                <w:sz w:val="18"/>
                <w:szCs w:val="18"/>
              </w:rPr>
              <w:t>社会效益指标</w:t>
            </w:r>
          </w:p>
        </w:tc>
        <w:tc>
          <w:tcPr>
            <w:tcW w:w="2788" w:type="dxa"/>
            <w:vAlign w:val="center"/>
          </w:tcPr>
          <w:p>
            <w:pPr>
              <w:spacing w:line="300" w:lineRule="exact"/>
              <w:jc w:val="left"/>
              <w:rPr>
                <w:rFonts w:ascii="宋体" w:hAnsi="宋体" w:eastAsia="宋体"/>
                <w:sz w:val="18"/>
                <w:szCs w:val="18"/>
              </w:rPr>
            </w:pPr>
            <w:r>
              <w:rPr>
                <w:rFonts w:hint="eastAsia" w:ascii="宋体" w:hAnsi="宋体" w:eastAsia="宋体"/>
                <w:sz w:val="18"/>
                <w:szCs w:val="18"/>
              </w:rPr>
              <w:t>使享受待遇的老职工体会到了社会的关爱</w:t>
            </w:r>
          </w:p>
        </w:tc>
        <w:tc>
          <w:tcPr>
            <w:tcW w:w="881" w:type="dxa"/>
            <w:tcBorders>
              <w:right w:val="single" w:color="auto" w:sz="4" w:space="0"/>
            </w:tcBorders>
            <w:vAlign w:val="center"/>
          </w:tcPr>
          <w:p>
            <w:pPr>
              <w:spacing w:line="300" w:lineRule="exact"/>
              <w:jc w:val="center"/>
              <w:rPr>
                <w:rFonts w:ascii="宋体" w:hAnsi="宋体" w:eastAsia="宋体"/>
                <w:sz w:val="18"/>
                <w:szCs w:val="18"/>
              </w:rPr>
            </w:pPr>
          </w:p>
        </w:tc>
        <w:tc>
          <w:tcPr>
            <w:tcW w:w="1384" w:type="dxa"/>
            <w:tcBorders>
              <w:right w:val="single" w:color="auto" w:sz="4" w:space="0"/>
            </w:tcBorders>
            <w:vAlign w:val="center"/>
          </w:tcPr>
          <w:p>
            <w:pPr>
              <w:spacing w:line="300" w:lineRule="exact"/>
              <w:jc w:val="center"/>
              <w:rPr>
                <w:rFonts w:ascii="宋体" w:hAnsi="宋体" w:eastAsia="宋体"/>
                <w:sz w:val="18"/>
                <w:szCs w:val="18"/>
              </w:rPr>
            </w:pPr>
            <w:r>
              <w:rPr>
                <w:rFonts w:hint="eastAsia" w:ascii="宋体" w:hAnsi="宋体" w:eastAsia="宋体"/>
                <w:sz w:val="18"/>
                <w:szCs w:val="18"/>
              </w:rPr>
              <w:t>效果显著</w:t>
            </w:r>
          </w:p>
        </w:tc>
        <w:tc>
          <w:tcPr>
            <w:tcW w:w="1551" w:type="dxa"/>
            <w:tcBorders>
              <w:right w:val="single" w:color="auto" w:sz="4" w:space="0"/>
            </w:tcBorders>
            <w:vAlign w:val="center"/>
          </w:tcPr>
          <w:p>
            <w:pPr>
              <w:spacing w:line="300" w:lineRule="exact"/>
              <w:jc w:val="center"/>
              <w:rPr>
                <w:rFonts w:ascii="宋体" w:hAnsi="宋体" w:eastAsia="宋体"/>
                <w:sz w:val="18"/>
                <w:szCs w:val="18"/>
              </w:rPr>
            </w:pPr>
          </w:p>
        </w:tc>
        <w:tc>
          <w:tcPr>
            <w:tcW w:w="2498" w:type="dxa"/>
            <w:tcBorders>
              <w:left w:val="single" w:color="auto" w:sz="4" w:space="0"/>
            </w:tcBorders>
          </w:tcPr>
          <w:p>
            <w:pPr>
              <w:spacing w:line="300" w:lineRule="exact"/>
              <w:jc w:val="center"/>
              <w:rPr>
                <w:rFonts w:ascii="宋体" w:hAnsi="宋体" w:eastAsia="宋体"/>
                <w:sz w:val="18"/>
                <w:szCs w:val="18"/>
              </w:rPr>
            </w:pPr>
            <w:r>
              <w:rPr>
                <w:rFonts w:hint="eastAsia" w:ascii="宋体" w:hAnsi="宋体" w:eastAsia="宋体"/>
                <w:sz w:val="18"/>
                <w:szCs w:val="18"/>
              </w:rPr>
              <w:t>计划指标</w:t>
            </w:r>
          </w:p>
        </w:tc>
      </w:tr>
      <w:tr>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rPr>
          <w:trHeight w:val="547" w:hRule="atLeast"/>
        </w:trPr>
        <w:tc>
          <w:tcPr>
            <w:tcW w:w="1526" w:type="dxa"/>
            <w:vMerge w:val="continue"/>
            <w:vAlign w:val="center"/>
          </w:tcPr>
          <w:p>
            <w:pPr>
              <w:spacing w:line="300" w:lineRule="exact"/>
              <w:jc w:val="center"/>
              <w:rPr>
                <w:rFonts w:ascii="宋体" w:hAnsi="宋体" w:eastAsia="宋体"/>
                <w:b/>
                <w:sz w:val="18"/>
                <w:szCs w:val="18"/>
              </w:rPr>
            </w:pPr>
          </w:p>
        </w:tc>
        <w:tc>
          <w:tcPr>
            <w:tcW w:w="2253" w:type="dxa"/>
            <w:tcBorders>
              <w:top w:val="single" w:color="auto" w:sz="4" w:space="0"/>
              <w:right w:val="single" w:color="auto" w:sz="4" w:space="0"/>
            </w:tcBorders>
            <w:vAlign w:val="center"/>
          </w:tcPr>
          <w:p>
            <w:pPr>
              <w:spacing w:line="300" w:lineRule="exact"/>
              <w:jc w:val="center"/>
              <w:rPr>
                <w:rFonts w:ascii="宋体" w:hAnsi="宋体" w:eastAsia="宋体"/>
                <w:sz w:val="18"/>
                <w:szCs w:val="18"/>
              </w:rPr>
            </w:pPr>
            <w:r>
              <w:rPr>
                <w:rFonts w:hint="eastAsia" w:ascii="宋体" w:hAnsi="宋体" w:eastAsia="宋体"/>
                <w:sz w:val="18"/>
                <w:szCs w:val="18"/>
              </w:rPr>
              <w:t>可持续影响指标</w:t>
            </w:r>
          </w:p>
        </w:tc>
        <w:tc>
          <w:tcPr>
            <w:tcW w:w="1908" w:type="dxa"/>
            <w:tcBorders>
              <w:top w:val="single" w:color="auto" w:sz="4" w:space="0"/>
              <w:left w:val="single" w:color="auto" w:sz="4" w:space="0"/>
            </w:tcBorders>
            <w:vAlign w:val="center"/>
          </w:tcPr>
          <w:p>
            <w:pPr>
              <w:spacing w:line="300" w:lineRule="exact"/>
              <w:jc w:val="left"/>
              <w:rPr>
                <w:rFonts w:ascii="宋体" w:hAnsi="宋体" w:eastAsia="宋体"/>
                <w:sz w:val="18"/>
                <w:szCs w:val="18"/>
              </w:rPr>
            </w:pPr>
            <w:r>
              <w:rPr>
                <w:rFonts w:hint="eastAsia" w:ascii="宋体" w:hAnsi="宋体" w:eastAsia="宋体"/>
                <w:sz w:val="18"/>
                <w:szCs w:val="18"/>
              </w:rPr>
              <w:t>可持续影响指标</w:t>
            </w:r>
          </w:p>
        </w:tc>
        <w:tc>
          <w:tcPr>
            <w:tcW w:w="2788" w:type="dxa"/>
            <w:tcBorders>
              <w:top w:val="single" w:color="auto" w:sz="4" w:space="0"/>
            </w:tcBorders>
            <w:vAlign w:val="center"/>
          </w:tcPr>
          <w:p>
            <w:pPr>
              <w:spacing w:line="300" w:lineRule="exact"/>
              <w:jc w:val="left"/>
              <w:rPr>
                <w:rFonts w:ascii="宋体" w:hAnsi="宋体" w:eastAsia="宋体"/>
                <w:sz w:val="18"/>
                <w:szCs w:val="18"/>
              </w:rPr>
            </w:pPr>
            <w:r>
              <w:rPr>
                <w:rFonts w:hint="eastAsia" w:ascii="宋体" w:hAnsi="宋体" w:eastAsia="宋体"/>
                <w:sz w:val="18"/>
                <w:szCs w:val="18"/>
              </w:rPr>
              <w:t>长效机制健性</w:t>
            </w:r>
          </w:p>
        </w:tc>
        <w:tc>
          <w:tcPr>
            <w:tcW w:w="881" w:type="dxa"/>
            <w:tcBorders>
              <w:top w:val="single" w:color="auto" w:sz="4" w:space="0"/>
              <w:right w:val="single" w:color="auto" w:sz="4" w:space="0"/>
            </w:tcBorders>
            <w:vAlign w:val="center"/>
          </w:tcPr>
          <w:p>
            <w:pPr>
              <w:spacing w:line="300" w:lineRule="exact"/>
              <w:jc w:val="center"/>
              <w:rPr>
                <w:rFonts w:ascii="宋体" w:hAnsi="宋体" w:eastAsia="宋体"/>
                <w:sz w:val="18"/>
                <w:szCs w:val="18"/>
              </w:rPr>
            </w:pPr>
          </w:p>
        </w:tc>
        <w:tc>
          <w:tcPr>
            <w:tcW w:w="1384" w:type="dxa"/>
            <w:tcBorders>
              <w:top w:val="single" w:color="auto" w:sz="4" w:space="0"/>
              <w:right w:val="single" w:color="auto" w:sz="4" w:space="0"/>
            </w:tcBorders>
            <w:vAlign w:val="center"/>
          </w:tcPr>
          <w:p>
            <w:pPr>
              <w:spacing w:line="300" w:lineRule="exact"/>
              <w:jc w:val="center"/>
              <w:rPr>
                <w:rFonts w:ascii="宋体" w:hAnsi="宋体" w:eastAsia="宋体"/>
                <w:sz w:val="18"/>
                <w:szCs w:val="18"/>
              </w:rPr>
            </w:pPr>
            <w:r>
              <w:rPr>
                <w:rFonts w:hint="eastAsia" w:ascii="宋体" w:hAnsi="宋体" w:eastAsia="宋体"/>
                <w:sz w:val="18"/>
                <w:szCs w:val="18"/>
              </w:rPr>
              <w:t>健全</w:t>
            </w:r>
          </w:p>
        </w:tc>
        <w:tc>
          <w:tcPr>
            <w:tcW w:w="1551" w:type="dxa"/>
            <w:tcBorders>
              <w:top w:val="single" w:color="auto" w:sz="4" w:space="0"/>
              <w:right w:val="single" w:color="auto" w:sz="4" w:space="0"/>
            </w:tcBorders>
            <w:vAlign w:val="center"/>
          </w:tcPr>
          <w:p>
            <w:pPr>
              <w:spacing w:line="300" w:lineRule="exact"/>
              <w:jc w:val="center"/>
              <w:rPr>
                <w:rFonts w:ascii="宋体" w:hAnsi="宋体" w:eastAsia="宋体"/>
                <w:sz w:val="18"/>
                <w:szCs w:val="18"/>
              </w:rPr>
            </w:pPr>
          </w:p>
        </w:tc>
        <w:tc>
          <w:tcPr>
            <w:tcW w:w="2498" w:type="dxa"/>
            <w:tcBorders>
              <w:top w:val="single" w:color="auto" w:sz="4" w:space="0"/>
              <w:left w:val="single" w:color="auto" w:sz="4" w:space="0"/>
            </w:tcBorders>
          </w:tcPr>
          <w:p>
            <w:pPr>
              <w:spacing w:line="300" w:lineRule="exact"/>
              <w:jc w:val="center"/>
              <w:rPr>
                <w:rFonts w:ascii="宋体" w:hAnsi="宋体" w:eastAsia="宋体"/>
                <w:sz w:val="18"/>
                <w:szCs w:val="18"/>
              </w:rPr>
            </w:pPr>
            <w:r>
              <w:rPr>
                <w:rFonts w:hint="eastAsia" w:ascii="宋体" w:hAnsi="宋体" w:eastAsia="宋体"/>
                <w:sz w:val="18"/>
                <w:szCs w:val="18"/>
              </w:rPr>
              <w:t>计划指标</w:t>
            </w:r>
          </w:p>
        </w:tc>
      </w:tr>
      <w:tr>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rPr>
          <w:trHeight w:val="667" w:hRule="atLeast"/>
        </w:trPr>
        <w:tc>
          <w:tcPr>
            <w:tcW w:w="1526" w:type="dxa"/>
            <w:vAlign w:val="center"/>
          </w:tcPr>
          <w:p>
            <w:pPr>
              <w:spacing w:line="300" w:lineRule="exact"/>
              <w:jc w:val="center"/>
              <w:rPr>
                <w:rFonts w:ascii="宋体" w:hAnsi="宋体" w:eastAsia="宋体"/>
                <w:b/>
                <w:sz w:val="18"/>
                <w:szCs w:val="18"/>
              </w:rPr>
            </w:pPr>
            <w:r>
              <w:rPr>
                <w:rFonts w:hint="eastAsia" w:ascii="宋体" w:hAnsi="宋体" w:eastAsia="宋体"/>
                <w:b/>
                <w:sz w:val="18"/>
                <w:szCs w:val="18"/>
              </w:rPr>
              <w:t>满意度指标</w:t>
            </w:r>
          </w:p>
        </w:tc>
        <w:tc>
          <w:tcPr>
            <w:tcW w:w="2253" w:type="dxa"/>
            <w:tcBorders>
              <w:right w:val="single" w:color="auto" w:sz="4" w:space="0"/>
            </w:tcBorders>
            <w:vAlign w:val="center"/>
          </w:tcPr>
          <w:p>
            <w:pPr>
              <w:spacing w:line="300" w:lineRule="exact"/>
              <w:jc w:val="center"/>
              <w:rPr>
                <w:rFonts w:ascii="宋体" w:hAnsi="宋体" w:eastAsia="宋体"/>
                <w:sz w:val="18"/>
                <w:szCs w:val="18"/>
              </w:rPr>
            </w:pPr>
            <w:r>
              <w:rPr>
                <w:rFonts w:hint="eastAsia" w:ascii="宋体" w:hAnsi="宋体" w:eastAsia="宋体"/>
                <w:sz w:val="18"/>
                <w:szCs w:val="18"/>
              </w:rPr>
              <w:t>服务对象满意度指标</w:t>
            </w:r>
          </w:p>
        </w:tc>
        <w:tc>
          <w:tcPr>
            <w:tcW w:w="1908" w:type="dxa"/>
            <w:tcBorders>
              <w:left w:val="single" w:color="auto" w:sz="4" w:space="0"/>
            </w:tcBorders>
            <w:vAlign w:val="center"/>
          </w:tcPr>
          <w:p>
            <w:pPr>
              <w:spacing w:line="300" w:lineRule="exact"/>
              <w:jc w:val="left"/>
              <w:rPr>
                <w:rFonts w:ascii="宋体" w:hAnsi="宋体" w:eastAsia="宋体"/>
                <w:sz w:val="18"/>
                <w:szCs w:val="18"/>
              </w:rPr>
            </w:pPr>
            <w:r>
              <w:rPr>
                <w:rFonts w:hint="eastAsia" w:ascii="宋体" w:hAnsi="宋体" w:eastAsia="宋体"/>
                <w:sz w:val="18"/>
                <w:szCs w:val="18"/>
              </w:rPr>
              <w:t>服务对象满意度指标</w:t>
            </w:r>
          </w:p>
        </w:tc>
        <w:tc>
          <w:tcPr>
            <w:tcW w:w="2788" w:type="dxa"/>
            <w:vAlign w:val="center"/>
          </w:tcPr>
          <w:p>
            <w:pPr>
              <w:spacing w:line="300" w:lineRule="exact"/>
              <w:jc w:val="left"/>
              <w:rPr>
                <w:rFonts w:ascii="宋体" w:hAnsi="宋体" w:eastAsia="宋体"/>
                <w:sz w:val="18"/>
                <w:szCs w:val="18"/>
              </w:rPr>
            </w:pPr>
            <w:r>
              <w:rPr>
                <w:rFonts w:hint="eastAsia" w:ascii="宋体" w:hAnsi="宋体" w:eastAsia="宋体"/>
                <w:sz w:val="18"/>
                <w:szCs w:val="18"/>
              </w:rPr>
              <w:t>享受待遇的老职工的满意度</w:t>
            </w:r>
          </w:p>
        </w:tc>
        <w:tc>
          <w:tcPr>
            <w:tcW w:w="881" w:type="dxa"/>
            <w:tcBorders>
              <w:right w:val="single" w:color="auto" w:sz="4" w:space="0"/>
            </w:tcBorders>
            <w:vAlign w:val="center"/>
          </w:tcPr>
          <w:p>
            <w:pPr>
              <w:spacing w:line="300" w:lineRule="exact"/>
              <w:jc w:val="center"/>
              <w:rPr>
                <w:rFonts w:ascii="宋体" w:hAnsi="宋体" w:eastAsia="宋体"/>
                <w:sz w:val="18"/>
                <w:szCs w:val="18"/>
              </w:rPr>
            </w:pPr>
            <w:r>
              <w:rPr>
                <w:rFonts w:hint="eastAsia" w:ascii="宋体" w:hAnsi="宋体" w:eastAsia="宋体"/>
                <w:sz w:val="18"/>
                <w:szCs w:val="18"/>
              </w:rPr>
              <w:t>≥</w:t>
            </w:r>
          </w:p>
        </w:tc>
        <w:tc>
          <w:tcPr>
            <w:tcW w:w="1384" w:type="dxa"/>
            <w:tcBorders>
              <w:right w:val="single" w:color="auto" w:sz="4" w:space="0"/>
            </w:tcBorders>
            <w:vAlign w:val="center"/>
          </w:tcPr>
          <w:p>
            <w:pPr>
              <w:spacing w:line="300" w:lineRule="exact"/>
              <w:jc w:val="center"/>
              <w:rPr>
                <w:rFonts w:ascii="宋体" w:hAnsi="宋体" w:eastAsia="宋体"/>
                <w:sz w:val="18"/>
                <w:szCs w:val="18"/>
              </w:rPr>
            </w:pPr>
            <w:r>
              <w:rPr>
                <w:rFonts w:hint="eastAsia" w:ascii="宋体" w:hAnsi="宋体" w:eastAsia="宋体"/>
                <w:sz w:val="18"/>
                <w:szCs w:val="18"/>
              </w:rPr>
              <w:t>95</w:t>
            </w:r>
          </w:p>
        </w:tc>
        <w:tc>
          <w:tcPr>
            <w:tcW w:w="1551" w:type="dxa"/>
            <w:tcBorders>
              <w:right w:val="single" w:color="auto" w:sz="4" w:space="0"/>
            </w:tcBorders>
            <w:vAlign w:val="center"/>
          </w:tcPr>
          <w:p>
            <w:pPr>
              <w:spacing w:line="300" w:lineRule="exact"/>
              <w:jc w:val="center"/>
              <w:rPr>
                <w:rFonts w:ascii="宋体" w:hAnsi="宋体" w:eastAsia="宋体"/>
                <w:sz w:val="18"/>
                <w:szCs w:val="18"/>
              </w:rPr>
            </w:pPr>
            <w:r>
              <w:rPr>
                <w:rFonts w:hint="eastAsia" w:ascii="宋体" w:hAnsi="宋体" w:eastAsia="宋体"/>
                <w:sz w:val="18"/>
                <w:szCs w:val="18"/>
              </w:rPr>
              <w:t>%</w:t>
            </w:r>
          </w:p>
        </w:tc>
        <w:tc>
          <w:tcPr>
            <w:tcW w:w="2498" w:type="dxa"/>
            <w:tcBorders>
              <w:left w:val="single" w:color="auto" w:sz="4" w:space="0"/>
            </w:tcBorders>
            <w:vAlign w:val="center"/>
          </w:tcPr>
          <w:p>
            <w:pPr>
              <w:spacing w:line="300" w:lineRule="exact"/>
              <w:jc w:val="center"/>
              <w:rPr>
                <w:rFonts w:ascii="宋体" w:hAnsi="宋体" w:eastAsia="宋体"/>
                <w:sz w:val="18"/>
                <w:szCs w:val="18"/>
              </w:rPr>
            </w:pPr>
            <w:r>
              <w:rPr>
                <w:rFonts w:hint="eastAsia" w:ascii="宋体" w:hAnsi="宋体" w:eastAsia="宋体"/>
                <w:sz w:val="18"/>
                <w:szCs w:val="18"/>
              </w:rPr>
              <w:t>社会调查</w:t>
            </w:r>
          </w:p>
        </w:tc>
      </w:tr>
    </w:tbl>
    <w:p>
      <w:pPr>
        <w:jc w:val="left"/>
        <w:outlineLvl w:val="1"/>
        <w:rPr>
          <w:rFonts w:ascii="方正仿宋_GBK" w:eastAsia="方正仿宋_GBK"/>
          <w:b/>
          <w:sz w:val="28"/>
        </w:rPr>
      </w:pPr>
    </w:p>
    <w:p>
      <w:pPr>
        <w:jc w:val="left"/>
        <w:outlineLvl w:val="1"/>
      </w:pPr>
      <w:r>
        <w:rPr>
          <w:rFonts w:hint="eastAsia" w:ascii="方正仿宋_GBK" w:eastAsia="方正仿宋_GBK"/>
          <w:b/>
          <w:sz w:val="28"/>
        </w:rPr>
        <w:t>40、民政局经济困难高龄、失能老人服务补贴绩效目标表</w:t>
      </w:r>
    </w:p>
    <w:tbl>
      <w:tblPr>
        <w:tblStyle w:val="12"/>
        <w:tblW w:w="14789" w:type="dxa"/>
        <w:tblInd w:w="0" w:type="dxa"/>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Layout w:type="autofit"/>
        <w:tblCellMar>
          <w:top w:w="0" w:type="dxa"/>
          <w:left w:w="108" w:type="dxa"/>
          <w:bottom w:w="0" w:type="dxa"/>
          <w:right w:w="108" w:type="dxa"/>
        </w:tblCellMar>
      </w:tblPr>
      <w:tblGrid>
        <w:gridCol w:w="1526"/>
        <w:gridCol w:w="2253"/>
        <w:gridCol w:w="1908"/>
        <w:gridCol w:w="2788"/>
        <w:gridCol w:w="881"/>
        <w:gridCol w:w="998"/>
        <w:gridCol w:w="1937"/>
        <w:gridCol w:w="2498"/>
      </w:tblGrid>
      <w:tr>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rPr>
          <w:trHeight w:val="599" w:hRule="atLeast"/>
        </w:trPr>
        <w:tc>
          <w:tcPr>
            <w:tcW w:w="1526" w:type="dxa"/>
            <w:vAlign w:val="center"/>
          </w:tcPr>
          <w:p>
            <w:pPr>
              <w:spacing w:line="300" w:lineRule="exact"/>
              <w:jc w:val="center"/>
              <w:rPr>
                <w:rFonts w:ascii="宋体" w:hAnsi="宋体" w:eastAsia="宋体"/>
                <w:b/>
                <w:sz w:val="18"/>
                <w:szCs w:val="18"/>
              </w:rPr>
            </w:pPr>
            <w:r>
              <w:rPr>
                <w:rFonts w:hint="eastAsia" w:ascii="宋体" w:hAnsi="宋体" w:eastAsia="宋体"/>
                <w:b/>
                <w:sz w:val="18"/>
                <w:szCs w:val="18"/>
              </w:rPr>
              <w:t>项目编码</w:t>
            </w:r>
          </w:p>
        </w:tc>
        <w:tc>
          <w:tcPr>
            <w:tcW w:w="4161" w:type="dxa"/>
            <w:gridSpan w:val="2"/>
            <w:vAlign w:val="center"/>
          </w:tcPr>
          <w:p>
            <w:pPr>
              <w:spacing w:line="300" w:lineRule="exact"/>
              <w:jc w:val="left"/>
              <w:rPr>
                <w:rFonts w:ascii="宋体" w:hAnsi="宋体" w:eastAsia="宋体"/>
                <w:sz w:val="18"/>
                <w:szCs w:val="18"/>
              </w:rPr>
            </w:pPr>
          </w:p>
        </w:tc>
        <w:tc>
          <w:tcPr>
            <w:tcW w:w="2788" w:type="dxa"/>
            <w:vAlign w:val="center"/>
          </w:tcPr>
          <w:p>
            <w:pPr>
              <w:spacing w:line="300" w:lineRule="exact"/>
              <w:jc w:val="center"/>
              <w:rPr>
                <w:rFonts w:ascii="宋体" w:hAnsi="宋体" w:eastAsia="宋体"/>
                <w:sz w:val="18"/>
                <w:szCs w:val="18"/>
              </w:rPr>
            </w:pPr>
            <w:r>
              <w:rPr>
                <w:rFonts w:hint="eastAsia" w:ascii="宋体" w:hAnsi="宋体" w:eastAsia="宋体"/>
                <w:sz w:val="18"/>
                <w:szCs w:val="18"/>
              </w:rPr>
              <w:t>项目名称</w:t>
            </w:r>
          </w:p>
        </w:tc>
        <w:tc>
          <w:tcPr>
            <w:tcW w:w="6314" w:type="dxa"/>
            <w:gridSpan w:val="4"/>
            <w:vAlign w:val="center"/>
          </w:tcPr>
          <w:p>
            <w:pPr>
              <w:spacing w:line="300" w:lineRule="exact"/>
              <w:jc w:val="center"/>
              <w:rPr>
                <w:rFonts w:ascii="宋体" w:hAnsi="宋体" w:eastAsia="宋体"/>
                <w:sz w:val="18"/>
                <w:szCs w:val="18"/>
              </w:rPr>
            </w:pPr>
            <w:r>
              <w:rPr>
                <w:rFonts w:hint="eastAsia" w:ascii="宋体" w:hAnsi="宋体" w:eastAsia="宋体"/>
                <w:sz w:val="18"/>
                <w:szCs w:val="18"/>
              </w:rPr>
              <w:t>民政局经济困难高龄、失能老人服务补贴</w:t>
            </w:r>
          </w:p>
        </w:tc>
      </w:tr>
      <w:tr>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rPr>
          <w:trHeight w:val="743" w:hRule="atLeast"/>
        </w:trPr>
        <w:tc>
          <w:tcPr>
            <w:tcW w:w="1526" w:type="dxa"/>
            <w:vAlign w:val="center"/>
          </w:tcPr>
          <w:p>
            <w:pPr>
              <w:spacing w:line="300" w:lineRule="exact"/>
              <w:jc w:val="center"/>
              <w:rPr>
                <w:rFonts w:ascii="宋体" w:hAnsi="宋体" w:eastAsia="宋体"/>
                <w:b/>
                <w:sz w:val="18"/>
                <w:szCs w:val="18"/>
              </w:rPr>
            </w:pPr>
            <w:r>
              <w:rPr>
                <w:rFonts w:hint="eastAsia" w:ascii="宋体" w:hAnsi="宋体" w:eastAsia="宋体"/>
                <w:b/>
                <w:sz w:val="18"/>
                <w:szCs w:val="18"/>
              </w:rPr>
              <w:t>资金用途</w:t>
            </w:r>
          </w:p>
        </w:tc>
        <w:tc>
          <w:tcPr>
            <w:tcW w:w="13263" w:type="dxa"/>
            <w:gridSpan w:val="7"/>
            <w:vAlign w:val="center"/>
          </w:tcPr>
          <w:p>
            <w:pPr>
              <w:spacing w:line="300" w:lineRule="exact"/>
              <w:jc w:val="left"/>
              <w:rPr>
                <w:rFonts w:ascii="宋体" w:hAnsi="宋体" w:eastAsia="宋体"/>
                <w:sz w:val="18"/>
                <w:szCs w:val="18"/>
              </w:rPr>
            </w:pPr>
            <w:r>
              <w:rPr>
                <w:rFonts w:hint="eastAsia" w:ascii="宋体" w:hAnsi="宋体" w:eastAsia="宋体"/>
                <w:sz w:val="18"/>
                <w:szCs w:val="18"/>
              </w:rPr>
              <w:t>符合条件的低保家庭中经济困难的高龄、失能老人全部发放养老服务补贴，每人每月</w:t>
            </w:r>
            <w:r>
              <w:rPr>
                <w:rFonts w:ascii="宋体" w:hAnsi="宋体" w:eastAsia="宋体"/>
                <w:sz w:val="18"/>
                <w:szCs w:val="18"/>
              </w:rPr>
              <w:t>100</w:t>
            </w:r>
            <w:r>
              <w:rPr>
                <w:rFonts w:hint="eastAsia" w:ascii="宋体" w:hAnsi="宋体" w:eastAsia="宋体"/>
                <w:sz w:val="18"/>
                <w:szCs w:val="18"/>
              </w:rPr>
              <w:t>元，按月发放。</w:t>
            </w:r>
          </w:p>
        </w:tc>
      </w:tr>
      <w:tr>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rPr>
          <w:trHeight w:val="387" w:hRule="atLeast"/>
        </w:trPr>
        <w:tc>
          <w:tcPr>
            <w:tcW w:w="1526" w:type="dxa"/>
            <w:vMerge w:val="restart"/>
            <w:vAlign w:val="center"/>
          </w:tcPr>
          <w:p>
            <w:pPr>
              <w:spacing w:line="300" w:lineRule="exact"/>
              <w:jc w:val="center"/>
              <w:rPr>
                <w:rFonts w:ascii="宋体" w:hAnsi="宋体" w:eastAsia="宋体"/>
                <w:b/>
                <w:sz w:val="18"/>
                <w:szCs w:val="18"/>
              </w:rPr>
            </w:pPr>
            <w:r>
              <w:rPr>
                <w:rFonts w:hint="eastAsia" w:ascii="宋体" w:hAnsi="宋体" w:eastAsia="宋体"/>
                <w:b/>
                <w:sz w:val="18"/>
                <w:szCs w:val="18"/>
              </w:rPr>
              <w:t>资金支出计划（累计进度％）</w:t>
            </w:r>
          </w:p>
        </w:tc>
        <w:tc>
          <w:tcPr>
            <w:tcW w:w="4161" w:type="dxa"/>
            <w:gridSpan w:val="2"/>
            <w:tcBorders>
              <w:bottom w:val="single" w:color="auto" w:sz="4" w:space="0"/>
            </w:tcBorders>
            <w:vAlign w:val="center"/>
          </w:tcPr>
          <w:p>
            <w:pPr>
              <w:spacing w:line="300" w:lineRule="exact"/>
              <w:jc w:val="center"/>
              <w:rPr>
                <w:rFonts w:ascii="宋体" w:hAnsi="宋体" w:eastAsia="宋体"/>
                <w:sz w:val="18"/>
                <w:szCs w:val="18"/>
              </w:rPr>
            </w:pPr>
            <w:r>
              <w:rPr>
                <w:rFonts w:hint="eastAsia" w:ascii="宋体" w:hAnsi="宋体" w:eastAsia="宋体"/>
                <w:sz w:val="18"/>
                <w:szCs w:val="18"/>
              </w:rPr>
              <w:t>3月底</w:t>
            </w:r>
          </w:p>
        </w:tc>
        <w:tc>
          <w:tcPr>
            <w:tcW w:w="2788" w:type="dxa"/>
            <w:tcBorders>
              <w:bottom w:val="single" w:color="auto" w:sz="4" w:space="0"/>
            </w:tcBorders>
            <w:vAlign w:val="center"/>
          </w:tcPr>
          <w:p>
            <w:pPr>
              <w:spacing w:line="300" w:lineRule="exact"/>
              <w:jc w:val="center"/>
              <w:rPr>
                <w:rFonts w:ascii="宋体" w:hAnsi="宋体" w:eastAsia="宋体"/>
                <w:sz w:val="18"/>
                <w:szCs w:val="18"/>
              </w:rPr>
            </w:pPr>
            <w:r>
              <w:rPr>
                <w:rFonts w:hint="eastAsia" w:ascii="宋体" w:hAnsi="宋体" w:eastAsia="宋体"/>
                <w:sz w:val="18"/>
                <w:szCs w:val="18"/>
              </w:rPr>
              <w:t>6月底</w:t>
            </w:r>
          </w:p>
        </w:tc>
        <w:tc>
          <w:tcPr>
            <w:tcW w:w="3816" w:type="dxa"/>
            <w:gridSpan w:val="3"/>
            <w:tcBorders>
              <w:bottom w:val="single" w:color="auto" w:sz="4" w:space="0"/>
              <w:right w:val="single" w:color="auto" w:sz="4" w:space="0"/>
            </w:tcBorders>
            <w:vAlign w:val="center"/>
          </w:tcPr>
          <w:p>
            <w:pPr>
              <w:spacing w:line="300" w:lineRule="exact"/>
              <w:jc w:val="center"/>
              <w:rPr>
                <w:rFonts w:ascii="宋体" w:hAnsi="宋体" w:eastAsia="宋体"/>
                <w:sz w:val="18"/>
                <w:szCs w:val="18"/>
              </w:rPr>
            </w:pPr>
            <w:r>
              <w:rPr>
                <w:rFonts w:hint="eastAsia" w:ascii="宋体" w:hAnsi="宋体" w:eastAsia="宋体"/>
                <w:sz w:val="18"/>
                <w:szCs w:val="18"/>
              </w:rPr>
              <w:t>10月底</w:t>
            </w:r>
          </w:p>
        </w:tc>
        <w:tc>
          <w:tcPr>
            <w:tcW w:w="2498" w:type="dxa"/>
            <w:tcBorders>
              <w:left w:val="single" w:color="auto" w:sz="4" w:space="0"/>
              <w:bottom w:val="single" w:color="auto" w:sz="4" w:space="0"/>
            </w:tcBorders>
            <w:vAlign w:val="center"/>
          </w:tcPr>
          <w:p>
            <w:pPr>
              <w:spacing w:line="300" w:lineRule="exact"/>
              <w:jc w:val="center"/>
              <w:rPr>
                <w:rFonts w:ascii="宋体" w:hAnsi="宋体" w:eastAsia="宋体"/>
                <w:sz w:val="18"/>
                <w:szCs w:val="18"/>
              </w:rPr>
            </w:pPr>
            <w:r>
              <w:rPr>
                <w:rFonts w:hint="eastAsia" w:ascii="宋体" w:hAnsi="宋体" w:eastAsia="宋体"/>
                <w:sz w:val="18"/>
                <w:szCs w:val="18"/>
              </w:rPr>
              <w:t>12月底</w:t>
            </w:r>
          </w:p>
        </w:tc>
      </w:tr>
      <w:tr>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rPr>
          <w:trHeight w:val="303" w:hRule="atLeast"/>
        </w:trPr>
        <w:tc>
          <w:tcPr>
            <w:tcW w:w="1526" w:type="dxa"/>
            <w:vMerge w:val="continue"/>
            <w:vAlign w:val="center"/>
          </w:tcPr>
          <w:p>
            <w:pPr>
              <w:spacing w:line="300" w:lineRule="exact"/>
              <w:jc w:val="center"/>
              <w:rPr>
                <w:rFonts w:ascii="宋体" w:hAnsi="宋体" w:eastAsia="宋体"/>
                <w:b/>
                <w:sz w:val="18"/>
                <w:szCs w:val="18"/>
              </w:rPr>
            </w:pPr>
          </w:p>
        </w:tc>
        <w:tc>
          <w:tcPr>
            <w:tcW w:w="4161" w:type="dxa"/>
            <w:gridSpan w:val="2"/>
            <w:tcBorders>
              <w:top w:val="single" w:color="auto" w:sz="4" w:space="0"/>
            </w:tcBorders>
            <w:vAlign w:val="center"/>
          </w:tcPr>
          <w:p>
            <w:pPr>
              <w:spacing w:line="300" w:lineRule="exact"/>
              <w:jc w:val="center"/>
              <w:rPr>
                <w:rFonts w:ascii="宋体" w:hAnsi="宋体" w:eastAsia="宋体"/>
                <w:sz w:val="18"/>
                <w:szCs w:val="18"/>
              </w:rPr>
            </w:pPr>
            <w:r>
              <w:rPr>
                <w:rFonts w:ascii="宋体" w:hAnsi="宋体" w:eastAsia="宋体"/>
                <w:sz w:val="18"/>
                <w:szCs w:val="18"/>
              </w:rPr>
              <w:t>25.00</w:t>
            </w:r>
          </w:p>
        </w:tc>
        <w:tc>
          <w:tcPr>
            <w:tcW w:w="2788" w:type="dxa"/>
            <w:tcBorders>
              <w:top w:val="single" w:color="auto" w:sz="4" w:space="0"/>
            </w:tcBorders>
            <w:vAlign w:val="center"/>
          </w:tcPr>
          <w:p>
            <w:pPr>
              <w:spacing w:line="300" w:lineRule="exact"/>
              <w:jc w:val="center"/>
              <w:rPr>
                <w:rFonts w:ascii="宋体" w:hAnsi="宋体" w:eastAsia="宋体"/>
                <w:sz w:val="18"/>
                <w:szCs w:val="18"/>
              </w:rPr>
            </w:pPr>
            <w:r>
              <w:rPr>
                <w:rFonts w:ascii="宋体" w:hAnsi="宋体" w:eastAsia="宋体"/>
                <w:sz w:val="18"/>
                <w:szCs w:val="18"/>
              </w:rPr>
              <w:t>50.00</w:t>
            </w:r>
          </w:p>
        </w:tc>
        <w:tc>
          <w:tcPr>
            <w:tcW w:w="3816" w:type="dxa"/>
            <w:gridSpan w:val="3"/>
            <w:tcBorders>
              <w:top w:val="single" w:color="auto" w:sz="4" w:space="0"/>
              <w:right w:val="single" w:color="auto" w:sz="4" w:space="0"/>
            </w:tcBorders>
            <w:vAlign w:val="center"/>
          </w:tcPr>
          <w:p>
            <w:pPr>
              <w:spacing w:line="300" w:lineRule="exact"/>
              <w:jc w:val="center"/>
              <w:rPr>
                <w:rFonts w:ascii="宋体" w:hAnsi="宋体" w:eastAsia="宋体"/>
                <w:sz w:val="18"/>
                <w:szCs w:val="18"/>
              </w:rPr>
            </w:pPr>
            <w:r>
              <w:rPr>
                <w:rFonts w:ascii="宋体" w:hAnsi="宋体" w:eastAsia="宋体"/>
                <w:sz w:val="18"/>
                <w:szCs w:val="18"/>
              </w:rPr>
              <w:t>75.00</w:t>
            </w:r>
          </w:p>
        </w:tc>
        <w:tc>
          <w:tcPr>
            <w:tcW w:w="2498" w:type="dxa"/>
            <w:tcBorders>
              <w:top w:val="single" w:color="auto" w:sz="4" w:space="0"/>
              <w:left w:val="single" w:color="auto" w:sz="4" w:space="0"/>
            </w:tcBorders>
            <w:vAlign w:val="center"/>
          </w:tcPr>
          <w:p>
            <w:pPr>
              <w:spacing w:line="300" w:lineRule="exact"/>
              <w:jc w:val="center"/>
              <w:rPr>
                <w:rFonts w:ascii="宋体" w:hAnsi="宋体" w:eastAsia="宋体"/>
                <w:sz w:val="18"/>
                <w:szCs w:val="18"/>
              </w:rPr>
            </w:pPr>
            <w:r>
              <w:rPr>
                <w:rFonts w:ascii="宋体" w:hAnsi="宋体" w:eastAsia="宋体"/>
                <w:sz w:val="18"/>
                <w:szCs w:val="18"/>
              </w:rPr>
              <w:t>100.00</w:t>
            </w:r>
          </w:p>
        </w:tc>
      </w:tr>
      <w:tr>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rPr>
          <w:trHeight w:val="561" w:hRule="atLeast"/>
        </w:trPr>
        <w:tc>
          <w:tcPr>
            <w:tcW w:w="1526" w:type="dxa"/>
            <w:vAlign w:val="center"/>
          </w:tcPr>
          <w:p>
            <w:pPr>
              <w:spacing w:line="300" w:lineRule="exact"/>
              <w:jc w:val="center"/>
              <w:rPr>
                <w:rFonts w:ascii="宋体" w:hAnsi="宋体" w:eastAsia="宋体"/>
                <w:b/>
                <w:sz w:val="18"/>
                <w:szCs w:val="18"/>
              </w:rPr>
            </w:pPr>
            <w:r>
              <w:rPr>
                <w:rFonts w:hint="eastAsia" w:ascii="宋体" w:hAnsi="宋体" w:eastAsia="宋体"/>
                <w:b/>
                <w:sz w:val="18"/>
                <w:szCs w:val="18"/>
              </w:rPr>
              <w:t>绩效目标</w:t>
            </w:r>
          </w:p>
        </w:tc>
        <w:tc>
          <w:tcPr>
            <w:tcW w:w="2253" w:type="dxa"/>
            <w:tcBorders>
              <w:right w:val="single" w:color="auto" w:sz="4" w:space="0"/>
            </w:tcBorders>
            <w:vAlign w:val="center"/>
          </w:tcPr>
          <w:p>
            <w:pPr>
              <w:spacing w:line="300" w:lineRule="exact"/>
              <w:jc w:val="center"/>
              <w:rPr>
                <w:rFonts w:ascii="宋体" w:hAnsi="宋体" w:eastAsia="宋体"/>
                <w:sz w:val="18"/>
                <w:szCs w:val="18"/>
              </w:rPr>
            </w:pPr>
            <w:r>
              <w:rPr>
                <w:rFonts w:hint="eastAsia" w:ascii="宋体" w:hAnsi="宋体" w:eastAsia="宋体"/>
                <w:sz w:val="18"/>
                <w:szCs w:val="18"/>
              </w:rPr>
              <w:t>目标</w:t>
            </w:r>
          </w:p>
        </w:tc>
        <w:tc>
          <w:tcPr>
            <w:tcW w:w="11010" w:type="dxa"/>
            <w:gridSpan w:val="6"/>
            <w:tcBorders>
              <w:left w:val="single" w:color="auto" w:sz="4" w:space="0"/>
            </w:tcBorders>
            <w:vAlign w:val="center"/>
          </w:tcPr>
          <w:p>
            <w:pPr>
              <w:spacing w:line="300" w:lineRule="exact"/>
              <w:jc w:val="left"/>
              <w:rPr>
                <w:rFonts w:ascii="宋体" w:hAnsi="宋体" w:eastAsia="宋体"/>
                <w:sz w:val="18"/>
                <w:szCs w:val="18"/>
              </w:rPr>
            </w:pPr>
            <w:r>
              <w:rPr>
                <w:rFonts w:hint="eastAsia" w:ascii="宋体" w:hAnsi="宋体" w:eastAsia="宋体"/>
                <w:sz w:val="18"/>
                <w:szCs w:val="18"/>
              </w:rPr>
              <w:t>落实养老服务体系政策推进老年人福利健康快速发展</w:t>
            </w:r>
            <w:r>
              <w:rPr>
                <w:rFonts w:ascii="宋体" w:hAnsi="宋体" w:eastAsia="宋体"/>
                <w:sz w:val="18"/>
                <w:szCs w:val="18"/>
              </w:rPr>
              <w:t>,</w:t>
            </w:r>
            <w:r>
              <w:rPr>
                <w:rFonts w:hint="eastAsia" w:ascii="宋体" w:hAnsi="宋体" w:eastAsia="宋体"/>
                <w:sz w:val="18"/>
                <w:szCs w:val="18"/>
              </w:rPr>
              <w:t>补贴标准按照国家相关文件规定执行</w:t>
            </w:r>
            <w:r>
              <w:rPr>
                <w:rFonts w:ascii="宋体" w:hAnsi="宋体" w:eastAsia="宋体"/>
                <w:sz w:val="18"/>
                <w:szCs w:val="18"/>
              </w:rPr>
              <w:t>,</w:t>
            </w:r>
            <w:r>
              <w:rPr>
                <w:rFonts w:hint="eastAsia" w:ascii="宋体" w:hAnsi="宋体" w:eastAsia="宋体"/>
                <w:sz w:val="18"/>
                <w:szCs w:val="18"/>
              </w:rPr>
              <w:t>补贴金按月发放。</w:t>
            </w:r>
          </w:p>
        </w:tc>
      </w:tr>
      <w:tr>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rPr>
          <w:trHeight w:val="409" w:hRule="atLeast"/>
        </w:trPr>
        <w:tc>
          <w:tcPr>
            <w:tcW w:w="1526" w:type="dxa"/>
            <w:vMerge w:val="restart"/>
            <w:vAlign w:val="center"/>
          </w:tcPr>
          <w:p>
            <w:pPr>
              <w:spacing w:line="300" w:lineRule="exact"/>
              <w:jc w:val="center"/>
              <w:rPr>
                <w:rFonts w:ascii="宋体" w:hAnsi="宋体" w:eastAsia="宋体"/>
                <w:b/>
                <w:sz w:val="18"/>
                <w:szCs w:val="18"/>
              </w:rPr>
            </w:pPr>
            <w:r>
              <w:rPr>
                <w:rFonts w:hint="eastAsia" w:ascii="宋体" w:hAnsi="宋体" w:eastAsia="宋体"/>
                <w:b/>
                <w:sz w:val="18"/>
                <w:szCs w:val="18"/>
              </w:rPr>
              <w:t>一级指标</w:t>
            </w:r>
          </w:p>
        </w:tc>
        <w:tc>
          <w:tcPr>
            <w:tcW w:w="2253" w:type="dxa"/>
            <w:vMerge w:val="restart"/>
            <w:tcBorders>
              <w:right w:val="single" w:color="auto" w:sz="4" w:space="0"/>
            </w:tcBorders>
            <w:vAlign w:val="center"/>
          </w:tcPr>
          <w:p>
            <w:pPr>
              <w:spacing w:line="300" w:lineRule="exact"/>
              <w:jc w:val="center"/>
              <w:rPr>
                <w:rFonts w:ascii="宋体" w:hAnsi="宋体" w:eastAsia="宋体"/>
                <w:sz w:val="18"/>
                <w:szCs w:val="18"/>
              </w:rPr>
            </w:pPr>
            <w:r>
              <w:rPr>
                <w:rFonts w:hint="eastAsia" w:ascii="宋体" w:hAnsi="宋体" w:eastAsia="宋体"/>
                <w:sz w:val="18"/>
                <w:szCs w:val="18"/>
              </w:rPr>
              <w:t>二级指标</w:t>
            </w:r>
          </w:p>
        </w:tc>
        <w:tc>
          <w:tcPr>
            <w:tcW w:w="1908" w:type="dxa"/>
            <w:vMerge w:val="restart"/>
            <w:tcBorders>
              <w:left w:val="single" w:color="auto" w:sz="4" w:space="0"/>
            </w:tcBorders>
            <w:vAlign w:val="center"/>
          </w:tcPr>
          <w:p>
            <w:pPr>
              <w:spacing w:line="300" w:lineRule="exact"/>
              <w:jc w:val="left"/>
              <w:rPr>
                <w:rFonts w:ascii="宋体" w:hAnsi="宋体" w:eastAsia="宋体"/>
                <w:sz w:val="18"/>
                <w:szCs w:val="18"/>
              </w:rPr>
            </w:pPr>
            <w:r>
              <w:rPr>
                <w:rFonts w:hint="eastAsia" w:ascii="宋体" w:hAnsi="宋体" w:eastAsia="宋体"/>
                <w:sz w:val="18"/>
                <w:szCs w:val="18"/>
              </w:rPr>
              <w:t>三级指标</w:t>
            </w:r>
          </w:p>
        </w:tc>
        <w:tc>
          <w:tcPr>
            <w:tcW w:w="2788" w:type="dxa"/>
            <w:vMerge w:val="restart"/>
            <w:vAlign w:val="center"/>
          </w:tcPr>
          <w:p>
            <w:pPr>
              <w:spacing w:line="300" w:lineRule="exact"/>
              <w:jc w:val="left"/>
              <w:rPr>
                <w:rFonts w:ascii="宋体" w:hAnsi="宋体" w:eastAsia="宋体"/>
                <w:sz w:val="18"/>
                <w:szCs w:val="18"/>
              </w:rPr>
            </w:pPr>
            <w:r>
              <w:rPr>
                <w:rFonts w:hint="eastAsia" w:ascii="宋体" w:hAnsi="宋体" w:eastAsia="宋体"/>
                <w:sz w:val="18"/>
                <w:szCs w:val="18"/>
              </w:rPr>
              <w:t>绩效指标描述</w:t>
            </w:r>
          </w:p>
        </w:tc>
        <w:tc>
          <w:tcPr>
            <w:tcW w:w="3816" w:type="dxa"/>
            <w:gridSpan w:val="3"/>
            <w:tcBorders>
              <w:bottom w:val="single" w:color="auto" w:sz="4" w:space="0"/>
              <w:right w:val="single" w:color="auto" w:sz="4" w:space="0"/>
            </w:tcBorders>
            <w:vAlign w:val="center"/>
          </w:tcPr>
          <w:p>
            <w:pPr>
              <w:spacing w:line="300" w:lineRule="exact"/>
              <w:jc w:val="center"/>
              <w:rPr>
                <w:rFonts w:ascii="宋体" w:hAnsi="宋体" w:eastAsia="宋体"/>
                <w:sz w:val="18"/>
                <w:szCs w:val="18"/>
              </w:rPr>
            </w:pPr>
            <w:r>
              <w:rPr>
                <w:rFonts w:hint="eastAsia" w:ascii="宋体" w:hAnsi="宋体" w:eastAsia="宋体"/>
                <w:sz w:val="18"/>
                <w:szCs w:val="18"/>
              </w:rPr>
              <w:t>指标值</w:t>
            </w:r>
          </w:p>
        </w:tc>
        <w:tc>
          <w:tcPr>
            <w:tcW w:w="2498" w:type="dxa"/>
            <w:vMerge w:val="restart"/>
            <w:tcBorders>
              <w:left w:val="single" w:color="auto" w:sz="4" w:space="0"/>
            </w:tcBorders>
            <w:vAlign w:val="center"/>
          </w:tcPr>
          <w:p>
            <w:pPr>
              <w:spacing w:line="300" w:lineRule="exact"/>
              <w:jc w:val="center"/>
              <w:rPr>
                <w:rFonts w:ascii="宋体" w:hAnsi="宋体" w:eastAsia="宋体"/>
                <w:sz w:val="18"/>
                <w:szCs w:val="18"/>
              </w:rPr>
            </w:pPr>
            <w:r>
              <w:rPr>
                <w:rFonts w:hint="eastAsia" w:ascii="宋体" w:hAnsi="宋体" w:eastAsia="宋体"/>
                <w:sz w:val="18"/>
                <w:szCs w:val="18"/>
              </w:rPr>
              <w:t>指标值确定依据</w:t>
            </w:r>
          </w:p>
        </w:tc>
      </w:tr>
      <w:tr>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rPr>
          <w:trHeight w:val="71" w:hRule="atLeast"/>
        </w:trPr>
        <w:tc>
          <w:tcPr>
            <w:tcW w:w="1526" w:type="dxa"/>
            <w:vMerge w:val="continue"/>
            <w:vAlign w:val="center"/>
          </w:tcPr>
          <w:p>
            <w:pPr>
              <w:spacing w:line="300" w:lineRule="exact"/>
              <w:jc w:val="center"/>
              <w:rPr>
                <w:rFonts w:ascii="宋体" w:hAnsi="宋体" w:eastAsia="宋体"/>
                <w:b/>
                <w:sz w:val="18"/>
                <w:szCs w:val="18"/>
              </w:rPr>
            </w:pPr>
          </w:p>
        </w:tc>
        <w:tc>
          <w:tcPr>
            <w:tcW w:w="2253" w:type="dxa"/>
            <w:vMerge w:val="continue"/>
            <w:tcBorders>
              <w:right w:val="single" w:color="auto" w:sz="4" w:space="0"/>
            </w:tcBorders>
            <w:vAlign w:val="center"/>
          </w:tcPr>
          <w:p>
            <w:pPr>
              <w:spacing w:line="300" w:lineRule="exact"/>
              <w:jc w:val="center"/>
              <w:rPr>
                <w:rFonts w:ascii="宋体" w:hAnsi="宋体" w:eastAsia="宋体"/>
                <w:sz w:val="18"/>
                <w:szCs w:val="18"/>
              </w:rPr>
            </w:pPr>
          </w:p>
        </w:tc>
        <w:tc>
          <w:tcPr>
            <w:tcW w:w="1908" w:type="dxa"/>
            <w:vMerge w:val="continue"/>
            <w:tcBorders>
              <w:left w:val="single" w:color="auto" w:sz="4" w:space="0"/>
            </w:tcBorders>
            <w:vAlign w:val="center"/>
          </w:tcPr>
          <w:p>
            <w:pPr>
              <w:spacing w:line="300" w:lineRule="exact"/>
              <w:jc w:val="left"/>
              <w:rPr>
                <w:rFonts w:ascii="宋体" w:hAnsi="宋体" w:eastAsia="宋体"/>
                <w:sz w:val="18"/>
                <w:szCs w:val="18"/>
              </w:rPr>
            </w:pPr>
          </w:p>
        </w:tc>
        <w:tc>
          <w:tcPr>
            <w:tcW w:w="2788" w:type="dxa"/>
            <w:vMerge w:val="continue"/>
            <w:vAlign w:val="center"/>
          </w:tcPr>
          <w:p>
            <w:pPr>
              <w:spacing w:line="300" w:lineRule="exact"/>
              <w:jc w:val="left"/>
              <w:rPr>
                <w:rFonts w:ascii="宋体" w:hAnsi="宋体" w:eastAsia="宋体"/>
                <w:sz w:val="18"/>
                <w:szCs w:val="18"/>
              </w:rPr>
            </w:pPr>
          </w:p>
        </w:tc>
        <w:tc>
          <w:tcPr>
            <w:tcW w:w="881" w:type="dxa"/>
            <w:tcBorders>
              <w:top w:val="single" w:color="auto" w:sz="4" w:space="0"/>
              <w:right w:val="single" w:color="auto" w:sz="4" w:space="0"/>
            </w:tcBorders>
            <w:vAlign w:val="center"/>
          </w:tcPr>
          <w:p>
            <w:pPr>
              <w:spacing w:line="300" w:lineRule="exact"/>
              <w:jc w:val="center"/>
              <w:rPr>
                <w:rFonts w:ascii="宋体" w:hAnsi="宋体" w:eastAsia="宋体"/>
                <w:sz w:val="18"/>
                <w:szCs w:val="18"/>
              </w:rPr>
            </w:pPr>
            <w:r>
              <w:rPr>
                <w:rFonts w:hint="eastAsia" w:ascii="宋体" w:hAnsi="宋体" w:eastAsia="宋体"/>
                <w:sz w:val="18"/>
                <w:szCs w:val="18"/>
              </w:rPr>
              <w:t>符号</w:t>
            </w:r>
          </w:p>
        </w:tc>
        <w:tc>
          <w:tcPr>
            <w:tcW w:w="998" w:type="dxa"/>
            <w:tcBorders>
              <w:top w:val="single" w:color="auto" w:sz="4" w:space="0"/>
              <w:right w:val="single" w:color="auto" w:sz="4" w:space="0"/>
            </w:tcBorders>
            <w:vAlign w:val="center"/>
          </w:tcPr>
          <w:p>
            <w:pPr>
              <w:spacing w:line="300" w:lineRule="exact"/>
              <w:jc w:val="center"/>
              <w:rPr>
                <w:rFonts w:ascii="宋体" w:hAnsi="宋体" w:eastAsia="宋体"/>
                <w:sz w:val="18"/>
                <w:szCs w:val="18"/>
              </w:rPr>
            </w:pPr>
            <w:r>
              <w:rPr>
                <w:rFonts w:hint="eastAsia" w:ascii="宋体" w:hAnsi="宋体" w:eastAsia="宋体"/>
                <w:sz w:val="18"/>
                <w:szCs w:val="18"/>
              </w:rPr>
              <w:t>值</w:t>
            </w:r>
          </w:p>
        </w:tc>
        <w:tc>
          <w:tcPr>
            <w:tcW w:w="1937" w:type="dxa"/>
            <w:tcBorders>
              <w:top w:val="single" w:color="auto" w:sz="4" w:space="0"/>
              <w:right w:val="single" w:color="auto" w:sz="4" w:space="0"/>
            </w:tcBorders>
            <w:vAlign w:val="center"/>
          </w:tcPr>
          <w:p>
            <w:pPr>
              <w:spacing w:line="300" w:lineRule="exact"/>
              <w:jc w:val="center"/>
              <w:rPr>
                <w:rFonts w:ascii="宋体" w:hAnsi="宋体" w:eastAsia="宋体"/>
                <w:sz w:val="18"/>
                <w:szCs w:val="18"/>
              </w:rPr>
            </w:pPr>
            <w:r>
              <w:rPr>
                <w:rFonts w:hint="eastAsia" w:ascii="宋体" w:hAnsi="宋体" w:eastAsia="宋体"/>
                <w:sz w:val="18"/>
                <w:szCs w:val="18"/>
              </w:rPr>
              <w:t>单位（文字描述）</w:t>
            </w:r>
          </w:p>
        </w:tc>
        <w:tc>
          <w:tcPr>
            <w:tcW w:w="2498" w:type="dxa"/>
            <w:vMerge w:val="continue"/>
            <w:tcBorders>
              <w:left w:val="single" w:color="auto" w:sz="4" w:space="0"/>
            </w:tcBorders>
            <w:vAlign w:val="center"/>
          </w:tcPr>
          <w:p>
            <w:pPr>
              <w:spacing w:line="300" w:lineRule="exact"/>
              <w:jc w:val="center"/>
              <w:rPr>
                <w:rFonts w:ascii="宋体" w:hAnsi="宋体" w:eastAsia="宋体"/>
                <w:sz w:val="18"/>
                <w:szCs w:val="18"/>
              </w:rPr>
            </w:pPr>
          </w:p>
        </w:tc>
      </w:tr>
      <w:tr>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rPr>
          <w:trHeight w:val="715" w:hRule="atLeast"/>
        </w:trPr>
        <w:tc>
          <w:tcPr>
            <w:tcW w:w="1526" w:type="dxa"/>
            <w:vMerge w:val="restart"/>
            <w:vAlign w:val="center"/>
          </w:tcPr>
          <w:p>
            <w:pPr>
              <w:spacing w:line="300" w:lineRule="exact"/>
              <w:jc w:val="center"/>
              <w:rPr>
                <w:rFonts w:ascii="宋体" w:hAnsi="宋体" w:eastAsia="宋体"/>
                <w:b/>
                <w:sz w:val="18"/>
                <w:szCs w:val="18"/>
              </w:rPr>
            </w:pPr>
            <w:r>
              <w:rPr>
                <w:rFonts w:hint="eastAsia" w:ascii="宋体" w:hAnsi="宋体" w:eastAsia="宋体"/>
                <w:b/>
                <w:sz w:val="18"/>
                <w:szCs w:val="18"/>
              </w:rPr>
              <w:t>产出指标</w:t>
            </w:r>
          </w:p>
        </w:tc>
        <w:tc>
          <w:tcPr>
            <w:tcW w:w="2253" w:type="dxa"/>
            <w:tcBorders>
              <w:bottom w:val="single" w:color="auto" w:sz="4" w:space="0"/>
              <w:right w:val="single" w:color="auto" w:sz="4" w:space="0"/>
            </w:tcBorders>
            <w:vAlign w:val="center"/>
          </w:tcPr>
          <w:p>
            <w:pPr>
              <w:spacing w:line="300" w:lineRule="exact"/>
              <w:jc w:val="center"/>
              <w:rPr>
                <w:rFonts w:ascii="宋体" w:hAnsi="宋体" w:eastAsia="宋体"/>
                <w:sz w:val="18"/>
                <w:szCs w:val="18"/>
              </w:rPr>
            </w:pPr>
            <w:r>
              <w:rPr>
                <w:rFonts w:hint="eastAsia" w:ascii="宋体" w:hAnsi="宋体" w:eastAsia="宋体"/>
                <w:sz w:val="18"/>
                <w:szCs w:val="18"/>
              </w:rPr>
              <w:t>数量指标</w:t>
            </w:r>
          </w:p>
        </w:tc>
        <w:tc>
          <w:tcPr>
            <w:tcW w:w="1908" w:type="dxa"/>
            <w:tcBorders>
              <w:left w:val="single" w:color="auto" w:sz="4" w:space="0"/>
              <w:bottom w:val="single" w:color="auto" w:sz="4" w:space="0"/>
            </w:tcBorders>
            <w:vAlign w:val="center"/>
          </w:tcPr>
          <w:p>
            <w:pPr>
              <w:spacing w:line="300" w:lineRule="exact"/>
              <w:jc w:val="left"/>
              <w:rPr>
                <w:rFonts w:ascii="宋体" w:hAnsi="宋体" w:eastAsia="宋体"/>
                <w:sz w:val="18"/>
                <w:szCs w:val="18"/>
              </w:rPr>
            </w:pPr>
            <w:r>
              <w:rPr>
                <w:rFonts w:hint="eastAsia" w:ascii="宋体" w:hAnsi="宋体" w:eastAsia="宋体"/>
                <w:sz w:val="18"/>
                <w:szCs w:val="18"/>
              </w:rPr>
              <w:t>符合条件的人数</w:t>
            </w:r>
          </w:p>
        </w:tc>
        <w:tc>
          <w:tcPr>
            <w:tcW w:w="2788" w:type="dxa"/>
            <w:tcBorders>
              <w:bottom w:val="single" w:color="auto" w:sz="4" w:space="0"/>
            </w:tcBorders>
            <w:vAlign w:val="center"/>
          </w:tcPr>
          <w:p>
            <w:pPr>
              <w:spacing w:line="300" w:lineRule="exact"/>
              <w:jc w:val="left"/>
              <w:rPr>
                <w:rFonts w:ascii="宋体" w:hAnsi="宋体" w:eastAsia="宋体"/>
                <w:sz w:val="18"/>
                <w:szCs w:val="18"/>
              </w:rPr>
            </w:pPr>
            <w:r>
              <w:rPr>
                <w:rFonts w:hint="eastAsia" w:ascii="宋体" w:hAnsi="宋体" w:eastAsia="宋体"/>
                <w:sz w:val="18"/>
                <w:szCs w:val="18"/>
              </w:rPr>
              <w:t>符合条件的人数</w:t>
            </w:r>
          </w:p>
        </w:tc>
        <w:tc>
          <w:tcPr>
            <w:tcW w:w="881" w:type="dxa"/>
            <w:tcBorders>
              <w:bottom w:val="single" w:color="auto" w:sz="4" w:space="0"/>
              <w:right w:val="single" w:color="auto" w:sz="4" w:space="0"/>
            </w:tcBorders>
            <w:vAlign w:val="center"/>
          </w:tcPr>
          <w:p>
            <w:pPr>
              <w:spacing w:line="300" w:lineRule="exact"/>
              <w:jc w:val="center"/>
              <w:rPr>
                <w:rFonts w:ascii="宋体" w:hAnsi="宋体" w:eastAsia="宋体"/>
                <w:sz w:val="18"/>
                <w:szCs w:val="18"/>
              </w:rPr>
            </w:pPr>
            <w:r>
              <w:rPr>
                <w:rFonts w:hint="eastAsia" w:ascii="宋体" w:hAnsi="宋体" w:eastAsia="宋体"/>
                <w:sz w:val="18"/>
                <w:szCs w:val="18"/>
              </w:rPr>
              <w:t>≥</w:t>
            </w:r>
          </w:p>
        </w:tc>
        <w:tc>
          <w:tcPr>
            <w:tcW w:w="998" w:type="dxa"/>
            <w:tcBorders>
              <w:bottom w:val="single" w:color="auto" w:sz="4" w:space="0"/>
              <w:right w:val="single" w:color="auto" w:sz="4" w:space="0"/>
            </w:tcBorders>
            <w:vAlign w:val="center"/>
          </w:tcPr>
          <w:p>
            <w:pPr>
              <w:spacing w:line="300" w:lineRule="exact"/>
              <w:jc w:val="center"/>
              <w:rPr>
                <w:rFonts w:ascii="宋体" w:hAnsi="宋体" w:eastAsia="宋体"/>
                <w:sz w:val="18"/>
                <w:szCs w:val="18"/>
              </w:rPr>
            </w:pPr>
            <w:r>
              <w:rPr>
                <w:rFonts w:hint="eastAsia" w:ascii="宋体" w:hAnsi="宋体" w:eastAsia="宋体"/>
                <w:sz w:val="18"/>
                <w:szCs w:val="18"/>
              </w:rPr>
              <w:t>100</w:t>
            </w:r>
          </w:p>
        </w:tc>
        <w:tc>
          <w:tcPr>
            <w:tcW w:w="1937" w:type="dxa"/>
            <w:tcBorders>
              <w:bottom w:val="single" w:color="auto" w:sz="4" w:space="0"/>
              <w:right w:val="single" w:color="auto" w:sz="4" w:space="0"/>
            </w:tcBorders>
            <w:vAlign w:val="center"/>
          </w:tcPr>
          <w:p>
            <w:pPr>
              <w:spacing w:line="300" w:lineRule="exact"/>
              <w:jc w:val="center"/>
              <w:rPr>
                <w:rFonts w:ascii="宋体" w:hAnsi="宋体" w:eastAsia="宋体"/>
                <w:sz w:val="18"/>
                <w:szCs w:val="18"/>
              </w:rPr>
            </w:pPr>
            <w:r>
              <w:rPr>
                <w:rFonts w:hint="eastAsia" w:ascii="宋体" w:hAnsi="宋体" w:eastAsia="宋体"/>
                <w:sz w:val="18"/>
                <w:szCs w:val="18"/>
              </w:rPr>
              <w:t>人</w:t>
            </w:r>
          </w:p>
        </w:tc>
        <w:tc>
          <w:tcPr>
            <w:tcW w:w="2498" w:type="dxa"/>
            <w:tcBorders>
              <w:left w:val="single" w:color="auto" w:sz="4" w:space="0"/>
              <w:bottom w:val="single" w:color="auto" w:sz="4" w:space="0"/>
            </w:tcBorders>
            <w:vAlign w:val="center"/>
          </w:tcPr>
          <w:p>
            <w:pPr>
              <w:spacing w:line="300" w:lineRule="exact"/>
              <w:jc w:val="center"/>
              <w:rPr>
                <w:rFonts w:ascii="宋体" w:hAnsi="宋体" w:eastAsia="宋体"/>
                <w:sz w:val="18"/>
                <w:szCs w:val="18"/>
              </w:rPr>
            </w:pPr>
            <w:r>
              <w:rPr>
                <w:rFonts w:hint="eastAsia" w:ascii="宋体" w:hAnsi="宋体" w:eastAsia="宋体"/>
                <w:sz w:val="18"/>
                <w:szCs w:val="18"/>
              </w:rPr>
              <w:t>计划指标</w:t>
            </w:r>
          </w:p>
        </w:tc>
      </w:tr>
      <w:tr>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rPr>
          <w:trHeight w:val="270" w:hRule="atLeast"/>
        </w:trPr>
        <w:tc>
          <w:tcPr>
            <w:tcW w:w="1526" w:type="dxa"/>
            <w:vMerge w:val="continue"/>
            <w:vAlign w:val="center"/>
          </w:tcPr>
          <w:p>
            <w:pPr>
              <w:spacing w:line="300" w:lineRule="exact"/>
              <w:jc w:val="center"/>
              <w:rPr>
                <w:rFonts w:ascii="宋体" w:hAnsi="宋体" w:eastAsia="宋体"/>
                <w:b/>
                <w:sz w:val="18"/>
                <w:szCs w:val="18"/>
              </w:rPr>
            </w:pPr>
          </w:p>
        </w:tc>
        <w:tc>
          <w:tcPr>
            <w:tcW w:w="2253" w:type="dxa"/>
            <w:tcBorders>
              <w:top w:val="single" w:color="auto" w:sz="4" w:space="0"/>
              <w:bottom w:val="single" w:color="auto" w:sz="4" w:space="0"/>
              <w:right w:val="single" w:color="auto" w:sz="4" w:space="0"/>
            </w:tcBorders>
            <w:vAlign w:val="center"/>
          </w:tcPr>
          <w:p>
            <w:pPr>
              <w:spacing w:line="300" w:lineRule="exact"/>
              <w:jc w:val="center"/>
              <w:rPr>
                <w:rFonts w:ascii="宋体" w:hAnsi="宋体" w:eastAsia="宋体"/>
                <w:sz w:val="18"/>
                <w:szCs w:val="18"/>
              </w:rPr>
            </w:pPr>
            <w:r>
              <w:rPr>
                <w:rFonts w:hint="eastAsia" w:ascii="宋体" w:hAnsi="宋体" w:eastAsia="宋体"/>
                <w:sz w:val="18"/>
                <w:szCs w:val="18"/>
              </w:rPr>
              <w:t>质量指标</w:t>
            </w:r>
          </w:p>
        </w:tc>
        <w:tc>
          <w:tcPr>
            <w:tcW w:w="1908" w:type="dxa"/>
            <w:tcBorders>
              <w:top w:val="single" w:color="auto" w:sz="4" w:space="0"/>
              <w:left w:val="single" w:color="auto" w:sz="4" w:space="0"/>
              <w:bottom w:val="single" w:color="auto" w:sz="4" w:space="0"/>
            </w:tcBorders>
            <w:vAlign w:val="center"/>
          </w:tcPr>
          <w:p>
            <w:pPr>
              <w:spacing w:line="300" w:lineRule="exact"/>
              <w:jc w:val="left"/>
              <w:rPr>
                <w:rFonts w:ascii="宋体" w:hAnsi="宋体" w:eastAsia="宋体"/>
                <w:sz w:val="18"/>
                <w:szCs w:val="18"/>
              </w:rPr>
            </w:pPr>
            <w:r>
              <w:rPr>
                <w:rFonts w:hint="eastAsia" w:ascii="宋体" w:hAnsi="宋体" w:eastAsia="宋体"/>
                <w:sz w:val="18"/>
                <w:szCs w:val="18"/>
              </w:rPr>
              <w:t>年度复核率</w:t>
            </w:r>
          </w:p>
        </w:tc>
        <w:tc>
          <w:tcPr>
            <w:tcW w:w="2788" w:type="dxa"/>
            <w:tcBorders>
              <w:top w:val="single" w:color="auto" w:sz="4" w:space="0"/>
              <w:bottom w:val="single" w:color="auto" w:sz="4" w:space="0"/>
            </w:tcBorders>
            <w:vAlign w:val="center"/>
          </w:tcPr>
          <w:p>
            <w:pPr>
              <w:spacing w:line="300" w:lineRule="exact"/>
              <w:jc w:val="left"/>
              <w:rPr>
                <w:rFonts w:ascii="宋体" w:hAnsi="宋体" w:eastAsia="宋体"/>
                <w:sz w:val="18"/>
                <w:szCs w:val="18"/>
              </w:rPr>
            </w:pPr>
            <w:r>
              <w:rPr>
                <w:rFonts w:hint="eastAsia" w:ascii="宋体" w:hAnsi="宋体" w:eastAsia="宋体"/>
                <w:sz w:val="18"/>
                <w:szCs w:val="18"/>
              </w:rPr>
              <w:t>年度复核的人数占应救济人数的比例</w:t>
            </w:r>
          </w:p>
        </w:tc>
        <w:tc>
          <w:tcPr>
            <w:tcW w:w="881" w:type="dxa"/>
            <w:tcBorders>
              <w:top w:val="single" w:color="auto" w:sz="4" w:space="0"/>
              <w:bottom w:val="single" w:color="auto" w:sz="4" w:space="0"/>
              <w:right w:val="single" w:color="auto" w:sz="4" w:space="0"/>
            </w:tcBorders>
            <w:vAlign w:val="center"/>
          </w:tcPr>
          <w:p>
            <w:pPr>
              <w:spacing w:line="300" w:lineRule="exact"/>
              <w:jc w:val="center"/>
              <w:rPr>
                <w:rFonts w:ascii="宋体" w:hAnsi="宋体" w:eastAsia="宋体"/>
                <w:sz w:val="18"/>
                <w:szCs w:val="18"/>
              </w:rPr>
            </w:pPr>
            <w:r>
              <w:rPr>
                <w:rFonts w:hint="eastAsia" w:ascii="宋体" w:hAnsi="宋体" w:eastAsia="宋体"/>
                <w:sz w:val="18"/>
                <w:szCs w:val="18"/>
              </w:rPr>
              <w:t>=</w:t>
            </w:r>
          </w:p>
        </w:tc>
        <w:tc>
          <w:tcPr>
            <w:tcW w:w="998" w:type="dxa"/>
            <w:tcBorders>
              <w:top w:val="single" w:color="auto" w:sz="4" w:space="0"/>
              <w:bottom w:val="single" w:color="auto" w:sz="4" w:space="0"/>
              <w:right w:val="single" w:color="auto" w:sz="4" w:space="0"/>
            </w:tcBorders>
            <w:vAlign w:val="center"/>
          </w:tcPr>
          <w:p>
            <w:pPr>
              <w:spacing w:line="300" w:lineRule="exact"/>
              <w:jc w:val="center"/>
              <w:rPr>
                <w:rFonts w:ascii="宋体" w:hAnsi="宋体" w:eastAsia="宋体"/>
                <w:sz w:val="18"/>
                <w:szCs w:val="18"/>
              </w:rPr>
            </w:pPr>
            <w:r>
              <w:rPr>
                <w:rFonts w:ascii="宋体" w:hAnsi="宋体" w:eastAsia="宋体"/>
                <w:sz w:val="18"/>
                <w:szCs w:val="18"/>
              </w:rPr>
              <w:t>100</w:t>
            </w:r>
          </w:p>
        </w:tc>
        <w:tc>
          <w:tcPr>
            <w:tcW w:w="1937" w:type="dxa"/>
            <w:tcBorders>
              <w:top w:val="single" w:color="auto" w:sz="4" w:space="0"/>
              <w:bottom w:val="single" w:color="auto" w:sz="4" w:space="0"/>
              <w:right w:val="single" w:color="auto" w:sz="4" w:space="0"/>
            </w:tcBorders>
            <w:vAlign w:val="center"/>
          </w:tcPr>
          <w:p>
            <w:pPr>
              <w:spacing w:line="300" w:lineRule="exact"/>
              <w:jc w:val="center"/>
              <w:rPr>
                <w:rFonts w:ascii="宋体" w:hAnsi="宋体" w:eastAsia="宋体"/>
                <w:sz w:val="18"/>
                <w:szCs w:val="18"/>
              </w:rPr>
            </w:pPr>
            <w:r>
              <w:rPr>
                <w:rFonts w:hint="eastAsia" w:ascii="宋体" w:hAnsi="宋体" w:eastAsia="宋体"/>
                <w:sz w:val="18"/>
                <w:szCs w:val="18"/>
              </w:rPr>
              <w:t>%</w:t>
            </w:r>
          </w:p>
        </w:tc>
        <w:tc>
          <w:tcPr>
            <w:tcW w:w="2498" w:type="dxa"/>
            <w:tcBorders>
              <w:top w:val="single" w:color="auto" w:sz="4" w:space="0"/>
              <w:left w:val="single" w:color="auto" w:sz="4" w:space="0"/>
              <w:bottom w:val="single" w:color="auto" w:sz="4" w:space="0"/>
            </w:tcBorders>
          </w:tcPr>
          <w:p>
            <w:pPr>
              <w:spacing w:line="300" w:lineRule="exact"/>
              <w:jc w:val="center"/>
              <w:rPr>
                <w:rFonts w:ascii="宋体" w:hAnsi="宋体" w:eastAsia="宋体"/>
                <w:sz w:val="18"/>
                <w:szCs w:val="18"/>
              </w:rPr>
            </w:pPr>
            <w:r>
              <w:rPr>
                <w:rFonts w:hint="eastAsia" w:ascii="宋体" w:hAnsi="宋体" w:eastAsia="宋体"/>
                <w:sz w:val="18"/>
                <w:szCs w:val="18"/>
              </w:rPr>
              <w:t>计划指标</w:t>
            </w:r>
          </w:p>
        </w:tc>
      </w:tr>
      <w:tr>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rPr>
          <w:trHeight w:val="996" w:hRule="atLeast"/>
        </w:trPr>
        <w:tc>
          <w:tcPr>
            <w:tcW w:w="1526" w:type="dxa"/>
            <w:vMerge w:val="continue"/>
            <w:vAlign w:val="center"/>
          </w:tcPr>
          <w:p>
            <w:pPr>
              <w:spacing w:line="300" w:lineRule="exact"/>
              <w:jc w:val="center"/>
              <w:rPr>
                <w:rFonts w:ascii="宋体" w:hAnsi="宋体" w:eastAsia="宋体"/>
                <w:b/>
                <w:sz w:val="18"/>
                <w:szCs w:val="18"/>
              </w:rPr>
            </w:pPr>
          </w:p>
        </w:tc>
        <w:tc>
          <w:tcPr>
            <w:tcW w:w="2253" w:type="dxa"/>
            <w:tcBorders>
              <w:top w:val="single" w:color="auto" w:sz="4" w:space="0"/>
              <w:bottom w:val="single" w:color="auto" w:sz="4" w:space="0"/>
              <w:right w:val="single" w:color="auto" w:sz="4" w:space="0"/>
            </w:tcBorders>
            <w:vAlign w:val="center"/>
          </w:tcPr>
          <w:p>
            <w:pPr>
              <w:spacing w:line="300" w:lineRule="exact"/>
              <w:jc w:val="center"/>
              <w:rPr>
                <w:rFonts w:ascii="宋体" w:hAnsi="宋体" w:eastAsia="宋体"/>
                <w:sz w:val="18"/>
                <w:szCs w:val="18"/>
              </w:rPr>
            </w:pPr>
            <w:r>
              <w:rPr>
                <w:rFonts w:hint="eastAsia" w:ascii="宋体" w:hAnsi="宋体" w:eastAsia="宋体"/>
                <w:sz w:val="18"/>
                <w:szCs w:val="18"/>
              </w:rPr>
              <w:t>时效指标</w:t>
            </w:r>
          </w:p>
        </w:tc>
        <w:tc>
          <w:tcPr>
            <w:tcW w:w="1908" w:type="dxa"/>
            <w:tcBorders>
              <w:top w:val="single" w:color="auto" w:sz="4" w:space="0"/>
              <w:left w:val="single" w:color="auto" w:sz="4" w:space="0"/>
              <w:bottom w:val="single" w:color="auto" w:sz="4" w:space="0"/>
            </w:tcBorders>
            <w:vAlign w:val="center"/>
          </w:tcPr>
          <w:p>
            <w:pPr>
              <w:spacing w:line="300" w:lineRule="exact"/>
              <w:jc w:val="left"/>
              <w:rPr>
                <w:rFonts w:ascii="宋体" w:hAnsi="宋体" w:eastAsia="宋体"/>
                <w:sz w:val="18"/>
                <w:szCs w:val="18"/>
              </w:rPr>
            </w:pPr>
            <w:r>
              <w:rPr>
                <w:rFonts w:hint="eastAsia" w:ascii="宋体" w:hAnsi="宋体" w:eastAsia="宋体"/>
                <w:sz w:val="18"/>
                <w:szCs w:val="18"/>
              </w:rPr>
              <w:t>资金方法及时性</w:t>
            </w:r>
          </w:p>
        </w:tc>
        <w:tc>
          <w:tcPr>
            <w:tcW w:w="2788" w:type="dxa"/>
            <w:tcBorders>
              <w:top w:val="single" w:color="auto" w:sz="4" w:space="0"/>
              <w:bottom w:val="single" w:color="auto" w:sz="4" w:space="0"/>
            </w:tcBorders>
            <w:vAlign w:val="center"/>
          </w:tcPr>
          <w:p>
            <w:pPr>
              <w:spacing w:line="300" w:lineRule="exact"/>
              <w:jc w:val="left"/>
              <w:rPr>
                <w:rFonts w:ascii="宋体" w:hAnsi="宋体" w:eastAsia="宋体"/>
                <w:sz w:val="18"/>
                <w:szCs w:val="18"/>
              </w:rPr>
            </w:pPr>
            <w:r>
              <w:rPr>
                <w:rFonts w:hint="eastAsia" w:ascii="宋体" w:hAnsi="宋体" w:eastAsia="宋体"/>
                <w:sz w:val="18"/>
                <w:szCs w:val="18"/>
              </w:rPr>
              <w:t>资金按月发放率</w:t>
            </w:r>
          </w:p>
        </w:tc>
        <w:tc>
          <w:tcPr>
            <w:tcW w:w="881" w:type="dxa"/>
            <w:tcBorders>
              <w:top w:val="single" w:color="auto" w:sz="4" w:space="0"/>
              <w:bottom w:val="single" w:color="auto" w:sz="4" w:space="0"/>
              <w:right w:val="single" w:color="auto" w:sz="4" w:space="0"/>
            </w:tcBorders>
            <w:vAlign w:val="center"/>
          </w:tcPr>
          <w:p>
            <w:pPr>
              <w:spacing w:line="300" w:lineRule="exact"/>
              <w:jc w:val="center"/>
              <w:rPr>
                <w:rFonts w:ascii="宋体" w:hAnsi="宋体" w:eastAsia="宋体"/>
                <w:sz w:val="18"/>
                <w:szCs w:val="18"/>
              </w:rPr>
            </w:pPr>
          </w:p>
        </w:tc>
        <w:tc>
          <w:tcPr>
            <w:tcW w:w="998" w:type="dxa"/>
            <w:tcBorders>
              <w:top w:val="single" w:color="auto" w:sz="4" w:space="0"/>
              <w:bottom w:val="single" w:color="auto" w:sz="4" w:space="0"/>
              <w:right w:val="single" w:color="auto" w:sz="4" w:space="0"/>
            </w:tcBorders>
            <w:vAlign w:val="center"/>
          </w:tcPr>
          <w:p>
            <w:pPr>
              <w:spacing w:line="300" w:lineRule="exact"/>
              <w:jc w:val="center"/>
              <w:rPr>
                <w:rFonts w:ascii="宋体" w:hAnsi="宋体" w:eastAsia="宋体"/>
                <w:sz w:val="18"/>
                <w:szCs w:val="18"/>
              </w:rPr>
            </w:pPr>
            <w:r>
              <w:rPr>
                <w:rFonts w:hint="eastAsia" w:ascii="宋体" w:hAnsi="宋体" w:eastAsia="宋体"/>
                <w:sz w:val="18"/>
                <w:szCs w:val="18"/>
              </w:rPr>
              <w:t>按月发放</w:t>
            </w:r>
          </w:p>
        </w:tc>
        <w:tc>
          <w:tcPr>
            <w:tcW w:w="1937" w:type="dxa"/>
            <w:tcBorders>
              <w:top w:val="single" w:color="auto" w:sz="4" w:space="0"/>
              <w:bottom w:val="single" w:color="auto" w:sz="4" w:space="0"/>
              <w:right w:val="single" w:color="auto" w:sz="4" w:space="0"/>
            </w:tcBorders>
            <w:vAlign w:val="center"/>
          </w:tcPr>
          <w:p>
            <w:pPr>
              <w:spacing w:line="300" w:lineRule="exact"/>
              <w:jc w:val="center"/>
              <w:rPr>
                <w:rFonts w:ascii="宋体" w:hAnsi="宋体" w:eastAsia="宋体"/>
                <w:sz w:val="18"/>
                <w:szCs w:val="18"/>
              </w:rPr>
            </w:pPr>
          </w:p>
        </w:tc>
        <w:tc>
          <w:tcPr>
            <w:tcW w:w="2498" w:type="dxa"/>
            <w:tcBorders>
              <w:top w:val="single" w:color="auto" w:sz="4" w:space="0"/>
              <w:left w:val="single" w:color="auto" w:sz="4" w:space="0"/>
              <w:bottom w:val="single" w:color="auto" w:sz="4" w:space="0"/>
            </w:tcBorders>
          </w:tcPr>
          <w:p>
            <w:pPr>
              <w:spacing w:line="300" w:lineRule="exact"/>
              <w:jc w:val="center"/>
              <w:rPr>
                <w:rFonts w:ascii="宋体" w:hAnsi="宋体" w:eastAsia="宋体"/>
                <w:sz w:val="18"/>
                <w:szCs w:val="18"/>
              </w:rPr>
            </w:pPr>
            <w:r>
              <w:rPr>
                <w:rFonts w:hint="eastAsia" w:ascii="宋体" w:hAnsi="宋体" w:eastAsia="宋体"/>
                <w:sz w:val="18"/>
                <w:szCs w:val="18"/>
              </w:rPr>
              <w:t>计划指标</w:t>
            </w:r>
          </w:p>
        </w:tc>
      </w:tr>
      <w:tr>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rPr>
          <w:trHeight w:val="503" w:hRule="atLeast"/>
        </w:trPr>
        <w:tc>
          <w:tcPr>
            <w:tcW w:w="1526" w:type="dxa"/>
            <w:vMerge w:val="continue"/>
            <w:vAlign w:val="center"/>
          </w:tcPr>
          <w:p>
            <w:pPr>
              <w:spacing w:line="300" w:lineRule="exact"/>
              <w:jc w:val="center"/>
              <w:rPr>
                <w:rFonts w:ascii="宋体" w:hAnsi="宋体" w:eastAsia="宋体"/>
                <w:b/>
                <w:sz w:val="18"/>
                <w:szCs w:val="18"/>
              </w:rPr>
            </w:pPr>
          </w:p>
        </w:tc>
        <w:tc>
          <w:tcPr>
            <w:tcW w:w="2253" w:type="dxa"/>
            <w:tcBorders>
              <w:top w:val="single" w:color="auto" w:sz="4" w:space="0"/>
              <w:right w:val="single" w:color="auto" w:sz="4" w:space="0"/>
            </w:tcBorders>
            <w:vAlign w:val="center"/>
          </w:tcPr>
          <w:p>
            <w:pPr>
              <w:spacing w:line="300" w:lineRule="exact"/>
              <w:jc w:val="center"/>
              <w:rPr>
                <w:rFonts w:ascii="宋体" w:hAnsi="宋体" w:eastAsia="宋体"/>
                <w:sz w:val="18"/>
                <w:szCs w:val="18"/>
              </w:rPr>
            </w:pPr>
            <w:r>
              <w:rPr>
                <w:rFonts w:hint="eastAsia" w:ascii="宋体" w:hAnsi="宋体" w:eastAsia="宋体"/>
                <w:sz w:val="18"/>
                <w:szCs w:val="18"/>
              </w:rPr>
              <w:t>成本指标</w:t>
            </w:r>
          </w:p>
        </w:tc>
        <w:tc>
          <w:tcPr>
            <w:tcW w:w="1908" w:type="dxa"/>
            <w:tcBorders>
              <w:top w:val="single" w:color="auto" w:sz="4" w:space="0"/>
              <w:left w:val="single" w:color="auto" w:sz="4" w:space="0"/>
            </w:tcBorders>
            <w:vAlign w:val="center"/>
          </w:tcPr>
          <w:p>
            <w:pPr>
              <w:spacing w:line="300" w:lineRule="exact"/>
              <w:jc w:val="left"/>
              <w:rPr>
                <w:rFonts w:ascii="宋体" w:hAnsi="宋体" w:eastAsia="宋体"/>
                <w:sz w:val="18"/>
                <w:szCs w:val="18"/>
              </w:rPr>
            </w:pPr>
            <w:r>
              <w:rPr>
                <w:rFonts w:hint="eastAsia" w:ascii="宋体" w:hAnsi="宋体" w:eastAsia="宋体"/>
                <w:sz w:val="18"/>
                <w:szCs w:val="18"/>
              </w:rPr>
              <w:t>所需成本控制</w:t>
            </w:r>
          </w:p>
        </w:tc>
        <w:tc>
          <w:tcPr>
            <w:tcW w:w="2788" w:type="dxa"/>
            <w:tcBorders>
              <w:top w:val="single" w:color="auto" w:sz="4" w:space="0"/>
            </w:tcBorders>
            <w:vAlign w:val="center"/>
          </w:tcPr>
          <w:p>
            <w:pPr>
              <w:spacing w:line="300" w:lineRule="exact"/>
              <w:jc w:val="left"/>
              <w:rPr>
                <w:rFonts w:ascii="宋体" w:hAnsi="宋体" w:eastAsia="宋体"/>
                <w:sz w:val="18"/>
                <w:szCs w:val="18"/>
              </w:rPr>
            </w:pPr>
            <w:r>
              <w:rPr>
                <w:rFonts w:hint="eastAsia" w:ascii="宋体" w:hAnsi="宋体" w:eastAsia="宋体"/>
                <w:sz w:val="18"/>
                <w:szCs w:val="18"/>
              </w:rPr>
              <w:t>所需成本控制</w:t>
            </w:r>
          </w:p>
        </w:tc>
        <w:tc>
          <w:tcPr>
            <w:tcW w:w="881" w:type="dxa"/>
            <w:tcBorders>
              <w:top w:val="single" w:color="auto" w:sz="4" w:space="0"/>
              <w:right w:val="single" w:color="auto" w:sz="4" w:space="0"/>
            </w:tcBorders>
            <w:vAlign w:val="center"/>
          </w:tcPr>
          <w:p>
            <w:pPr>
              <w:spacing w:line="300" w:lineRule="exact"/>
              <w:jc w:val="center"/>
              <w:rPr>
                <w:rFonts w:ascii="宋体" w:hAnsi="宋体" w:eastAsia="宋体"/>
                <w:sz w:val="18"/>
                <w:szCs w:val="18"/>
              </w:rPr>
            </w:pPr>
            <w:r>
              <w:rPr>
                <w:rFonts w:hint="eastAsia" w:ascii="宋体" w:hAnsi="宋体" w:eastAsia="宋体"/>
                <w:sz w:val="18"/>
                <w:szCs w:val="18"/>
              </w:rPr>
              <w:t>≤</w:t>
            </w:r>
          </w:p>
        </w:tc>
        <w:tc>
          <w:tcPr>
            <w:tcW w:w="998" w:type="dxa"/>
            <w:tcBorders>
              <w:top w:val="single" w:color="auto" w:sz="4" w:space="0"/>
              <w:right w:val="single" w:color="auto" w:sz="4" w:space="0"/>
            </w:tcBorders>
            <w:vAlign w:val="center"/>
          </w:tcPr>
          <w:p>
            <w:pPr>
              <w:spacing w:line="300" w:lineRule="exact"/>
              <w:jc w:val="center"/>
              <w:rPr>
                <w:rFonts w:ascii="宋体" w:hAnsi="宋体" w:eastAsia="宋体"/>
                <w:sz w:val="18"/>
                <w:szCs w:val="18"/>
              </w:rPr>
            </w:pPr>
            <w:r>
              <w:rPr>
                <w:rFonts w:hint="eastAsia" w:ascii="宋体" w:hAnsi="宋体" w:eastAsia="宋体"/>
                <w:sz w:val="18"/>
                <w:szCs w:val="18"/>
              </w:rPr>
              <w:t>12</w:t>
            </w:r>
          </w:p>
        </w:tc>
        <w:tc>
          <w:tcPr>
            <w:tcW w:w="1937" w:type="dxa"/>
            <w:tcBorders>
              <w:top w:val="single" w:color="auto" w:sz="4" w:space="0"/>
              <w:right w:val="single" w:color="auto" w:sz="4" w:space="0"/>
            </w:tcBorders>
            <w:vAlign w:val="center"/>
          </w:tcPr>
          <w:p>
            <w:pPr>
              <w:spacing w:line="300" w:lineRule="exact"/>
              <w:jc w:val="center"/>
              <w:rPr>
                <w:rFonts w:ascii="宋体" w:hAnsi="宋体" w:eastAsia="宋体"/>
                <w:sz w:val="18"/>
                <w:szCs w:val="18"/>
              </w:rPr>
            </w:pPr>
            <w:r>
              <w:rPr>
                <w:rFonts w:hint="eastAsia" w:ascii="宋体" w:hAnsi="宋体" w:eastAsia="宋体"/>
                <w:sz w:val="18"/>
                <w:szCs w:val="18"/>
              </w:rPr>
              <w:t>万元</w:t>
            </w:r>
          </w:p>
        </w:tc>
        <w:tc>
          <w:tcPr>
            <w:tcW w:w="2498" w:type="dxa"/>
            <w:tcBorders>
              <w:top w:val="single" w:color="auto" w:sz="4" w:space="0"/>
              <w:left w:val="single" w:color="auto" w:sz="4" w:space="0"/>
            </w:tcBorders>
          </w:tcPr>
          <w:p>
            <w:pPr>
              <w:spacing w:line="300" w:lineRule="exact"/>
              <w:jc w:val="center"/>
              <w:rPr>
                <w:rFonts w:ascii="宋体" w:hAnsi="宋体" w:eastAsia="宋体"/>
                <w:sz w:val="18"/>
                <w:szCs w:val="18"/>
              </w:rPr>
            </w:pPr>
            <w:r>
              <w:rPr>
                <w:rFonts w:hint="eastAsia" w:ascii="宋体" w:hAnsi="宋体" w:eastAsia="宋体"/>
                <w:sz w:val="18"/>
                <w:szCs w:val="18"/>
              </w:rPr>
              <w:t>计划指标</w:t>
            </w:r>
          </w:p>
        </w:tc>
      </w:tr>
      <w:tr>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rPr>
          <w:trHeight w:val="635" w:hRule="atLeast"/>
        </w:trPr>
        <w:tc>
          <w:tcPr>
            <w:tcW w:w="1526" w:type="dxa"/>
            <w:vMerge w:val="restart"/>
            <w:vAlign w:val="center"/>
          </w:tcPr>
          <w:p>
            <w:pPr>
              <w:spacing w:line="300" w:lineRule="exact"/>
              <w:jc w:val="center"/>
              <w:rPr>
                <w:rFonts w:ascii="宋体" w:hAnsi="宋体" w:eastAsia="宋体"/>
                <w:b/>
                <w:sz w:val="18"/>
                <w:szCs w:val="18"/>
              </w:rPr>
            </w:pPr>
            <w:r>
              <w:rPr>
                <w:rFonts w:hint="eastAsia" w:ascii="宋体" w:hAnsi="宋体" w:eastAsia="宋体"/>
                <w:b/>
                <w:sz w:val="18"/>
                <w:szCs w:val="18"/>
              </w:rPr>
              <w:t>效果指标</w:t>
            </w:r>
          </w:p>
        </w:tc>
        <w:tc>
          <w:tcPr>
            <w:tcW w:w="2253" w:type="dxa"/>
            <w:tcBorders>
              <w:right w:val="single" w:color="auto" w:sz="4" w:space="0"/>
            </w:tcBorders>
            <w:vAlign w:val="center"/>
          </w:tcPr>
          <w:p>
            <w:pPr>
              <w:spacing w:line="300" w:lineRule="exact"/>
              <w:jc w:val="center"/>
              <w:rPr>
                <w:rFonts w:ascii="宋体" w:hAnsi="宋体" w:eastAsia="宋体"/>
                <w:sz w:val="18"/>
                <w:szCs w:val="18"/>
              </w:rPr>
            </w:pPr>
            <w:r>
              <w:rPr>
                <w:rFonts w:hint="eastAsia" w:ascii="宋体" w:hAnsi="宋体" w:eastAsia="宋体"/>
                <w:sz w:val="18"/>
                <w:szCs w:val="18"/>
              </w:rPr>
              <w:t>社会效益指标</w:t>
            </w:r>
          </w:p>
        </w:tc>
        <w:tc>
          <w:tcPr>
            <w:tcW w:w="1908" w:type="dxa"/>
            <w:tcBorders>
              <w:left w:val="single" w:color="auto" w:sz="4" w:space="0"/>
            </w:tcBorders>
            <w:vAlign w:val="center"/>
          </w:tcPr>
          <w:p>
            <w:pPr>
              <w:spacing w:line="300" w:lineRule="exact"/>
              <w:jc w:val="left"/>
              <w:rPr>
                <w:rFonts w:ascii="宋体" w:hAnsi="宋体" w:eastAsia="宋体"/>
                <w:sz w:val="18"/>
                <w:szCs w:val="18"/>
              </w:rPr>
            </w:pPr>
            <w:r>
              <w:rPr>
                <w:rFonts w:hint="eastAsia" w:ascii="宋体" w:hAnsi="宋体" w:eastAsia="宋体"/>
                <w:sz w:val="18"/>
                <w:szCs w:val="18"/>
              </w:rPr>
              <w:t>使享受待遇的人员体会到了社会的关爱</w:t>
            </w:r>
          </w:p>
        </w:tc>
        <w:tc>
          <w:tcPr>
            <w:tcW w:w="2788" w:type="dxa"/>
            <w:vAlign w:val="center"/>
          </w:tcPr>
          <w:p>
            <w:pPr>
              <w:spacing w:line="300" w:lineRule="exact"/>
              <w:jc w:val="left"/>
              <w:rPr>
                <w:rFonts w:ascii="宋体" w:hAnsi="宋体" w:eastAsia="宋体"/>
                <w:sz w:val="18"/>
                <w:szCs w:val="18"/>
              </w:rPr>
            </w:pPr>
            <w:r>
              <w:rPr>
                <w:rFonts w:hint="eastAsia" w:ascii="宋体" w:hAnsi="宋体" w:eastAsia="宋体"/>
                <w:sz w:val="18"/>
                <w:szCs w:val="18"/>
              </w:rPr>
              <w:t>回应服务对象的心理社会服务需求，改善其生活境况</w:t>
            </w:r>
          </w:p>
        </w:tc>
        <w:tc>
          <w:tcPr>
            <w:tcW w:w="881" w:type="dxa"/>
            <w:tcBorders>
              <w:right w:val="single" w:color="auto" w:sz="4" w:space="0"/>
            </w:tcBorders>
            <w:vAlign w:val="center"/>
          </w:tcPr>
          <w:p>
            <w:pPr>
              <w:spacing w:line="300" w:lineRule="exact"/>
              <w:jc w:val="center"/>
              <w:rPr>
                <w:rFonts w:ascii="宋体" w:hAnsi="宋体" w:eastAsia="宋体"/>
                <w:sz w:val="18"/>
                <w:szCs w:val="18"/>
              </w:rPr>
            </w:pPr>
          </w:p>
        </w:tc>
        <w:tc>
          <w:tcPr>
            <w:tcW w:w="998" w:type="dxa"/>
            <w:tcBorders>
              <w:right w:val="single" w:color="auto" w:sz="4" w:space="0"/>
            </w:tcBorders>
            <w:vAlign w:val="center"/>
          </w:tcPr>
          <w:p>
            <w:pPr>
              <w:spacing w:line="300" w:lineRule="exact"/>
              <w:jc w:val="center"/>
              <w:rPr>
                <w:rFonts w:ascii="宋体" w:hAnsi="宋体" w:eastAsia="宋体"/>
                <w:sz w:val="18"/>
                <w:szCs w:val="18"/>
              </w:rPr>
            </w:pPr>
            <w:r>
              <w:rPr>
                <w:rFonts w:hint="eastAsia" w:ascii="宋体" w:hAnsi="宋体" w:eastAsia="宋体"/>
                <w:sz w:val="18"/>
                <w:szCs w:val="18"/>
              </w:rPr>
              <w:t>效果显著</w:t>
            </w:r>
          </w:p>
        </w:tc>
        <w:tc>
          <w:tcPr>
            <w:tcW w:w="1937" w:type="dxa"/>
            <w:tcBorders>
              <w:right w:val="single" w:color="auto" w:sz="4" w:space="0"/>
            </w:tcBorders>
            <w:vAlign w:val="center"/>
          </w:tcPr>
          <w:p>
            <w:pPr>
              <w:spacing w:line="300" w:lineRule="exact"/>
              <w:jc w:val="center"/>
              <w:rPr>
                <w:rFonts w:ascii="宋体" w:hAnsi="宋体" w:eastAsia="宋体"/>
                <w:sz w:val="18"/>
                <w:szCs w:val="18"/>
              </w:rPr>
            </w:pPr>
          </w:p>
        </w:tc>
        <w:tc>
          <w:tcPr>
            <w:tcW w:w="2498" w:type="dxa"/>
            <w:tcBorders>
              <w:left w:val="single" w:color="auto" w:sz="4" w:space="0"/>
            </w:tcBorders>
          </w:tcPr>
          <w:p>
            <w:pPr>
              <w:spacing w:line="300" w:lineRule="exact"/>
              <w:jc w:val="center"/>
              <w:rPr>
                <w:rFonts w:ascii="宋体" w:hAnsi="宋体" w:eastAsia="宋体"/>
                <w:sz w:val="18"/>
                <w:szCs w:val="18"/>
              </w:rPr>
            </w:pPr>
            <w:r>
              <w:rPr>
                <w:rFonts w:hint="eastAsia" w:ascii="宋体" w:hAnsi="宋体" w:eastAsia="宋体"/>
                <w:sz w:val="18"/>
                <w:szCs w:val="18"/>
              </w:rPr>
              <w:t>计划指标</w:t>
            </w:r>
          </w:p>
        </w:tc>
      </w:tr>
      <w:tr>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rPr>
          <w:trHeight w:val="547" w:hRule="atLeast"/>
        </w:trPr>
        <w:tc>
          <w:tcPr>
            <w:tcW w:w="1526" w:type="dxa"/>
            <w:vMerge w:val="continue"/>
            <w:vAlign w:val="center"/>
          </w:tcPr>
          <w:p>
            <w:pPr>
              <w:spacing w:line="300" w:lineRule="exact"/>
              <w:jc w:val="center"/>
              <w:rPr>
                <w:rFonts w:ascii="宋体" w:hAnsi="宋体" w:eastAsia="宋体"/>
                <w:b/>
                <w:sz w:val="18"/>
                <w:szCs w:val="18"/>
              </w:rPr>
            </w:pPr>
          </w:p>
        </w:tc>
        <w:tc>
          <w:tcPr>
            <w:tcW w:w="2253" w:type="dxa"/>
            <w:tcBorders>
              <w:top w:val="single" w:color="auto" w:sz="4" w:space="0"/>
              <w:right w:val="single" w:color="auto" w:sz="4" w:space="0"/>
            </w:tcBorders>
            <w:vAlign w:val="center"/>
          </w:tcPr>
          <w:p>
            <w:pPr>
              <w:spacing w:line="300" w:lineRule="exact"/>
              <w:jc w:val="center"/>
              <w:rPr>
                <w:rFonts w:ascii="宋体" w:hAnsi="宋体" w:eastAsia="宋体"/>
                <w:sz w:val="18"/>
                <w:szCs w:val="18"/>
              </w:rPr>
            </w:pPr>
            <w:r>
              <w:rPr>
                <w:rFonts w:hint="eastAsia" w:ascii="宋体" w:hAnsi="宋体" w:eastAsia="宋体"/>
                <w:sz w:val="18"/>
                <w:szCs w:val="18"/>
              </w:rPr>
              <w:t>可持续影响指标</w:t>
            </w:r>
          </w:p>
        </w:tc>
        <w:tc>
          <w:tcPr>
            <w:tcW w:w="1908" w:type="dxa"/>
            <w:tcBorders>
              <w:top w:val="single" w:color="auto" w:sz="4" w:space="0"/>
              <w:left w:val="single" w:color="auto" w:sz="4" w:space="0"/>
            </w:tcBorders>
            <w:vAlign w:val="center"/>
          </w:tcPr>
          <w:p>
            <w:pPr>
              <w:spacing w:line="300" w:lineRule="exact"/>
              <w:jc w:val="left"/>
              <w:rPr>
                <w:rFonts w:ascii="宋体" w:hAnsi="宋体" w:eastAsia="宋体"/>
                <w:sz w:val="18"/>
                <w:szCs w:val="18"/>
              </w:rPr>
            </w:pPr>
            <w:r>
              <w:rPr>
                <w:rFonts w:hint="eastAsia" w:ascii="宋体" w:hAnsi="宋体" w:eastAsia="宋体"/>
                <w:sz w:val="18"/>
                <w:szCs w:val="18"/>
              </w:rPr>
              <w:t>长效机制</w:t>
            </w:r>
          </w:p>
        </w:tc>
        <w:tc>
          <w:tcPr>
            <w:tcW w:w="2788" w:type="dxa"/>
            <w:tcBorders>
              <w:top w:val="single" w:color="auto" w:sz="4" w:space="0"/>
            </w:tcBorders>
            <w:vAlign w:val="center"/>
          </w:tcPr>
          <w:p>
            <w:pPr>
              <w:spacing w:line="300" w:lineRule="exact"/>
              <w:jc w:val="left"/>
              <w:rPr>
                <w:rFonts w:ascii="宋体" w:hAnsi="宋体" w:eastAsia="宋体"/>
                <w:sz w:val="18"/>
                <w:szCs w:val="18"/>
              </w:rPr>
            </w:pPr>
            <w:r>
              <w:rPr>
                <w:rFonts w:hint="eastAsia" w:ascii="宋体" w:hAnsi="宋体" w:eastAsia="宋体"/>
                <w:sz w:val="18"/>
                <w:szCs w:val="18"/>
              </w:rPr>
              <w:t>此项发放工作持续进行</w:t>
            </w:r>
          </w:p>
        </w:tc>
        <w:tc>
          <w:tcPr>
            <w:tcW w:w="881" w:type="dxa"/>
            <w:tcBorders>
              <w:top w:val="single" w:color="auto" w:sz="4" w:space="0"/>
              <w:right w:val="single" w:color="auto" w:sz="4" w:space="0"/>
            </w:tcBorders>
            <w:vAlign w:val="center"/>
          </w:tcPr>
          <w:p>
            <w:pPr>
              <w:spacing w:line="300" w:lineRule="exact"/>
              <w:jc w:val="center"/>
              <w:rPr>
                <w:rFonts w:ascii="宋体" w:hAnsi="宋体" w:eastAsia="宋体"/>
                <w:sz w:val="18"/>
                <w:szCs w:val="18"/>
              </w:rPr>
            </w:pPr>
          </w:p>
        </w:tc>
        <w:tc>
          <w:tcPr>
            <w:tcW w:w="998" w:type="dxa"/>
            <w:tcBorders>
              <w:top w:val="single" w:color="auto" w:sz="4" w:space="0"/>
              <w:right w:val="single" w:color="auto" w:sz="4" w:space="0"/>
            </w:tcBorders>
            <w:vAlign w:val="center"/>
          </w:tcPr>
          <w:p>
            <w:pPr>
              <w:spacing w:line="300" w:lineRule="exact"/>
              <w:jc w:val="center"/>
              <w:rPr>
                <w:rFonts w:ascii="宋体" w:hAnsi="宋体" w:eastAsia="宋体"/>
                <w:sz w:val="18"/>
                <w:szCs w:val="18"/>
              </w:rPr>
            </w:pPr>
            <w:r>
              <w:rPr>
                <w:rFonts w:hint="eastAsia" w:ascii="宋体" w:hAnsi="宋体" w:eastAsia="宋体"/>
                <w:sz w:val="18"/>
                <w:szCs w:val="18"/>
              </w:rPr>
              <w:t>健全</w:t>
            </w:r>
          </w:p>
        </w:tc>
        <w:tc>
          <w:tcPr>
            <w:tcW w:w="1937" w:type="dxa"/>
            <w:tcBorders>
              <w:top w:val="single" w:color="auto" w:sz="4" w:space="0"/>
              <w:right w:val="single" w:color="auto" w:sz="4" w:space="0"/>
            </w:tcBorders>
            <w:vAlign w:val="center"/>
          </w:tcPr>
          <w:p>
            <w:pPr>
              <w:spacing w:line="300" w:lineRule="exact"/>
              <w:jc w:val="center"/>
              <w:rPr>
                <w:rFonts w:ascii="宋体" w:hAnsi="宋体" w:eastAsia="宋体"/>
                <w:sz w:val="18"/>
                <w:szCs w:val="18"/>
              </w:rPr>
            </w:pPr>
          </w:p>
        </w:tc>
        <w:tc>
          <w:tcPr>
            <w:tcW w:w="2498" w:type="dxa"/>
            <w:tcBorders>
              <w:top w:val="single" w:color="auto" w:sz="4" w:space="0"/>
              <w:left w:val="single" w:color="auto" w:sz="4" w:space="0"/>
            </w:tcBorders>
          </w:tcPr>
          <w:p>
            <w:pPr>
              <w:spacing w:line="300" w:lineRule="exact"/>
              <w:jc w:val="center"/>
              <w:rPr>
                <w:rFonts w:ascii="宋体" w:hAnsi="宋体" w:eastAsia="宋体"/>
                <w:sz w:val="18"/>
                <w:szCs w:val="18"/>
              </w:rPr>
            </w:pPr>
            <w:r>
              <w:rPr>
                <w:rFonts w:hint="eastAsia" w:ascii="宋体" w:hAnsi="宋体" w:eastAsia="宋体"/>
                <w:sz w:val="18"/>
                <w:szCs w:val="18"/>
              </w:rPr>
              <w:t>计划指标</w:t>
            </w:r>
          </w:p>
        </w:tc>
      </w:tr>
      <w:tr>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rPr>
          <w:trHeight w:val="667" w:hRule="atLeast"/>
        </w:trPr>
        <w:tc>
          <w:tcPr>
            <w:tcW w:w="1526" w:type="dxa"/>
            <w:vAlign w:val="center"/>
          </w:tcPr>
          <w:p>
            <w:pPr>
              <w:spacing w:line="300" w:lineRule="exact"/>
              <w:jc w:val="center"/>
              <w:rPr>
                <w:rFonts w:ascii="宋体" w:hAnsi="宋体" w:eastAsia="宋体"/>
                <w:b/>
                <w:sz w:val="18"/>
                <w:szCs w:val="18"/>
              </w:rPr>
            </w:pPr>
            <w:r>
              <w:rPr>
                <w:rFonts w:hint="eastAsia" w:ascii="宋体" w:hAnsi="宋体" w:eastAsia="宋体"/>
                <w:b/>
                <w:sz w:val="18"/>
                <w:szCs w:val="18"/>
              </w:rPr>
              <w:t>满意度指标</w:t>
            </w:r>
          </w:p>
        </w:tc>
        <w:tc>
          <w:tcPr>
            <w:tcW w:w="2253" w:type="dxa"/>
            <w:tcBorders>
              <w:right w:val="single" w:color="auto" w:sz="4" w:space="0"/>
            </w:tcBorders>
            <w:vAlign w:val="center"/>
          </w:tcPr>
          <w:p>
            <w:pPr>
              <w:spacing w:line="300" w:lineRule="exact"/>
              <w:jc w:val="center"/>
              <w:rPr>
                <w:rFonts w:ascii="宋体" w:hAnsi="宋体" w:eastAsia="宋体"/>
                <w:sz w:val="18"/>
                <w:szCs w:val="18"/>
              </w:rPr>
            </w:pPr>
            <w:r>
              <w:rPr>
                <w:rFonts w:hint="eastAsia" w:ascii="宋体" w:hAnsi="宋体" w:eastAsia="宋体"/>
                <w:sz w:val="18"/>
                <w:szCs w:val="18"/>
              </w:rPr>
              <w:t>服务对象满意度指标</w:t>
            </w:r>
          </w:p>
        </w:tc>
        <w:tc>
          <w:tcPr>
            <w:tcW w:w="1908" w:type="dxa"/>
            <w:tcBorders>
              <w:left w:val="single" w:color="auto" w:sz="4" w:space="0"/>
            </w:tcBorders>
            <w:vAlign w:val="center"/>
          </w:tcPr>
          <w:p>
            <w:pPr>
              <w:spacing w:line="300" w:lineRule="exact"/>
              <w:jc w:val="left"/>
              <w:rPr>
                <w:rFonts w:ascii="宋体" w:hAnsi="宋体" w:eastAsia="宋体"/>
                <w:sz w:val="18"/>
                <w:szCs w:val="18"/>
              </w:rPr>
            </w:pPr>
            <w:r>
              <w:rPr>
                <w:rFonts w:hint="eastAsia" w:ascii="宋体" w:hAnsi="宋体" w:eastAsia="宋体"/>
                <w:sz w:val="18"/>
                <w:szCs w:val="18"/>
              </w:rPr>
              <w:t>享受待遇的人的满意度</w:t>
            </w:r>
          </w:p>
        </w:tc>
        <w:tc>
          <w:tcPr>
            <w:tcW w:w="2788" w:type="dxa"/>
            <w:vAlign w:val="center"/>
          </w:tcPr>
          <w:p>
            <w:pPr>
              <w:spacing w:line="300" w:lineRule="exact"/>
              <w:jc w:val="left"/>
              <w:rPr>
                <w:rFonts w:ascii="宋体" w:hAnsi="宋体" w:eastAsia="宋体"/>
                <w:sz w:val="18"/>
                <w:szCs w:val="18"/>
              </w:rPr>
            </w:pPr>
            <w:r>
              <w:rPr>
                <w:rFonts w:hint="eastAsia" w:ascii="宋体" w:hAnsi="宋体" w:eastAsia="宋体"/>
                <w:sz w:val="18"/>
                <w:szCs w:val="18"/>
              </w:rPr>
              <w:t>享受待遇的人的满意度</w:t>
            </w:r>
          </w:p>
        </w:tc>
        <w:tc>
          <w:tcPr>
            <w:tcW w:w="881" w:type="dxa"/>
            <w:tcBorders>
              <w:right w:val="single" w:color="auto" w:sz="4" w:space="0"/>
            </w:tcBorders>
            <w:vAlign w:val="center"/>
          </w:tcPr>
          <w:p>
            <w:pPr>
              <w:spacing w:line="300" w:lineRule="exact"/>
              <w:jc w:val="center"/>
              <w:rPr>
                <w:rFonts w:ascii="宋体" w:hAnsi="宋体" w:eastAsia="宋体"/>
                <w:sz w:val="18"/>
                <w:szCs w:val="18"/>
              </w:rPr>
            </w:pPr>
            <w:r>
              <w:rPr>
                <w:rFonts w:hint="eastAsia" w:ascii="宋体" w:hAnsi="宋体" w:eastAsia="宋体"/>
                <w:sz w:val="18"/>
                <w:szCs w:val="18"/>
              </w:rPr>
              <w:t>≥</w:t>
            </w:r>
          </w:p>
        </w:tc>
        <w:tc>
          <w:tcPr>
            <w:tcW w:w="998" w:type="dxa"/>
            <w:tcBorders>
              <w:right w:val="single" w:color="auto" w:sz="4" w:space="0"/>
            </w:tcBorders>
            <w:vAlign w:val="center"/>
          </w:tcPr>
          <w:p>
            <w:pPr>
              <w:spacing w:line="300" w:lineRule="exact"/>
              <w:jc w:val="center"/>
              <w:rPr>
                <w:rFonts w:ascii="宋体" w:hAnsi="宋体" w:eastAsia="宋体"/>
                <w:sz w:val="18"/>
                <w:szCs w:val="18"/>
              </w:rPr>
            </w:pPr>
            <w:r>
              <w:rPr>
                <w:rFonts w:hint="eastAsia" w:ascii="宋体" w:hAnsi="宋体" w:eastAsia="宋体"/>
                <w:sz w:val="18"/>
                <w:szCs w:val="18"/>
              </w:rPr>
              <w:t>95</w:t>
            </w:r>
          </w:p>
        </w:tc>
        <w:tc>
          <w:tcPr>
            <w:tcW w:w="1937" w:type="dxa"/>
            <w:tcBorders>
              <w:right w:val="single" w:color="auto" w:sz="4" w:space="0"/>
            </w:tcBorders>
            <w:vAlign w:val="center"/>
          </w:tcPr>
          <w:p>
            <w:pPr>
              <w:spacing w:line="300" w:lineRule="exact"/>
              <w:jc w:val="center"/>
              <w:rPr>
                <w:rFonts w:ascii="宋体" w:hAnsi="宋体" w:eastAsia="宋体"/>
                <w:sz w:val="18"/>
                <w:szCs w:val="18"/>
              </w:rPr>
            </w:pPr>
            <w:r>
              <w:rPr>
                <w:rFonts w:hint="eastAsia" w:ascii="宋体" w:hAnsi="宋体" w:eastAsia="宋体"/>
                <w:sz w:val="18"/>
                <w:szCs w:val="18"/>
              </w:rPr>
              <w:t>%</w:t>
            </w:r>
          </w:p>
        </w:tc>
        <w:tc>
          <w:tcPr>
            <w:tcW w:w="2498" w:type="dxa"/>
            <w:tcBorders>
              <w:left w:val="single" w:color="auto" w:sz="4" w:space="0"/>
            </w:tcBorders>
            <w:vAlign w:val="center"/>
          </w:tcPr>
          <w:p>
            <w:pPr>
              <w:spacing w:line="300" w:lineRule="exact"/>
              <w:jc w:val="center"/>
              <w:rPr>
                <w:rFonts w:ascii="宋体" w:hAnsi="宋体" w:eastAsia="宋体"/>
                <w:sz w:val="18"/>
                <w:szCs w:val="18"/>
              </w:rPr>
            </w:pPr>
            <w:r>
              <w:rPr>
                <w:rFonts w:hint="eastAsia" w:ascii="宋体" w:hAnsi="宋体" w:eastAsia="宋体"/>
                <w:sz w:val="18"/>
                <w:szCs w:val="18"/>
              </w:rPr>
              <w:t>社会调查</w:t>
            </w:r>
          </w:p>
        </w:tc>
      </w:tr>
    </w:tbl>
    <w:p>
      <w:pPr>
        <w:ind w:firstLine="562" w:firstLineChars="200"/>
        <w:jc w:val="left"/>
        <w:outlineLvl w:val="1"/>
        <w:rPr>
          <w:rFonts w:ascii="方正仿宋_GBK" w:eastAsia="方正仿宋_GBK"/>
          <w:b/>
          <w:sz w:val="28"/>
        </w:rPr>
      </w:pPr>
    </w:p>
    <w:p>
      <w:pPr>
        <w:ind w:firstLine="562" w:firstLineChars="200"/>
        <w:jc w:val="left"/>
        <w:outlineLvl w:val="1"/>
        <w:rPr>
          <w:rFonts w:ascii="方正仿宋_GBK" w:eastAsia="方正仿宋_GBK"/>
          <w:b/>
          <w:sz w:val="28"/>
        </w:rPr>
      </w:pPr>
      <w:r>
        <w:rPr>
          <w:rFonts w:hint="eastAsia" w:ascii="方正仿宋_GBK" w:eastAsia="方正仿宋_GBK"/>
          <w:b/>
          <w:sz w:val="28"/>
        </w:rPr>
        <w:t>41、民政局流浪乞讨人员救助经费绩效目标表</w:t>
      </w:r>
      <w:r>
        <w:rPr>
          <w:rFonts w:ascii="方正仿宋_GBK" w:eastAsia="方正仿宋_GBK"/>
          <w:b/>
          <w:sz w:val="28"/>
        </w:rPr>
        <w:fldChar w:fldCharType="begin"/>
      </w:r>
      <w:r>
        <w:rPr>
          <w:rFonts w:ascii="方正仿宋_GBK" w:eastAsia="方正仿宋_GBK"/>
          <w:b/>
          <w:sz w:val="28"/>
        </w:rPr>
        <w:instrText xml:space="preserve"> </w:instrText>
      </w:r>
      <w:r>
        <w:rPr>
          <w:rFonts w:hint="eastAsia" w:ascii="方正仿宋_GBK" w:eastAsia="方正仿宋_GBK"/>
          <w:b/>
          <w:sz w:val="28"/>
        </w:rPr>
        <w:instrText xml:space="preserve">TC </w:instrText>
      </w:r>
      <w:bookmarkStart w:id="22" w:name="_Toc29476026"/>
      <w:r>
        <w:rPr>
          <w:rFonts w:hint="eastAsia" w:ascii="方正仿宋_GBK" w:eastAsia="方正仿宋_GBK"/>
          <w:b/>
          <w:sz w:val="28"/>
        </w:rPr>
        <w:instrText xml:space="preserve">40、民政局流浪乞讨人员救助经费绩效目标表</w:instrText>
      </w:r>
      <w:bookmarkEnd w:id="22"/>
      <w:r>
        <w:rPr>
          <w:rFonts w:hint="eastAsia" w:ascii="方正仿宋_GBK" w:eastAsia="方正仿宋_GBK"/>
          <w:b/>
          <w:sz w:val="28"/>
        </w:rPr>
        <w:instrText xml:space="preserve"> \f C \l 1</w:instrText>
      </w:r>
      <w:r>
        <w:rPr>
          <w:rFonts w:ascii="方正仿宋_GBK" w:eastAsia="方正仿宋_GBK"/>
          <w:b/>
          <w:sz w:val="28"/>
        </w:rPr>
        <w:instrText xml:space="preserve"> </w:instrText>
      </w:r>
      <w:r>
        <w:rPr>
          <w:rFonts w:ascii="方正仿宋_GBK" w:eastAsia="方正仿宋_GBK"/>
          <w:b/>
          <w:sz w:val="28"/>
        </w:rPr>
        <w:fldChar w:fldCharType="end"/>
      </w:r>
    </w:p>
    <w:tbl>
      <w:tblPr>
        <w:tblStyle w:val="12"/>
        <w:tblW w:w="14789" w:type="dxa"/>
        <w:tblInd w:w="0" w:type="dxa"/>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Layout w:type="autofit"/>
        <w:tblCellMar>
          <w:top w:w="0" w:type="dxa"/>
          <w:left w:w="108" w:type="dxa"/>
          <w:bottom w:w="0" w:type="dxa"/>
          <w:right w:w="108" w:type="dxa"/>
        </w:tblCellMar>
      </w:tblPr>
      <w:tblGrid>
        <w:gridCol w:w="1526"/>
        <w:gridCol w:w="2253"/>
        <w:gridCol w:w="1908"/>
        <w:gridCol w:w="2788"/>
        <w:gridCol w:w="881"/>
        <w:gridCol w:w="998"/>
        <w:gridCol w:w="1937"/>
        <w:gridCol w:w="2498"/>
      </w:tblGrid>
      <w:tr>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rPr>
          <w:trHeight w:val="599" w:hRule="atLeast"/>
        </w:trPr>
        <w:tc>
          <w:tcPr>
            <w:tcW w:w="1526" w:type="dxa"/>
            <w:vAlign w:val="center"/>
          </w:tcPr>
          <w:p>
            <w:pPr>
              <w:spacing w:line="300" w:lineRule="exact"/>
              <w:jc w:val="center"/>
              <w:rPr>
                <w:rFonts w:ascii="宋体" w:hAnsi="宋体" w:eastAsia="宋体"/>
                <w:b/>
                <w:sz w:val="18"/>
                <w:szCs w:val="18"/>
              </w:rPr>
            </w:pPr>
            <w:r>
              <w:rPr>
                <w:rFonts w:hint="eastAsia" w:ascii="宋体" w:hAnsi="宋体" w:eastAsia="宋体"/>
                <w:b/>
                <w:sz w:val="18"/>
                <w:szCs w:val="18"/>
              </w:rPr>
              <w:t>项目编码</w:t>
            </w:r>
          </w:p>
        </w:tc>
        <w:tc>
          <w:tcPr>
            <w:tcW w:w="4161" w:type="dxa"/>
            <w:gridSpan w:val="2"/>
            <w:vAlign w:val="center"/>
          </w:tcPr>
          <w:p>
            <w:pPr>
              <w:spacing w:line="300" w:lineRule="exact"/>
              <w:jc w:val="left"/>
              <w:rPr>
                <w:rFonts w:ascii="宋体" w:hAnsi="宋体" w:eastAsia="宋体"/>
                <w:sz w:val="18"/>
                <w:szCs w:val="18"/>
              </w:rPr>
            </w:pPr>
          </w:p>
        </w:tc>
        <w:tc>
          <w:tcPr>
            <w:tcW w:w="2788" w:type="dxa"/>
            <w:vAlign w:val="center"/>
          </w:tcPr>
          <w:p>
            <w:pPr>
              <w:spacing w:line="300" w:lineRule="exact"/>
              <w:jc w:val="center"/>
              <w:rPr>
                <w:rFonts w:ascii="宋体" w:hAnsi="宋体" w:eastAsia="宋体"/>
                <w:sz w:val="18"/>
                <w:szCs w:val="18"/>
              </w:rPr>
            </w:pPr>
            <w:r>
              <w:rPr>
                <w:rFonts w:hint="eastAsia" w:ascii="宋体" w:hAnsi="宋体" w:eastAsia="宋体"/>
                <w:sz w:val="18"/>
                <w:szCs w:val="18"/>
              </w:rPr>
              <w:t>项目名称</w:t>
            </w:r>
          </w:p>
        </w:tc>
        <w:tc>
          <w:tcPr>
            <w:tcW w:w="6314" w:type="dxa"/>
            <w:gridSpan w:val="4"/>
            <w:vAlign w:val="center"/>
          </w:tcPr>
          <w:p>
            <w:pPr>
              <w:spacing w:line="300" w:lineRule="exact"/>
              <w:jc w:val="center"/>
              <w:rPr>
                <w:rFonts w:ascii="宋体" w:hAnsi="宋体" w:eastAsia="宋体"/>
                <w:sz w:val="18"/>
                <w:szCs w:val="18"/>
              </w:rPr>
            </w:pPr>
            <w:r>
              <w:rPr>
                <w:rFonts w:hint="eastAsia" w:ascii="宋体" w:hAnsi="宋体" w:eastAsia="宋体"/>
                <w:sz w:val="18"/>
                <w:szCs w:val="18"/>
              </w:rPr>
              <w:t>民政局流浪乞讨人员救助经费</w:t>
            </w:r>
          </w:p>
        </w:tc>
      </w:tr>
      <w:tr>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rPr>
          <w:trHeight w:val="421" w:hRule="atLeast"/>
        </w:trPr>
        <w:tc>
          <w:tcPr>
            <w:tcW w:w="1526" w:type="dxa"/>
            <w:vAlign w:val="center"/>
          </w:tcPr>
          <w:p>
            <w:pPr>
              <w:spacing w:line="300" w:lineRule="exact"/>
              <w:jc w:val="center"/>
              <w:rPr>
                <w:rFonts w:ascii="宋体" w:hAnsi="宋体" w:eastAsia="宋体"/>
                <w:b/>
                <w:sz w:val="18"/>
                <w:szCs w:val="18"/>
              </w:rPr>
            </w:pPr>
            <w:r>
              <w:rPr>
                <w:rFonts w:hint="eastAsia" w:ascii="宋体" w:hAnsi="宋体" w:eastAsia="宋体"/>
                <w:b/>
                <w:sz w:val="18"/>
                <w:szCs w:val="18"/>
              </w:rPr>
              <w:t>资金用途</w:t>
            </w:r>
          </w:p>
        </w:tc>
        <w:tc>
          <w:tcPr>
            <w:tcW w:w="13263" w:type="dxa"/>
            <w:gridSpan w:val="7"/>
            <w:vAlign w:val="center"/>
          </w:tcPr>
          <w:p>
            <w:pPr>
              <w:spacing w:line="300" w:lineRule="exact"/>
              <w:jc w:val="left"/>
              <w:rPr>
                <w:rFonts w:ascii="宋体" w:hAnsi="宋体" w:eastAsia="宋体"/>
                <w:sz w:val="18"/>
                <w:szCs w:val="18"/>
              </w:rPr>
            </w:pPr>
            <w:r>
              <w:rPr>
                <w:rFonts w:hint="eastAsia" w:ascii="宋体" w:hAnsi="宋体" w:eastAsia="宋体"/>
                <w:sz w:val="18"/>
                <w:szCs w:val="18"/>
              </w:rPr>
              <w:t>规范和加强中央财政流浪乞讨人员救助补助资金管理，提高资金使用效益，做好生活无着的流浪、乞讨人员救助管理工作，包括生活救助和返乡救助等。此项资金</w:t>
            </w:r>
            <w:r>
              <w:rPr>
                <w:rFonts w:ascii="宋体" w:hAnsi="宋体" w:eastAsia="宋体"/>
                <w:sz w:val="18"/>
                <w:szCs w:val="18"/>
              </w:rPr>
              <w:t>20000</w:t>
            </w:r>
            <w:r>
              <w:rPr>
                <w:rFonts w:hint="eastAsia" w:ascii="宋体" w:hAnsi="宋体" w:eastAsia="宋体"/>
                <w:sz w:val="18"/>
                <w:szCs w:val="18"/>
              </w:rPr>
              <w:t>元</w:t>
            </w:r>
          </w:p>
        </w:tc>
      </w:tr>
      <w:tr>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rPr>
          <w:trHeight w:val="387" w:hRule="atLeast"/>
        </w:trPr>
        <w:tc>
          <w:tcPr>
            <w:tcW w:w="1526" w:type="dxa"/>
            <w:vMerge w:val="restart"/>
            <w:vAlign w:val="center"/>
          </w:tcPr>
          <w:p>
            <w:pPr>
              <w:spacing w:line="300" w:lineRule="exact"/>
              <w:jc w:val="center"/>
              <w:rPr>
                <w:rFonts w:ascii="宋体" w:hAnsi="宋体" w:eastAsia="宋体"/>
                <w:b/>
                <w:sz w:val="18"/>
                <w:szCs w:val="18"/>
              </w:rPr>
            </w:pPr>
            <w:r>
              <w:rPr>
                <w:rFonts w:hint="eastAsia" w:ascii="宋体" w:hAnsi="宋体" w:eastAsia="宋体"/>
                <w:b/>
                <w:sz w:val="18"/>
                <w:szCs w:val="18"/>
              </w:rPr>
              <w:t>资金支出计划（累计进度％）</w:t>
            </w:r>
          </w:p>
        </w:tc>
        <w:tc>
          <w:tcPr>
            <w:tcW w:w="4161" w:type="dxa"/>
            <w:gridSpan w:val="2"/>
            <w:tcBorders>
              <w:bottom w:val="single" w:color="auto" w:sz="4" w:space="0"/>
            </w:tcBorders>
            <w:vAlign w:val="center"/>
          </w:tcPr>
          <w:p>
            <w:pPr>
              <w:spacing w:line="300" w:lineRule="exact"/>
              <w:jc w:val="center"/>
              <w:rPr>
                <w:rFonts w:ascii="宋体" w:hAnsi="宋体" w:eastAsia="宋体"/>
                <w:sz w:val="18"/>
                <w:szCs w:val="18"/>
              </w:rPr>
            </w:pPr>
            <w:r>
              <w:rPr>
                <w:rFonts w:hint="eastAsia" w:ascii="宋体" w:hAnsi="宋体" w:eastAsia="宋体"/>
                <w:sz w:val="18"/>
                <w:szCs w:val="18"/>
              </w:rPr>
              <w:t>3月底</w:t>
            </w:r>
          </w:p>
        </w:tc>
        <w:tc>
          <w:tcPr>
            <w:tcW w:w="2788" w:type="dxa"/>
            <w:tcBorders>
              <w:bottom w:val="single" w:color="auto" w:sz="4" w:space="0"/>
            </w:tcBorders>
            <w:vAlign w:val="center"/>
          </w:tcPr>
          <w:p>
            <w:pPr>
              <w:spacing w:line="300" w:lineRule="exact"/>
              <w:jc w:val="center"/>
              <w:rPr>
                <w:rFonts w:ascii="宋体" w:hAnsi="宋体" w:eastAsia="宋体"/>
                <w:sz w:val="18"/>
                <w:szCs w:val="18"/>
              </w:rPr>
            </w:pPr>
            <w:r>
              <w:rPr>
                <w:rFonts w:hint="eastAsia" w:ascii="宋体" w:hAnsi="宋体" w:eastAsia="宋体"/>
                <w:sz w:val="18"/>
                <w:szCs w:val="18"/>
              </w:rPr>
              <w:t>6月底</w:t>
            </w:r>
          </w:p>
        </w:tc>
        <w:tc>
          <w:tcPr>
            <w:tcW w:w="3816" w:type="dxa"/>
            <w:gridSpan w:val="3"/>
            <w:tcBorders>
              <w:bottom w:val="single" w:color="auto" w:sz="4" w:space="0"/>
              <w:right w:val="single" w:color="auto" w:sz="4" w:space="0"/>
            </w:tcBorders>
            <w:vAlign w:val="center"/>
          </w:tcPr>
          <w:p>
            <w:pPr>
              <w:spacing w:line="300" w:lineRule="exact"/>
              <w:jc w:val="center"/>
              <w:rPr>
                <w:rFonts w:ascii="宋体" w:hAnsi="宋体" w:eastAsia="宋体"/>
                <w:sz w:val="18"/>
                <w:szCs w:val="18"/>
              </w:rPr>
            </w:pPr>
            <w:r>
              <w:rPr>
                <w:rFonts w:hint="eastAsia" w:ascii="宋体" w:hAnsi="宋体" w:eastAsia="宋体"/>
                <w:sz w:val="18"/>
                <w:szCs w:val="18"/>
              </w:rPr>
              <w:t>10月底</w:t>
            </w:r>
          </w:p>
        </w:tc>
        <w:tc>
          <w:tcPr>
            <w:tcW w:w="2498" w:type="dxa"/>
            <w:tcBorders>
              <w:left w:val="single" w:color="auto" w:sz="4" w:space="0"/>
              <w:bottom w:val="single" w:color="auto" w:sz="4" w:space="0"/>
            </w:tcBorders>
            <w:vAlign w:val="center"/>
          </w:tcPr>
          <w:p>
            <w:pPr>
              <w:spacing w:line="300" w:lineRule="exact"/>
              <w:jc w:val="center"/>
              <w:rPr>
                <w:rFonts w:ascii="宋体" w:hAnsi="宋体" w:eastAsia="宋体"/>
                <w:sz w:val="18"/>
                <w:szCs w:val="18"/>
              </w:rPr>
            </w:pPr>
            <w:r>
              <w:rPr>
                <w:rFonts w:hint="eastAsia" w:ascii="宋体" w:hAnsi="宋体" w:eastAsia="宋体"/>
                <w:sz w:val="18"/>
                <w:szCs w:val="18"/>
              </w:rPr>
              <w:t>12月底</w:t>
            </w:r>
          </w:p>
        </w:tc>
      </w:tr>
      <w:tr>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rPr>
          <w:trHeight w:val="303" w:hRule="atLeast"/>
        </w:trPr>
        <w:tc>
          <w:tcPr>
            <w:tcW w:w="1526" w:type="dxa"/>
            <w:vMerge w:val="continue"/>
            <w:vAlign w:val="center"/>
          </w:tcPr>
          <w:p>
            <w:pPr>
              <w:spacing w:line="300" w:lineRule="exact"/>
              <w:jc w:val="center"/>
              <w:rPr>
                <w:rFonts w:ascii="宋体" w:hAnsi="宋体" w:eastAsia="宋体"/>
                <w:b/>
                <w:sz w:val="18"/>
                <w:szCs w:val="18"/>
              </w:rPr>
            </w:pPr>
          </w:p>
        </w:tc>
        <w:tc>
          <w:tcPr>
            <w:tcW w:w="4161" w:type="dxa"/>
            <w:gridSpan w:val="2"/>
            <w:tcBorders>
              <w:top w:val="single" w:color="auto" w:sz="4" w:space="0"/>
            </w:tcBorders>
            <w:vAlign w:val="center"/>
          </w:tcPr>
          <w:p>
            <w:pPr>
              <w:spacing w:line="300" w:lineRule="exact"/>
              <w:jc w:val="center"/>
              <w:rPr>
                <w:rFonts w:ascii="宋体" w:hAnsi="宋体" w:eastAsia="宋体"/>
                <w:sz w:val="18"/>
                <w:szCs w:val="18"/>
              </w:rPr>
            </w:pPr>
            <w:r>
              <w:rPr>
                <w:rFonts w:ascii="宋体" w:hAnsi="宋体" w:eastAsia="宋体"/>
                <w:sz w:val="18"/>
                <w:szCs w:val="18"/>
              </w:rPr>
              <w:t>25.00</w:t>
            </w:r>
          </w:p>
        </w:tc>
        <w:tc>
          <w:tcPr>
            <w:tcW w:w="2788" w:type="dxa"/>
            <w:tcBorders>
              <w:top w:val="single" w:color="auto" w:sz="4" w:space="0"/>
            </w:tcBorders>
            <w:vAlign w:val="center"/>
          </w:tcPr>
          <w:p>
            <w:pPr>
              <w:spacing w:line="300" w:lineRule="exact"/>
              <w:jc w:val="center"/>
              <w:rPr>
                <w:rFonts w:ascii="宋体" w:hAnsi="宋体" w:eastAsia="宋体"/>
                <w:sz w:val="18"/>
                <w:szCs w:val="18"/>
              </w:rPr>
            </w:pPr>
            <w:r>
              <w:rPr>
                <w:rFonts w:ascii="宋体" w:hAnsi="宋体" w:eastAsia="宋体"/>
                <w:sz w:val="18"/>
                <w:szCs w:val="18"/>
              </w:rPr>
              <w:t>50.00</w:t>
            </w:r>
          </w:p>
        </w:tc>
        <w:tc>
          <w:tcPr>
            <w:tcW w:w="3816" w:type="dxa"/>
            <w:gridSpan w:val="3"/>
            <w:tcBorders>
              <w:top w:val="single" w:color="auto" w:sz="4" w:space="0"/>
              <w:right w:val="single" w:color="auto" w:sz="4" w:space="0"/>
            </w:tcBorders>
            <w:vAlign w:val="center"/>
          </w:tcPr>
          <w:p>
            <w:pPr>
              <w:spacing w:line="300" w:lineRule="exact"/>
              <w:jc w:val="center"/>
              <w:rPr>
                <w:rFonts w:ascii="宋体" w:hAnsi="宋体" w:eastAsia="宋体"/>
                <w:sz w:val="18"/>
                <w:szCs w:val="18"/>
              </w:rPr>
            </w:pPr>
            <w:r>
              <w:rPr>
                <w:rFonts w:ascii="宋体" w:hAnsi="宋体" w:eastAsia="宋体"/>
                <w:sz w:val="18"/>
                <w:szCs w:val="18"/>
              </w:rPr>
              <w:t>75.00</w:t>
            </w:r>
          </w:p>
        </w:tc>
        <w:tc>
          <w:tcPr>
            <w:tcW w:w="2498" w:type="dxa"/>
            <w:tcBorders>
              <w:top w:val="single" w:color="auto" w:sz="4" w:space="0"/>
              <w:left w:val="single" w:color="auto" w:sz="4" w:space="0"/>
            </w:tcBorders>
            <w:vAlign w:val="center"/>
          </w:tcPr>
          <w:p>
            <w:pPr>
              <w:spacing w:line="300" w:lineRule="exact"/>
              <w:jc w:val="center"/>
              <w:rPr>
                <w:rFonts w:ascii="宋体" w:hAnsi="宋体" w:eastAsia="宋体"/>
                <w:sz w:val="18"/>
                <w:szCs w:val="18"/>
              </w:rPr>
            </w:pPr>
            <w:r>
              <w:rPr>
                <w:rFonts w:ascii="宋体" w:hAnsi="宋体" w:eastAsia="宋体"/>
                <w:sz w:val="18"/>
                <w:szCs w:val="18"/>
              </w:rPr>
              <w:t>100.00</w:t>
            </w:r>
          </w:p>
        </w:tc>
      </w:tr>
      <w:tr>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rPr>
          <w:trHeight w:val="561" w:hRule="atLeast"/>
        </w:trPr>
        <w:tc>
          <w:tcPr>
            <w:tcW w:w="1526" w:type="dxa"/>
            <w:vAlign w:val="center"/>
          </w:tcPr>
          <w:p>
            <w:pPr>
              <w:spacing w:line="300" w:lineRule="exact"/>
              <w:jc w:val="center"/>
              <w:rPr>
                <w:rFonts w:ascii="宋体" w:hAnsi="宋体" w:eastAsia="宋体"/>
                <w:b/>
                <w:sz w:val="18"/>
                <w:szCs w:val="18"/>
              </w:rPr>
            </w:pPr>
            <w:r>
              <w:rPr>
                <w:rFonts w:hint="eastAsia" w:ascii="宋体" w:hAnsi="宋体" w:eastAsia="宋体"/>
                <w:b/>
                <w:sz w:val="18"/>
                <w:szCs w:val="18"/>
              </w:rPr>
              <w:t>绩效目标</w:t>
            </w:r>
          </w:p>
        </w:tc>
        <w:tc>
          <w:tcPr>
            <w:tcW w:w="2253" w:type="dxa"/>
            <w:tcBorders>
              <w:right w:val="single" w:color="auto" w:sz="4" w:space="0"/>
            </w:tcBorders>
            <w:vAlign w:val="center"/>
          </w:tcPr>
          <w:p>
            <w:pPr>
              <w:spacing w:line="300" w:lineRule="exact"/>
              <w:jc w:val="left"/>
              <w:rPr>
                <w:rFonts w:ascii="宋体" w:hAnsi="宋体" w:eastAsia="宋体"/>
                <w:sz w:val="18"/>
                <w:szCs w:val="18"/>
              </w:rPr>
            </w:pPr>
            <w:r>
              <w:rPr>
                <w:rFonts w:hint="eastAsia" w:ascii="宋体" w:hAnsi="宋体" w:eastAsia="宋体"/>
                <w:sz w:val="18"/>
                <w:szCs w:val="18"/>
              </w:rPr>
              <w:t>目标</w:t>
            </w:r>
          </w:p>
        </w:tc>
        <w:tc>
          <w:tcPr>
            <w:tcW w:w="11010" w:type="dxa"/>
            <w:gridSpan w:val="6"/>
            <w:tcBorders>
              <w:left w:val="single" w:color="auto" w:sz="4" w:space="0"/>
            </w:tcBorders>
            <w:vAlign w:val="center"/>
          </w:tcPr>
          <w:p>
            <w:pPr>
              <w:spacing w:line="300" w:lineRule="exact"/>
              <w:jc w:val="left"/>
              <w:rPr>
                <w:rFonts w:ascii="宋体" w:hAnsi="宋体" w:eastAsia="宋体"/>
                <w:sz w:val="18"/>
                <w:szCs w:val="18"/>
              </w:rPr>
            </w:pPr>
            <w:r>
              <w:rPr>
                <w:rFonts w:ascii="宋体" w:hAnsi="宋体" w:eastAsia="宋体"/>
                <w:sz w:val="18"/>
                <w:szCs w:val="18"/>
              </w:rPr>
              <w:t>1</w:t>
            </w:r>
            <w:r>
              <w:rPr>
                <w:rFonts w:hint="eastAsia" w:ascii="宋体" w:hAnsi="宋体" w:eastAsia="宋体"/>
                <w:sz w:val="18"/>
                <w:szCs w:val="18"/>
              </w:rPr>
              <w:t>、规范生活无着的流浪、乞讨人员救助管理工作。</w:t>
            </w:r>
          </w:p>
          <w:p>
            <w:pPr>
              <w:spacing w:line="300" w:lineRule="exact"/>
              <w:jc w:val="left"/>
              <w:rPr>
                <w:rFonts w:ascii="宋体" w:hAnsi="宋体" w:eastAsia="宋体"/>
                <w:sz w:val="18"/>
                <w:szCs w:val="18"/>
              </w:rPr>
            </w:pPr>
            <w:r>
              <w:rPr>
                <w:rFonts w:ascii="宋体" w:hAnsi="宋体" w:eastAsia="宋体"/>
                <w:sz w:val="18"/>
                <w:szCs w:val="18"/>
              </w:rPr>
              <w:t>2</w:t>
            </w:r>
            <w:r>
              <w:rPr>
                <w:rFonts w:hint="eastAsia" w:ascii="宋体" w:hAnsi="宋体" w:eastAsia="宋体"/>
                <w:sz w:val="18"/>
                <w:szCs w:val="18"/>
              </w:rPr>
              <w:t>、维护受助人员合法权益，保障生活无着的流浪、乞讨人员救助管理机构工作秩序。</w:t>
            </w:r>
          </w:p>
        </w:tc>
      </w:tr>
      <w:tr>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rPr>
          <w:trHeight w:val="409" w:hRule="atLeast"/>
        </w:trPr>
        <w:tc>
          <w:tcPr>
            <w:tcW w:w="1526" w:type="dxa"/>
            <w:vMerge w:val="restart"/>
            <w:vAlign w:val="center"/>
          </w:tcPr>
          <w:p>
            <w:pPr>
              <w:spacing w:line="300" w:lineRule="exact"/>
              <w:jc w:val="center"/>
              <w:rPr>
                <w:rFonts w:ascii="宋体" w:hAnsi="宋体" w:eastAsia="宋体"/>
                <w:b/>
                <w:sz w:val="18"/>
                <w:szCs w:val="18"/>
              </w:rPr>
            </w:pPr>
            <w:r>
              <w:rPr>
                <w:rFonts w:hint="eastAsia" w:ascii="宋体" w:hAnsi="宋体" w:eastAsia="宋体"/>
                <w:b/>
                <w:sz w:val="18"/>
                <w:szCs w:val="18"/>
              </w:rPr>
              <w:t>一级指标</w:t>
            </w:r>
          </w:p>
        </w:tc>
        <w:tc>
          <w:tcPr>
            <w:tcW w:w="2253" w:type="dxa"/>
            <w:vMerge w:val="restart"/>
            <w:tcBorders>
              <w:right w:val="single" w:color="auto" w:sz="4" w:space="0"/>
            </w:tcBorders>
            <w:vAlign w:val="center"/>
          </w:tcPr>
          <w:p>
            <w:pPr>
              <w:spacing w:line="300" w:lineRule="exact"/>
              <w:jc w:val="left"/>
              <w:rPr>
                <w:rFonts w:ascii="宋体" w:hAnsi="宋体" w:eastAsia="宋体"/>
                <w:sz w:val="18"/>
                <w:szCs w:val="18"/>
              </w:rPr>
            </w:pPr>
            <w:r>
              <w:rPr>
                <w:rFonts w:hint="eastAsia" w:ascii="宋体" w:hAnsi="宋体" w:eastAsia="宋体"/>
                <w:sz w:val="18"/>
                <w:szCs w:val="18"/>
              </w:rPr>
              <w:t>二级指标</w:t>
            </w:r>
          </w:p>
        </w:tc>
        <w:tc>
          <w:tcPr>
            <w:tcW w:w="1908" w:type="dxa"/>
            <w:vMerge w:val="restart"/>
            <w:tcBorders>
              <w:left w:val="single" w:color="auto" w:sz="4" w:space="0"/>
            </w:tcBorders>
            <w:vAlign w:val="center"/>
          </w:tcPr>
          <w:p>
            <w:pPr>
              <w:spacing w:line="300" w:lineRule="exact"/>
              <w:jc w:val="left"/>
              <w:rPr>
                <w:rFonts w:ascii="宋体" w:hAnsi="宋体" w:eastAsia="宋体"/>
                <w:sz w:val="18"/>
                <w:szCs w:val="18"/>
              </w:rPr>
            </w:pPr>
            <w:r>
              <w:rPr>
                <w:rFonts w:hint="eastAsia" w:ascii="宋体" w:hAnsi="宋体" w:eastAsia="宋体"/>
                <w:sz w:val="18"/>
                <w:szCs w:val="18"/>
              </w:rPr>
              <w:t>三级指标</w:t>
            </w:r>
          </w:p>
        </w:tc>
        <w:tc>
          <w:tcPr>
            <w:tcW w:w="2788" w:type="dxa"/>
            <w:vMerge w:val="restart"/>
            <w:vAlign w:val="center"/>
          </w:tcPr>
          <w:p>
            <w:pPr>
              <w:spacing w:line="300" w:lineRule="exact"/>
              <w:jc w:val="left"/>
              <w:rPr>
                <w:rFonts w:ascii="宋体" w:hAnsi="宋体" w:eastAsia="宋体"/>
                <w:sz w:val="18"/>
                <w:szCs w:val="18"/>
              </w:rPr>
            </w:pPr>
            <w:r>
              <w:rPr>
                <w:rFonts w:hint="eastAsia" w:ascii="宋体" w:hAnsi="宋体" w:eastAsia="宋体"/>
                <w:sz w:val="18"/>
                <w:szCs w:val="18"/>
              </w:rPr>
              <w:t>绩效指标描述</w:t>
            </w:r>
          </w:p>
        </w:tc>
        <w:tc>
          <w:tcPr>
            <w:tcW w:w="3816" w:type="dxa"/>
            <w:gridSpan w:val="3"/>
            <w:tcBorders>
              <w:bottom w:val="single" w:color="auto" w:sz="4" w:space="0"/>
              <w:right w:val="single" w:color="auto" w:sz="4" w:space="0"/>
            </w:tcBorders>
            <w:vAlign w:val="center"/>
          </w:tcPr>
          <w:p>
            <w:pPr>
              <w:spacing w:line="300" w:lineRule="exact"/>
              <w:jc w:val="center"/>
              <w:rPr>
                <w:rFonts w:ascii="宋体" w:hAnsi="宋体" w:eastAsia="宋体"/>
                <w:sz w:val="18"/>
                <w:szCs w:val="18"/>
              </w:rPr>
            </w:pPr>
            <w:r>
              <w:rPr>
                <w:rFonts w:hint="eastAsia" w:ascii="宋体" w:hAnsi="宋体" w:eastAsia="宋体"/>
                <w:sz w:val="18"/>
                <w:szCs w:val="18"/>
              </w:rPr>
              <w:t>指标值</w:t>
            </w:r>
          </w:p>
        </w:tc>
        <w:tc>
          <w:tcPr>
            <w:tcW w:w="2498" w:type="dxa"/>
            <w:vMerge w:val="restart"/>
            <w:tcBorders>
              <w:left w:val="single" w:color="auto" w:sz="4" w:space="0"/>
            </w:tcBorders>
            <w:vAlign w:val="center"/>
          </w:tcPr>
          <w:p>
            <w:pPr>
              <w:spacing w:line="300" w:lineRule="exact"/>
              <w:jc w:val="center"/>
              <w:rPr>
                <w:rFonts w:ascii="宋体" w:hAnsi="宋体" w:eastAsia="宋体"/>
                <w:sz w:val="18"/>
                <w:szCs w:val="18"/>
              </w:rPr>
            </w:pPr>
            <w:r>
              <w:rPr>
                <w:rFonts w:hint="eastAsia" w:ascii="宋体" w:hAnsi="宋体" w:eastAsia="宋体"/>
                <w:sz w:val="18"/>
                <w:szCs w:val="18"/>
              </w:rPr>
              <w:t>指标值确定依据</w:t>
            </w:r>
          </w:p>
        </w:tc>
      </w:tr>
      <w:tr>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rPr>
          <w:trHeight w:val="71" w:hRule="atLeast"/>
        </w:trPr>
        <w:tc>
          <w:tcPr>
            <w:tcW w:w="1526" w:type="dxa"/>
            <w:vMerge w:val="continue"/>
            <w:vAlign w:val="center"/>
          </w:tcPr>
          <w:p>
            <w:pPr>
              <w:spacing w:line="300" w:lineRule="exact"/>
              <w:jc w:val="center"/>
              <w:rPr>
                <w:rFonts w:ascii="宋体" w:hAnsi="宋体" w:eastAsia="宋体"/>
                <w:b/>
                <w:sz w:val="18"/>
                <w:szCs w:val="18"/>
              </w:rPr>
            </w:pPr>
          </w:p>
        </w:tc>
        <w:tc>
          <w:tcPr>
            <w:tcW w:w="2253" w:type="dxa"/>
            <w:vMerge w:val="continue"/>
            <w:tcBorders>
              <w:right w:val="single" w:color="auto" w:sz="4" w:space="0"/>
            </w:tcBorders>
            <w:vAlign w:val="center"/>
          </w:tcPr>
          <w:p>
            <w:pPr>
              <w:spacing w:line="300" w:lineRule="exact"/>
              <w:jc w:val="left"/>
              <w:rPr>
                <w:rFonts w:ascii="宋体" w:hAnsi="宋体" w:eastAsia="宋体"/>
                <w:sz w:val="18"/>
                <w:szCs w:val="18"/>
              </w:rPr>
            </w:pPr>
          </w:p>
        </w:tc>
        <w:tc>
          <w:tcPr>
            <w:tcW w:w="1908" w:type="dxa"/>
            <w:vMerge w:val="continue"/>
            <w:tcBorders>
              <w:left w:val="single" w:color="auto" w:sz="4" w:space="0"/>
            </w:tcBorders>
            <w:vAlign w:val="center"/>
          </w:tcPr>
          <w:p>
            <w:pPr>
              <w:spacing w:line="300" w:lineRule="exact"/>
              <w:jc w:val="left"/>
              <w:rPr>
                <w:rFonts w:ascii="宋体" w:hAnsi="宋体" w:eastAsia="宋体"/>
                <w:sz w:val="18"/>
                <w:szCs w:val="18"/>
              </w:rPr>
            </w:pPr>
          </w:p>
        </w:tc>
        <w:tc>
          <w:tcPr>
            <w:tcW w:w="2788" w:type="dxa"/>
            <w:vMerge w:val="continue"/>
            <w:vAlign w:val="center"/>
          </w:tcPr>
          <w:p>
            <w:pPr>
              <w:spacing w:line="300" w:lineRule="exact"/>
              <w:jc w:val="left"/>
              <w:rPr>
                <w:rFonts w:ascii="宋体" w:hAnsi="宋体" w:eastAsia="宋体"/>
                <w:sz w:val="18"/>
                <w:szCs w:val="18"/>
              </w:rPr>
            </w:pPr>
          </w:p>
        </w:tc>
        <w:tc>
          <w:tcPr>
            <w:tcW w:w="881" w:type="dxa"/>
            <w:tcBorders>
              <w:top w:val="single" w:color="auto" w:sz="4" w:space="0"/>
              <w:right w:val="single" w:color="auto" w:sz="4" w:space="0"/>
            </w:tcBorders>
            <w:vAlign w:val="center"/>
          </w:tcPr>
          <w:p>
            <w:pPr>
              <w:spacing w:line="300" w:lineRule="exact"/>
              <w:jc w:val="center"/>
              <w:rPr>
                <w:rFonts w:ascii="宋体" w:hAnsi="宋体" w:eastAsia="宋体"/>
                <w:sz w:val="18"/>
                <w:szCs w:val="18"/>
              </w:rPr>
            </w:pPr>
            <w:r>
              <w:rPr>
                <w:rFonts w:hint="eastAsia" w:ascii="宋体" w:hAnsi="宋体" w:eastAsia="宋体"/>
                <w:sz w:val="18"/>
                <w:szCs w:val="18"/>
              </w:rPr>
              <w:t>符号</w:t>
            </w:r>
          </w:p>
        </w:tc>
        <w:tc>
          <w:tcPr>
            <w:tcW w:w="998" w:type="dxa"/>
            <w:tcBorders>
              <w:top w:val="single" w:color="auto" w:sz="4" w:space="0"/>
              <w:right w:val="single" w:color="auto" w:sz="4" w:space="0"/>
            </w:tcBorders>
            <w:vAlign w:val="center"/>
          </w:tcPr>
          <w:p>
            <w:pPr>
              <w:spacing w:line="300" w:lineRule="exact"/>
              <w:jc w:val="center"/>
              <w:rPr>
                <w:rFonts w:ascii="宋体" w:hAnsi="宋体" w:eastAsia="宋体"/>
                <w:sz w:val="18"/>
                <w:szCs w:val="18"/>
              </w:rPr>
            </w:pPr>
            <w:r>
              <w:rPr>
                <w:rFonts w:hint="eastAsia" w:ascii="宋体" w:hAnsi="宋体" w:eastAsia="宋体"/>
                <w:sz w:val="18"/>
                <w:szCs w:val="18"/>
              </w:rPr>
              <w:t>值</w:t>
            </w:r>
          </w:p>
        </w:tc>
        <w:tc>
          <w:tcPr>
            <w:tcW w:w="1937" w:type="dxa"/>
            <w:tcBorders>
              <w:top w:val="single" w:color="auto" w:sz="4" w:space="0"/>
              <w:right w:val="single" w:color="auto" w:sz="4" w:space="0"/>
            </w:tcBorders>
            <w:vAlign w:val="center"/>
          </w:tcPr>
          <w:p>
            <w:pPr>
              <w:spacing w:line="300" w:lineRule="exact"/>
              <w:jc w:val="center"/>
              <w:rPr>
                <w:rFonts w:ascii="宋体" w:hAnsi="宋体" w:eastAsia="宋体"/>
                <w:sz w:val="18"/>
                <w:szCs w:val="18"/>
              </w:rPr>
            </w:pPr>
            <w:r>
              <w:rPr>
                <w:rFonts w:hint="eastAsia" w:ascii="宋体" w:hAnsi="宋体" w:eastAsia="宋体"/>
                <w:sz w:val="18"/>
                <w:szCs w:val="18"/>
              </w:rPr>
              <w:t>单位（文字描述）</w:t>
            </w:r>
          </w:p>
        </w:tc>
        <w:tc>
          <w:tcPr>
            <w:tcW w:w="2498" w:type="dxa"/>
            <w:vMerge w:val="continue"/>
            <w:tcBorders>
              <w:left w:val="single" w:color="auto" w:sz="4" w:space="0"/>
            </w:tcBorders>
            <w:vAlign w:val="center"/>
          </w:tcPr>
          <w:p>
            <w:pPr>
              <w:spacing w:line="300" w:lineRule="exact"/>
              <w:jc w:val="center"/>
              <w:rPr>
                <w:rFonts w:ascii="宋体" w:hAnsi="宋体" w:eastAsia="宋体"/>
                <w:sz w:val="18"/>
                <w:szCs w:val="18"/>
              </w:rPr>
            </w:pPr>
          </w:p>
        </w:tc>
      </w:tr>
      <w:tr>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rPr>
          <w:trHeight w:val="437" w:hRule="atLeast"/>
        </w:trPr>
        <w:tc>
          <w:tcPr>
            <w:tcW w:w="1526" w:type="dxa"/>
            <w:vMerge w:val="restart"/>
            <w:vAlign w:val="center"/>
          </w:tcPr>
          <w:p>
            <w:pPr>
              <w:spacing w:line="300" w:lineRule="exact"/>
              <w:jc w:val="center"/>
              <w:rPr>
                <w:rFonts w:ascii="宋体" w:hAnsi="宋体" w:eastAsia="宋体"/>
                <w:b/>
                <w:sz w:val="18"/>
                <w:szCs w:val="18"/>
              </w:rPr>
            </w:pPr>
            <w:r>
              <w:rPr>
                <w:rFonts w:hint="eastAsia" w:ascii="宋体" w:hAnsi="宋体" w:eastAsia="宋体"/>
                <w:b/>
                <w:sz w:val="18"/>
                <w:szCs w:val="18"/>
              </w:rPr>
              <w:t>产出指标</w:t>
            </w:r>
          </w:p>
        </w:tc>
        <w:tc>
          <w:tcPr>
            <w:tcW w:w="2253" w:type="dxa"/>
            <w:tcBorders>
              <w:bottom w:val="single" w:color="auto" w:sz="4" w:space="0"/>
              <w:right w:val="single" w:color="auto" w:sz="4" w:space="0"/>
            </w:tcBorders>
            <w:vAlign w:val="center"/>
          </w:tcPr>
          <w:p>
            <w:pPr>
              <w:spacing w:line="300" w:lineRule="exact"/>
              <w:jc w:val="left"/>
              <w:rPr>
                <w:rFonts w:ascii="宋体" w:hAnsi="宋体" w:eastAsia="宋体"/>
                <w:sz w:val="18"/>
                <w:szCs w:val="18"/>
              </w:rPr>
            </w:pPr>
            <w:r>
              <w:rPr>
                <w:rFonts w:hint="eastAsia" w:ascii="宋体" w:hAnsi="宋体" w:eastAsia="宋体"/>
                <w:sz w:val="18"/>
                <w:szCs w:val="18"/>
              </w:rPr>
              <w:t>质量指标</w:t>
            </w:r>
          </w:p>
        </w:tc>
        <w:tc>
          <w:tcPr>
            <w:tcW w:w="1908" w:type="dxa"/>
            <w:tcBorders>
              <w:left w:val="single" w:color="auto" w:sz="4" w:space="0"/>
              <w:bottom w:val="single" w:color="auto" w:sz="4" w:space="0"/>
            </w:tcBorders>
            <w:vAlign w:val="center"/>
          </w:tcPr>
          <w:p>
            <w:pPr>
              <w:spacing w:line="300" w:lineRule="exact"/>
              <w:jc w:val="left"/>
              <w:rPr>
                <w:rFonts w:ascii="宋体" w:hAnsi="宋体" w:eastAsia="宋体"/>
                <w:sz w:val="18"/>
                <w:szCs w:val="18"/>
              </w:rPr>
            </w:pPr>
            <w:r>
              <w:rPr>
                <w:rFonts w:hint="eastAsia" w:ascii="宋体" w:hAnsi="宋体" w:eastAsia="宋体"/>
                <w:sz w:val="18"/>
                <w:szCs w:val="18"/>
              </w:rPr>
              <w:t>符合救助范围人员的救助率</w:t>
            </w:r>
          </w:p>
        </w:tc>
        <w:tc>
          <w:tcPr>
            <w:tcW w:w="2788" w:type="dxa"/>
            <w:tcBorders>
              <w:bottom w:val="single" w:color="auto" w:sz="4" w:space="0"/>
            </w:tcBorders>
            <w:vAlign w:val="center"/>
          </w:tcPr>
          <w:p>
            <w:pPr>
              <w:spacing w:line="300" w:lineRule="exact"/>
              <w:jc w:val="left"/>
              <w:rPr>
                <w:rFonts w:ascii="宋体" w:hAnsi="宋体" w:eastAsia="宋体"/>
                <w:sz w:val="18"/>
                <w:szCs w:val="18"/>
              </w:rPr>
            </w:pPr>
            <w:r>
              <w:rPr>
                <w:rFonts w:hint="eastAsia" w:ascii="宋体" w:hAnsi="宋体" w:eastAsia="宋体"/>
                <w:sz w:val="18"/>
                <w:szCs w:val="18"/>
              </w:rPr>
              <w:t>符合救助范围人员的救助覆盖率</w:t>
            </w:r>
          </w:p>
        </w:tc>
        <w:tc>
          <w:tcPr>
            <w:tcW w:w="881" w:type="dxa"/>
            <w:tcBorders>
              <w:bottom w:val="single" w:color="auto" w:sz="4" w:space="0"/>
              <w:right w:val="single" w:color="auto" w:sz="4" w:space="0"/>
            </w:tcBorders>
            <w:vAlign w:val="center"/>
          </w:tcPr>
          <w:p>
            <w:pPr>
              <w:spacing w:line="300" w:lineRule="exact"/>
              <w:jc w:val="center"/>
              <w:rPr>
                <w:rFonts w:ascii="宋体" w:hAnsi="宋体" w:eastAsia="宋体"/>
                <w:sz w:val="18"/>
                <w:szCs w:val="18"/>
              </w:rPr>
            </w:pPr>
            <w:r>
              <w:rPr>
                <w:rFonts w:hint="eastAsia" w:ascii="宋体" w:hAnsi="宋体" w:eastAsia="宋体"/>
                <w:sz w:val="18"/>
                <w:szCs w:val="18"/>
              </w:rPr>
              <w:t>=</w:t>
            </w:r>
          </w:p>
        </w:tc>
        <w:tc>
          <w:tcPr>
            <w:tcW w:w="998" w:type="dxa"/>
            <w:tcBorders>
              <w:bottom w:val="single" w:color="auto" w:sz="4" w:space="0"/>
              <w:right w:val="single" w:color="auto" w:sz="4" w:space="0"/>
            </w:tcBorders>
            <w:vAlign w:val="center"/>
          </w:tcPr>
          <w:p>
            <w:pPr>
              <w:spacing w:line="300" w:lineRule="exact"/>
              <w:jc w:val="center"/>
              <w:rPr>
                <w:rFonts w:ascii="宋体" w:hAnsi="宋体" w:eastAsia="宋体"/>
                <w:sz w:val="18"/>
                <w:szCs w:val="18"/>
              </w:rPr>
            </w:pPr>
            <w:r>
              <w:rPr>
                <w:rFonts w:hint="eastAsia" w:ascii="宋体" w:hAnsi="宋体" w:eastAsia="宋体"/>
                <w:sz w:val="18"/>
                <w:szCs w:val="18"/>
              </w:rPr>
              <w:t>100</w:t>
            </w:r>
          </w:p>
        </w:tc>
        <w:tc>
          <w:tcPr>
            <w:tcW w:w="1937" w:type="dxa"/>
            <w:tcBorders>
              <w:bottom w:val="single" w:color="auto" w:sz="4" w:space="0"/>
              <w:right w:val="single" w:color="auto" w:sz="4" w:space="0"/>
            </w:tcBorders>
            <w:vAlign w:val="center"/>
          </w:tcPr>
          <w:p>
            <w:pPr>
              <w:spacing w:line="300" w:lineRule="exact"/>
              <w:jc w:val="center"/>
              <w:rPr>
                <w:rFonts w:ascii="宋体" w:hAnsi="宋体" w:eastAsia="宋体"/>
                <w:sz w:val="18"/>
                <w:szCs w:val="18"/>
              </w:rPr>
            </w:pPr>
            <w:r>
              <w:rPr>
                <w:rFonts w:hint="eastAsia" w:ascii="宋体" w:hAnsi="宋体" w:eastAsia="宋体"/>
                <w:sz w:val="18"/>
                <w:szCs w:val="18"/>
              </w:rPr>
              <w:t>%</w:t>
            </w:r>
          </w:p>
        </w:tc>
        <w:tc>
          <w:tcPr>
            <w:tcW w:w="2498" w:type="dxa"/>
            <w:tcBorders>
              <w:left w:val="single" w:color="auto" w:sz="4" w:space="0"/>
              <w:bottom w:val="single" w:color="auto" w:sz="4" w:space="0"/>
            </w:tcBorders>
            <w:vAlign w:val="center"/>
          </w:tcPr>
          <w:p>
            <w:pPr>
              <w:spacing w:line="300" w:lineRule="exact"/>
              <w:jc w:val="center"/>
              <w:rPr>
                <w:rFonts w:ascii="宋体" w:hAnsi="宋体" w:eastAsia="宋体"/>
                <w:sz w:val="18"/>
                <w:szCs w:val="18"/>
              </w:rPr>
            </w:pPr>
            <w:r>
              <w:rPr>
                <w:rFonts w:hint="eastAsia" w:ascii="宋体" w:hAnsi="宋体" w:eastAsia="宋体"/>
                <w:sz w:val="18"/>
                <w:szCs w:val="18"/>
              </w:rPr>
              <w:t>计划指标</w:t>
            </w:r>
          </w:p>
        </w:tc>
      </w:tr>
      <w:tr>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rPr>
          <w:trHeight w:val="270" w:hRule="atLeast"/>
        </w:trPr>
        <w:tc>
          <w:tcPr>
            <w:tcW w:w="1526" w:type="dxa"/>
            <w:vMerge w:val="continue"/>
            <w:vAlign w:val="center"/>
          </w:tcPr>
          <w:p>
            <w:pPr>
              <w:spacing w:line="300" w:lineRule="exact"/>
              <w:jc w:val="center"/>
              <w:rPr>
                <w:rFonts w:ascii="宋体" w:hAnsi="宋体" w:eastAsia="宋体"/>
                <w:b/>
                <w:sz w:val="18"/>
                <w:szCs w:val="18"/>
              </w:rPr>
            </w:pPr>
          </w:p>
        </w:tc>
        <w:tc>
          <w:tcPr>
            <w:tcW w:w="2253" w:type="dxa"/>
            <w:tcBorders>
              <w:top w:val="single" w:color="auto" w:sz="4" w:space="0"/>
              <w:bottom w:val="single" w:color="auto" w:sz="4" w:space="0"/>
              <w:right w:val="single" w:color="auto" w:sz="4" w:space="0"/>
            </w:tcBorders>
            <w:vAlign w:val="center"/>
          </w:tcPr>
          <w:p>
            <w:pPr>
              <w:spacing w:line="300" w:lineRule="exact"/>
              <w:jc w:val="left"/>
              <w:rPr>
                <w:rFonts w:ascii="宋体" w:hAnsi="宋体" w:eastAsia="宋体"/>
                <w:sz w:val="18"/>
                <w:szCs w:val="18"/>
              </w:rPr>
            </w:pPr>
            <w:r>
              <w:rPr>
                <w:rFonts w:hint="eastAsia" w:ascii="宋体" w:hAnsi="宋体" w:eastAsia="宋体"/>
                <w:sz w:val="18"/>
                <w:szCs w:val="18"/>
              </w:rPr>
              <w:t>质量指标</w:t>
            </w:r>
          </w:p>
        </w:tc>
        <w:tc>
          <w:tcPr>
            <w:tcW w:w="1908" w:type="dxa"/>
            <w:tcBorders>
              <w:top w:val="single" w:color="auto" w:sz="4" w:space="0"/>
              <w:left w:val="single" w:color="auto" w:sz="4" w:space="0"/>
              <w:bottom w:val="single" w:color="auto" w:sz="4" w:space="0"/>
            </w:tcBorders>
            <w:vAlign w:val="center"/>
          </w:tcPr>
          <w:p>
            <w:pPr>
              <w:spacing w:line="300" w:lineRule="exact"/>
              <w:jc w:val="left"/>
              <w:rPr>
                <w:rFonts w:ascii="宋体" w:hAnsi="宋体" w:eastAsia="宋体"/>
                <w:sz w:val="18"/>
                <w:szCs w:val="18"/>
              </w:rPr>
            </w:pPr>
            <w:r>
              <w:rPr>
                <w:rFonts w:hint="eastAsia" w:ascii="宋体" w:hAnsi="宋体" w:eastAsia="宋体"/>
                <w:sz w:val="18"/>
                <w:szCs w:val="18"/>
              </w:rPr>
              <w:t>生活救助、返乡救助实施率</w:t>
            </w:r>
          </w:p>
        </w:tc>
        <w:tc>
          <w:tcPr>
            <w:tcW w:w="2788" w:type="dxa"/>
            <w:tcBorders>
              <w:top w:val="single" w:color="auto" w:sz="4" w:space="0"/>
              <w:bottom w:val="single" w:color="auto" w:sz="4" w:space="0"/>
            </w:tcBorders>
            <w:vAlign w:val="center"/>
          </w:tcPr>
          <w:p>
            <w:pPr>
              <w:spacing w:line="300" w:lineRule="exact"/>
              <w:jc w:val="left"/>
              <w:rPr>
                <w:rFonts w:ascii="宋体" w:hAnsi="宋体" w:eastAsia="宋体"/>
                <w:sz w:val="18"/>
                <w:szCs w:val="18"/>
              </w:rPr>
            </w:pPr>
            <w:r>
              <w:rPr>
                <w:rFonts w:hint="eastAsia" w:ascii="宋体" w:hAnsi="宋体" w:eastAsia="宋体"/>
                <w:sz w:val="18"/>
                <w:szCs w:val="18"/>
              </w:rPr>
              <w:t>流浪乞讨人员实施救助实施率</w:t>
            </w:r>
          </w:p>
        </w:tc>
        <w:tc>
          <w:tcPr>
            <w:tcW w:w="881" w:type="dxa"/>
            <w:tcBorders>
              <w:top w:val="single" w:color="auto" w:sz="4" w:space="0"/>
              <w:bottom w:val="single" w:color="auto" w:sz="4" w:space="0"/>
              <w:right w:val="single" w:color="auto" w:sz="4" w:space="0"/>
            </w:tcBorders>
            <w:vAlign w:val="center"/>
          </w:tcPr>
          <w:p>
            <w:pPr>
              <w:spacing w:line="300" w:lineRule="exact"/>
              <w:jc w:val="center"/>
              <w:rPr>
                <w:rFonts w:ascii="宋体" w:hAnsi="宋体" w:eastAsia="宋体"/>
                <w:sz w:val="18"/>
                <w:szCs w:val="18"/>
              </w:rPr>
            </w:pPr>
            <w:r>
              <w:rPr>
                <w:rFonts w:hint="eastAsia" w:ascii="宋体" w:hAnsi="宋体" w:eastAsia="宋体"/>
                <w:sz w:val="18"/>
                <w:szCs w:val="18"/>
              </w:rPr>
              <w:t>=</w:t>
            </w:r>
          </w:p>
        </w:tc>
        <w:tc>
          <w:tcPr>
            <w:tcW w:w="998" w:type="dxa"/>
            <w:tcBorders>
              <w:top w:val="single" w:color="auto" w:sz="4" w:space="0"/>
              <w:bottom w:val="single" w:color="auto" w:sz="4" w:space="0"/>
              <w:right w:val="single" w:color="auto" w:sz="4" w:space="0"/>
            </w:tcBorders>
            <w:vAlign w:val="center"/>
          </w:tcPr>
          <w:p>
            <w:pPr>
              <w:spacing w:line="300" w:lineRule="exact"/>
              <w:jc w:val="center"/>
              <w:rPr>
                <w:rFonts w:ascii="宋体" w:hAnsi="宋体" w:eastAsia="宋体"/>
                <w:sz w:val="18"/>
                <w:szCs w:val="18"/>
              </w:rPr>
            </w:pPr>
            <w:r>
              <w:rPr>
                <w:rFonts w:ascii="宋体" w:hAnsi="宋体" w:eastAsia="宋体"/>
                <w:sz w:val="18"/>
                <w:szCs w:val="18"/>
              </w:rPr>
              <w:t>100</w:t>
            </w:r>
          </w:p>
        </w:tc>
        <w:tc>
          <w:tcPr>
            <w:tcW w:w="1937" w:type="dxa"/>
            <w:tcBorders>
              <w:top w:val="single" w:color="auto" w:sz="4" w:space="0"/>
              <w:bottom w:val="single" w:color="auto" w:sz="4" w:space="0"/>
              <w:right w:val="single" w:color="auto" w:sz="4" w:space="0"/>
            </w:tcBorders>
            <w:vAlign w:val="center"/>
          </w:tcPr>
          <w:p>
            <w:pPr>
              <w:spacing w:line="300" w:lineRule="exact"/>
              <w:jc w:val="center"/>
              <w:rPr>
                <w:rFonts w:ascii="宋体" w:hAnsi="宋体" w:eastAsia="宋体"/>
                <w:sz w:val="18"/>
                <w:szCs w:val="18"/>
              </w:rPr>
            </w:pPr>
            <w:r>
              <w:rPr>
                <w:rFonts w:hint="eastAsia" w:ascii="宋体" w:hAnsi="宋体" w:eastAsia="宋体"/>
                <w:sz w:val="18"/>
                <w:szCs w:val="18"/>
              </w:rPr>
              <w:t>%</w:t>
            </w:r>
          </w:p>
        </w:tc>
        <w:tc>
          <w:tcPr>
            <w:tcW w:w="2498" w:type="dxa"/>
            <w:tcBorders>
              <w:top w:val="single" w:color="auto" w:sz="4" w:space="0"/>
              <w:left w:val="single" w:color="auto" w:sz="4" w:space="0"/>
              <w:bottom w:val="single" w:color="auto" w:sz="4" w:space="0"/>
            </w:tcBorders>
          </w:tcPr>
          <w:p>
            <w:pPr>
              <w:spacing w:line="300" w:lineRule="exact"/>
              <w:jc w:val="center"/>
              <w:rPr>
                <w:rFonts w:ascii="宋体" w:hAnsi="宋体" w:eastAsia="宋体"/>
                <w:sz w:val="18"/>
                <w:szCs w:val="18"/>
              </w:rPr>
            </w:pPr>
            <w:r>
              <w:rPr>
                <w:rFonts w:hint="eastAsia" w:ascii="宋体" w:hAnsi="宋体" w:eastAsia="宋体"/>
                <w:sz w:val="18"/>
                <w:szCs w:val="18"/>
              </w:rPr>
              <w:t>计划指标</w:t>
            </w:r>
          </w:p>
        </w:tc>
      </w:tr>
      <w:tr>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rPr>
          <w:trHeight w:val="996" w:hRule="atLeast"/>
        </w:trPr>
        <w:tc>
          <w:tcPr>
            <w:tcW w:w="1526" w:type="dxa"/>
            <w:vMerge w:val="continue"/>
            <w:vAlign w:val="center"/>
          </w:tcPr>
          <w:p>
            <w:pPr>
              <w:spacing w:line="300" w:lineRule="exact"/>
              <w:jc w:val="center"/>
              <w:rPr>
                <w:rFonts w:ascii="宋体" w:hAnsi="宋体" w:eastAsia="宋体"/>
                <w:b/>
                <w:sz w:val="18"/>
                <w:szCs w:val="18"/>
              </w:rPr>
            </w:pPr>
          </w:p>
        </w:tc>
        <w:tc>
          <w:tcPr>
            <w:tcW w:w="2253" w:type="dxa"/>
            <w:tcBorders>
              <w:top w:val="single" w:color="auto" w:sz="4" w:space="0"/>
              <w:bottom w:val="single" w:color="auto" w:sz="4" w:space="0"/>
              <w:right w:val="single" w:color="auto" w:sz="4" w:space="0"/>
            </w:tcBorders>
            <w:vAlign w:val="center"/>
          </w:tcPr>
          <w:p>
            <w:pPr>
              <w:spacing w:line="300" w:lineRule="exact"/>
              <w:jc w:val="left"/>
              <w:rPr>
                <w:rFonts w:ascii="宋体" w:hAnsi="宋体" w:eastAsia="宋体"/>
                <w:sz w:val="18"/>
                <w:szCs w:val="18"/>
              </w:rPr>
            </w:pPr>
            <w:r>
              <w:rPr>
                <w:rFonts w:hint="eastAsia" w:ascii="宋体" w:hAnsi="宋体" w:eastAsia="宋体"/>
                <w:sz w:val="18"/>
                <w:szCs w:val="18"/>
              </w:rPr>
              <w:t>时效指标</w:t>
            </w:r>
          </w:p>
        </w:tc>
        <w:tc>
          <w:tcPr>
            <w:tcW w:w="1908" w:type="dxa"/>
            <w:tcBorders>
              <w:top w:val="single" w:color="auto" w:sz="4" w:space="0"/>
              <w:left w:val="single" w:color="auto" w:sz="4" w:space="0"/>
              <w:bottom w:val="single" w:color="auto" w:sz="4" w:space="0"/>
            </w:tcBorders>
            <w:vAlign w:val="center"/>
          </w:tcPr>
          <w:p>
            <w:pPr>
              <w:spacing w:line="300" w:lineRule="exact"/>
              <w:jc w:val="left"/>
              <w:rPr>
                <w:rFonts w:ascii="宋体" w:hAnsi="宋体" w:eastAsia="宋体"/>
                <w:sz w:val="18"/>
                <w:szCs w:val="18"/>
              </w:rPr>
            </w:pPr>
            <w:r>
              <w:rPr>
                <w:rFonts w:hint="eastAsia" w:ascii="宋体" w:hAnsi="宋体" w:eastAsia="宋体"/>
                <w:sz w:val="18"/>
                <w:szCs w:val="18"/>
              </w:rPr>
              <w:t>资金支出的及时性</w:t>
            </w:r>
          </w:p>
        </w:tc>
        <w:tc>
          <w:tcPr>
            <w:tcW w:w="2788" w:type="dxa"/>
            <w:tcBorders>
              <w:top w:val="single" w:color="auto" w:sz="4" w:space="0"/>
              <w:bottom w:val="single" w:color="auto" w:sz="4" w:space="0"/>
            </w:tcBorders>
            <w:vAlign w:val="center"/>
          </w:tcPr>
          <w:p>
            <w:pPr>
              <w:spacing w:line="300" w:lineRule="exact"/>
              <w:jc w:val="left"/>
              <w:rPr>
                <w:rFonts w:ascii="宋体" w:hAnsi="宋体" w:eastAsia="宋体"/>
                <w:sz w:val="18"/>
                <w:szCs w:val="18"/>
              </w:rPr>
            </w:pPr>
            <w:r>
              <w:rPr>
                <w:rFonts w:hint="eastAsia" w:ascii="宋体" w:hAnsi="宋体" w:eastAsia="宋体"/>
                <w:sz w:val="18"/>
                <w:szCs w:val="18"/>
              </w:rPr>
              <w:t>依据工作需要按时支出</w:t>
            </w:r>
          </w:p>
        </w:tc>
        <w:tc>
          <w:tcPr>
            <w:tcW w:w="881" w:type="dxa"/>
            <w:tcBorders>
              <w:top w:val="single" w:color="auto" w:sz="4" w:space="0"/>
              <w:bottom w:val="single" w:color="auto" w:sz="4" w:space="0"/>
              <w:right w:val="single" w:color="auto" w:sz="4" w:space="0"/>
            </w:tcBorders>
            <w:vAlign w:val="center"/>
          </w:tcPr>
          <w:p>
            <w:pPr>
              <w:spacing w:line="300" w:lineRule="exact"/>
              <w:jc w:val="center"/>
              <w:rPr>
                <w:rFonts w:ascii="宋体" w:hAnsi="宋体" w:eastAsia="宋体"/>
                <w:sz w:val="18"/>
                <w:szCs w:val="18"/>
              </w:rPr>
            </w:pPr>
          </w:p>
        </w:tc>
        <w:tc>
          <w:tcPr>
            <w:tcW w:w="998" w:type="dxa"/>
            <w:tcBorders>
              <w:top w:val="single" w:color="auto" w:sz="4" w:space="0"/>
              <w:bottom w:val="single" w:color="auto" w:sz="4" w:space="0"/>
              <w:right w:val="single" w:color="auto" w:sz="4" w:space="0"/>
            </w:tcBorders>
            <w:vAlign w:val="center"/>
          </w:tcPr>
          <w:p>
            <w:pPr>
              <w:spacing w:line="300" w:lineRule="exact"/>
              <w:jc w:val="center"/>
              <w:rPr>
                <w:rFonts w:ascii="宋体" w:hAnsi="宋体" w:eastAsia="宋体"/>
                <w:sz w:val="18"/>
                <w:szCs w:val="18"/>
              </w:rPr>
            </w:pPr>
            <w:r>
              <w:rPr>
                <w:rFonts w:hint="eastAsia" w:ascii="宋体" w:hAnsi="宋体" w:eastAsia="宋体"/>
                <w:sz w:val="18"/>
                <w:szCs w:val="18"/>
              </w:rPr>
              <w:t>及时支出</w:t>
            </w:r>
          </w:p>
        </w:tc>
        <w:tc>
          <w:tcPr>
            <w:tcW w:w="1937" w:type="dxa"/>
            <w:tcBorders>
              <w:top w:val="single" w:color="auto" w:sz="4" w:space="0"/>
              <w:bottom w:val="single" w:color="auto" w:sz="4" w:space="0"/>
              <w:right w:val="single" w:color="auto" w:sz="4" w:space="0"/>
            </w:tcBorders>
            <w:vAlign w:val="center"/>
          </w:tcPr>
          <w:p>
            <w:pPr>
              <w:spacing w:line="300" w:lineRule="exact"/>
              <w:jc w:val="center"/>
              <w:rPr>
                <w:rFonts w:ascii="宋体" w:hAnsi="宋体" w:eastAsia="宋体"/>
                <w:sz w:val="18"/>
                <w:szCs w:val="18"/>
              </w:rPr>
            </w:pPr>
          </w:p>
        </w:tc>
        <w:tc>
          <w:tcPr>
            <w:tcW w:w="2498" w:type="dxa"/>
            <w:tcBorders>
              <w:top w:val="single" w:color="auto" w:sz="4" w:space="0"/>
              <w:left w:val="single" w:color="auto" w:sz="4" w:space="0"/>
              <w:bottom w:val="single" w:color="auto" w:sz="4" w:space="0"/>
            </w:tcBorders>
          </w:tcPr>
          <w:p>
            <w:pPr>
              <w:spacing w:line="300" w:lineRule="exact"/>
              <w:jc w:val="center"/>
              <w:rPr>
                <w:rFonts w:ascii="宋体" w:hAnsi="宋体" w:eastAsia="宋体"/>
                <w:sz w:val="18"/>
                <w:szCs w:val="18"/>
              </w:rPr>
            </w:pPr>
            <w:r>
              <w:rPr>
                <w:rFonts w:hint="eastAsia" w:ascii="宋体" w:hAnsi="宋体" w:eastAsia="宋体"/>
                <w:sz w:val="18"/>
                <w:szCs w:val="18"/>
              </w:rPr>
              <w:t>计划指标</w:t>
            </w:r>
          </w:p>
        </w:tc>
      </w:tr>
      <w:tr>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rPr>
          <w:trHeight w:val="503" w:hRule="atLeast"/>
        </w:trPr>
        <w:tc>
          <w:tcPr>
            <w:tcW w:w="1526" w:type="dxa"/>
            <w:vMerge w:val="continue"/>
            <w:vAlign w:val="center"/>
          </w:tcPr>
          <w:p>
            <w:pPr>
              <w:spacing w:line="300" w:lineRule="exact"/>
              <w:jc w:val="center"/>
              <w:rPr>
                <w:rFonts w:ascii="宋体" w:hAnsi="宋体" w:eastAsia="宋体"/>
                <w:b/>
                <w:sz w:val="18"/>
                <w:szCs w:val="18"/>
              </w:rPr>
            </w:pPr>
          </w:p>
        </w:tc>
        <w:tc>
          <w:tcPr>
            <w:tcW w:w="2253" w:type="dxa"/>
            <w:tcBorders>
              <w:top w:val="single" w:color="auto" w:sz="4" w:space="0"/>
              <w:right w:val="single" w:color="auto" w:sz="4" w:space="0"/>
            </w:tcBorders>
            <w:vAlign w:val="center"/>
          </w:tcPr>
          <w:p>
            <w:pPr>
              <w:spacing w:line="300" w:lineRule="exact"/>
              <w:jc w:val="left"/>
              <w:rPr>
                <w:rFonts w:ascii="宋体" w:hAnsi="宋体" w:eastAsia="宋体"/>
                <w:sz w:val="18"/>
                <w:szCs w:val="18"/>
              </w:rPr>
            </w:pPr>
            <w:r>
              <w:rPr>
                <w:rFonts w:hint="eastAsia" w:ascii="宋体" w:hAnsi="宋体" w:eastAsia="宋体"/>
                <w:sz w:val="18"/>
                <w:szCs w:val="18"/>
              </w:rPr>
              <w:t>成本指标</w:t>
            </w:r>
          </w:p>
        </w:tc>
        <w:tc>
          <w:tcPr>
            <w:tcW w:w="1908" w:type="dxa"/>
            <w:tcBorders>
              <w:top w:val="single" w:color="auto" w:sz="4" w:space="0"/>
              <w:left w:val="single" w:color="auto" w:sz="4" w:space="0"/>
            </w:tcBorders>
            <w:vAlign w:val="center"/>
          </w:tcPr>
          <w:p>
            <w:pPr>
              <w:spacing w:line="300" w:lineRule="exact"/>
              <w:jc w:val="left"/>
              <w:rPr>
                <w:rFonts w:ascii="宋体" w:hAnsi="宋体" w:eastAsia="宋体"/>
                <w:sz w:val="18"/>
                <w:szCs w:val="18"/>
              </w:rPr>
            </w:pPr>
            <w:r>
              <w:rPr>
                <w:rFonts w:hint="eastAsia" w:ascii="宋体" w:hAnsi="宋体" w:eastAsia="宋体"/>
                <w:sz w:val="18"/>
                <w:szCs w:val="18"/>
              </w:rPr>
              <w:t>此项工作经费成本控制</w:t>
            </w:r>
          </w:p>
        </w:tc>
        <w:tc>
          <w:tcPr>
            <w:tcW w:w="2788" w:type="dxa"/>
            <w:tcBorders>
              <w:top w:val="single" w:color="auto" w:sz="4" w:space="0"/>
            </w:tcBorders>
            <w:vAlign w:val="center"/>
          </w:tcPr>
          <w:p>
            <w:pPr>
              <w:spacing w:line="300" w:lineRule="exact"/>
              <w:jc w:val="left"/>
              <w:rPr>
                <w:rFonts w:ascii="宋体" w:hAnsi="宋体" w:eastAsia="宋体"/>
                <w:sz w:val="18"/>
                <w:szCs w:val="18"/>
              </w:rPr>
            </w:pPr>
            <w:r>
              <w:rPr>
                <w:rFonts w:hint="eastAsia" w:ascii="宋体" w:hAnsi="宋体" w:eastAsia="宋体"/>
                <w:sz w:val="18"/>
                <w:szCs w:val="18"/>
              </w:rPr>
              <w:t>此项工作经费成本控制</w:t>
            </w:r>
          </w:p>
        </w:tc>
        <w:tc>
          <w:tcPr>
            <w:tcW w:w="881" w:type="dxa"/>
            <w:tcBorders>
              <w:top w:val="single" w:color="auto" w:sz="4" w:space="0"/>
              <w:right w:val="single" w:color="auto" w:sz="4" w:space="0"/>
            </w:tcBorders>
            <w:vAlign w:val="center"/>
          </w:tcPr>
          <w:p>
            <w:pPr>
              <w:spacing w:line="300" w:lineRule="exact"/>
              <w:jc w:val="center"/>
              <w:rPr>
                <w:rFonts w:ascii="宋体" w:hAnsi="宋体" w:eastAsia="宋体"/>
                <w:sz w:val="18"/>
                <w:szCs w:val="18"/>
              </w:rPr>
            </w:pPr>
            <w:r>
              <w:rPr>
                <w:rFonts w:hint="eastAsia" w:ascii="宋体" w:hAnsi="宋体" w:eastAsia="宋体"/>
                <w:sz w:val="18"/>
                <w:szCs w:val="18"/>
              </w:rPr>
              <w:t>=</w:t>
            </w:r>
          </w:p>
        </w:tc>
        <w:tc>
          <w:tcPr>
            <w:tcW w:w="998" w:type="dxa"/>
            <w:tcBorders>
              <w:top w:val="single" w:color="auto" w:sz="4" w:space="0"/>
              <w:right w:val="single" w:color="auto" w:sz="4" w:space="0"/>
            </w:tcBorders>
            <w:vAlign w:val="center"/>
          </w:tcPr>
          <w:p>
            <w:pPr>
              <w:spacing w:line="300" w:lineRule="exact"/>
              <w:jc w:val="center"/>
              <w:rPr>
                <w:rFonts w:ascii="宋体" w:hAnsi="宋体" w:eastAsia="宋体"/>
                <w:sz w:val="18"/>
                <w:szCs w:val="18"/>
              </w:rPr>
            </w:pPr>
            <w:r>
              <w:rPr>
                <w:rFonts w:hint="eastAsia" w:ascii="宋体" w:hAnsi="宋体" w:eastAsia="宋体"/>
                <w:sz w:val="18"/>
                <w:szCs w:val="18"/>
              </w:rPr>
              <w:t>2</w:t>
            </w:r>
          </w:p>
        </w:tc>
        <w:tc>
          <w:tcPr>
            <w:tcW w:w="1937" w:type="dxa"/>
            <w:tcBorders>
              <w:top w:val="single" w:color="auto" w:sz="4" w:space="0"/>
              <w:right w:val="single" w:color="auto" w:sz="4" w:space="0"/>
            </w:tcBorders>
            <w:vAlign w:val="center"/>
          </w:tcPr>
          <w:p>
            <w:pPr>
              <w:spacing w:line="300" w:lineRule="exact"/>
              <w:jc w:val="center"/>
              <w:rPr>
                <w:rFonts w:ascii="宋体" w:hAnsi="宋体" w:eastAsia="宋体"/>
                <w:sz w:val="18"/>
                <w:szCs w:val="18"/>
              </w:rPr>
            </w:pPr>
            <w:r>
              <w:rPr>
                <w:rFonts w:hint="eastAsia" w:ascii="宋体" w:hAnsi="宋体" w:eastAsia="宋体"/>
                <w:sz w:val="18"/>
                <w:szCs w:val="18"/>
              </w:rPr>
              <w:t>万元</w:t>
            </w:r>
          </w:p>
        </w:tc>
        <w:tc>
          <w:tcPr>
            <w:tcW w:w="2498" w:type="dxa"/>
            <w:tcBorders>
              <w:top w:val="single" w:color="auto" w:sz="4" w:space="0"/>
              <w:left w:val="single" w:color="auto" w:sz="4" w:space="0"/>
            </w:tcBorders>
          </w:tcPr>
          <w:p>
            <w:pPr>
              <w:spacing w:line="300" w:lineRule="exact"/>
              <w:jc w:val="center"/>
              <w:rPr>
                <w:rFonts w:ascii="宋体" w:hAnsi="宋体" w:eastAsia="宋体"/>
                <w:sz w:val="18"/>
                <w:szCs w:val="18"/>
              </w:rPr>
            </w:pPr>
            <w:r>
              <w:rPr>
                <w:rFonts w:hint="eastAsia" w:ascii="宋体" w:hAnsi="宋体" w:eastAsia="宋体"/>
                <w:sz w:val="18"/>
                <w:szCs w:val="18"/>
              </w:rPr>
              <w:t>计划指标</w:t>
            </w:r>
          </w:p>
        </w:tc>
      </w:tr>
      <w:tr>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rPr>
          <w:trHeight w:val="635" w:hRule="atLeast"/>
        </w:trPr>
        <w:tc>
          <w:tcPr>
            <w:tcW w:w="1526" w:type="dxa"/>
            <w:vMerge w:val="restart"/>
            <w:vAlign w:val="center"/>
          </w:tcPr>
          <w:p>
            <w:pPr>
              <w:spacing w:line="300" w:lineRule="exact"/>
              <w:jc w:val="center"/>
              <w:rPr>
                <w:rFonts w:ascii="宋体" w:hAnsi="宋体" w:eastAsia="宋体"/>
                <w:b/>
                <w:sz w:val="18"/>
                <w:szCs w:val="18"/>
              </w:rPr>
            </w:pPr>
            <w:r>
              <w:rPr>
                <w:rFonts w:hint="eastAsia" w:ascii="宋体" w:hAnsi="宋体" w:eastAsia="宋体"/>
                <w:b/>
                <w:sz w:val="18"/>
                <w:szCs w:val="18"/>
              </w:rPr>
              <w:t>效果指标</w:t>
            </w:r>
          </w:p>
        </w:tc>
        <w:tc>
          <w:tcPr>
            <w:tcW w:w="2253" w:type="dxa"/>
            <w:tcBorders>
              <w:right w:val="single" w:color="auto" w:sz="4" w:space="0"/>
            </w:tcBorders>
            <w:vAlign w:val="center"/>
          </w:tcPr>
          <w:p>
            <w:pPr>
              <w:spacing w:line="300" w:lineRule="exact"/>
              <w:jc w:val="left"/>
              <w:rPr>
                <w:rFonts w:ascii="宋体" w:hAnsi="宋体" w:eastAsia="宋体"/>
                <w:sz w:val="18"/>
                <w:szCs w:val="18"/>
              </w:rPr>
            </w:pPr>
            <w:r>
              <w:rPr>
                <w:rFonts w:hint="eastAsia" w:ascii="宋体" w:hAnsi="宋体" w:eastAsia="宋体"/>
                <w:sz w:val="18"/>
                <w:szCs w:val="18"/>
              </w:rPr>
              <w:t>社会效益指标</w:t>
            </w:r>
          </w:p>
        </w:tc>
        <w:tc>
          <w:tcPr>
            <w:tcW w:w="1908" w:type="dxa"/>
            <w:tcBorders>
              <w:left w:val="single" w:color="auto" w:sz="4" w:space="0"/>
            </w:tcBorders>
            <w:vAlign w:val="center"/>
          </w:tcPr>
          <w:p>
            <w:pPr>
              <w:spacing w:line="300" w:lineRule="exact"/>
              <w:jc w:val="left"/>
              <w:rPr>
                <w:rFonts w:ascii="宋体" w:hAnsi="宋体" w:eastAsia="宋体"/>
                <w:sz w:val="18"/>
                <w:szCs w:val="18"/>
              </w:rPr>
            </w:pPr>
            <w:r>
              <w:rPr>
                <w:rFonts w:hint="eastAsia" w:ascii="宋体" w:hAnsi="宋体" w:eastAsia="宋体"/>
                <w:sz w:val="18"/>
                <w:szCs w:val="18"/>
              </w:rPr>
              <w:t>让生活无着落的流浪乞讨人员都能得到社会的关爱</w:t>
            </w:r>
          </w:p>
        </w:tc>
        <w:tc>
          <w:tcPr>
            <w:tcW w:w="2788" w:type="dxa"/>
            <w:vAlign w:val="center"/>
          </w:tcPr>
          <w:p>
            <w:pPr>
              <w:spacing w:line="300" w:lineRule="exact"/>
              <w:jc w:val="left"/>
              <w:rPr>
                <w:rFonts w:ascii="宋体" w:hAnsi="宋体" w:eastAsia="宋体"/>
                <w:sz w:val="18"/>
                <w:szCs w:val="18"/>
              </w:rPr>
            </w:pPr>
            <w:r>
              <w:rPr>
                <w:rFonts w:hint="eastAsia" w:ascii="宋体" w:hAnsi="宋体" w:eastAsia="宋体"/>
                <w:sz w:val="18"/>
                <w:szCs w:val="18"/>
              </w:rPr>
              <w:t>让生活无着落的流浪乞讨人员都能得到社会的关爱</w:t>
            </w:r>
          </w:p>
        </w:tc>
        <w:tc>
          <w:tcPr>
            <w:tcW w:w="881" w:type="dxa"/>
            <w:tcBorders>
              <w:right w:val="single" w:color="auto" w:sz="4" w:space="0"/>
            </w:tcBorders>
            <w:vAlign w:val="center"/>
          </w:tcPr>
          <w:p>
            <w:pPr>
              <w:spacing w:line="300" w:lineRule="exact"/>
              <w:jc w:val="center"/>
              <w:rPr>
                <w:rFonts w:ascii="宋体" w:hAnsi="宋体" w:eastAsia="宋体"/>
                <w:sz w:val="18"/>
                <w:szCs w:val="18"/>
              </w:rPr>
            </w:pPr>
          </w:p>
        </w:tc>
        <w:tc>
          <w:tcPr>
            <w:tcW w:w="998" w:type="dxa"/>
            <w:tcBorders>
              <w:right w:val="single" w:color="auto" w:sz="4" w:space="0"/>
            </w:tcBorders>
            <w:vAlign w:val="center"/>
          </w:tcPr>
          <w:p>
            <w:pPr>
              <w:spacing w:line="300" w:lineRule="exact"/>
              <w:jc w:val="center"/>
              <w:rPr>
                <w:rFonts w:ascii="宋体" w:hAnsi="宋体" w:eastAsia="宋体"/>
                <w:sz w:val="18"/>
                <w:szCs w:val="18"/>
              </w:rPr>
            </w:pPr>
            <w:r>
              <w:rPr>
                <w:rFonts w:hint="eastAsia" w:ascii="宋体" w:hAnsi="宋体" w:eastAsia="宋体"/>
                <w:sz w:val="18"/>
                <w:szCs w:val="18"/>
              </w:rPr>
              <w:t>效果显著</w:t>
            </w:r>
          </w:p>
        </w:tc>
        <w:tc>
          <w:tcPr>
            <w:tcW w:w="1937" w:type="dxa"/>
            <w:tcBorders>
              <w:right w:val="single" w:color="auto" w:sz="4" w:space="0"/>
            </w:tcBorders>
            <w:vAlign w:val="center"/>
          </w:tcPr>
          <w:p>
            <w:pPr>
              <w:spacing w:line="300" w:lineRule="exact"/>
              <w:jc w:val="center"/>
              <w:rPr>
                <w:rFonts w:ascii="宋体" w:hAnsi="宋体" w:eastAsia="宋体"/>
                <w:sz w:val="18"/>
                <w:szCs w:val="18"/>
              </w:rPr>
            </w:pPr>
          </w:p>
        </w:tc>
        <w:tc>
          <w:tcPr>
            <w:tcW w:w="2498" w:type="dxa"/>
            <w:tcBorders>
              <w:left w:val="single" w:color="auto" w:sz="4" w:space="0"/>
            </w:tcBorders>
          </w:tcPr>
          <w:p>
            <w:pPr>
              <w:spacing w:line="300" w:lineRule="exact"/>
              <w:jc w:val="center"/>
              <w:rPr>
                <w:rFonts w:ascii="宋体" w:hAnsi="宋体" w:eastAsia="宋体"/>
                <w:sz w:val="18"/>
                <w:szCs w:val="18"/>
              </w:rPr>
            </w:pPr>
            <w:r>
              <w:rPr>
                <w:rFonts w:hint="eastAsia" w:ascii="宋体" w:hAnsi="宋体" w:eastAsia="宋体"/>
                <w:sz w:val="18"/>
                <w:szCs w:val="18"/>
              </w:rPr>
              <w:t>计划指标</w:t>
            </w:r>
          </w:p>
        </w:tc>
      </w:tr>
      <w:tr>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rPr>
          <w:trHeight w:val="547" w:hRule="atLeast"/>
        </w:trPr>
        <w:tc>
          <w:tcPr>
            <w:tcW w:w="1526" w:type="dxa"/>
            <w:vMerge w:val="continue"/>
            <w:vAlign w:val="center"/>
          </w:tcPr>
          <w:p>
            <w:pPr>
              <w:spacing w:line="300" w:lineRule="exact"/>
              <w:jc w:val="center"/>
              <w:rPr>
                <w:rFonts w:ascii="宋体" w:hAnsi="宋体" w:eastAsia="宋体"/>
                <w:b/>
                <w:sz w:val="18"/>
                <w:szCs w:val="18"/>
              </w:rPr>
            </w:pPr>
          </w:p>
        </w:tc>
        <w:tc>
          <w:tcPr>
            <w:tcW w:w="2253" w:type="dxa"/>
            <w:tcBorders>
              <w:top w:val="single" w:color="auto" w:sz="4" w:space="0"/>
              <w:right w:val="single" w:color="auto" w:sz="4" w:space="0"/>
            </w:tcBorders>
            <w:vAlign w:val="center"/>
          </w:tcPr>
          <w:p>
            <w:pPr>
              <w:spacing w:line="300" w:lineRule="exact"/>
              <w:jc w:val="left"/>
              <w:rPr>
                <w:rFonts w:ascii="宋体" w:hAnsi="宋体" w:eastAsia="宋体"/>
                <w:sz w:val="18"/>
                <w:szCs w:val="18"/>
              </w:rPr>
            </w:pPr>
            <w:r>
              <w:rPr>
                <w:rFonts w:hint="eastAsia" w:ascii="宋体" w:hAnsi="宋体" w:eastAsia="宋体"/>
                <w:sz w:val="18"/>
                <w:szCs w:val="18"/>
              </w:rPr>
              <w:t>可持续影响指标</w:t>
            </w:r>
          </w:p>
        </w:tc>
        <w:tc>
          <w:tcPr>
            <w:tcW w:w="1908" w:type="dxa"/>
            <w:tcBorders>
              <w:top w:val="single" w:color="auto" w:sz="4" w:space="0"/>
              <w:left w:val="single" w:color="auto" w:sz="4" w:space="0"/>
            </w:tcBorders>
            <w:vAlign w:val="center"/>
          </w:tcPr>
          <w:p>
            <w:pPr>
              <w:spacing w:line="300" w:lineRule="exact"/>
              <w:jc w:val="left"/>
              <w:rPr>
                <w:rFonts w:ascii="宋体" w:hAnsi="宋体" w:eastAsia="宋体"/>
                <w:sz w:val="18"/>
                <w:szCs w:val="18"/>
              </w:rPr>
            </w:pPr>
            <w:r>
              <w:rPr>
                <w:rFonts w:hint="eastAsia" w:ascii="宋体" w:hAnsi="宋体" w:eastAsia="宋体"/>
                <w:sz w:val="18"/>
                <w:szCs w:val="18"/>
              </w:rPr>
              <w:t>长效机制的健全性</w:t>
            </w:r>
          </w:p>
        </w:tc>
        <w:tc>
          <w:tcPr>
            <w:tcW w:w="2788" w:type="dxa"/>
            <w:tcBorders>
              <w:top w:val="single" w:color="auto" w:sz="4" w:space="0"/>
            </w:tcBorders>
            <w:vAlign w:val="center"/>
          </w:tcPr>
          <w:p>
            <w:pPr>
              <w:spacing w:line="300" w:lineRule="exact"/>
              <w:jc w:val="left"/>
              <w:rPr>
                <w:rFonts w:ascii="宋体" w:hAnsi="宋体" w:eastAsia="宋体"/>
                <w:sz w:val="18"/>
                <w:szCs w:val="18"/>
              </w:rPr>
            </w:pPr>
            <w:r>
              <w:rPr>
                <w:rFonts w:hint="eastAsia" w:ascii="宋体" w:hAnsi="宋体" w:eastAsia="宋体"/>
                <w:sz w:val="18"/>
                <w:szCs w:val="18"/>
              </w:rPr>
              <w:t>依据有关政策持续进行流浪乞讨救助工作</w:t>
            </w:r>
          </w:p>
        </w:tc>
        <w:tc>
          <w:tcPr>
            <w:tcW w:w="881" w:type="dxa"/>
            <w:tcBorders>
              <w:top w:val="single" w:color="auto" w:sz="4" w:space="0"/>
              <w:right w:val="single" w:color="auto" w:sz="4" w:space="0"/>
            </w:tcBorders>
            <w:vAlign w:val="center"/>
          </w:tcPr>
          <w:p>
            <w:pPr>
              <w:spacing w:line="300" w:lineRule="exact"/>
              <w:jc w:val="center"/>
              <w:rPr>
                <w:rFonts w:ascii="宋体" w:hAnsi="宋体" w:eastAsia="宋体"/>
                <w:sz w:val="18"/>
                <w:szCs w:val="18"/>
              </w:rPr>
            </w:pPr>
          </w:p>
        </w:tc>
        <w:tc>
          <w:tcPr>
            <w:tcW w:w="998" w:type="dxa"/>
            <w:tcBorders>
              <w:top w:val="single" w:color="auto" w:sz="4" w:space="0"/>
              <w:right w:val="single" w:color="auto" w:sz="4" w:space="0"/>
            </w:tcBorders>
            <w:vAlign w:val="center"/>
          </w:tcPr>
          <w:p>
            <w:pPr>
              <w:spacing w:line="300" w:lineRule="exact"/>
              <w:jc w:val="center"/>
              <w:rPr>
                <w:rFonts w:ascii="宋体" w:hAnsi="宋体" w:eastAsia="宋体"/>
                <w:sz w:val="18"/>
                <w:szCs w:val="18"/>
              </w:rPr>
            </w:pPr>
            <w:r>
              <w:rPr>
                <w:rFonts w:hint="eastAsia" w:ascii="宋体" w:hAnsi="宋体" w:eastAsia="宋体"/>
                <w:sz w:val="18"/>
                <w:szCs w:val="18"/>
              </w:rPr>
              <w:t>健全</w:t>
            </w:r>
          </w:p>
        </w:tc>
        <w:tc>
          <w:tcPr>
            <w:tcW w:w="1937" w:type="dxa"/>
            <w:tcBorders>
              <w:top w:val="single" w:color="auto" w:sz="4" w:space="0"/>
              <w:right w:val="single" w:color="auto" w:sz="4" w:space="0"/>
            </w:tcBorders>
            <w:vAlign w:val="center"/>
          </w:tcPr>
          <w:p>
            <w:pPr>
              <w:spacing w:line="300" w:lineRule="exact"/>
              <w:jc w:val="center"/>
              <w:rPr>
                <w:rFonts w:ascii="宋体" w:hAnsi="宋体" w:eastAsia="宋体"/>
                <w:sz w:val="18"/>
                <w:szCs w:val="18"/>
              </w:rPr>
            </w:pPr>
          </w:p>
        </w:tc>
        <w:tc>
          <w:tcPr>
            <w:tcW w:w="2498" w:type="dxa"/>
            <w:tcBorders>
              <w:top w:val="single" w:color="auto" w:sz="4" w:space="0"/>
              <w:left w:val="single" w:color="auto" w:sz="4" w:space="0"/>
            </w:tcBorders>
          </w:tcPr>
          <w:p>
            <w:pPr>
              <w:spacing w:line="300" w:lineRule="exact"/>
              <w:jc w:val="center"/>
              <w:rPr>
                <w:rFonts w:ascii="宋体" w:hAnsi="宋体" w:eastAsia="宋体"/>
                <w:sz w:val="18"/>
                <w:szCs w:val="18"/>
              </w:rPr>
            </w:pPr>
            <w:r>
              <w:rPr>
                <w:rFonts w:hint="eastAsia" w:ascii="宋体" w:hAnsi="宋体" w:eastAsia="宋体"/>
                <w:sz w:val="18"/>
                <w:szCs w:val="18"/>
              </w:rPr>
              <w:t>计划指标</w:t>
            </w:r>
          </w:p>
        </w:tc>
      </w:tr>
      <w:tr>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rPr>
          <w:trHeight w:val="667" w:hRule="atLeast"/>
        </w:trPr>
        <w:tc>
          <w:tcPr>
            <w:tcW w:w="1526" w:type="dxa"/>
            <w:vAlign w:val="center"/>
          </w:tcPr>
          <w:p>
            <w:pPr>
              <w:spacing w:line="300" w:lineRule="exact"/>
              <w:jc w:val="center"/>
              <w:rPr>
                <w:rFonts w:ascii="宋体" w:hAnsi="宋体" w:eastAsia="宋体"/>
                <w:b/>
                <w:sz w:val="18"/>
                <w:szCs w:val="18"/>
              </w:rPr>
            </w:pPr>
            <w:r>
              <w:rPr>
                <w:rFonts w:hint="eastAsia" w:ascii="宋体" w:hAnsi="宋体" w:eastAsia="宋体"/>
                <w:b/>
                <w:sz w:val="18"/>
                <w:szCs w:val="18"/>
              </w:rPr>
              <w:t>满意度指标</w:t>
            </w:r>
          </w:p>
        </w:tc>
        <w:tc>
          <w:tcPr>
            <w:tcW w:w="2253" w:type="dxa"/>
            <w:tcBorders>
              <w:right w:val="single" w:color="auto" w:sz="4" w:space="0"/>
            </w:tcBorders>
            <w:vAlign w:val="center"/>
          </w:tcPr>
          <w:p>
            <w:pPr>
              <w:spacing w:line="300" w:lineRule="exact"/>
              <w:jc w:val="left"/>
              <w:rPr>
                <w:rFonts w:ascii="宋体" w:hAnsi="宋体" w:eastAsia="宋体"/>
                <w:sz w:val="18"/>
                <w:szCs w:val="18"/>
              </w:rPr>
            </w:pPr>
            <w:r>
              <w:rPr>
                <w:rFonts w:hint="eastAsia" w:ascii="宋体" w:hAnsi="宋体" w:eastAsia="宋体"/>
                <w:sz w:val="18"/>
                <w:szCs w:val="18"/>
              </w:rPr>
              <w:t>服务对象满意度指标</w:t>
            </w:r>
          </w:p>
        </w:tc>
        <w:tc>
          <w:tcPr>
            <w:tcW w:w="1908" w:type="dxa"/>
            <w:tcBorders>
              <w:left w:val="single" w:color="auto" w:sz="4" w:space="0"/>
            </w:tcBorders>
            <w:vAlign w:val="center"/>
          </w:tcPr>
          <w:p>
            <w:pPr>
              <w:spacing w:line="300" w:lineRule="exact"/>
              <w:jc w:val="left"/>
              <w:rPr>
                <w:rFonts w:ascii="宋体" w:hAnsi="宋体" w:eastAsia="宋体"/>
                <w:sz w:val="18"/>
                <w:szCs w:val="18"/>
              </w:rPr>
            </w:pPr>
            <w:r>
              <w:rPr>
                <w:rFonts w:hint="eastAsia" w:ascii="宋体" w:hAnsi="宋体" w:eastAsia="宋体"/>
                <w:sz w:val="18"/>
                <w:szCs w:val="18"/>
              </w:rPr>
              <w:t>享受流浪乞讨救助人员的满意度</w:t>
            </w:r>
          </w:p>
        </w:tc>
        <w:tc>
          <w:tcPr>
            <w:tcW w:w="2788" w:type="dxa"/>
            <w:vAlign w:val="center"/>
          </w:tcPr>
          <w:p>
            <w:pPr>
              <w:spacing w:line="300" w:lineRule="exact"/>
              <w:jc w:val="left"/>
              <w:rPr>
                <w:rFonts w:ascii="宋体" w:hAnsi="宋体" w:eastAsia="宋体"/>
                <w:sz w:val="18"/>
                <w:szCs w:val="18"/>
              </w:rPr>
            </w:pPr>
            <w:r>
              <w:rPr>
                <w:rFonts w:hint="eastAsia" w:ascii="宋体" w:hAnsi="宋体" w:eastAsia="宋体"/>
                <w:sz w:val="18"/>
                <w:szCs w:val="18"/>
              </w:rPr>
              <w:t>享受流浪乞讨救助人员的满意度</w:t>
            </w:r>
          </w:p>
        </w:tc>
        <w:tc>
          <w:tcPr>
            <w:tcW w:w="881" w:type="dxa"/>
            <w:tcBorders>
              <w:right w:val="single" w:color="auto" w:sz="4" w:space="0"/>
            </w:tcBorders>
            <w:vAlign w:val="center"/>
          </w:tcPr>
          <w:p>
            <w:pPr>
              <w:spacing w:line="300" w:lineRule="exact"/>
              <w:jc w:val="center"/>
              <w:rPr>
                <w:rFonts w:ascii="宋体" w:hAnsi="宋体" w:eastAsia="宋体"/>
                <w:sz w:val="18"/>
                <w:szCs w:val="18"/>
              </w:rPr>
            </w:pPr>
            <w:r>
              <w:rPr>
                <w:rFonts w:hint="eastAsia" w:ascii="宋体" w:hAnsi="宋体" w:eastAsia="宋体"/>
                <w:sz w:val="18"/>
                <w:szCs w:val="18"/>
              </w:rPr>
              <w:t>≥</w:t>
            </w:r>
          </w:p>
        </w:tc>
        <w:tc>
          <w:tcPr>
            <w:tcW w:w="998" w:type="dxa"/>
            <w:tcBorders>
              <w:right w:val="single" w:color="auto" w:sz="4" w:space="0"/>
            </w:tcBorders>
            <w:vAlign w:val="center"/>
          </w:tcPr>
          <w:p>
            <w:pPr>
              <w:spacing w:line="300" w:lineRule="exact"/>
              <w:jc w:val="center"/>
              <w:rPr>
                <w:rFonts w:ascii="宋体" w:hAnsi="宋体" w:eastAsia="宋体"/>
                <w:sz w:val="18"/>
                <w:szCs w:val="18"/>
              </w:rPr>
            </w:pPr>
            <w:r>
              <w:rPr>
                <w:rFonts w:hint="eastAsia" w:ascii="宋体" w:hAnsi="宋体" w:eastAsia="宋体"/>
                <w:sz w:val="18"/>
                <w:szCs w:val="18"/>
              </w:rPr>
              <w:t>95</w:t>
            </w:r>
          </w:p>
        </w:tc>
        <w:tc>
          <w:tcPr>
            <w:tcW w:w="1937" w:type="dxa"/>
            <w:tcBorders>
              <w:right w:val="single" w:color="auto" w:sz="4" w:space="0"/>
            </w:tcBorders>
            <w:vAlign w:val="center"/>
          </w:tcPr>
          <w:p>
            <w:pPr>
              <w:spacing w:line="300" w:lineRule="exact"/>
              <w:jc w:val="center"/>
              <w:rPr>
                <w:rFonts w:ascii="宋体" w:hAnsi="宋体" w:eastAsia="宋体"/>
                <w:sz w:val="18"/>
                <w:szCs w:val="18"/>
              </w:rPr>
            </w:pPr>
            <w:r>
              <w:rPr>
                <w:rFonts w:hint="eastAsia" w:ascii="宋体" w:hAnsi="宋体" w:eastAsia="宋体"/>
                <w:sz w:val="18"/>
                <w:szCs w:val="18"/>
              </w:rPr>
              <w:t>%</w:t>
            </w:r>
          </w:p>
        </w:tc>
        <w:tc>
          <w:tcPr>
            <w:tcW w:w="2498" w:type="dxa"/>
            <w:tcBorders>
              <w:left w:val="single" w:color="auto" w:sz="4" w:space="0"/>
            </w:tcBorders>
            <w:vAlign w:val="center"/>
          </w:tcPr>
          <w:p>
            <w:pPr>
              <w:spacing w:line="300" w:lineRule="exact"/>
              <w:jc w:val="center"/>
              <w:rPr>
                <w:rFonts w:ascii="宋体" w:hAnsi="宋体" w:eastAsia="宋体"/>
                <w:sz w:val="18"/>
                <w:szCs w:val="18"/>
              </w:rPr>
            </w:pPr>
            <w:r>
              <w:rPr>
                <w:rFonts w:hint="eastAsia" w:ascii="宋体" w:hAnsi="宋体" w:eastAsia="宋体"/>
                <w:sz w:val="18"/>
                <w:szCs w:val="18"/>
              </w:rPr>
              <w:t>社会调查</w:t>
            </w:r>
          </w:p>
        </w:tc>
      </w:tr>
    </w:tbl>
    <w:p>
      <w:pPr>
        <w:ind w:firstLine="562" w:firstLineChars="200"/>
        <w:jc w:val="left"/>
        <w:outlineLvl w:val="1"/>
        <w:rPr>
          <w:rFonts w:hAnsi="宋体"/>
          <w:b/>
          <w:sz w:val="28"/>
        </w:rPr>
      </w:pPr>
      <w:r>
        <w:rPr>
          <w:rFonts w:hint="eastAsia" w:ascii="方正仿宋_GBK" w:eastAsia="方正仿宋_GBK"/>
          <w:b/>
          <w:sz w:val="28"/>
        </w:rPr>
        <w:t>42、民政局流浪乞讨人员救助站绩效目标表</w:t>
      </w:r>
      <w:r>
        <w:rPr>
          <w:rFonts w:ascii="方正仿宋_GBK" w:eastAsia="方正仿宋_GBK"/>
          <w:b/>
          <w:sz w:val="28"/>
        </w:rPr>
        <w:fldChar w:fldCharType="begin"/>
      </w:r>
      <w:r>
        <w:rPr>
          <w:rFonts w:ascii="方正仿宋_GBK" w:eastAsia="方正仿宋_GBK"/>
          <w:b/>
          <w:sz w:val="28"/>
        </w:rPr>
        <w:instrText xml:space="preserve"> </w:instrText>
      </w:r>
      <w:r>
        <w:rPr>
          <w:rFonts w:hint="eastAsia" w:ascii="方正仿宋_GBK" w:eastAsia="方正仿宋_GBK"/>
          <w:b/>
          <w:sz w:val="28"/>
        </w:rPr>
        <w:instrText xml:space="preserve">TC </w:instrText>
      </w:r>
      <w:bookmarkStart w:id="23" w:name="_Toc29476027"/>
      <w:r>
        <w:rPr>
          <w:rFonts w:hint="eastAsia" w:ascii="方正仿宋_GBK" w:eastAsia="方正仿宋_GBK"/>
          <w:b/>
          <w:sz w:val="28"/>
        </w:rPr>
        <w:instrText xml:space="preserve">41、民政局流浪乞讨人员救助站绩效目标表</w:instrText>
      </w:r>
      <w:bookmarkEnd w:id="23"/>
      <w:r>
        <w:rPr>
          <w:rFonts w:hint="eastAsia" w:ascii="方正仿宋_GBK" w:eastAsia="方正仿宋_GBK"/>
          <w:b/>
          <w:sz w:val="28"/>
        </w:rPr>
        <w:instrText xml:space="preserve"> \f C \l 1</w:instrText>
      </w:r>
      <w:r>
        <w:rPr>
          <w:rFonts w:ascii="方正仿宋_GBK" w:eastAsia="方正仿宋_GBK"/>
          <w:b/>
          <w:sz w:val="28"/>
        </w:rPr>
        <w:instrText xml:space="preserve"> </w:instrText>
      </w:r>
      <w:r>
        <w:rPr>
          <w:rFonts w:ascii="方正仿宋_GBK" w:eastAsia="方正仿宋_GBK"/>
          <w:b/>
          <w:sz w:val="28"/>
        </w:rPr>
        <w:fldChar w:fldCharType="end"/>
      </w:r>
    </w:p>
    <w:p>
      <w:pPr>
        <w:jc w:val="left"/>
        <w:outlineLvl w:val="1"/>
      </w:pPr>
    </w:p>
    <w:tbl>
      <w:tblPr>
        <w:tblStyle w:val="12"/>
        <w:tblW w:w="14789" w:type="dxa"/>
        <w:tblInd w:w="0" w:type="dxa"/>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Layout w:type="autofit"/>
        <w:tblCellMar>
          <w:top w:w="0" w:type="dxa"/>
          <w:left w:w="108" w:type="dxa"/>
          <w:bottom w:w="0" w:type="dxa"/>
          <w:right w:w="108" w:type="dxa"/>
        </w:tblCellMar>
      </w:tblPr>
      <w:tblGrid>
        <w:gridCol w:w="1526"/>
        <w:gridCol w:w="2253"/>
        <w:gridCol w:w="1908"/>
        <w:gridCol w:w="2788"/>
        <w:gridCol w:w="881"/>
        <w:gridCol w:w="998"/>
        <w:gridCol w:w="1937"/>
        <w:gridCol w:w="2498"/>
      </w:tblGrid>
      <w:tr>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rPr>
          <w:trHeight w:val="599" w:hRule="atLeast"/>
        </w:trPr>
        <w:tc>
          <w:tcPr>
            <w:tcW w:w="1526" w:type="dxa"/>
            <w:vAlign w:val="center"/>
          </w:tcPr>
          <w:p>
            <w:pPr>
              <w:spacing w:line="300" w:lineRule="exact"/>
              <w:jc w:val="center"/>
              <w:rPr>
                <w:rFonts w:ascii="宋体" w:hAnsi="宋体" w:eastAsia="宋体"/>
                <w:b/>
                <w:sz w:val="18"/>
                <w:szCs w:val="18"/>
              </w:rPr>
            </w:pPr>
            <w:r>
              <w:rPr>
                <w:rFonts w:hint="eastAsia" w:ascii="宋体" w:hAnsi="宋体" w:eastAsia="宋体"/>
                <w:b/>
                <w:sz w:val="18"/>
                <w:szCs w:val="18"/>
              </w:rPr>
              <w:t>项目编码</w:t>
            </w:r>
          </w:p>
        </w:tc>
        <w:tc>
          <w:tcPr>
            <w:tcW w:w="4161" w:type="dxa"/>
            <w:gridSpan w:val="2"/>
            <w:vAlign w:val="center"/>
          </w:tcPr>
          <w:p>
            <w:pPr>
              <w:spacing w:line="300" w:lineRule="exact"/>
              <w:jc w:val="left"/>
              <w:rPr>
                <w:rFonts w:ascii="宋体" w:hAnsi="宋体" w:eastAsia="宋体"/>
                <w:sz w:val="18"/>
                <w:szCs w:val="18"/>
              </w:rPr>
            </w:pPr>
          </w:p>
        </w:tc>
        <w:tc>
          <w:tcPr>
            <w:tcW w:w="2788" w:type="dxa"/>
            <w:vAlign w:val="center"/>
          </w:tcPr>
          <w:p>
            <w:pPr>
              <w:spacing w:line="300" w:lineRule="exact"/>
              <w:jc w:val="center"/>
              <w:rPr>
                <w:rFonts w:ascii="宋体" w:hAnsi="宋体" w:eastAsia="宋体"/>
                <w:sz w:val="18"/>
                <w:szCs w:val="18"/>
              </w:rPr>
            </w:pPr>
            <w:r>
              <w:rPr>
                <w:rFonts w:hint="eastAsia" w:ascii="宋体" w:hAnsi="宋体" w:eastAsia="宋体"/>
                <w:sz w:val="18"/>
                <w:szCs w:val="18"/>
              </w:rPr>
              <w:t>项目名称</w:t>
            </w:r>
          </w:p>
        </w:tc>
        <w:tc>
          <w:tcPr>
            <w:tcW w:w="6314" w:type="dxa"/>
            <w:gridSpan w:val="4"/>
            <w:vAlign w:val="center"/>
          </w:tcPr>
          <w:p>
            <w:pPr>
              <w:spacing w:line="300" w:lineRule="exact"/>
              <w:jc w:val="center"/>
              <w:rPr>
                <w:rFonts w:ascii="宋体" w:hAnsi="宋体" w:eastAsia="宋体"/>
                <w:sz w:val="18"/>
                <w:szCs w:val="18"/>
              </w:rPr>
            </w:pPr>
            <w:r>
              <w:rPr>
                <w:rFonts w:hint="eastAsia" w:ascii="宋体" w:hAnsi="宋体" w:eastAsia="宋体"/>
                <w:sz w:val="18"/>
                <w:szCs w:val="18"/>
              </w:rPr>
              <w:t>民政局流浪乞讨人员救助站</w:t>
            </w:r>
          </w:p>
        </w:tc>
      </w:tr>
      <w:tr>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rPr>
          <w:trHeight w:val="860" w:hRule="atLeast"/>
        </w:trPr>
        <w:tc>
          <w:tcPr>
            <w:tcW w:w="1526" w:type="dxa"/>
            <w:vAlign w:val="center"/>
          </w:tcPr>
          <w:p>
            <w:pPr>
              <w:spacing w:line="300" w:lineRule="exact"/>
              <w:jc w:val="center"/>
              <w:rPr>
                <w:rFonts w:ascii="宋体" w:hAnsi="宋体" w:eastAsia="宋体"/>
                <w:b/>
                <w:sz w:val="18"/>
                <w:szCs w:val="18"/>
              </w:rPr>
            </w:pPr>
            <w:r>
              <w:rPr>
                <w:rFonts w:hint="eastAsia" w:ascii="宋体" w:hAnsi="宋体" w:eastAsia="宋体"/>
                <w:b/>
                <w:sz w:val="18"/>
                <w:szCs w:val="18"/>
              </w:rPr>
              <w:t>资金用途</w:t>
            </w:r>
          </w:p>
        </w:tc>
        <w:tc>
          <w:tcPr>
            <w:tcW w:w="13263" w:type="dxa"/>
            <w:gridSpan w:val="7"/>
            <w:vAlign w:val="center"/>
          </w:tcPr>
          <w:p>
            <w:pPr>
              <w:spacing w:line="300" w:lineRule="exact"/>
              <w:jc w:val="left"/>
              <w:rPr>
                <w:rFonts w:ascii="宋体" w:hAnsi="宋体" w:eastAsia="宋体"/>
                <w:sz w:val="18"/>
                <w:szCs w:val="18"/>
              </w:rPr>
            </w:pPr>
            <w:r>
              <w:rPr>
                <w:rFonts w:hint="eastAsia" w:ascii="宋体" w:hAnsi="宋体" w:eastAsia="宋体"/>
                <w:sz w:val="18"/>
                <w:szCs w:val="18"/>
              </w:rPr>
              <w:t>为进一步加强和改进我县生活无着的流浪乞讨人员救助管理工作，全面提高流浪乞讨人员救助工作水平，依据上级政策和有关文件经县领导批示建设流浪乞讨人员救助站一所，面积</w:t>
            </w:r>
            <w:r>
              <w:rPr>
                <w:rFonts w:ascii="宋体" w:hAnsi="宋体" w:eastAsia="宋体"/>
                <w:sz w:val="18"/>
                <w:szCs w:val="18"/>
              </w:rPr>
              <w:t>308.86</w:t>
            </w:r>
            <w:r>
              <w:rPr>
                <w:rFonts w:hint="eastAsia" w:ascii="宋体" w:hAnsi="宋体" w:eastAsia="宋体"/>
                <w:sz w:val="18"/>
                <w:szCs w:val="18"/>
              </w:rPr>
              <w:t>平方米，需资金</w:t>
            </w:r>
            <w:r>
              <w:rPr>
                <w:rFonts w:ascii="宋体" w:hAnsi="宋体" w:eastAsia="宋体"/>
                <w:sz w:val="18"/>
                <w:szCs w:val="18"/>
              </w:rPr>
              <w:t>96</w:t>
            </w:r>
            <w:r>
              <w:rPr>
                <w:rFonts w:hint="eastAsia" w:ascii="宋体" w:hAnsi="宋体" w:eastAsia="宋体"/>
                <w:sz w:val="18"/>
                <w:szCs w:val="18"/>
              </w:rPr>
              <w:t>万元。</w:t>
            </w:r>
          </w:p>
        </w:tc>
      </w:tr>
      <w:tr>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rPr>
          <w:trHeight w:val="387" w:hRule="atLeast"/>
        </w:trPr>
        <w:tc>
          <w:tcPr>
            <w:tcW w:w="1526" w:type="dxa"/>
            <w:vMerge w:val="restart"/>
            <w:vAlign w:val="center"/>
          </w:tcPr>
          <w:p>
            <w:pPr>
              <w:spacing w:line="300" w:lineRule="exact"/>
              <w:jc w:val="center"/>
              <w:rPr>
                <w:rFonts w:ascii="宋体" w:hAnsi="宋体" w:eastAsia="宋体"/>
                <w:b/>
                <w:sz w:val="18"/>
                <w:szCs w:val="18"/>
              </w:rPr>
            </w:pPr>
            <w:r>
              <w:rPr>
                <w:rFonts w:hint="eastAsia" w:ascii="宋体" w:hAnsi="宋体" w:eastAsia="宋体"/>
                <w:b/>
                <w:sz w:val="18"/>
                <w:szCs w:val="18"/>
              </w:rPr>
              <w:t>资金支出计划（累计进度％）</w:t>
            </w:r>
          </w:p>
        </w:tc>
        <w:tc>
          <w:tcPr>
            <w:tcW w:w="4161" w:type="dxa"/>
            <w:gridSpan w:val="2"/>
            <w:tcBorders>
              <w:bottom w:val="single" w:color="auto" w:sz="4" w:space="0"/>
            </w:tcBorders>
            <w:vAlign w:val="center"/>
          </w:tcPr>
          <w:p>
            <w:pPr>
              <w:spacing w:line="300" w:lineRule="exact"/>
              <w:jc w:val="center"/>
              <w:rPr>
                <w:rFonts w:ascii="宋体" w:hAnsi="宋体" w:eastAsia="宋体"/>
                <w:sz w:val="18"/>
                <w:szCs w:val="18"/>
              </w:rPr>
            </w:pPr>
            <w:r>
              <w:rPr>
                <w:rFonts w:hint="eastAsia" w:ascii="宋体" w:hAnsi="宋体" w:eastAsia="宋体"/>
                <w:sz w:val="18"/>
                <w:szCs w:val="18"/>
              </w:rPr>
              <w:t>3月底</w:t>
            </w:r>
          </w:p>
        </w:tc>
        <w:tc>
          <w:tcPr>
            <w:tcW w:w="2788" w:type="dxa"/>
            <w:tcBorders>
              <w:bottom w:val="single" w:color="auto" w:sz="4" w:space="0"/>
            </w:tcBorders>
            <w:vAlign w:val="center"/>
          </w:tcPr>
          <w:p>
            <w:pPr>
              <w:spacing w:line="300" w:lineRule="exact"/>
              <w:jc w:val="center"/>
              <w:rPr>
                <w:rFonts w:ascii="宋体" w:hAnsi="宋体" w:eastAsia="宋体"/>
                <w:sz w:val="18"/>
                <w:szCs w:val="18"/>
              </w:rPr>
            </w:pPr>
            <w:r>
              <w:rPr>
                <w:rFonts w:hint="eastAsia" w:ascii="宋体" w:hAnsi="宋体" w:eastAsia="宋体"/>
                <w:sz w:val="18"/>
                <w:szCs w:val="18"/>
              </w:rPr>
              <w:t>6月底</w:t>
            </w:r>
          </w:p>
        </w:tc>
        <w:tc>
          <w:tcPr>
            <w:tcW w:w="3816" w:type="dxa"/>
            <w:gridSpan w:val="3"/>
            <w:tcBorders>
              <w:bottom w:val="single" w:color="auto" w:sz="4" w:space="0"/>
              <w:right w:val="single" w:color="auto" w:sz="4" w:space="0"/>
            </w:tcBorders>
            <w:vAlign w:val="center"/>
          </w:tcPr>
          <w:p>
            <w:pPr>
              <w:spacing w:line="300" w:lineRule="exact"/>
              <w:jc w:val="center"/>
              <w:rPr>
                <w:rFonts w:ascii="宋体" w:hAnsi="宋体" w:eastAsia="宋体"/>
                <w:sz w:val="18"/>
                <w:szCs w:val="18"/>
              </w:rPr>
            </w:pPr>
            <w:r>
              <w:rPr>
                <w:rFonts w:hint="eastAsia" w:ascii="宋体" w:hAnsi="宋体" w:eastAsia="宋体"/>
                <w:sz w:val="18"/>
                <w:szCs w:val="18"/>
              </w:rPr>
              <w:t>10月底</w:t>
            </w:r>
          </w:p>
        </w:tc>
        <w:tc>
          <w:tcPr>
            <w:tcW w:w="2498" w:type="dxa"/>
            <w:tcBorders>
              <w:left w:val="single" w:color="auto" w:sz="4" w:space="0"/>
              <w:bottom w:val="single" w:color="auto" w:sz="4" w:space="0"/>
            </w:tcBorders>
            <w:vAlign w:val="center"/>
          </w:tcPr>
          <w:p>
            <w:pPr>
              <w:spacing w:line="300" w:lineRule="exact"/>
              <w:jc w:val="center"/>
              <w:rPr>
                <w:rFonts w:ascii="宋体" w:hAnsi="宋体" w:eastAsia="宋体"/>
                <w:sz w:val="18"/>
                <w:szCs w:val="18"/>
              </w:rPr>
            </w:pPr>
            <w:r>
              <w:rPr>
                <w:rFonts w:hint="eastAsia" w:ascii="宋体" w:hAnsi="宋体" w:eastAsia="宋体"/>
                <w:sz w:val="18"/>
                <w:szCs w:val="18"/>
              </w:rPr>
              <w:t>12月底</w:t>
            </w:r>
          </w:p>
        </w:tc>
      </w:tr>
      <w:tr>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rPr>
          <w:trHeight w:val="303" w:hRule="atLeast"/>
        </w:trPr>
        <w:tc>
          <w:tcPr>
            <w:tcW w:w="1526" w:type="dxa"/>
            <w:vMerge w:val="continue"/>
            <w:vAlign w:val="center"/>
          </w:tcPr>
          <w:p>
            <w:pPr>
              <w:spacing w:line="300" w:lineRule="exact"/>
              <w:jc w:val="center"/>
              <w:rPr>
                <w:rFonts w:ascii="宋体" w:hAnsi="宋体" w:eastAsia="宋体"/>
                <w:b/>
                <w:sz w:val="18"/>
                <w:szCs w:val="18"/>
              </w:rPr>
            </w:pPr>
          </w:p>
        </w:tc>
        <w:tc>
          <w:tcPr>
            <w:tcW w:w="4161" w:type="dxa"/>
            <w:gridSpan w:val="2"/>
            <w:tcBorders>
              <w:top w:val="single" w:color="auto" w:sz="4" w:space="0"/>
            </w:tcBorders>
            <w:vAlign w:val="center"/>
          </w:tcPr>
          <w:p>
            <w:pPr>
              <w:spacing w:line="300" w:lineRule="exact"/>
              <w:jc w:val="center"/>
              <w:rPr>
                <w:rFonts w:ascii="宋体" w:hAnsi="宋体" w:eastAsia="宋体"/>
                <w:sz w:val="18"/>
                <w:szCs w:val="18"/>
              </w:rPr>
            </w:pPr>
          </w:p>
        </w:tc>
        <w:tc>
          <w:tcPr>
            <w:tcW w:w="2788" w:type="dxa"/>
            <w:tcBorders>
              <w:top w:val="single" w:color="auto" w:sz="4" w:space="0"/>
            </w:tcBorders>
            <w:vAlign w:val="center"/>
          </w:tcPr>
          <w:p>
            <w:pPr>
              <w:spacing w:line="300" w:lineRule="exact"/>
              <w:jc w:val="center"/>
              <w:rPr>
                <w:rFonts w:ascii="宋体" w:hAnsi="宋体" w:eastAsia="宋体"/>
                <w:sz w:val="18"/>
                <w:szCs w:val="18"/>
              </w:rPr>
            </w:pPr>
            <w:r>
              <w:rPr>
                <w:rFonts w:ascii="宋体" w:hAnsi="宋体" w:eastAsia="宋体"/>
                <w:sz w:val="18"/>
                <w:szCs w:val="18"/>
              </w:rPr>
              <w:t>35.00</w:t>
            </w:r>
          </w:p>
        </w:tc>
        <w:tc>
          <w:tcPr>
            <w:tcW w:w="3816" w:type="dxa"/>
            <w:gridSpan w:val="3"/>
            <w:tcBorders>
              <w:top w:val="single" w:color="auto" w:sz="4" w:space="0"/>
              <w:right w:val="single" w:color="auto" w:sz="4" w:space="0"/>
            </w:tcBorders>
            <w:vAlign w:val="center"/>
          </w:tcPr>
          <w:p>
            <w:pPr>
              <w:spacing w:line="300" w:lineRule="exact"/>
              <w:jc w:val="center"/>
              <w:rPr>
                <w:rFonts w:ascii="宋体" w:hAnsi="宋体" w:eastAsia="宋体"/>
                <w:sz w:val="18"/>
                <w:szCs w:val="18"/>
              </w:rPr>
            </w:pPr>
            <w:r>
              <w:rPr>
                <w:rFonts w:ascii="宋体" w:hAnsi="宋体" w:eastAsia="宋体"/>
                <w:sz w:val="18"/>
                <w:szCs w:val="18"/>
              </w:rPr>
              <w:t>100.00</w:t>
            </w:r>
          </w:p>
        </w:tc>
        <w:tc>
          <w:tcPr>
            <w:tcW w:w="2498" w:type="dxa"/>
            <w:tcBorders>
              <w:top w:val="single" w:color="auto" w:sz="4" w:space="0"/>
              <w:left w:val="single" w:color="auto" w:sz="4" w:space="0"/>
            </w:tcBorders>
            <w:vAlign w:val="center"/>
          </w:tcPr>
          <w:p>
            <w:pPr>
              <w:spacing w:line="300" w:lineRule="exact"/>
              <w:jc w:val="center"/>
              <w:rPr>
                <w:rFonts w:ascii="宋体" w:hAnsi="宋体" w:eastAsia="宋体"/>
                <w:sz w:val="18"/>
                <w:szCs w:val="18"/>
              </w:rPr>
            </w:pPr>
            <w:r>
              <w:rPr>
                <w:rFonts w:ascii="宋体" w:hAnsi="宋体" w:eastAsia="宋体"/>
                <w:sz w:val="18"/>
                <w:szCs w:val="18"/>
              </w:rPr>
              <w:t>100.00</w:t>
            </w:r>
          </w:p>
        </w:tc>
      </w:tr>
      <w:tr>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rPr>
          <w:trHeight w:val="872" w:hRule="atLeast"/>
        </w:trPr>
        <w:tc>
          <w:tcPr>
            <w:tcW w:w="1526" w:type="dxa"/>
            <w:vAlign w:val="center"/>
          </w:tcPr>
          <w:p>
            <w:pPr>
              <w:spacing w:line="300" w:lineRule="exact"/>
              <w:jc w:val="center"/>
              <w:rPr>
                <w:rFonts w:ascii="宋体" w:hAnsi="宋体" w:eastAsia="宋体"/>
                <w:b/>
                <w:sz w:val="18"/>
                <w:szCs w:val="18"/>
              </w:rPr>
            </w:pPr>
            <w:r>
              <w:rPr>
                <w:rFonts w:hint="eastAsia" w:ascii="宋体" w:hAnsi="宋体" w:eastAsia="宋体"/>
                <w:b/>
                <w:sz w:val="18"/>
                <w:szCs w:val="18"/>
              </w:rPr>
              <w:t>绩效目标</w:t>
            </w:r>
          </w:p>
        </w:tc>
        <w:tc>
          <w:tcPr>
            <w:tcW w:w="2253" w:type="dxa"/>
            <w:tcBorders>
              <w:right w:val="single" w:color="auto" w:sz="4" w:space="0"/>
            </w:tcBorders>
            <w:vAlign w:val="center"/>
          </w:tcPr>
          <w:p>
            <w:pPr>
              <w:spacing w:line="300" w:lineRule="exact"/>
              <w:jc w:val="center"/>
              <w:rPr>
                <w:rFonts w:ascii="宋体" w:hAnsi="宋体" w:eastAsia="宋体"/>
                <w:sz w:val="18"/>
                <w:szCs w:val="18"/>
              </w:rPr>
            </w:pPr>
            <w:r>
              <w:rPr>
                <w:rFonts w:hint="eastAsia" w:ascii="宋体" w:hAnsi="宋体" w:eastAsia="宋体"/>
                <w:sz w:val="18"/>
                <w:szCs w:val="18"/>
              </w:rPr>
              <w:t>目标</w:t>
            </w:r>
          </w:p>
        </w:tc>
        <w:tc>
          <w:tcPr>
            <w:tcW w:w="11010" w:type="dxa"/>
            <w:gridSpan w:val="6"/>
            <w:tcBorders>
              <w:left w:val="single" w:color="auto" w:sz="4" w:space="0"/>
            </w:tcBorders>
            <w:vAlign w:val="center"/>
          </w:tcPr>
          <w:p>
            <w:pPr>
              <w:spacing w:line="300" w:lineRule="exact"/>
              <w:jc w:val="left"/>
              <w:rPr>
                <w:rFonts w:ascii="宋体" w:hAnsi="宋体" w:eastAsia="宋体"/>
                <w:sz w:val="18"/>
                <w:szCs w:val="18"/>
              </w:rPr>
            </w:pPr>
            <w:r>
              <w:rPr>
                <w:rFonts w:hint="eastAsia" w:ascii="宋体" w:hAnsi="宋体" w:eastAsia="宋体"/>
                <w:sz w:val="18"/>
                <w:szCs w:val="18"/>
              </w:rPr>
              <w:t>建设流浪乞讨人员救助站一所，总面积</w:t>
            </w:r>
            <w:r>
              <w:rPr>
                <w:rFonts w:ascii="宋体" w:hAnsi="宋体" w:eastAsia="宋体"/>
                <w:sz w:val="18"/>
                <w:szCs w:val="18"/>
              </w:rPr>
              <w:t>308.86</w:t>
            </w:r>
            <w:r>
              <w:rPr>
                <w:rFonts w:hint="eastAsia" w:ascii="宋体" w:hAnsi="宋体" w:eastAsia="宋体"/>
                <w:sz w:val="18"/>
                <w:szCs w:val="18"/>
              </w:rPr>
              <w:t>万元平方米，规范生活无着的流浪乞讨人员救助管理工作。维护受助人员合法权益，保障生活无着的流浪乞讨人员救助管理机构工作秩序。</w:t>
            </w:r>
          </w:p>
        </w:tc>
      </w:tr>
      <w:tr>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rPr>
          <w:trHeight w:val="409" w:hRule="atLeast"/>
        </w:trPr>
        <w:tc>
          <w:tcPr>
            <w:tcW w:w="1526" w:type="dxa"/>
            <w:vMerge w:val="restart"/>
            <w:vAlign w:val="center"/>
          </w:tcPr>
          <w:p>
            <w:pPr>
              <w:spacing w:line="300" w:lineRule="exact"/>
              <w:jc w:val="center"/>
              <w:rPr>
                <w:rFonts w:ascii="宋体" w:hAnsi="宋体" w:eastAsia="宋体"/>
                <w:b/>
                <w:sz w:val="18"/>
                <w:szCs w:val="18"/>
              </w:rPr>
            </w:pPr>
            <w:r>
              <w:rPr>
                <w:rFonts w:hint="eastAsia" w:ascii="宋体" w:hAnsi="宋体" w:eastAsia="宋体"/>
                <w:b/>
                <w:sz w:val="18"/>
                <w:szCs w:val="18"/>
              </w:rPr>
              <w:t>一级指标</w:t>
            </w:r>
          </w:p>
        </w:tc>
        <w:tc>
          <w:tcPr>
            <w:tcW w:w="2253" w:type="dxa"/>
            <w:vMerge w:val="restart"/>
            <w:tcBorders>
              <w:right w:val="single" w:color="auto" w:sz="4" w:space="0"/>
            </w:tcBorders>
            <w:vAlign w:val="center"/>
          </w:tcPr>
          <w:p>
            <w:pPr>
              <w:spacing w:line="300" w:lineRule="exact"/>
              <w:jc w:val="center"/>
              <w:rPr>
                <w:rFonts w:ascii="宋体" w:hAnsi="宋体" w:eastAsia="宋体"/>
                <w:sz w:val="18"/>
                <w:szCs w:val="18"/>
              </w:rPr>
            </w:pPr>
            <w:r>
              <w:rPr>
                <w:rFonts w:hint="eastAsia" w:ascii="宋体" w:hAnsi="宋体" w:eastAsia="宋体"/>
                <w:sz w:val="18"/>
                <w:szCs w:val="18"/>
              </w:rPr>
              <w:t>二级指标</w:t>
            </w:r>
          </w:p>
        </w:tc>
        <w:tc>
          <w:tcPr>
            <w:tcW w:w="1908" w:type="dxa"/>
            <w:vMerge w:val="restart"/>
            <w:tcBorders>
              <w:left w:val="single" w:color="auto" w:sz="4" w:space="0"/>
            </w:tcBorders>
            <w:vAlign w:val="center"/>
          </w:tcPr>
          <w:p>
            <w:pPr>
              <w:spacing w:line="300" w:lineRule="exact"/>
              <w:jc w:val="left"/>
              <w:rPr>
                <w:rFonts w:ascii="宋体" w:hAnsi="宋体" w:eastAsia="宋体"/>
                <w:sz w:val="18"/>
                <w:szCs w:val="18"/>
              </w:rPr>
            </w:pPr>
            <w:r>
              <w:rPr>
                <w:rFonts w:hint="eastAsia" w:ascii="宋体" w:hAnsi="宋体" w:eastAsia="宋体"/>
                <w:sz w:val="18"/>
                <w:szCs w:val="18"/>
              </w:rPr>
              <w:t>三级指标</w:t>
            </w:r>
          </w:p>
        </w:tc>
        <w:tc>
          <w:tcPr>
            <w:tcW w:w="2788" w:type="dxa"/>
            <w:vMerge w:val="restart"/>
            <w:vAlign w:val="center"/>
          </w:tcPr>
          <w:p>
            <w:pPr>
              <w:spacing w:line="300" w:lineRule="exact"/>
              <w:jc w:val="left"/>
              <w:rPr>
                <w:rFonts w:ascii="宋体" w:hAnsi="宋体" w:eastAsia="宋体"/>
                <w:sz w:val="18"/>
                <w:szCs w:val="18"/>
              </w:rPr>
            </w:pPr>
            <w:r>
              <w:rPr>
                <w:rFonts w:hint="eastAsia" w:ascii="宋体" w:hAnsi="宋体" w:eastAsia="宋体"/>
                <w:sz w:val="18"/>
                <w:szCs w:val="18"/>
              </w:rPr>
              <w:t>绩效指标描述</w:t>
            </w:r>
          </w:p>
        </w:tc>
        <w:tc>
          <w:tcPr>
            <w:tcW w:w="3816" w:type="dxa"/>
            <w:gridSpan w:val="3"/>
            <w:tcBorders>
              <w:bottom w:val="single" w:color="auto" w:sz="4" w:space="0"/>
              <w:right w:val="single" w:color="auto" w:sz="4" w:space="0"/>
            </w:tcBorders>
            <w:vAlign w:val="center"/>
          </w:tcPr>
          <w:p>
            <w:pPr>
              <w:spacing w:line="300" w:lineRule="exact"/>
              <w:jc w:val="center"/>
              <w:rPr>
                <w:rFonts w:ascii="宋体" w:hAnsi="宋体" w:eastAsia="宋体"/>
                <w:sz w:val="18"/>
                <w:szCs w:val="18"/>
              </w:rPr>
            </w:pPr>
            <w:r>
              <w:rPr>
                <w:rFonts w:hint="eastAsia" w:ascii="宋体" w:hAnsi="宋体" w:eastAsia="宋体"/>
                <w:sz w:val="18"/>
                <w:szCs w:val="18"/>
              </w:rPr>
              <w:t>指标值</w:t>
            </w:r>
          </w:p>
        </w:tc>
        <w:tc>
          <w:tcPr>
            <w:tcW w:w="2498" w:type="dxa"/>
            <w:vMerge w:val="restart"/>
            <w:tcBorders>
              <w:left w:val="single" w:color="auto" w:sz="4" w:space="0"/>
            </w:tcBorders>
            <w:vAlign w:val="center"/>
          </w:tcPr>
          <w:p>
            <w:pPr>
              <w:spacing w:line="300" w:lineRule="exact"/>
              <w:jc w:val="center"/>
              <w:rPr>
                <w:rFonts w:ascii="宋体" w:hAnsi="宋体" w:eastAsia="宋体"/>
                <w:sz w:val="18"/>
                <w:szCs w:val="18"/>
              </w:rPr>
            </w:pPr>
            <w:r>
              <w:rPr>
                <w:rFonts w:hint="eastAsia" w:ascii="宋体" w:hAnsi="宋体" w:eastAsia="宋体"/>
                <w:sz w:val="18"/>
                <w:szCs w:val="18"/>
              </w:rPr>
              <w:t>指标值确定依据</w:t>
            </w:r>
          </w:p>
        </w:tc>
      </w:tr>
      <w:tr>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rPr>
          <w:trHeight w:val="71" w:hRule="atLeast"/>
        </w:trPr>
        <w:tc>
          <w:tcPr>
            <w:tcW w:w="1526" w:type="dxa"/>
            <w:vMerge w:val="continue"/>
            <w:vAlign w:val="center"/>
          </w:tcPr>
          <w:p>
            <w:pPr>
              <w:spacing w:line="300" w:lineRule="exact"/>
              <w:jc w:val="center"/>
              <w:rPr>
                <w:rFonts w:ascii="宋体" w:hAnsi="宋体" w:eastAsia="宋体"/>
                <w:b/>
                <w:sz w:val="18"/>
                <w:szCs w:val="18"/>
              </w:rPr>
            </w:pPr>
          </w:p>
        </w:tc>
        <w:tc>
          <w:tcPr>
            <w:tcW w:w="2253" w:type="dxa"/>
            <w:vMerge w:val="continue"/>
            <w:tcBorders>
              <w:right w:val="single" w:color="auto" w:sz="4" w:space="0"/>
            </w:tcBorders>
            <w:vAlign w:val="center"/>
          </w:tcPr>
          <w:p>
            <w:pPr>
              <w:spacing w:line="300" w:lineRule="exact"/>
              <w:jc w:val="center"/>
              <w:rPr>
                <w:rFonts w:ascii="宋体" w:hAnsi="宋体" w:eastAsia="宋体"/>
                <w:sz w:val="18"/>
                <w:szCs w:val="18"/>
              </w:rPr>
            </w:pPr>
          </w:p>
        </w:tc>
        <w:tc>
          <w:tcPr>
            <w:tcW w:w="1908" w:type="dxa"/>
            <w:vMerge w:val="continue"/>
            <w:tcBorders>
              <w:left w:val="single" w:color="auto" w:sz="4" w:space="0"/>
            </w:tcBorders>
            <w:vAlign w:val="center"/>
          </w:tcPr>
          <w:p>
            <w:pPr>
              <w:spacing w:line="300" w:lineRule="exact"/>
              <w:jc w:val="left"/>
              <w:rPr>
                <w:rFonts w:ascii="宋体" w:hAnsi="宋体" w:eastAsia="宋体"/>
                <w:sz w:val="18"/>
                <w:szCs w:val="18"/>
              </w:rPr>
            </w:pPr>
          </w:p>
        </w:tc>
        <w:tc>
          <w:tcPr>
            <w:tcW w:w="2788" w:type="dxa"/>
            <w:vMerge w:val="continue"/>
            <w:vAlign w:val="center"/>
          </w:tcPr>
          <w:p>
            <w:pPr>
              <w:spacing w:line="300" w:lineRule="exact"/>
              <w:jc w:val="left"/>
              <w:rPr>
                <w:rFonts w:ascii="宋体" w:hAnsi="宋体" w:eastAsia="宋体"/>
                <w:sz w:val="18"/>
                <w:szCs w:val="18"/>
              </w:rPr>
            </w:pPr>
          </w:p>
        </w:tc>
        <w:tc>
          <w:tcPr>
            <w:tcW w:w="881" w:type="dxa"/>
            <w:tcBorders>
              <w:top w:val="single" w:color="auto" w:sz="4" w:space="0"/>
              <w:right w:val="single" w:color="auto" w:sz="4" w:space="0"/>
            </w:tcBorders>
            <w:vAlign w:val="center"/>
          </w:tcPr>
          <w:p>
            <w:pPr>
              <w:spacing w:line="300" w:lineRule="exact"/>
              <w:jc w:val="center"/>
              <w:rPr>
                <w:rFonts w:ascii="宋体" w:hAnsi="宋体" w:eastAsia="宋体"/>
                <w:sz w:val="18"/>
                <w:szCs w:val="18"/>
              </w:rPr>
            </w:pPr>
            <w:r>
              <w:rPr>
                <w:rFonts w:hint="eastAsia" w:ascii="宋体" w:hAnsi="宋体" w:eastAsia="宋体"/>
                <w:sz w:val="18"/>
                <w:szCs w:val="18"/>
              </w:rPr>
              <w:t>符号</w:t>
            </w:r>
          </w:p>
        </w:tc>
        <w:tc>
          <w:tcPr>
            <w:tcW w:w="998" w:type="dxa"/>
            <w:tcBorders>
              <w:top w:val="single" w:color="auto" w:sz="4" w:space="0"/>
              <w:right w:val="single" w:color="auto" w:sz="4" w:space="0"/>
            </w:tcBorders>
            <w:vAlign w:val="center"/>
          </w:tcPr>
          <w:p>
            <w:pPr>
              <w:spacing w:line="300" w:lineRule="exact"/>
              <w:jc w:val="center"/>
              <w:rPr>
                <w:rFonts w:ascii="宋体" w:hAnsi="宋体" w:eastAsia="宋体"/>
                <w:sz w:val="18"/>
                <w:szCs w:val="18"/>
              </w:rPr>
            </w:pPr>
            <w:r>
              <w:rPr>
                <w:rFonts w:hint="eastAsia" w:ascii="宋体" w:hAnsi="宋体" w:eastAsia="宋体"/>
                <w:sz w:val="18"/>
                <w:szCs w:val="18"/>
              </w:rPr>
              <w:t>值</w:t>
            </w:r>
          </w:p>
        </w:tc>
        <w:tc>
          <w:tcPr>
            <w:tcW w:w="1937" w:type="dxa"/>
            <w:tcBorders>
              <w:top w:val="single" w:color="auto" w:sz="4" w:space="0"/>
              <w:right w:val="single" w:color="auto" w:sz="4" w:space="0"/>
            </w:tcBorders>
            <w:vAlign w:val="center"/>
          </w:tcPr>
          <w:p>
            <w:pPr>
              <w:spacing w:line="300" w:lineRule="exact"/>
              <w:jc w:val="center"/>
              <w:rPr>
                <w:rFonts w:ascii="宋体" w:hAnsi="宋体" w:eastAsia="宋体"/>
                <w:sz w:val="18"/>
                <w:szCs w:val="18"/>
              </w:rPr>
            </w:pPr>
            <w:r>
              <w:rPr>
                <w:rFonts w:hint="eastAsia" w:ascii="宋体" w:hAnsi="宋体" w:eastAsia="宋体"/>
                <w:sz w:val="18"/>
                <w:szCs w:val="18"/>
              </w:rPr>
              <w:t>单位（文字描述）</w:t>
            </w:r>
          </w:p>
        </w:tc>
        <w:tc>
          <w:tcPr>
            <w:tcW w:w="2498" w:type="dxa"/>
            <w:vMerge w:val="continue"/>
            <w:tcBorders>
              <w:left w:val="single" w:color="auto" w:sz="4" w:space="0"/>
            </w:tcBorders>
            <w:vAlign w:val="center"/>
          </w:tcPr>
          <w:p>
            <w:pPr>
              <w:spacing w:line="300" w:lineRule="exact"/>
              <w:jc w:val="center"/>
              <w:rPr>
                <w:rFonts w:ascii="宋体" w:hAnsi="宋体" w:eastAsia="宋体"/>
                <w:sz w:val="18"/>
                <w:szCs w:val="18"/>
              </w:rPr>
            </w:pPr>
          </w:p>
        </w:tc>
      </w:tr>
      <w:tr>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rPr>
          <w:trHeight w:val="437" w:hRule="atLeast"/>
        </w:trPr>
        <w:tc>
          <w:tcPr>
            <w:tcW w:w="1526" w:type="dxa"/>
            <w:vMerge w:val="restart"/>
            <w:vAlign w:val="center"/>
          </w:tcPr>
          <w:p>
            <w:pPr>
              <w:spacing w:line="300" w:lineRule="exact"/>
              <w:jc w:val="center"/>
              <w:rPr>
                <w:rFonts w:ascii="宋体" w:hAnsi="宋体" w:eastAsia="宋体"/>
                <w:b/>
                <w:sz w:val="18"/>
                <w:szCs w:val="18"/>
              </w:rPr>
            </w:pPr>
            <w:r>
              <w:rPr>
                <w:rFonts w:hint="eastAsia" w:ascii="宋体" w:hAnsi="宋体" w:eastAsia="宋体"/>
                <w:b/>
                <w:sz w:val="18"/>
                <w:szCs w:val="18"/>
              </w:rPr>
              <w:t>产出指标</w:t>
            </w:r>
          </w:p>
        </w:tc>
        <w:tc>
          <w:tcPr>
            <w:tcW w:w="2253" w:type="dxa"/>
            <w:tcBorders>
              <w:bottom w:val="single" w:color="auto" w:sz="4" w:space="0"/>
              <w:right w:val="single" w:color="auto" w:sz="4" w:space="0"/>
            </w:tcBorders>
            <w:vAlign w:val="center"/>
          </w:tcPr>
          <w:p>
            <w:pPr>
              <w:spacing w:line="300" w:lineRule="exact"/>
              <w:jc w:val="center"/>
              <w:rPr>
                <w:rFonts w:ascii="宋体" w:hAnsi="宋体" w:eastAsia="宋体"/>
                <w:sz w:val="18"/>
                <w:szCs w:val="18"/>
              </w:rPr>
            </w:pPr>
            <w:r>
              <w:rPr>
                <w:rFonts w:hint="eastAsia" w:ascii="宋体" w:hAnsi="宋体" w:eastAsia="宋体"/>
                <w:sz w:val="18"/>
                <w:szCs w:val="18"/>
              </w:rPr>
              <w:t>数量指标</w:t>
            </w:r>
          </w:p>
        </w:tc>
        <w:tc>
          <w:tcPr>
            <w:tcW w:w="1908" w:type="dxa"/>
            <w:tcBorders>
              <w:left w:val="single" w:color="auto" w:sz="4" w:space="0"/>
              <w:bottom w:val="single" w:color="auto" w:sz="4" w:space="0"/>
            </w:tcBorders>
            <w:vAlign w:val="center"/>
          </w:tcPr>
          <w:p>
            <w:pPr>
              <w:spacing w:line="300" w:lineRule="exact"/>
              <w:jc w:val="left"/>
              <w:rPr>
                <w:rFonts w:ascii="宋体" w:hAnsi="宋体" w:eastAsia="宋体"/>
                <w:sz w:val="18"/>
                <w:szCs w:val="18"/>
              </w:rPr>
            </w:pPr>
            <w:r>
              <w:rPr>
                <w:rFonts w:hint="eastAsia" w:ascii="宋体" w:hAnsi="宋体" w:eastAsia="宋体"/>
                <w:sz w:val="18"/>
                <w:szCs w:val="18"/>
              </w:rPr>
              <w:t>数量指标</w:t>
            </w:r>
          </w:p>
        </w:tc>
        <w:tc>
          <w:tcPr>
            <w:tcW w:w="2788" w:type="dxa"/>
            <w:tcBorders>
              <w:bottom w:val="single" w:color="auto" w:sz="4" w:space="0"/>
            </w:tcBorders>
            <w:vAlign w:val="center"/>
          </w:tcPr>
          <w:p>
            <w:pPr>
              <w:spacing w:line="300" w:lineRule="exact"/>
              <w:jc w:val="left"/>
              <w:rPr>
                <w:rFonts w:ascii="宋体" w:hAnsi="宋体" w:eastAsia="宋体"/>
                <w:sz w:val="18"/>
                <w:szCs w:val="18"/>
              </w:rPr>
            </w:pPr>
            <w:r>
              <w:rPr>
                <w:rFonts w:hint="eastAsia" w:ascii="宋体" w:hAnsi="宋体" w:eastAsia="宋体"/>
                <w:sz w:val="18"/>
                <w:szCs w:val="18"/>
              </w:rPr>
              <w:t>建筑面积数</w:t>
            </w:r>
          </w:p>
        </w:tc>
        <w:tc>
          <w:tcPr>
            <w:tcW w:w="881" w:type="dxa"/>
            <w:tcBorders>
              <w:bottom w:val="single" w:color="auto" w:sz="4" w:space="0"/>
              <w:right w:val="single" w:color="auto" w:sz="4" w:space="0"/>
            </w:tcBorders>
            <w:vAlign w:val="center"/>
          </w:tcPr>
          <w:p>
            <w:pPr>
              <w:spacing w:line="300" w:lineRule="exact"/>
              <w:jc w:val="center"/>
              <w:rPr>
                <w:rFonts w:ascii="宋体" w:hAnsi="宋体" w:eastAsia="宋体"/>
                <w:sz w:val="18"/>
                <w:szCs w:val="18"/>
              </w:rPr>
            </w:pPr>
            <w:r>
              <w:rPr>
                <w:rFonts w:hint="eastAsia" w:ascii="宋体" w:hAnsi="宋体" w:eastAsia="宋体"/>
                <w:sz w:val="18"/>
                <w:szCs w:val="18"/>
              </w:rPr>
              <w:t>=</w:t>
            </w:r>
          </w:p>
        </w:tc>
        <w:tc>
          <w:tcPr>
            <w:tcW w:w="998" w:type="dxa"/>
            <w:tcBorders>
              <w:bottom w:val="single" w:color="auto" w:sz="4" w:space="0"/>
              <w:right w:val="single" w:color="auto" w:sz="4" w:space="0"/>
            </w:tcBorders>
            <w:vAlign w:val="center"/>
          </w:tcPr>
          <w:p>
            <w:pPr>
              <w:spacing w:line="300" w:lineRule="exact"/>
              <w:jc w:val="center"/>
              <w:rPr>
                <w:rFonts w:ascii="宋体" w:hAnsi="宋体" w:eastAsia="宋体"/>
                <w:sz w:val="18"/>
                <w:szCs w:val="18"/>
              </w:rPr>
            </w:pPr>
            <w:r>
              <w:rPr>
                <w:rFonts w:hint="eastAsia" w:ascii="宋体" w:hAnsi="宋体" w:eastAsia="宋体"/>
                <w:sz w:val="18"/>
                <w:szCs w:val="18"/>
              </w:rPr>
              <w:t>308.86</w:t>
            </w:r>
          </w:p>
        </w:tc>
        <w:tc>
          <w:tcPr>
            <w:tcW w:w="1937" w:type="dxa"/>
            <w:tcBorders>
              <w:bottom w:val="single" w:color="auto" w:sz="4" w:space="0"/>
              <w:right w:val="single" w:color="auto" w:sz="4" w:space="0"/>
            </w:tcBorders>
            <w:vAlign w:val="center"/>
          </w:tcPr>
          <w:p>
            <w:pPr>
              <w:spacing w:line="300" w:lineRule="exact"/>
              <w:jc w:val="center"/>
              <w:rPr>
                <w:rFonts w:ascii="宋体" w:hAnsi="宋体" w:eastAsia="宋体"/>
                <w:sz w:val="18"/>
                <w:szCs w:val="18"/>
              </w:rPr>
            </w:pPr>
            <w:r>
              <w:rPr>
                <w:rFonts w:hint="eastAsia" w:ascii="宋体" w:hAnsi="宋体" w:eastAsia="宋体"/>
                <w:sz w:val="18"/>
                <w:szCs w:val="18"/>
              </w:rPr>
              <w:t>平方米</w:t>
            </w:r>
          </w:p>
        </w:tc>
        <w:tc>
          <w:tcPr>
            <w:tcW w:w="2498" w:type="dxa"/>
            <w:tcBorders>
              <w:left w:val="single" w:color="auto" w:sz="4" w:space="0"/>
              <w:bottom w:val="single" w:color="auto" w:sz="4" w:space="0"/>
            </w:tcBorders>
            <w:vAlign w:val="center"/>
          </w:tcPr>
          <w:p>
            <w:pPr>
              <w:spacing w:line="300" w:lineRule="exact"/>
              <w:jc w:val="center"/>
              <w:rPr>
                <w:rFonts w:ascii="宋体" w:hAnsi="宋体" w:eastAsia="宋体"/>
                <w:sz w:val="18"/>
                <w:szCs w:val="18"/>
              </w:rPr>
            </w:pPr>
            <w:r>
              <w:rPr>
                <w:rFonts w:hint="eastAsia" w:ascii="宋体" w:hAnsi="宋体" w:eastAsia="宋体"/>
                <w:sz w:val="18"/>
                <w:szCs w:val="18"/>
              </w:rPr>
              <w:t>计划指标</w:t>
            </w:r>
          </w:p>
        </w:tc>
      </w:tr>
      <w:tr>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rPr>
          <w:trHeight w:val="270" w:hRule="atLeast"/>
        </w:trPr>
        <w:tc>
          <w:tcPr>
            <w:tcW w:w="1526" w:type="dxa"/>
            <w:vMerge w:val="continue"/>
            <w:vAlign w:val="center"/>
          </w:tcPr>
          <w:p>
            <w:pPr>
              <w:spacing w:line="300" w:lineRule="exact"/>
              <w:jc w:val="center"/>
              <w:rPr>
                <w:rFonts w:ascii="宋体" w:hAnsi="宋体" w:eastAsia="宋体"/>
                <w:b/>
                <w:sz w:val="18"/>
                <w:szCs w:val="18"/>
              </w:rPr>
            </w:pPr>
          </w:p>
        </w:tc>
        <w:tc>
          <w:tcPr>
            <w:tcW w:w="2253" w:type="dxa"/>
            <w:tcBorders>
              <w:top w:val="single" w:color="auto" w:sz="4" w:space="0"/>
              <w:bottom w:val="single" w:color="auto" w:sz="4" w:space="0"/>
              <w:right w:val="single" w:color="auto" w:sz="4" w:space="0"/>
            </w:tcBorders>
            <w:vAlign w:val="center"/>
          </w:tcPr>
          <w:p>
            <w:pPr>
              <w:spacing w:line="300" w:lineRule="exact"/>
              <w:jc w:val="center"/>
              <w:rPr>
                <w:rFonts w:ascii="宋体" w:hAnsi="宋体" w:eastAsia="宋体"/>
                <w:sz w:val="18"/>
                <w:szCs w:val="18"/>
              </w:rPr>
            </w:pPr>
            <w:r>
              <w:rPr>
                <w:rFonts w:hint="eastAsia" w:ascii="宋体" w:hAnsi="宋体" w:eastAsia="宋体"/>
                <w:sz w:val="18"/>
                <w:szCs w:val="18"/>
              </w:rPr>
              <w:t>质量指标</w:t>
            </w:r>
          </w:p>
        </w:tc>
        <w:tc>
          <w:tcPr>
            <w:tcW w:w="1908" w:type="dxa"/>
            <w:tcBorders>
              <w:top w:val="single" w:color="auto" w:sz="4" w:space="0"/>
              <w:left w:val="single" w:color="auto" w:sz="4" w:space="0"/>
              <w:bottom w:val="single" w:color="auto" w:sz="4" w:space="0"/>
            </w:tcBorders>
            <w:vAlign w:val="center"/>
          </w:tcPr>
          <w:p>
            <w:pPr>
              <w:spacing w:line="300" w:lineRule="exact"/>
              <w:jc w:val="left"/>
              <w:rPr>
                <w:rFonts w:ascii="宋体" w:hAnsi="宋体" w:eastAsia="宋体"/>
                <w:sz w:val="18"/>
                <w:szCs w:val="18"/>
              </w:rPr>
            </w:pPr>
            <w:r>
              <w:rPr>
                <w:rFonts w:hint="eastAsia" w:ascii="宋体" w:hAnsi="宋体" w:eastAsia="宋体"/>
                <w:sz w:val="18"/>
                <w:szCs w:val="18"/>
              </w:rPr>
              <w:t>质量指标</w:t>
            </w:r>
          </w:p>
        </w:tc>
        <w:tc>
          <w:tcPr>
            <w:tcW w:w="2788" w:type="dxa"/>
            <w:tcBorders>
              <w:top w:val="single" w:color="auto" w:sz="4" w:space="0"/>
              <w:bottom w:val="single" w:color="auto" w:sz="4" w:space="0"/>
            </w:tcBorders>
            <w:vAlign w:val="center"/>
          </w:tcPr>
          <w:p>
            <w:pPr>
              <w:spacing w:line="300" w:lineRule="exact"/>
              <w:jc w:val="left"/>
              <w:rPr>
                <w:rFonts w:ascii="宋体" w:hAnsi="宋体" w:eastAsia="宋体"/>
                <w:sz w:val="18"/>
                <w:szCs w:val="18"/>
              </w:rPr>
            </w:pPr>
            <w:r>
              <w:rPr>
                <w:rFonts w:hint="eastAsia" w:ascii="宋体" w:hAnsi="宋体" w:eastAsia="宋体"/>
                <w:sz w:val="18"/>
                <w:szCs w:val="18"/>
              </w:rPr>
              <w:t>工程验收合格率</w:t>
            </w:r>
          </w:p>
        </w:tc>
        <w:tc>
          <w:tcPr>
            <w:tcW w:w="881" w:type="dxa"/>
            <w:tcBorders>
              <w:top w:val="single" w:color="auto" w:sz="4" w:space="0"/>
              <w:bottom w:val="single" w:color="auto" w:sz="4" w:space="0"/>
              <w:right w:val="single" w:color="auto" w:sz="4" w:space="0"/>
            </w:tcBorders>
            <w:vAlign w:val="center"/>
          </w:tcPr>
          <w:p>
            <w:pPr>
              <w:spacing w:line="300" w:lineRule="exact"/>
              <w:jc w:val="center"/>
              <w:rPr>
                <w:rFonts w:ascii="宋体" w:hAnsi="宋体" w:eastAsia="宋体"/>
                <w:sz w:val="18"/>
                <w:szCs w:val="18"/>
              </w:rPr>
            </w:pPr>
            <w:r>
              <w:rPr>
                <w:rFonts w:hint="eastAsia" w:ascii="宋体" w:hAnsi="宋体" w:eastAsia="宋体"/>
                <w:sz w:val="18"/>
                <w:szCs w:val="18"/>
              </w:rPr>
              <w:t>=</w:t>
            </w:r>
          </w:p>
        </w:tc>
        <w:tc>
          <w:tcPr>
            <w:tcW w:w="998" w:type="dxa"/>
            <w:tcBorders>
              <w:top w:val="single" w:color="auto" w:sz="4" w:space="0"/>
              <w:bottom w:val="single" w:color="auto" w:sz="4" w:space="0"/>
              <w:right w:val="single" w:color="auto" w:sz="4" w:space="0"/>
            </w:tcBorders>
            <w:vAlign w:val="center"/>
          </w:tcPr>
          <w:p>
            <w:pPr>
              <w:spacing w:line="300" w:lineRule="exact"/>
              <w:jc w:val="center"/>
              <w:rPr>
                <w:rFonts w:ascii="宋体" w:hAnsi="宋体" w:eastAsia="宋体"/>
                <w:sz w:val="18"/>
                <w:szCs w:val="18"/>
              </w:rPr>
            </w:pPr>
            <w:r>
              <w:rPr>
                <w:rFonts w:ascii="宋体" w:hAnsi="宋体" w:eastAsia="宋体"/>
                <w:sz w:val="18"/>
                <w:szCs w:val="18"/>
              </w:rPr>
              <w:t>100</w:t>
            </w:r>
          </w:p>
        </w:tc>
        <w:tc>
          <w:tcPr>
            <w:tcW w:w="1937" w:type="dxa"/>
            <w:tcBorders>
              <w:top w:val="single" w:color="auto" w:sz="4" w:space="0"/>
              <w:bottom w:val="single" w:color="auto" w:sz="4" w:space="0"/>
              <w:right w:val="single" w:color="auto" w:sz="4" w:space="0"/>
            </w:tcBorders>
            <w:vAlign w:val="center"/>
          </w:tcPr>
          <w:p>
            <w:pPr>
              <w:spacing w:line="300" w:lineRule="exact"/>
              <w:jc w:val="center"/>
              <w:rPr>
                <w:rFonts w:ascii="宋体" w:hAnsi="宋体" w:eastAsia="宋体"/>
                <w:sz w:val="18"/>
                <w:szCs w:val="18"/>
              </w:rPr>
            </w:pPr>
            <w:r>
              <w:rPr>
                <w:rFonts w:hint="eastAsia" w:ascii="宋体" w:hAnsi="宋体" w:eastAsia="宋体"/>
                <w:sz w:val="18"/>
                <w:szCs w:val="18"/>
              </w:rPr>
              <w:t>%</w:t>
            </w:r>
          </w:p>
        </w:tc>
        <w:tc>
          <w:tcPr>
            <w:tcW w:w="2498" w:type="dxa"/>
            <w:tcBorders>
              <w:top w:val="single" w:color="auto" w:sz="4" w:space="0"/>
              <w:left w:val="single" w:color="auto" w:sz="4" w:space="0"/>
              <w:bottom w:val="single" w:color="auto" w:sz="4" w:space="0"/>
            </w:tcBorders>
          </w:tcPr>
          <w:p>
            <w:pPr>
              <w:spacing w:line="300" w:lineRule="exact"/>
              <w:jc w:val="center"/>
              <w:rPr>
                <w:rFonts w:ascii="宋体" w:hAnsi="宋体" w:eastAsia="宋体"/>
                <w:sz w:val="18"/>
                <w:szCs w:val="18"/>
              </w:rPr>
            </w:pPr>
            <w:r>
              <w:rPr>
                <w:rFonts w:hint="eastAsia" w:ascii="宋体" w:hAnsi="宋体" w:eastAsia="宋体"/>
                <w:sz w:val="18"/>
                <w:szCs w:val="18"/>
              </w:rPr>
              <w:t>计划指标</w:t>
            </w:r>
          </w:p>
        </w:tc>
      </w:tr>
      <w:tr>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rPr>
          <w:trHeight w:val="996" w:hRule="atLeast"/>
        </w:trPr>
        <w:tc>
          <w:tcPr>
            <w:tcW w:w="1526" w:type="dxa"/>
            <w:vMerge w:val="continue"/>
            <w:vAlign w:val="center"/>
          </w:tcPr>
          <w:p>
            <w:pPr>
              <w:spacing w:line="300" w:lineRule="exact"/>
              <w:jc w:val="center"/>
              <w:rPr>
                <w:rFonts w:ascii="宋体" w:hAnsi="宋体" w:eastAsia="宋体"/>
                <w:b/>
                <w:sz w:val="18"/>
                <w:szCs w:val="18"/>
              </w:rPr>
            </w:pPr>
          </w:p>
        </w:tc>
        <w:tc>
          <w:tcPr>
            <w:tcW w:w="2253" w:type="dxa"/>
            <w:tcBorders>
              <w:top w:val="single" w:color="auto" w:sz="4" w:space="0"/>
              <w:bottom w:val="single" w:color="auto" w:sz="4" w:space="0"/>
              <w:right w:val="single" w:color="auto" w:sz="4" w:space="0"/>
            </w:tcBorders>
            <w:vAlign w:val="center"/>
          </w:tcPr>
          <w:p>
            <w:pPr>
              <w:spacing w:line="300" w:lineRule="exact"/>
              <w:jc w:val="center"/>
              <w:rPr>
                <w:rFonts w:ascii="宋体" w:hAnsi="宋体" w:eastAsia="宋体"/>
                <w:sz w:val="18"/>
                <w:szCs w:val="18"/>
              </w:rPr>
            </w:pPr>
            <w:r>
              <w:rPr>
                <w:rFonts w:hint="eastAsia" w:ascii="宋体" w:hAnsi="宋体" w:eastAsia="宋体"/>
                <w:sz w:val="18"/>
                <w:szCs w:val="18"/>
              </w:rPr>
              <w:t>时效指标</w:t>
            </w:r>
          </w:p>
        </w:tc>
        <w:tc>
          <w:tcPr>
            <w:tcW w:w="1908" w:type="dxa"/>
            <w:tcBorders>
              <w:top w:val="single" w:color="auto" w:sz="4" w:space="0"/>
              <w:left w:val="single" w:color="auto" w:sz="4" w:space="0"/>
              <w:bottom w:val="single" w:color="auto" w:sz="4" w:space="0"/>
            </w:tcBorders>
            <w:vAlign w:val="center"/>
          </w:tcPr>
          <w:p>
            <w:pPr>
              <w:spacing w:line="300" w:lineRule="exact"/>
              <w:jc w:val="left"/>
              <w:rPr>
                <w:rFonts w:ascii="宋体" w:hAnsi="宋体" w:eastAsia="宋体"/>
                <w:sz w:val="18"/>
                <w:szCs w:val="18"/>
              </w:rPr>
            </w:pPr>
            <w:r>
              <w:rPr>
                <w:rFonts w:hint="eastAsia" w:ascii="宋体" w:hAnsi="宋体" w:eastAsia="宋体"/>
                <w:sz w:val="18"/>
                <w:szCs w:val="18"/>
              </w:rPr>
              <w:t>时效指标</w:t>
            </w:r>
          </w:p>
        </w:tc>
        <w:tc>
          <w:tcPr>
            <w:tcW w:w="2788" w:type="dxa"/>
            <w:tcBorders>
              <w:top w:val="single" w:color="auto" w:sz="4" w:space="0"/>
              <w:bottom w:val="single" w:color="auto" w:sz="4" w:space="0"/>
            </w:tcBorders>
            <w:vAlign w:val="center"/>
          </w:tcPr>
          <w:p>
            <w:pPr>
              <w:spacing w:line="300" w:lineRule="exact"/>
              <w:jc w:val="left"/>
              <w:rPr>
                <w:rFonts w:ascii="宋体" w:hAnsi="宋体" w:eastAsia="宋体"/>
                <w:sz w:val="18"/>
                <w:szCs w:val="18"/>
              </w:rPr>
            </w:pPr>
            <w:r>
              <w:rPr>
                <w:rFonts w:hint="eastAsia" w:ascii="宋体" w:hAnsi="宋体" w:eastAsia="宋体"/>
                <w:sz w:val="18"/>
                <w:szCs w:val="18"/>
              </w:rPr>
              <w:t>资金按时支出率</w:t>
            </w:r>
          </w:p>
        </w:tc>
        <w:tc>
          <w:tcPr>
            <w:tcW w:w="881" w:type="dxa"/>
            <w:tcBorders>
              <w:top w:val="single" w:color="auto" w:sz="4" w:space="0"/>
              <w:bottom w:val="single" w:color="auto" w:sz="4" w:space="0"/>
              <w:right w:val="single" w:color="auto" w:sz="4" w:space="0"/>
            </w:tcBorders>
            <w:vAlign w:val="center"/>
          </w:tcPr>
          <w:p>
            <w:pPr>
              <w:spacing w:line="300" w:lineRule="exact"/>
              <w:jc w:val="center"/>
              <w:rPr>
                <w:rFonts w:ascii="宋体" w:hAnsi="宋体" w:eastAsia="宋体"/>
                <w:sz w:val="18"/>
                <w:szCs w:val="18"/>
              </w:rPr>
            </w:pPr>
          </w:p>
        </w:tc>
        <w:tc>
          <w:tcPr>
            <w:tcW w:w="998" w:type="dxa"/>
            <w:tcBorders>
              <w:top w:val="single" w:color="auto" w:sz="4" w:space="0"/>
              <w:bottom w:val="single" w:color="auto" w:sz="4" w:space="0"/>
              <w:right w:val="single" w:color="auto" w:sz="4" w:space="0"/>
            </w:tcBorders>
            <w:vAlign w:val="center"/>
          </w:tcPr>
          <w:p>
            <w:pPr>
              <w:spacing w:line="300" w:lineRule="exact"/>
              <w:jc w:val="center"/>
              <w:rPr>
                <w:rFonts w:ascii="宋体" w:hAnsi="宋体" w:eastAsia="宋体"/>
                <w:sz w:val="18"/>
                <w:szCs w:val="18"/>
              </w:rPr>
            </w:pPr>
            <w:r>
              <w:rPr>
                <w:rFonts w:hint="eastAsia" w:ascii="宋体" w:hAnsi="宋体" w:eastAsia="宋体"/>
                <w:sz w:val="18"/>
                <w:szCs w:val="18"/>
              </w:rPr>
              <w:t>规定时间内完成</w:t>
            </w:r>
          </w:p>
        </w:tc>
        <w:tc>
          <w:tcPr>
            <w:tcW w:w="1937" w:type="dxa"/>
            <w:tcBorders>
              <w:top w:val="single" w:color="auto" w:sz="4" w:space="0"/>
              <w:bottom w:val="single" w:color="auto" w:sz="4" w:space="0"/>
              <w:right w:val="single" w:color="auto" w:sz="4" w:space="0"/>
            </w:tcBorders>
            <w:vAlign w:val="center"/>
          </w:tcPr>
          <w:p>
            <w:pPr>
              <w:spacing w:line="300" w:lineRule="exact"/>
              <w:jc w:val="center"/>
              <w:rPr>
                <w:rFonts w:ascii="宋体" w:hAnsi="宋体" w:eastAsia="宋体"/>
                <w:sz w:val="18"/>
                <w:szCs w:val="18"/>
              </w:rPr>
            </w:pPr>
          </w:p>
        </w:tc>
        <w:tc>
          <w:tcPr>
            <w:tcW w:w="2498" w:type="dxa"/>
            <w:tcBorders>
              <w:top w:val="single" w:color="auto" w:sz="4" w:space="0"/>
              <w:left w:val="single" w:color="auto" w:sz="4" w:space="0"/>
              <w:bottom w:val="single" w:color="auto" w:sz="4" w:space="0"/>
            </w:tcBorders>
          </w:tcPr>
          <w:p>
            <w:pPr>
              <w:spacing w:line="300" w:lineRule="exact"/>
              <w:jc w:val="center"/>
              <w:rPr>
                <w:rFonts w:ascii="宋体" w:hAnsi="宋体" w:eastAsia="宋体"/>
                <w:sz w:val="18"/>
                <w:szCs w:val="18"/>
              </w:rPr>
            </w:pPr>
            <w:r>
              <w:rPr>
                <w:rFonts w:hint="eastAsia" w:ascii="宋体" w:hAnsi="宋体" w:eastAsia="宋体"/>
                <w:sz w:val="18"/>
                <w:szCs w:val="18"/>
              </w:rPr>
              <w:t>计划指标</w:t>
            </w:r>
          </w:p>
        </w:tc>
      </w:tr>
      <w:tr>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rPr>
          <w:trHeight w:val="503" w:hRule="atLeast"/>
        </w:trPr>
        <w:tc>
          <w:tcPr>
            <w:tcW w:w="1526" w:type="dxa"/>
            <w:vMerge w:val="continue"/>
            <w:vAlign w:val="center"/>
          </w:tcPr>
          <w:p>
            <w:pPr>
              <w:spacing w:line="300" w:lineRule="exact"/>
              <w:jc w:val="center"/>
              <w:rPr>
                <w:rFonts w:ascii="宋体" w:hAnsi="宋体" w:eastAsia="宋体"/>
                <w:b/>
                <w:sz w:val="18"/>
                <w:szCs w:val="18"/>
              </w:rPr>
            </w:pPr>
          </w:p>
        </w:tc>
        <w:tc>
          <w:tcPr>
            <w:tcW w:w="2253" w:type="dxa"/>
            <w:tcBorders>
              <w:top w:val="single" w:color="auto" w:sz="4" w:space="0"/>
              <w:right w:val="single" w:color="auto" w:sz="4" w:space="0"/>
            </w:tcBorders>
            <w:vAlign w:val="center"/>
          </w:tcPr>
          <w:p>
            <w:pPr>
              <w:spacing w:line="300" w:lineRule="exact"/>
              <w:jc w:val="center"/>
              <w:rPr>
                <w:rFonts w:ascii="宋体" w:hAnsi="宋体" w:eastAsia="宋体"/>
                <w:sz w:val="18"/>
                <w:szCs w:val="18"/>
              </w:rPr>
            </w:pPr>
            <w:r>
              <w:rPr>
                <w:rFonts w:hint="eastAsia" w:ascii="宋体" w:hAnsi="宋体" w:eastAsia="宋体"/>
                <w:sz w:val="18"/>
                <w:szCs w:val="18"/>
              </w:rPr>
              <w:t>成本指标</w:t>
            </w:r>
          </w:p>
        </w:tc>
        <w:tc>
          <w:tcPr>
            <w:tcW w:w="1908" w:type="dxa"/>
            <w:tcBorders>
              <w:top w:val="single" w:color="auto" w:sz="4" w:space="0"/>
              <w:left w:val="single" w:color="auto" w:sz="4" w:space="0"/>
            </w:tcBorders>
            <w:vAlign w:val="center"/>
          </w:tcPr>
          <w:p>
            <w:pPr>
              <w:spacing w:line="300" w:lineRule="exact"/>
              <w:jc w:val="left"/>
              <w:rPr>
                <w:rFonts w:ascii="宋体" w:hAnsi="宋体" w:eastAsia="宋体"/>
                <w:sz w:val="18"/>
                <w:szCs w:val="18"/>
              </w:rPr>
            </w:pPr>
            <w:r>
              <w:rPr>
                <w:rFonts w:hint="eastAsia" w:ascii="宋体" w:hAnsi="宋体" w:eastAsia="宋体"/>
                <w:sz w:val="18"/>
                <w:szCs w:val="18"/>
              </w:rPr>
              <w:t>成本指标</w:t>
            </w:r>
          </w:p>
        </w:tc>
        <w:tc>
          <w:tcPr>
            <w:tcW w:w="2788" w:type="dxa"/>
            <w:tcBorders>
              <w:top w:val="single" w:color="auto" w:sz="4" w:space="0"/>
            </w:tcBorders>
            <w:vAlign w:val="center"/>
          </w:tcPr>
          <w:p>
            <w:pPr>
              <w:spacing w:line="300" w:lineRule="exact"/>
              <w:jc w:val="left"/>
              <w:rPr>
                <w:rFonts w:ascii="宋体" w:hAnsi="宋体" w:eastAsia="宋体"/>
                <w:sz w:val="18"/>
                <w:szCs w:val="18"/>
              </w:rPr>
            </w:pPr>
            <w:r>
              <w:rPr>
                <w:rFonts w:hint="eastAsia" w:ascii="宋体" w:hAnsi="宋体" w:eastAsia="宋体"/>
                <w:sz w:val="18"/>
                <w:szCs w:val="18"/>
              </w:rPr>
              <w:t>救助站总成本</w:t>
            </w:r>
          </w:p>
        </w:tc>
        <w:tc>
          <w:tcPr>
            <w:tcW w:w="881" w:type="dxa"/>
            <w:tcBorders>
              <w:top w:val="single" w:color="auto" w:sz="4" w:space="0"/>
              <w:right w:val="single" w:color="auto" w:sz="4" w:space="0"/>
            </w:tcBorders>
            <w:vAlign w:val="center"/>
          </w:tcPr>
          <w:p>
            <w:pPr>
              <w:spacing w:line="300" w:lineRule="exact"/>
              <w:jc w:val="center"/>
              <w:rPr>
                <w:rFonts w:ascii="宋体" w:hAnsi="宋体" w:eastAsia="宋体"/>
                <w:sz w:val="18"/>
                <w:szCs w:val="18"/>
              </w:rPr>
            </w:pPr>
            <w:r>
              <w:rPr>
                <w:rFonts w:hint="eastAsia" w:ascii="宋体" w:hAnsi="宋体" w:eastAsia="宋体"/>
                <w:sz w:val="18"/>
                <w:szCs w:val="18"/>
              </w:rPr>
              <w:t>≤</w:t>
            </w:r>
          </w:p>
        </w:tc>
        <w:tc>
          <w:tcPr>
            <w:tcW w:w="998" w:type="dxa"/>
            <w:tcBorders>
              <w:top w:val="single" w:color="auto" w:sz="4" w:space="0"/>
              <w:right w:val="single" w:color="auto" w:sz="4" w:space="0"/>
            </w:tcBorders>
            <w:vAlign w:val="center"/>
          </w:tcPr>
          <w:p>
            <w:pPr>
              <w:spacing w:line="300" w:lineRule="exact"/>
              <w:jc w:val="center"/>
              <w:rPr>
                <w:rFonts w:ascii="宋体" w:hAnsi="宋体" w:eastAsia="宋体"/>
                <w:sz w:val="18"/>
                <w:szCs w:val="18"/>
              </w:rPr>
            </w:pPr>
            <w:r>
              <w:rPr>
                <w:rFonts w:hint="eastAsia" w:ascii="宋体" w:hAnsi="宋体" w:eastAsia="宋体"/>
                <w:sz w:val="18"/>
                <w:szCs w:val="18"/>
              </w:rPr>
              <w:t>96</w:t>
            </w:r>
          </w:p>
        </w:tc>
        <w:tc>
          <w:tcPr>
            <w:tcW w:w="1937" w:type="dxa"/>
            <w:tcBorders>
              <w:top w:val="single" w:color="auto" w:sz="4" w:space="0"/>
              <w:right w:val="single" w:color="auto" w:sz="4" w:space="0"/>
            </w:tcBorders>
            <w:vAlign w:val="center"/>
          </w:tcPr>
          <w:p>
            <w:pPr>
              <w:spacing w:line="300" w:lineRule="exact"/>
              <w:jc w:val="center"/>
              <w:rPr>
                <w:rFonts w:ascii="宋体" w:hAnsi="宋体" w:eastAsia="宋体"/>
                <w:sz w:val="18"/>
                <w:szCs w:val="18"/>
              </w:rPr>
            </w:pPr>
            <w:r>
              <w:rPr>
                <w:rFonts w:hint="eastAsia" w:ascii="宋体" w:hAnsi="宋体" w:eastAsia="宋体"/>
                <w:sz w:val="18"/>
                <w:szCs w:val="18"/>
              </w:rPr>
              <w:t>万元</w:t>
            </w:r>
          </w:p>
        </w:tc>
        <w:tc>
          <w:tcPr>
            <w:tcW w:w="2498" w:type="dxa"/>
            <w:tcBorders>
              <w:top w:val="single" w:color="auto" w:sz="4" w:space="0"/>
              <w:left w:val="single" w:color="auto" w:sz="4" w:space="0"/>
            </w:tcBorders>
          </w:tcPr>
          <w:p>
            <w:pPr>
              <w:spacing w:line="300" w:lineRule="exact"/>
              <w:jc w:val="center"/>
              <w:rPr>
                <w:rFonts w:ascii="宋体" w:hAnsi="宋体" w:eastAsia="宋体"/>
                <w:sz w:val="18"/>
                <w:szCs w:val="18"/>
              </w:rPr>
            </w:pPr>
            <w:r>
              <w:rPr>
                <w:rFonts w:hint="eastAsia" w:ascii="宋体" w:hAnsi="宋体" w:eastAsia="宋体"/>
                <w:sz w:val="18"/>
                <w:szCs w:val="18"/>
              </w:rPr>
              <w:t>计划指标</w:t>
            </w:r>
          </w:p>
        </w:tc>
      </w:tr>
      <w:tr>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rPr>
          <w:trHeight w:val="635" w:hRule="atLeast"/>
        </w:trPr>
        <w:tc>
          <w:tcPr>
            <w:tcW w:w="1526" w:type="dxa"/>
            <w:vMerge w:val="restart"/>
            <w:vAlign w:val="center"/>
          </w:tcPr>
          <w:p>
            <w:pPr>
              <w:spacing w:line="300" w:lineRule="exact"/>
              <w:jc w:val="center"/>
              <w:rPr>
                <w:rFonts w:ascii="宋体" w:hAnsi="宋体" w:eastAsia="宋体"/>
                <w:b/>
                <w:sz w:val="18"/>
                <w:szCs w:val="18"/>
              </w:rPr>
            </w:pPr>
            <w:r>
              <w:rPr>
                <w:rFonts w:hint="eastAsia" w:ascii="宋体" w:hAnsi="宋体" w:eastAsia="宋体"/>
                <w:b/>
                <w:sz w:val="18"/>
                <w:szCs w:val="18"/>
              </w:rPr>
              <w:t>效果指标</w:t>
            </w:r>
          </w:p>
        </w:tc>
        <w:tc>
          <w:tcPr>
            <w:tcW w:w="2253" w:type="dxa"/>
            <w:tcBorders>
              <w:right w:val="single" w:color="auto" w:sz="4" w:space="0"/>
            </w:tcBorders>
            <w:vAlign w:val="center"/>
          </w:tcPr>
          <w:p>
            <w:pPr>
              <w:spacing w:line="300" w:lineRule="exact"/>
              <w:jc w:val="center"/>
              <w:rPr>
                <w:rFonts w:ascii="宋体" w:hAnsi="宋体" w:eastAsia="宋体"/>
                <w:sz w:val="18"/>
                <w:szCs w:val="18"/>
              </w:rPr>
            </w:pPr>
            <w:r>
              <w:rPr>
                <w:rFonts w:hint="eastAsia" w:ascii="宋体" w:hAnsi="宋体" w:eastAsia="宋体"/>
                <w:sz w:val="18"/>
                <w:szCs w:val="18"/>
              </w:rPr>
              <w:t>社会效益指标</w:t>
            </w:r>
          </w:p>
        </w:tc>
        <w:tc>
          <w:tcPr>
            <w:tcW w:w="1908" w:type="dxa"/>
            <w:tcBorders>
              <w:left w:val="single" w:color="auto" w:sz="4" w:space="0"/>
            </w:tcBorders>
            <w:vAlign w:val="center"/>
          </w:tcPr>
          <w:p>
            <w:pPr>
              <w:spacing w:line="300" w:lineRule="exact"/>
              <w:jc w:val="left"/>
              <w:rPr>
                <w:rFonts w:ascii="宋体" w:hAnsi="宋体" w:eastAsia="宋体"/>
                <w:sz w:val="18"/>
                <w:szCs w:val="18"/>
              </w:rPr>
            </w:pPr>
            <w:r>
              <w:rPr>
                <w:rFonts w:hint="eastAsia" w:ascii="宋体" w:hAnsi="宋体" w:eastAsia="宋体"/>
                <w:sz w:val="18"/>
                <w:szCs w:val="18"/>
              </w:rPr>
              <w:t>社会效益指标</w:t>
            </w:r>
          </w:p>
        </w:tc>
        <w:tc>
          <w:tcPr>
            <w:tcW w:w="2788" w:type="dxa"/>
            <w:vAlign w:val="center"/>
          </w:tcPr>
          <w:p>
            <w:pPr>
              <w:spacing w:line="300" w:lineRule="exact"/>
              <w:jc w:val="left"/>
              <w:rPr>
                <w:rFonts w:ascii="宋体" w:hAnsi="宋体" w:eastAsia="宋体"/>
                <w:sz w:val="18"/>
                <w:szCs w:val="18"/>
              </w:rPr>
            </w:pPr>
            <w:r>
              <w:rPr>
                <w:rFonts w:hint="eastAsia" w:ascii="宋体" w:hAnsi="宋体" w:eastAsia="宋体"/>
                <w:sz w:val="18"/>
                <w:szCs w:val="18"/>
              </w:rPr>
              <w:t>减少辖区内流浪乞讨人员的数量</w:t>
            </w:r>
          </w:p>
        </w:tc>
        <w:tc>
          <w:tcPr>
            <w:tcW w:w="881" w:type="dxa"/>
            <w:tcBorders>
              <w:right w:val="single" w:color="auto" w:sz="4" w:space="0"/>
            </w:tcBorders>
            <w:vAlign w:val="center"/>
          </w:tcPr>
          <w:p>
            <w:pPr>
              <w:spacing w:line="300" w:lineRule="exact"/>
              <w:jc w:val="center"/>
              <w:rPr>
                <w:rFonts w:ascii="宋体" w:hAnsi="宋体" w:eastAsia="宋体"/>
                <w:sz w:val="18"/>
                <w:szCs w:val="18"/>
              </w:rPr>
            </w:pPr>
          </w:p>
        </w:tc>
        <w:tc>
          <w:tcPr>
            <w:tcW w:w="998" w:type="dxa"/>
            <w:tcBorders>
              <w:right w:val="single" w:color="auto" w:sz="4" w:space="0"/>
            </w:tcBorders>
            <w:vAlign w:val="center"/>
          </w:tcPr>
          <w:p>
            <w:pPr>
              <w:spacing w:line="300" w:lineRule="exact"/>
              <w:jc w:val="center"/>
              <w:rPr>
                <w:rFonts w:ascii="宋体" w:hAnsi="宋体" w:eastAsia="宋体"/>
                <w:sz w:val="18"/>
                <w:szCs w:val="18"/>
              </w:rPr>
            </w:pPr>
            <w:r>
              <w:rPr>
                <w:rFonts w:hint="eastAsia" w:ascii="宋体" w:hAnsi="宋体" w:eastAsia="宋体"/>
                <w:sz w:val="18"/>
                <w:szCs w:val="18"/>
              </w:rPr>
              <w:t>减少</w:t>
            </w:r>
          </w:p>
        </w:tc>
        <w:tc>
          <w:tcPr>
            <w:tcW w:w="1937" w:type="dxa"/>
            <w:tcBorders>
              <w:right w:val="single" w:color="auto" w:sz="4" w:space="0"/>
            </w:tcBorders>
            <w:vAlign w:val="center"/>
          </w:tcPr>
          <w:p>
            <w:pPr>
              <w:spacing w:line="300" w:lineRule="exact"/>
              <w:jc w:val="center"/>
              <w:rPr>
                <w:rFonts w:ascii="宋体" w:hAnsi="宋体" w:eastAsia="宋体"/>
                <w:sz w:val="18"/>
                <w:szCs w:val="18"/>
              </w:rPr>
            </w:pPr>
          </w:p>
        </w:tc>
        <w:tc>
          <w:tcPr>
            <w:tcW w:w="2498" w:type="dxa"/>
            <w:tcBorders>
              <w:left w:val="single" w:color="auto" w:sz="4" w:space="0"/>
            </w:tcBorders>
          </w:tcPr>
          <w:p>
            <w:pPr>
              <w:spacing w:line="300" w:lineRule="exact"/>
              <w:jc w:val="center"/>
              <w:rPr>
                <w:rFonts w:ascii="宋体" w:hAnsi="宋体" w:eastAsia="宋体"/>
                <w:sz w:val="18"/>
                <w:szCs w:val="18"/>
              </w:rPr>
            </w:pPr>
            <w:r>
              <w:rPr>
                <w:rFonts w:hint="eastAsia" w:ascii="宋体" w:hAnsi="宋体" w:eastAsia="宋体"/>
                <w:sz w:val="18"/>
                <w:szCs w:val="18"/>
              </w:rPr>
              <w:t>计划指标</w:t>
            </w:r>
          </w:p>
        </w:tc>
      </w:tr>
      <w:tr>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rPr>
          <w:trHeight w:val="547" w:hRule="atLeast"/>
        </w:trPr>
        <w:tc>
          <w:tcPr>
            <w:tcW w:w="1526" w:type="dxa"/>
            <w:vMerge w:val="continue"/>
            <w:vAlign w:val="center"/>
          </w:tcPr>
          <w:p>
            <w:pPr>
              <w:spacing w:line="300" w:lineRule="exact"/>
              <w:jc w:val="center"/>
              <w:rPr>
                <w:rFonts w:ascii="宋体" w:hAnsi="宋体" w:eastAsia="宋体"/>
                <w:b/>
                <w:sz w:val="18"/>
                <w:szCs w:val="18"/>
              </w:rPr>
            </w:pPr>
          </w:p>
        </w:tc>
        <w:tc>
          <w:tcPr>
            <w:tcW w:w="2253" w:type="dxa"/>
            <w:tcBorders>
              <w:top w:val="single" w:color="auto" w:sz="4" w:space="0"/>
              <w:right w:val="single" w:color="auto" w:sz="4" w:space="0"/>
            </w:tcBorders>
            <w:vAlign w:val="center"/>
          </w:tcPr>
          <w:p>
            <w:pPr>
              <w:spacing w:line="300" w:lineRule="exact"/>
              <w:jc w:val="center"/>
              <w:rPr>
                <w:rFonts w:ascii="宋体" w:hAnsi="宋体" w:eastAsia="宋体"/>
                <w:sz w:val="18"/>
                <w:szCs w:val="18"/>
              </w:rPr>
            </w:pPr>
            <w:r>
              <w:rPr>
                <w:rFonts w:hint="eastAsia" w:ascii="宋体" w:hAnsi="宋体" w:eastAsia="宋体"/>
                <w:sz w:val="18"/>
                <w:szCs w:val="18"/>
              </w:rPr>
              <w:t>可持续影响指标</w:t>
            </w:r>
          </w:p>
        </w:tc>
        <w:tc>
          <w:tcPr>
            <w:tcW w:w="1908" w:type="dxa"/>
            <w:tcBorders>
              <w:top w:val="single" w:color="auto" w:sz="4" w:space="0"/>
              <w:left w:val="single" w:color="auto" w:sz="4" w:space="0"/>
            </w:tcBorders>
            <w:vAlign w:val="center"/>
          </w:tcPr>
          <w:p>
            <w:pPr>
              <w:spacing w:line="300" w:lineRule="exact"/>
              <w:jc w:val="left"/>
              <w:rPr>
                <w:rFonts w:ascii="宋体" w:hAnsi="宋体" w:eastAsia="宋体"/>
                <w:sz w:val="18"/>
                <w:szCs w:val="18"/>
              </w:rPr>
            </w:pPr>
            <w:r>
              <w:rPr>
                <w:rFonts w:hint="eastAsia" w:ascii="宋体" w:hAnsi="宋体" w:eastAsia="宋体"/>
                <w:sz w:val="18"/>
                <w:szCs w:val="18"/>
              </w:rPr>
              <w:t>可持续影响指标</w:t>
            </w:r>
          </w:p>
        </w:tc>
        <w:tc>
          <w:tcPr>
            <w:tcW w:w="2788" w:type="dxa"/>
            <w:tcBorders>
              <w:top w:val="single" w:color="auto" w:sz="4" w:space="0"/>
            </w:tcBorders>
            <w:vAlign w:val="center"/>
          </w:tcPr>
          <w:p>
            <w:pPr>
              <w:spacing w:line="300" w:lineRule="exact"/>
              <w:jc w:val="left"/>
              <w:rPr>
                <w:rFonts w:ascii="宋体" w:hAnsi="宋体" w:eastAsia="宋体"/>
                <w:sz w:val="18"/>
                <w:szCs w:val="18"/>
              </w:rPr>
            </w:pPr>
            <w:r>
              <w:rPr>
                <w:rFonts w:hint="eastAsia" w:ascii="宋体" w:hAnsi="宋体" w:eastAsia="宋体"/>
                <w:sz w:val="18"/>
                <w:szCs w:val="18"/>
              </w:rPr>
              <w:t>救助站服务年限</w:t>
            </w:r>
          </w:p>
        </w:tc>
        <w:tc>
          <w:tcPr>
            <w:tcW w:w="881" w:type="dxa"/>
            <w:tcBorders>
              <w:top w:val="single" w:color="auto" w:sz="4" w:space="0"/>
              <w:right w:val="single" w:color="auto" w:sz="4" w:space="0"/>
            </w:tcBorders>
            <w:vAlign w:val="center"/>
          </w:tcPr>
          <w:p>
            <w:pPr>
              <w:spacing w:line="300" w:lineRule="exact"/>
              <w:jc w:val="center"/>
              <w:rPr>
                <w:rFonts w:ascii="宋体" w:hAnsi="宋体" w:eastAsia="宋体"/>
                <w:sz w:val="18"/>
                <w:szCs w:val="18"/>
              </w:rPr>
            </w:pPr>
          </w:p>
        </w:tc>
        <w:tc>
          <w:tcPr>
            <w:tcW w:w="998" w:type="dxa"/>
            <w:tcBorders>
              <w:top w:val="single" w:color="auto" w:sz="4" w:space="0"/>
              <w:right w:val="single" w:color="auto" w:sz="4" w:space="0"/>
            </w:tcBorders>
            <w:vAlign w:val="center"/>
          </w:tcPr>
          <w:p>
            <w:pPr>
              <w:spacing w:line="300" w:lineRule="exact"/>
              <w:jc w:val="center"/>
              <w:rPr>
                <w:rFonts w:ascii="宋体" w:hAnsi="宋体" w:eastAsia="宋体"/>
                <w:sz w:val="18"/>
                <w:szCs w:val="18"/>
              </w:rPr>
            </w:pPr>
            <w:r>
              <w:rPr>
                <w:rFonts w:hint="eastAsia" w:ascii="宋体" w:hAnsi="宋体" w:eastAsia="宋体"/>
                <w:sz w:val="18"/>
                <w:szCs w:val="18"/>
              </w:rPr>
              <w:t>长期</w:t>
            </w:r>
          </w:p>
        </w:tc>
        <w:tc>
          <w:tcPr>
            <w:tcW w:w="1937" w:type="dxa"/>
            <w:tcBorders>
              <w:top w:val="single" w:color="auto" w:sz="4" w:space="0"/>
              <w:right w:val="single" w:color="auto" w:sz="4" w:space="0"/>
            </w:tcBorders>
            <w:vAlign w:val="center"/>
          </w:tcPr>
          <w:p>
            <w:pPr>
              <w:spacing w:line="300" w:lineRule="exact"/>
              <w:jc w:val="center"/>
              <w:rPr>
                <w:rFonts w:ascii="宋体" w:hAnsi="宋体" w:eastAsia="宋体"/>
                <w:sz w:val="18"/>
                <w:szCs w:val="18"/>
              </w:rPr>
            </w:pPr>
          </w:p>
        </w:tc>
        <w:tc>
          <w:tcPr>
            <w:tcW w:w="2498" w:type="dxa"/>
            <w:tcBorders>
              <w:top w:val="single" w:color="auto" w:sz="4" w:space="0"/>
              <w:left w:val="single" w:color="auto" w:sz="4" w:space="0"/>
            </w:tcBorders>
          </w:tcPr>
          <w:p>
            <w:pPr>
              <w:spacing w:line="300" w:lineRule="exact"/>
              <w:jc w:val="center"/>
              <w:rPr>
                <w:rFonts w:ascii="宋体" w:hAnsi="宋体" w:eastAsia="宋体"/>
                <w:sz w:val="18"/>
                <w:szCs w:val="18"/>
              </w:rPr>
            </w:pPr>
            <w:r>
              <w:rPr>
                <w:rFonts w:hint="eastAsia" w:ascii="宋体" w:hAnsi="宋体" w:eastAsia="宋体"/>
                <w:sz w:val="18"/>
                <w:szCs w:val="18"/>
              </w:rPr>
              <w:t>计划指标</w:t>
            </w:r>
          </w:p>
        </w:tc>
      </w:tr>
      <w:tr>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rPr>
          <w:trHeight w:val="667" w:hRule="atLeast"/>
        </w:trPr>
        <w:tc>
          <w:tcPr>
            <w:tcW w:w="1526" w:type="dxa"/>
            <w:vAlign w:val="center"/>
          </w:tcPr>
          <w:p>
            <w:pPr>
              <w:spacing w:line="300" w:lineRule="exact"/>
              <w:jc w:val="center"/>
              <w:rPr>
                <w:rFonts w:ascii="宋体" w:hAnsi="宋体" w:eastAsia="宋体"/>
                <w:b/>
                <w:sz w:val="18"/>
                <w:szCs w:val="18"/>
              </w:rPr>
            </w:pPr>
            <w:r>
              <w:rPr>
                <w:rFonts w:hint="eastAsia" w:ascii="宋体" w:hAnsi="宋体" w:eastAsia="宋体"/>
                <w:b/>
                <w:sz w:val="18"/>
                <w:szCs w:val="18"/>
              </w:rPr>
              <w:t>满意度指标</w:t>
            </w:r>
          </w:p>
        </w:tc>
        <w:tc>
          <w:tcPr>
            <w:tcW w:w="2253" w:type="dxa"/>
            <w:tcBorders>
              <w:right w:val="single" w:color="auto" w:sz="4" w:space="0"/>
            </w:tcBorders>
            <w:vAlign w:val="center"/>
          </w:tcPr>
          <w:p>
            <w:pPr>
              <w:spacing w:line="300" w:lineRule="exact"/>
              <w:jc w:val="center"/>
              <w:rPr>
                <w:rFonts w:ascii="宋体" w:hAnsi="宋体" w:eastAsia="宋体"/>
                <w:sz w:val="18"/>
                <w:szCs w:val="18"/>
              </w:rPr>
            </w:pPr>
            <w:r>
              <w:rPr>
                <w:rFonts w:hint="eastAsia" w:ascii="宋体" w:hAnsi="宋体" w:eastAsia="宋体"/>
                <w:sz w:val="18"/>
                <w:szCs w:val="18"/>
              </w:rPr>
              <w:t>服务对象满意度指标</w:t>
            </w:r>
          </w:p>
        </w:tc>
        <w:tc>
          <w:tcPr>
            <w:tcW w:w="1908" w:type="dxa"/>
            <w:tcBorders>
              <w:left w:val="single" w:color="auto" w:sz="4" w:space="0"/>
            </w:tcBorders>
            <w:vAlign w:val="center"/>
          </w:tcPr>
          <w:p>
            <w:pPr>
              <w:spacing w:line="300" w:lineRule="exact"/>
              <w:jc w:val="left"/>
              <w:rPr>
                <w:rFonts w:ascii="宋体" w:hAnsi="宋体" w:eastAsia="宋体"/>
                <w:sz w:val="18"/>
                <w:szCs w:val="18"/>
              </w:rPr>
            </w:pPr>
            <w:r>
              <w:rPr>
                <w:rFonts w:hint="eastAsia" w:ascii="宋体" w:hAnsi="宋体" w:eastAsia="宋体"/>
                <w:sz w:val="18"/>
                <w:szCs w:val="18"/>
              </w:rPr>
              <w:t>服务对象满意度指标</w:t>
            </w:r>
          </w:p>
        </w:tc>
        <w:tc>
          <w:tcPr>
            <w:tcW w:w="2788" w:type="dxa"/>
            <w:vAlign w:val="center"/>
          </w:tcPr>
          <w:p>
            <w:pPr>
              <w:spacing w:line="300" w:lineRule="exact"/>
              <w:jc w:val="left"/>
              <w:rPr>
                <w:rFonts w:ascii="宋体" w:hAnsi="宋体" w:eastAsia="宋体"/>
                <w:sz w:val="18"/>
                <w:szCs w:val="18"/>
              </w:rPr>
            </w:pPr>
            <w:r>
              <w:rPr>
                <w:rFonts w:hint="eastAsia" w:ascii="宋体" w:hAnsi="宋体" w:eastAsia="宋体"/>
                <w:sz w:val="18"/>
                <w:szCs w:val="18"/>
              </w:rPr>
              <w:t>享受流浪乞讨救助人员的满意度</w:t>
            </w:r>
          </w:p>
        </w:tc>
        <w:tc>
          <w:tcPr>
            <w:tcW w:w="881" w:type="dxa"/>
            <w:tcBorders>
              <w:right w:val="single" w:color="auto" w:sz="4" w:space="0"/>
            </w:tcBorders>
            <w:vAlign w:val="center"/>
          </w:tcPr>
          <w:p>
            <w:pPr>
              <w:spacing w:line="300" w:lineRule="exact"/>
              <w:jc w:val="center"/>
              <w:rPr>
                <w:rFonts w:ascii="宋体" w:hAnsi="宋体" w:eastAsia="宋体"/>
                <w:sz w:val="18"/>
                <w:szCs w:val="18"/>
              </w:rPr>
            </w:pPr>
            <w:r>
              <w:rPr>
                <w:rFonts w:hint="eastAsia" w:ascii="宋体" w:hAnsi="宋体" w:eastAsia="宋体"/>
                <w:sz w:val="18"/>
                <w:szCs w:val="18"/>
              </w:rPr>
              <w:t>≥</w:t>
            </w:r>
          </w:p>
        </w:tc>
        <w:tc>
          <w:tcPr>
            <w:tcW w:w="998" w:type="dxa"/>
            <w:tcBorders>
              <w:right w:val="single" w:color="auto" w:sz="4" w:space="0"/>
            </w:tcBorders>
            <w:vAlign w:val="center"/>
          </w:tcPr>
          <w:p>
            <w:pPr>
              <w:spacing w:line="300" w:lineRule="exact"/>
              <w:jc w:val="center"/>
              <w:rPr>
                <w:rFonts w:ascii="宋体" w:hAnsi="宋体" w:eastAsia="宋体"/>
                <w:sz w:val="18"/>
                <w:szCs w:val="18"/>
              </w:rPr>
            </w:pPr>
            <w:r>
              <w:rPr>
                <w:rFonts w:hint="eastAsia" w:ascii="宋体" w:hAnsi="宋体" w:eastAsia="宋体"/>
                <w:sz w:val="18"/>
                <w:szCs w:val="18"/>
              </w:rPr>
              <w:t>95</w:t>
            </w:r>
          </w:p>
        </w:tc>
        <w:tc>
          <w:tcPr>
            <w:tcW w:w="1937" w:type="dxa"/>
            <w:tcBorders>
              <w:right w:val="single" w:color="auto" w:sz="4" w:space="0"/>
            </w:tcBorders>
            <w:vAlign w:val="center"/>
          </w:tcPr>
          <w:p>
            <w:pPr>
              <w:spacing w:line="300" w:lineRule="exact"/>
              <w:jc w:val="center"/>
              <w:rPr>
                <w:rFonts w:ascii="宋体" w:hAnsi="宋体" w:eastAsia="宋体"/>
                <w:sz w:val="18"/>
                <w:szCs w:val="18"/>
              </w:rPr>
            </w:pPr>
            <w:r>
              <w:rPr>
                <w:rFonts w:hint="eastAsia" w:ascii="宋体" w:hAnsi="宋体" w:eastAsia="宋体"/>
                <w:sz w:val="18"/>
                <w:szCs w:val="18"/>
              </w:rPr>
              <w:t>%</w:t>
            </w:r>
          </w:p>
        </w:tc>
        <w:tc>
          <w:tcPr>
            <w:tcW w:w="2498" w:type="dxa"/>
            <w:tcBorders>
              <w:left w:val="single" w:color="auto" w:sz="4" w:space="0"/>
            </w:tcBorders>
            <w:vAlign w:val="center"/>
          </w:tcPr>
          <w:p>
            <w:pPr>
              <w:spacing w:line="300" w:lineRule="exact"/>
              <w:jc w:val="center"/>
              <w:rPr>
                <w:rFonts w:ascii="宋体" w:hAnsi="宋体" w:eastAsia="宋体"/>
                <w:sz w:val="18"/>
                <w:szCs w:val="18"/>
              </w:rPr>
            </w:pPr>
            <w:r>
              <w:rPr>
                <w:rFonts w:hint="eastAsia" w:ascii="宋体" w:hAnsi="宋体" w:eastAsia="宋体"/>
                <w:sz w:val="18"/>
                <w:szCs w:val="18"/>
              </w:rPr>
              <w:t>社会调查</w:t>
            </w:r>
          </w:p>
        </w:tc>
      </w:tr>
    </w:tbl>
    <w:p>
      <w:pPr>
        <w:ind w:firstLine="562" w:firstLineChars="200"/>
        <w:jc w:val="left"/>
        <w:outlineLvl w:val="1"/>
        <w:rPr>
          <w:rFonts w:hAnsi="宋体"/>
          <w:b/>
          <w:sz w:val="28"/>
        </w:rPr>
      </w:pPr>
      <w:r>
        <w:rPr>
          <w:rFonts w:hint="eastAsia" w:ascii="方正仿宋_GBK" w:eastAsia="方正仿宋_GBK"/>
          <w:b/>
          <w:sz w:val="28"/>
        </w:rPr>
        <w:t>43、民政局民政事业费（殡葬）绩效目标表</w:t>
      </w:r>
      <w:r>
        <w:rPr>
          <w:rFonts w:ascii="方正仿宋_GBK" w:eastAsia="方正仿宋_GBK"/>
          <w:b/>
          <w:sz w:val="28"/>
        </w:rPr>
        <w:fldChar w:fldCharType="begin"/>
      </w:r>
      <w:r>
        <w:rPr>
          <w:rFonts w:ascii="方正仿宋_GBK" w:eastAsia="方正仿宋_GBK"/>
          <w:b/>
          <w:sz w:val="28"/>
        </w:rPr>
        <w:instrText xml:space="preserve"> </w:instrText>
      </w:r>
      <w:r>
        <w:rPr>
          <w:rFonts w:hint="eastAsia" w:ascii="方正仿宋_GBK" w:eastAsia="方正仿宋_GBK"/>
          <w:b/>
          <w:sz w:val="28"/>
        </w:rPr>
        <w:instrText xml:space="preserve">TC </w:instrText>
      </w:r>
      <w:bookmarkStart w:id="24" w:name="_Toc29476028"/>
      <w:r>
        <w:rPr>
          <w:rFonts w:hint="eastAsia" w:ascii="方正仿宋_GBK" w:eastAsia="方正仿宋_GBK"/>
          <w:b/>
          <w:sz w:val="28"/>
        </w:rPr>
        <w:instrText xml:space="preserve">42、民政局民政事业费（殡葬）绩效目标表</w:instrText>
      </w:r>
      <w:bookmarkEnd w:id="24"/>
      <w:r>
        <w:rPr>
          <w:rFonts w:hint="eastAsia" w:ascii="方正仿宋_GBK" w:eastAsia="方正仿宋_GBK"/>
          <w:b/>
          <w:sz w:val="28"/>
        </w:rPr>
        <w:instrText xml:space="preserve"> \f C \l 1</w:instrText>
      </w:r>
      <w:r>
        <w:rPr>
          <w:rFonts w:ascii="方正仿宋_GBK" w:eastAsia="方正仿宋_GBK"/>
          <w:b/>
          <w:sz w:val="28"/>
        </w:rPr>
        <w:instrText xml:space="preserve"> </w:instrText>
      </w:r>
      <w:r>
        <w:rPr>
          <w:rFonts w:ascii="方正仿宋_GBK" w:eastAsia="方正仿宋_GBK"/>
          <w:b/>
          <w:sz w:val="28"/>
        </w:rPr>
        <w:fldChar w:fldCharType="end"/>
      </w:r>
    </w:p>
    <w:tbl>
      <w:tblPr>
        <w:tblStyle w:val="12"/>
        <w:tblW w:w="14789" w:type="dxa"/>
        <w:tblInd w:w="0" w:type="dxa"/>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Layout w:type="autofit"/>
        <w:tblCellMar>
          <w:top w:w="0" w:type="dxa"/>
          <w:left w:w="108" w:type="dxa"/>
          <w:bottom w:w="0" w:type="dxa"/>
          <w:right w:w="108" w:type="dxa"/>
        </w:tblCellMar>
      </w:tblPr>
      <w:tblGrid>
        <w:gridCol w:w="1526"/>
        <w:gridCol w:w="2253"/>
        <w:gridCol w:w="1908"/>
        <w:gridCol w:w="2788"/>
        <w:gridCol w:w="881"/>
        <w:gridCol w:w="998"/>
        <w:gridCol w:w="1937"/>
        <w:gridCol w:w="2498"/>
      </w:tblGrid>
      <w:tr>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rPr>
          <w:trHeight w:val="599" w:hRule="atLeast"/>
        </w:trPr>
        <w:tc>
          <w:tcPr>
            <w:tcW w:w="1526" w:type="dxa"/>
            <w:vAlign w:val="center"/>
          </w:tcPr>
          <w:p>
            <w:pPr>
              <w:spacing w:line="300" w:lineRule="exact"/>
              <w:jc w:val="center"/>
              <w:rPr>
                <w:rFonts w:ascii="宋体" w:hAnsi="宋体" w:eastAsia="宋体"/>
                <w:sz w:val="18"/>
                <w:szCs w:val="18"/>
              </w:rPr>
            </w:pPr>
            <w:r>
              <w:rPr>
                <w:rFonts w:hint="eastAsia" w:ascii="宋体" w:hAnsi="宋体" w:eastAsia="宋体"/>
                <w:sz w:val="18"/>
                <w:szCs w:val="18"/>
              </w:rPr>
              <w:t>项目编码</w:t>
            </w:r>
          </w:p>
        </w:tc>
        <w:tc>
          <w:tcPr>
            <w:tcW w:w="4161" w:type="dxa"/>
            <w:gridSpan w:val="2"/>
            <w:vAlign w:val="center"/>
          </w:tcPr>
          <w:p>
            <w:pPr>
              <w:spacing w:line="300" w:lineRule="exact"/>
              <w:jc w:val="left"/>
              <w:rPr>
                <w:rFonts w:ascii="宋体" w:hAnsi="宋体" w:eastAsia="宋体"/>
                <w:sz w:val="18"/>
                <w:szCs w:val="18"/>
              </w:rPr>
            </w:pPr>
          </w:p>
        </w:tc>
        <w:tc>
          <w:tcPr>
            <w:tcW w:w="2788" w:type="dxa"/>
            <w:vAlign w:val="center"/>
          </w:tcPr>
          <w:p>
            <w:pPr>
              <w:spacing w:line="300" w:lineRule="exact"/>
              <w:jc w:val="center"/>
              <w:rPr>
                <w:rFonts w:ascii="宋体" w:hAnsi="宋体" w:eastAsia="宋体"/>
                <w:sz w:val="18"/>
                <w:szCs w:val="18"/>
              </w:rPr>
            </w:pPr>
            <w:r>
              <w:rPr>
                <w:rFonts w:hint="eastAsia" w:ascii="宋体" w:hAnsi="宋体" w:eastAsia="宋体"/>
                <w:sz w:val="18"/>
                <w:szCs w:val="18"/>
              </w:rPr>
              <w:t>项目名称</w:t>
            </w:r>
          </w:p>
        </w:tc>
        <w:tc>
          <w:tcPr>
            <w:tcW w:w="6314" w:type="dxa"/>
            <w:gridSpan w:val="4"/>
            <w:vAlign w:val="center"/>
          </w:tcPr>
          <w:p>
            <w:pPr>
              <w:spacing w:line="300" w:lineRule="exact"/>
              <w:jc w:val="center"/>
              <w:rPr>
                <w:rFonts w:ascii="宋体" w:hAnsi="宋体" w:eastAsia="宋体"/>
                <w:sz w:val="18"/>
                <w:szCs w:val="18"/>
              </w:rPr>
            </w:pPr>
            <w:r>
              <w:rPr>
                <w:rFonts w:hint="eastAsia" w:ascii="宋体" w:hAnsi="宋体" w:eastAsia="宋体"/>
                <w:sz w:val="18"/>
                <w:szCs w:val="18"/>
              </w:rPr>
              <w:t>民政局民政事业费（殡葬）</w:t>
            </w:r>
          </w:p>
        </w:tc>
      </w:tr>
      <w:tr>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rPr>
          <w:trHeight w:val="860" w:hRule="atLeast"/>
        </w:trPr>
        <w:tc>
          <w:tcPr>
            <w:tcW w:w="1526" w:type="dxa"/>
            <w:vAlign w:val="center"/>
          </w:tcPr>
          <w:p>
            <w:pPr>
              <w:spacing w:line="300" w:lineRule="exact"/>
              <w:jc w:val="center"/>
              <w:rPr>
                <w:rFonts w:ascii="宋体" w:hAnsi="宋体" w:eastAsia="宋体"/>
                <w:sz w:val="18"/>
                <w:szCs w:val="18"/>
              </w:rPr>
            </w:pPr>
            <w:r>
              <w:rPr>
                <w:rFonts w:hint="eastAsia" w:ascii="宋体" w:hAnsi="宋体" w:eastAsia="宋体"/>
                <w:sz w:val="18"/>
                <w:szCs w:val="18"/>
              </w:rPr>
              <w:t>资金用途</w:t>
            </w:r>
          </w:p>
        </w:tc>
        <w:tc>
          <w:tcPr>
            <w:tcW w:w="13263" w:type="dxa"/>
            <w:gridSpan w:val="7"/>
            <w:vAlign w:val="center"/>
          </w:tcPr>
          <w:p>
            <w:pPr>
              <w:spacing w:line="300" w:lineRule="exact"/>
              <w:jc w:val="left"/>
              <w:rPr>
                <w:rFonts w:ascii="宋体" w:hAnsi="宋体" w:eastAsia="宋体"/>
                <w:sz w:val="18"/>
                <w:szCs w:val="18"/>
              </w:rPr>
            </w:pPr>
            <w:r>
              <w:rPr>
                <w:rFonts w:hint="eastAsia" w:ascii="宋体" w:hAnsi="宋体" w:eastAsia="宋体"/>
                <w:sz w:val="18"/>
                <w:szCs w:val="18"/>
              </w:rPr>
              <w:t>做好全县殡葬服务工作，　殡葬经费包括</w:t>
            </w:r>
            <w:r>
              <w:rPr>
                <w:rFonts w:ascii="宋体" w:hAnsi="宋体" w:eastAsia="宋体"/>
                <w:sz w:val="18"/>
                <w:szCs w:val="18"/>
              </w:rPr>
              <w:t>:</w:t>
            </w:r>
            <w:r>
              <w:rPr>
                <w:rFonts w:hint="eastAsia" w:ascii="宋体" w:hAnsi="宋体" w:eastAsia="宋体"/>
                <w:sz w:val="18"/>
                <w:szCs w:val="18"/>
              </w:rPr>
              <w:t>日常公用、购火化油、水电费、网络服务费等共计</w:t>
            </w:r>
            <w:r>
              <w:rPr>
                <w:rFonts w:ascii="宋体" w:hAnsi="宋体" w:eastAsia="宋体"/>
                <w:sz w:val="18"/>
                <w:szCs w:val="18"/>
              </w:rPr>
              <w:t>15</w:t>
            </w:r>
            <w:r>
              <w:rPr>
                <w:rFonts w:hint="eastAsia" w:ascii="宋体" w:hAnsi="宋体" w:eastAsia="宋体"/>
                <w:sz w:val="18"/>
                <w:szCs w:val="18"/>
              </w:rPr>
              <w:t>万元。</w:t>
            </w:r>
          </w:p>
        </w:tc>
      </w:tr>
      <w:tr>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rPr>
          <w:trHeight w:val="387" w:hRule="atLeast"/>
        </w:trPr>
        <w:tc>
          <w:tcPr>
            <w:tcW w:w="1526" w:type="dxa"/>
            <w:vMerge w:val="restart"/>
            <w:vAlign w:val="center"/>
          </w:tcPr>
          <w:p>
            <w:pPr>
              <w:spacing w:line="300" w:lineRule="exact"/>
              <w:jc w:val="center"/>
              <w:rPr>
                <w:rFonts w:ascii="宋体" w:hAnsi="宋体" w:eastAsia="宋体"/>
                <w:sz w:val="18"/>
                <w:szCs w:val="18"/>
              </w:rPr>
            </w:pPr>
            <w:r>
              <w:rPr>
                <w:rFonts w:hint="eastAsia" w:ascii="宋体" w:hAnsi="宋体" w:eastAsia="宋体"/>
                <w:sz w:val="18"/>
                <w:szCs w:val="18"/>
              </w:rPr>
              <w:t>资金支出计划（累计进度％）</w:t>
            </w:r>
          </w:p>
        </w:tc>
        <w:tc>
          <w:tcPr>
            <w:tcW w:w="4161" w:type="dxa"/>
            <w:gridSpan w:val="2"/>
            <w:tcBorders>
              <w:bottom w:val="single" w:color="auto" w:sz="4" w:space="0"/>
            </w:tcBorders>
            <w:vAlign w:val="center"/>
          </w:tcPr>
          <w:p>
            <w:pPr>
              <w:spacing w:line="300" w:lineRule="exact"/>
              <w:jc w:val="center"/>
              <w:rPr>
                <w:rFonts w:ascii="宋体" w:hAnsi="宋体" w:eastAsia="宋体"/>
                <w:sz w:val="18"/>
                <w:szCs w:val="18"/>
              </w:rPr>
            </w:pPr>
            <w:r>
              <w:rPr>
                <w:rFonts w:hint="eastAsia" w:ascii="宋体" w:hAnsi="宋体" w:eastAsia="宋体"/>
                <w:sz w:val="18"/>
                <w:szCs w:val="18"/>
              </w:rPr>
              <w:t>3月底</w:t>
            </w:r>
          </w:p>
        </w:tc>
        <w:tc>
          <w:tcPr>
            <w:tcW w:w="2788" w:type="dxa"/>
            <w:tcBorders>
              <w:bottom w:val="single" w:color="auto" w:sz="4" w:space="0"/>
            </w:tcBorders>
            <w:vAlign w:val="center"/>
          </w:tcPr>
          <w:p>
            <w:pPr>
              <w:spacing w:line="300" w:lineRule="exact"/>
              <w:jc w:val="center"/>
              <w:rPr>
                <w:rFonts w:ascii="宋体" w:hAnsi="宋体" w:eastAsia="宋体"/>
                <w:sz w:val="18"/>
                <w:szCs w:val="18"/>
              </w:rPr>
            </w:pPr>
            <w:r>
              <w:rPr>
                <w:rFonts w:hint="eastAsia" w:ascii="宋体" w:hAnsi="宋体" w:eastAsia="宋体"/>
                <w:sz w:val="18"/>
                <w:szCs w:val="18"/>
              </w:rPr>
              <w:t>6月底</w:t>
            </w:r>
          </w:p>
        </w:tc>
        <w:tc>
          <w:tcPr>
            <w:tcW w:w="3816" w:type="dxa"/>
            <w:gridSpan w:val="3"/>
            <w:tcBorders>
              <w:bottom w:val="single" w:color="auto" w:sz="4" w:space="0"/>
              <w:right w:val="single" w:color="auto" w:sz="4" w:space="0"/>
            </w:tcBorders>
            <w:vAlign w:val="center"/>
          </w:tcPr>
          <w:p>
            <w:pPr>
              <w:spacing w:line="300" w:lineRule="exact"/>
              <w:jc w:val="center"/>
              <w:rPr>
                <w:rFonts w:ascii="宋体" w:hAnsi="宋体" w:eastAsia="宋体"/>
                <w:sz w:val="18"/>
                <w:szCs w:val="18"/>
              </w:rPr>
            </w:pPr>
            <w:r>
              <w:rPr>
                <w:rFonts w:hint="eastAsia" w:ascii="宋体" w:hAnsi="宋体" w:eastAsia="宋体"/>
                <w:sz w:val="18"/>
                <w:szCs w:val="18"/>
              </w:rPr>
              <w:t>10月底</w:t>
            </w:r>
          </w:p>
        </w:tc>
        <w:tc>
          <w:tcPr>
            <w:tcW w:w="2498" w:type="dxa"/>
            <w:tcBorders>
              <w:left w:val="single" w:color="auto" w:sz="4" w:space="0"/>
              <w:bottom w:val="single" w:color="auto" w:sz="4" w:space="0"/>
            </w:tcBorders>
            <w:vAlign w:val="center"/>
          </w:tcPr>
          <w:p>
            <w:pPr>
              <w:spacing w:line="300" w:lineRule="exact"/>
              <w:jc w:val="center"/>
              <w:rPr>
                <w:rFonts w:ascii="宋体" w:hAnsi="宋体" w:eastAsia="宋体"/>
                <w:sz w:val="18"/>
                <w:szCs w:val="18"/>
              </w:rPr>
            </w:pPr>
            <w:r>
              <w:rPr>
                <w:rFonts w:hint="eastAsia" w:ascii="宋体" w:hAnsi="宋体" w:eastAsia="宋体"/>
                <w:sz w:val="18"/>
                <w:szCs w:val="18"/>
              </w:rPr>
              <w:t>12月底</w:t>
            </w:r>
          </w:p>
        </w:tc>
      </w:tr>
      <w:tr>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rPr>
          <w:trHeight w:val="303" w:hRule="atLeast"/>
        </w:trPr>
        <w:tc>
          <w:tcPr>
            <w:tcW w:w="1526" w:type="dxa"/>
            <w:vMerge w:val="continue"/>
            <w:vAlign w:val="center"/>
          </w:tcPr>
          <w:p>
            <w:pPr>
              <w:spacing w:line="300" w:lineRule="exact"/>
              <w:jc w:val="center"/>
              <w:rPr>
                <w:rFonts w:ascii="宋体" w:hAnsi="宋体" w:eastAsia="宋体"/>
                <w:sz w:val="18"/>
                <w:szCs w:val="18"/>
              </w:rPr>
            </w:pPr>
          </w:p>
        </w:tc>
        <w:tc>
          <w:tcPr>
            <w:tcW w:w="4161" w:type="dxa"/>
            <w:gridSpan w:val="2"/>
            <w:tcBorders>
              <w:top w:val="single" w:color="auto" w:sz="4" w:space="0"/>
            </w:tcBorders>
            <w:vAlign w:val="center"/>
          </w:tcPr>
          <w:p>
            <w:pPr>
              <w:spacing w:line="300" w:lineRule="exact"/>
              <w:jc w:val="center"/>
              <w:rPr>
                <w:rFonts w:ascii="宋体" w:hAnsi="宋体" w:eastAsia="宋体"/>
                <w:sz w:val="18"/>
                <w:szCs w:val="18"/>
              </w:rPr>
            </w:pPr>
            <w:r>
              <w:rPr>
                <w:rFonts w:ascii="宋体" w:hAnsi="宋体" w:eastAsia="宋体"/>
                <w:sz w:val="18"/>
                <w:szCs w:val="18"/>
              </w:rPr>
              <w:t>25.00</w:t>
            </w:r>
          </w:p>
        </w:tc>
        <w:tc>
          <w:tcPr>
            <w:tcW w:w="2788" w:type="dxa"/>
            <w:tcBorders>
              <w:top w:val="single" w:color="auto" w:sz="4" w:space="0"/>
            </w:tcBorders>
            <w:vAlign w:val="center"/>
          </w:tcPr>
          <w:p>
            <w:pPr>
              <w:spacing w:line="300" w:lineRule="exact"/>
              <w:jc w:val="center"/>
              <w:rPr>
                <w:rFonts w:ascii="宋体" w:hAnsi="宋体" w:eastAsia="宋体"/>
                <w:sz w:val="18"/>
                <w:szCs w:val="18"/>
              </w:rPr>
            </w:pPr>
            <w:r>
              <w:rPr>
                <w:rFonts w:ascii="宋体" w:hAnsi="宋体" w:eastAsia="宋体"/>
                <w:sz w:val="18"/>
                <w:szCs w:val="18"/>
              </w:rPr>
              <w:t>50.00</w:t>
            </w:r>
          </w:p>
        </w:tc>
        <w:tc>
          <w:tcPr>
            <w:tcW w:w="3816" w:type="dxa"/>
            <w:gridSpan w:val="3"/>
            <w:tcBorders>
              <w:top w:val="single" w:color="auto" w:sz="4" w:space="0"/>
              <w:right w:val="single" w:color="auto" w:sz="4" w:space="0"/>
            </w:tcBorders>
            <w:vAlign w:val="center"/>
          </w:tcPr>
          <w:p>
            <w:pPr>
              <w:spacing w:line="300" w:lineRule="exact"/>
              <w:jc w:val="center"/>
              <w:rPr>
                <w:rFonts w:ascii="宋体" w:hAnsi="宋体" w:eastAsia="宋体"/>
                <w:sz w:val="18"/>
                <w:szCs w:val="18"/>
              </w:rPr>
            </w:pPr>
            <w:r>
              <w:rPr>
                <w:rFonts w:ascii="宋体" w:hAnsi="宋体" w:eastAsia="宋体"/>
                <w:sz w:val="18"/>
                <w:szCs w:val="18"/>
              </w:rPr>
              <w:t>75.00</w:t>
            </w:r>
          </w:p>
        </w:tc>
        <w:tc>
          <w:tcPr>
            <w:tcW w:w="2498" w:type="dxa"/>
            <w:tcBorders>
              <w:top w:val="single" w:color="auto" w:sz="4" w:space="0"/>
              <w:left w:val="single" w:color="auto" w:sz="4" w:space="0"/>
            </w:tcBorders>
            <w:vAlign w:val="center"/>
          </w:tcPr>
          <w:p>
            <w:pPr>
              <w:spacing w:line="300" w:lineRule="exact"/>
              <w:jc w:val="center"/>
              <w:rPr>
                <w:rFonts w:ascii="宋体" w:hAnsi="宋体" w:eastAsia="宋体"/>
                <w:sz w:val="18"/>
                <w:szCs w:val="18"/>
              </w:rPr>
            </w:pPr>
            <w:r>
              <w:rPr>
                <w:rFonts w:ascii="宋体" w:hAnsi="宋体" w:eastAsia="宋体"/>
                <w:sz w:val="18"/>
                <w:szCs w:val="18"/>
              </w:rPr>
              <w:t>100.00</w:t>
            </w:r>
          </w:p>
        </w:tc>
      </w:tr>
      <w:tr>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rPr>
          <w:trHeight w:val="561" w:hRule="atLeast"/>
        </w:trPr>
        <w:tc>
          <w:tcPr>
            <w:tcW w:w="1526" w:type="dxa"/>
            <w:vAlign w:val="center"/>
          </w:tcPr>
          <w:p>
            <w:pPr>
              <w:spacing w:line="300" w:lineRule="exact"/>
              <w:jc w:val="center"/>
              <w:rPr>
                <w:rFonts w:ascii="宋体" w:hAnsi="宋体" w:eastAsia="宋体"/>
                <w:sz w:val="18"/>
                <w:szCs w:val="18"/>
              </w:rPr>
            </w:pPr>
            <w:r>
              <w:rPr>
                <w:rFonts w:hint="eastAsia" w:ascii="宋体" w:hAnsi="宋体" w:eastAsia="宋体"/>
                <w:sz w:val="18"/>
                <w:szCs w:val="18"/>
              </w:rPr>
              <w:t>绩效目标</w:t>
            </w:r>
          </w:p>
        </w:tc>
        <w:tc>
          <w:tcPr>
            <w:tcW w:w="2253" w:type="dxa"/>
            <w:tcBorders>
              <w:right w:val="single" w:color="auto" w:sz="4" w:space="0"/>
            </w:tcBorders>
            <w:vAlign w:val="center"/>
          </w:tcPr>
          <w:p>
            <w:pPr>
              <w:spacing w:line="300" w:lineRule="exact"/>
              <w:jc w:val="center"/>
              <w:rPr>
                <w:rFonts w:ascii="宋体" w:hAnsi="宋体" w:eastAsia="宋体"/>
                <w:sz w:val="18"/>
                <w:szCs w:val="18"/>
              </w:rPr>
            </w:pPr>
            <w:r>
              <w:rPr>
                <w:rFonts w:hint="eastAsia" w:ascii="宋体" w:hAnsi="宋体" w:eastAsia="宋体"/>
                <w:sz w:val="18"/>
                <w:szCs w:val="18"/>
              </w:rPr>
              <w:t>目标</w:t>
            </w:r>
          </w:p>
        </w:tc>
        <w:tc>
          <w:tcPr>
            <w:tcW w:w="11010" w:type="dxa"/>
            <w:gridSpan w:val="6"/>
            <w:tcBorders>
              <w:left w:val="single" w:color="auto" w:sz="4" w:space="0"/>
            </w:tcBorders>
            <w:vAlign w:val="center"/>
          </w:tcPr>
          <w:p>
            <w:pPr>
              <w:spacing w:line="300" w:lineRule="exact"/>
              <w:jc w:val="left"/>
              <w:rPr>
                <w:rFonts w:ascii="宋体" w:hAnsi="宋体" w:eastAsia="宋体"/>
                <w:sz w:val="18"/>
                <w:szCs w:val="18"/>
              </w:rPr>
            </w:pPr>
            <w:r>
              <w:rPr>
                <w:rFonts w:hint="eastAsia" w:ascii="宋体" w:hAnsi="宋体" w:eastAsia="宋体"/>
                <w:sz w:val="18"/>
                <w:szCs w:val="18"/>
              </w:rPr>
              <w:t>创造良好的殡葬服务环境，</w:t>
            </w:r>
            <w:r>
              <w:rPr>
                <w:rFonts w:ascii="宋体" w:hAnsi="宋体" w:eastAsia="宋体"/>
                <w:sz w:val="18"/>
                <w:szCs w:val="18"/>
              </w:rPr>
              <w:t xml:space="preserve"> </w:t>
            </w:r>
            <w:r>
              <w:rPr>
                <w:rFonts w:hint="eastAsia" w:ascii="宋体" w:hAnsi="宋体" w:eastAsia="宋体"/>
                <w:sz w:val="18"/>
                <w:szCs w:val="18"/>
              </w:rPr>
              <w:t>提高殡葬服务水平</w:t>
            </w:r>
            <w:r>
              <w:rPr>
                <w:rFonts w:ascii="宋体" w:hAnsi="宋体" w:eastAsia="宋体"/>
                <w:sz w:val="18"/>
                <w:szCs w:val="18"/>
              </w:rPr>
              <w:t>.</w:t>
            </w:r>
          </w:p>
        </w:tc>
      </w:tr>
      <w:tr>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rPr>
          <w:trHeight w:val="409" w:hRule="atLeast"/>
        </w:trPr>
        <w:tc>
          <w:tcPr>
            <w:tcW w:w="1526" w:type="dxa"/>
            <w:vMerge w:val="restart"/>
            <w:vAlign w:val="center"/>
          </w:tcPr>
          <w:p>
            <w:pPr>
              <w:spacing w:line="300" w:lineRule="exact"/>
              <w:jc w:val="center"/>
              <w:rPr>
                <w:rFonts w:ascii="宋体" w:hAnsi="宋体" w:eastAsia="宋体"/>
                <w:sz w:val="18"/>
                <w:szCs w:val="18"/>
              </w:rPr>
            </w:pPr>
            <w:r>
              <w:rPr>
                <w:rFonts w:hint="eastAsia" w:ascii="宋体" w:hAnsi="宋体" w:eastAsia="宋体"/>
                <w:sz w:val="18"/>
                <w:szCs w:val="18"/>
              </w:rPr>
              <w:t>一级指标</w:t>
            </w:r>
          </w:p>
        </w:tc>
        <w:tc>
          <w:tcPr>
            <w:tcW w:w="2253" w:type="dxa"/>
            <w:vMerge w:val="restart"/>
            <w:tcBorders>
              <w:right w:val="single" w:color="auto" w:sz="4" w:space="0"/>
            </w:tcBorders>
            <w:vAlign w:val="center"/>
          </w:tcPr>
          <w:p>
            <w:pPr>
              <w:spacing w:line="300" w:lineRule="exact"/>
              <w:jc w:val="center"/>
              <w:rPr>
                <w:rFonts w:ascii="宋体" w:hAnsi="宋体" w:eastAsia="宋体"/>
                <w:sz w:val="18"/>
                <w:szCs w:val="18"/>
              </w:rPr>
            </w:pPr>
            <w:r>
              <w:rPr>
                <w:rFonts w:hint="eastAsia" w:ascii="宋体" w:hAnsi="宋体" w:eastAsia="宋体"/>
                <w:sz w:val="18"/>
                <w:szCs w:val="18"/>
              </w:rPr>
              <w:t>二级指标</w:t>
            </w:r>
          </w:p>
        </w:tc>
        <w:tc>
          <w:tcPr>
            <w:tcW w:w="1908" w:type="dxa"/>
            <w:vMerge w:val="restart"/>
            <w:tcBorders>
              <w:left w:val="single" w:color="auto" w:sz="4" w:space="0"/>
            </w:tcBorders>
            <w:vAlign w:val="center"/>
          </w:tcPr>
          <w:p>
            <w:pPr>
              <w:spacing w:line="300" w:lineRule="exact"/>
              <w:jc w:val="left"/>
              <w:rPr>
                <w:rFonts w:ascii="宋体" w:hAnsi="宋体" w:eastAsia="宋体"/>
                <w:sz w:val="18"/>
                <w:szCs w:val="18"/>
              </w:rPr>
            </w:pPr>
            <w:r>
              <w:rPr>
                <w:rFonts w:hint="eastAsia" w:ascii="宋体" w:hAnsi="宋体" w:eastAsia="宋体"/>
                <w:sz w:val="18"/>
                <w:szCs w:val="18"/>
              </w:rPr>
              <w:t>三级指标</w:t>
            </w:r>
          </w:p>
        </w:tc>
        <w:tc>
          <w:tcPr>
            <w:tcW w:w="2788" w:type="dxa"/>
            <w:vMerge w:val="restart"/>
            <w:vAlign w:val="center"/>
          </w:tcPr>
          <w:p>
            <w:pPr>
              <w:spacing w:line="300" w:lineRule="exact"/>
              <w:jc w:val="left"/>
              <w:rPr>
                <w:rFonts w:ascii="宋体" w:hAnsi="宋体" w:eastAsia="宋体"/>
                <w:sz w:val="18"/>
                <w:szCs w:val="18"/>
              </w:rPr>
            </w:pPr>
            <w:r>
              <w:rPr>
                <w:rFonts w:hint="eastAsia" w:ascii="宋体" w:hAnsi="宋体" w:eastAsia="宋体"/>
                <w:sz w:val="18"/>
                <w:szCs w:val="18"/>
              </w:rPr>
              <w:t>绩效指标描述</w:t>
            </w:r>
          </w:p>
        </w:tc>
        <w:tc>
          <w:tcPr>
            <w:tcW w:w="3816" w:type="dxa"/>
            <w:gridSpan w:val="3"/>
            <w:tcBorders>
              <w:bottom w:val="single" w:color="auto" w:sz="4" w:space="0"/>
              <w:right w:val="single" w:color="auto" w:sz="4" w:space="0"/>
            </w:tcBorders>
            <w:vAlign w:val="center"/>
          </w:tcPr>
          <w:p>
            <w:pPr>
              <w:spacing w:line="300" w:lineRule="exact"/>
              <w:jc w:val="center"/>
              <w:rPr>
                <w:rFonts w:ascii="宋体" w:hAnsi="宋体" w:eastAsia="宋体"/>
                <w:sz w:val="18"/>
                <w:szCs w:val="18"/>
              </w:rPr>
            </w:pPr>
            <w:r>
              <w:rPr>
                <w:rFonts w:hint="eastAsia" w:ascii="宋体" w:hAnsi="宋体" w:eastAsia="宋体"/>
                <w:sz w:val="18"/>
                <w:szCs w:val="18"/>
              </w:rPr>
              <w:t>指标值</w:t>
            </w:r>
          </w:p>
        </w:tc>
        <w:tc>
          <w:tcPr>
            <w:tcW w:w="2498" w:type="dxa"/>
            <w:vMerge w:val="restart"/>
            <w:tcBorders>
              <w:left w:val="single" w:color="auto" w:sz="4" w:space="0"/>
            </w:tcBorders>
            <w:vAlign w:val="center"/>
          </w:tcPr>
          <w:p>
            <w:pPr>
              <w:spacing w:line="300" w:lineRule="exact"/>
              <w:jc w:val="center"/>
              <w:rPr>
                <w:rFonts w:ascii="宋体" w:hAnsi="宋体" w:eastAsia="宋体"/>
                <w:sz w:val="18"/>
                <w:szCs w:val="18"/>
              </w:rPr>
            </w:pPr>
            <w:r>
              <w:rPr>
                <w:rFonts w:hint="eastAsia" w:ascii="宋体" w:hAnsi="宋体" w:eastAsia="宋体"/>
                <w:sz w:val="18"/>
                <w:szCs w:val="18"/>
              </w:rPr>
              <w:t>指标值确定依据</w:t>
            </w:r>
          </w:p>
        </w:tc>
      </w:tr>
      <w:tr>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rPr>
          <w:trHeight w:val="71" w:hRule="atLeast"/>
        </w:trPr>
        <w:tc>
          <w:tcPr>
            <w:tcW w:w="1526" w:type="dxa"/>
            <w:vMerge w:val="continue"/>
            <w:vAlign w:val="center"/>
          </w:tcPr>
          <w:p>
            <w:pPr>
              <w:spacing w:line="300" w:lineRule="exact"/>
              <w:jc w:val="center"/>
              <w:rPr>
                <w:rFonts w:ascii="宋体" w:hAnsi="宋体" w:eastAsia="宋体"/>
                <w:sz w:val="18"/>
                <w:szCs w:val="18"/>
              </w:rPr>
            </w:pPr>
          </w:p>
        </w:tc>
        <w:tc>
          <w:tcPr>
            <w:tcW w:w="2253" w:type="dxa"/>
            <w:vMerge w:val="continue"/>
            <w:tcBorders>
              <w:right w:val="single" w:color="auto" w:sz="4" w:space="0"/>
            </w:tcBorders>
            <w:vAlign w:val="center"/>
          </w:tcPr>
          <w:p>
            <w:pPr>
              <w:spacing w:line="300" w:lineRule="exact"/>
              <w:jc w:val="center"/>
              <w:rPr>
                <w:rFonts w:ascii="宋体" w:hAnsi="宋体" w:eastAsia="宋体"/>
                <w:sz w:val="18"/>
                <w:szCs w:val="18"/>
              </w:rPr>
            </w:pPr>
          </w:p>
        </w:tc>
        <w:tc>
          <w:tcPr>
            <w:tcW w:w="1908" w:type="dxa"/>
            <w:vMerge w:val="continue"/>
            <w:tcBorders>
              <w:left w:val="single" w:color="auto" w:sz="4" w:space="0"/>
            </w:tcBorders>
            <w:vAlign w:val="center"/>
          </w:tcPr>
          <w:p>
            <w:pPr>
              <w:spacing w:line="300" w:lineRule="exact"/>
              <w:jc w:val="left"/>
              <w:rPr>
                <w:rFonts w:ascii="宋体" w:hAnsi="宋体" w:eastAsia="宋体"/>
                <w:sz w:val="18"/>
                <w:szCs w:val="18"/>
              </w:rPr>
            </w:pPr>
          </w:p>
        </w:tc>
        <w:tc>
          <w:tcPr>
            <w:tcW w:w="2788" w:type="dxa"/>
            <w:vMerge w:val="continue"/>
            <w:vAlign w:val="center"/>
          </w:tcPr>
          <w:p>
            <w:pPr>
              <w:spacing w:line="300" w:lineRule="exact"/>
              <w:jc w:val="left"/>
              <w:rPr>
                <w:rFonts w:ascii="宋体" w:hAnsi="宋体" w:eastAsia="宋体"/>
                <w:sz w:val="18"/>
                <w:szCs w:val="18"/>
              </w:rPr>
            </w:pPr>
          </w:p>
        </w:tc>
        <w:tc>
          <w:tcPr>
            <w:tcW w:w="881" w:type="dxa"/>
            <w:tcBorders>
              <w:top w:val="single" w:color="auto" w:sz="4" w:space="0"/>
              <w:right w:val="single" w:color="auto" w:sz="4" w:space="0"/>
            </w:tcBorders>
            <w:vAlign w:val="center"/>
          </w:tcPr>
          <w:p>
            <w:pPr>
              <w:spacing w:line="300" w:lineRule="exact"/>
              <w:jc w:val="center"/>
              <w:rPr>
                <w:rFonts w:ascii="宋体" w:hAnsi="宋体" w:eastAsia="宋体"/>
                <w:sz w:val="18"/>
                <w:szCs w:val="18"/>
              </w:rPr>
            </w:pPr>
            <w:r>
              <w:rPr>
                <w:rFonts w:hint="eastAsia" w:ascii="宋体" w:hAnsi="宋体" w:eastAsia="宋体"/>
                <w:sz w:val="18"/>
                <w:szCs w:val="18"/>
              </w:rPr>
              <w:t>符号</w:t>
            </w:r>
          </w:p>
        </w:tc>
        <w:tc>
          <w:tcPr>
            <w:tcW w:w="998" w:type="dxa"/>
            <w:tcBorders>
              <w:top w:val="single" w:color="auto" w:sz="4" w:space="0"/>
              <w:right w:val="single" w:color="auto" w:sz="4" w:space="0"/>
            </w:tcBorders>
            <w:vAlign w:val="center"/>
          </w:tcPr>
          <w:p>
            <w:pPr>
              <w:spacing w:line="300" w:lineRule="exact"/>
              <w:jc w:val="center"/>
              <w:rPr>
                <w:rFonts w:ascii="宋体" w:hAnsi="宋体" w:eastAsia="宋体"/>
                <w:sz w:val="18"/>
                <w:szCs w:val="18"/>
              </w:rPr>
            </w:pPr>
            <w:r>
              <w:rPr>
                <w:rFonts w:hint="eastAsia" w:ascii="宋体" w:hAnsi="宋体" w:eastAsia="宋体"/>
                <w:sz w:val="18"/>
                <w:szCs w:val="18"/>
              </w:rPr>
              <w:t>值</w:t>
            </w:r>
          </w:p>
        </w:tc>
        <w:tc>
          <w:tcPr>
            <w:tcW w:w="1937" w:type="dxa"/>
            <w:tcBorders>
              <w:top w:val="single" w:color="auto" w:sz="4" w:space="0"/>
              <w:right w:val="single" w:color="auto" w:sz="4" w:space="0"/>
            </w:tcBorders>
            <w:vAlign w:val="center"/>
          </w:tcPr>
          <w:p>
            <w:pPr>
              <w:spacing w:line="300" w:lineRule="exact"/>
              <w:jc w:val="center"/>
              <w:rPr>
                <w:rFonts w:ascii="宋体" w:hAnsi="宋体" w:eastAsia="宋体"/>
                <w:sz w:val="18"/>
                <w:szCs w:val="18"/>
              </w:rPr>
            </w:pPr>
            <w:r>
              <w:rPr>
                <w:rFonts w:hint="eastAsia" w:ascii="宋体" w:hAnsi="宋体" w:eastAsia="宋体"/>
                <w:sz w:val="18"/>
                <w:szCs w:val="18"/>
              </w:rPr>
              <w:t>单位（文字描述）</w:t>
            </w:r>
          </w:p>
        </w:tc>
        <w:tc>
          <w:tcPr>
            <w:tcW w:w="2498" w:type="dxa"/>
            <w:vMerge w:val="continue"/>
            <w:tcBorders>
              <w:left w:val="single" w:color="auto" w:sz="4" w:space="0"/>
            </w:tcBorders>
            <w:vAlign w:val="center"/>
          </w:tcPr>
          <w:p>
            <w:pPr>
              <w:spacing w:line="300" w:lineRule="exact"/>
              <w:jc w:val="center"/>
              <w:rPr>
                <w:rFonts w:ascii="宋体" w:hAnsi="宋体" w:eastAsia="宋体"/>
                <w:sz w:val="18"/>
                <w:szCs w:val="18"/>
              </w:rPr>
            </w:pPr>
          </w:p>
        </w:tc>
      </w:tr>
      <w:tr>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rPr>
          <w:trHeight w:val="437" w:hRule="atLeast"/>
        </w:trPr>
        <w:tc>
          <w:tcPr>
            <w:tcW w:w="1526" w:type="dxa"/>
            <w:vMerge w:val="restart"/>
            <w:vAlign w:val="center"/>
          </w:tcPr>
          <w:p>
            <w:pPr>
              <w:spacing w:line="300" w:lineRule="exact"/>
              <w:jc w:val="center"/>
              <w:rPr>
                <w:rFonts w:ascii="宋体" w:hAnsi="宋体" w:eastAsia="宋体"/>
                <w:sz w:val="18"/>
                <w:szCs w:val="18"/>
              </w:rPr>
            </w:pPr>
            <w:r>
              <w:rPr>
                <w:rFonts w:hint="eastAsia" w:ascii="宋体" w:hAnsi="宋体" w:eastAsia="宋体"/>
                <w:sz w:val="18"/>
                <w:szCs w:val="18"/>
              </w:rPr>
              <w:t>产出指标</w:t>
            </w:r>
          </w:p>
        </w:tc>
        <w:tc>
          <w:tcPr>
            <w:tcW w:w="2253" w:type="dxa"/>
            <w:tcBorders>
              <w:bottom w:val="single" w:color="auto" w:sz="4" w:space="0"/>
              <w:right w:val="single" w:color="auto" w:sz="4" w:space="0"/>
            </w:tcBorders>
            <w:vAlign w:val="center"/>
          </w:tcPr>
          <w:p>
            <w:pPr>
              <w:spacing w:line="300" w:lineRule="exact"/>
              <w:jc w:val="center"/>
              <w:rPr>
                <w:rFonts w:ascii="宋体" w:hAnsi="宋体" w:eastAsia="宋体"/>
                <w:sz w:val="18"/>
                <w:szCs w:val="18"/>
              </w:rPr>
            </w:pPr>
            <w:r>
              <w:rPr>
                <w:rFonts w:hint="eastAsia" w:ascii="宋体" w:hAnsi="宋体" w:eastAsia="宋体"/>
                <w:sz w:val="18"/>
                <w:szCs w:val="18"/>
              </w:rPr>
              <w:t>质量指标</w:t>
            </w:r>
          </w:p>
        </w:tc>
        <w:tc>
          <w:tcPr>
            <w:tcW w:w="1908" w:type="dxa"/>
            <w:tcBorders>
              <w:left w:val="single" w:color="auto" w:sz="4" w:space="0"/>
              <w:bottom w:val="single" w:color="auto" w:sz="4" w:space="0"/>
            </w:tcBorders>
            <w:vAlign w:val="center"/>
          </w:tcPr>
          <w:p>
            <w:pPr>
              <w:spacing w:line="300" w:lineRule="exact"/>
              <w:jc w:val="left"/>
              <w:rPr>
                <w:rFonts w:ascii="宋体" w:hAnsi="宋体" w:eastAsia="宋体"/>
                <w:sz w:val="18"/>
                <w:szCs w:val="18"/>
              </w:rPr>
            </w:pPr>
            <w:r>
              <w:rPr>
                <w:rFonts w:hint="eastAsia" w:ascii="宋体" w:hAnsi="宋体" w:eastAsia="宋体"/>
                <w:sz w:val="18"/>
                <w:szCs w:val="18"/>
              </w:rPr>
              <w:t>火化遗体覆盖率</w:t>
            </w:r>
          </w:p>
        </w:tc>
        <w:tc>
          <w:tcPr>
            <w:tcW w:w="2788" w:type="dxa"/>
            <w:tcBorders>
              <w:bottom w:val="single" w:color="auto" w:sz="4" w:space="0"/>
            </w:tcBorders>
            <w:vAlign w:val="center"/>
          </w:tcPr>
          <w:p>
            <w:pPr>
              <w:spacing w:line="300" w:lineRule="exact"/>
              <w:jc w:val="left"/>
              <w:rPr>
                <w:rFonts w:ascii="宋体" w:hAnsi="宋体" w:eastAsia="宋体"/>
                <w:sz w:val="18"/>
                <w:szCs w:val="18"/>
              </w:rPr>
            </w:pPr>
            <w:r>
              <w:rPr>
                <w:rFonts w:hint="eastAsia" w:ascii="宋体" w:hAnsi="宋体" w:eastAsia="宋体"/>
                <w:sz w:val="18"/>
                <w:szCs w:val="18"/>
              </w:rPr>
              <w:t>负责全县及周边需要火化的遗体</w:t>
            </w:r>
          </w:p>
        </w:tc>
        <w:tc>
          <w:tcPr>
            <w:tcW w:w="881" w:type="dxa"/>
            <w:tcBorders>
              <w:bottom w:val="single" w:color="auto" w:sz="4" w:space="0"/>
              <w:right w:val="single" w:color="auto" w:sz="4" w:space="0"/>
            </w:tcBorders>
            <w:vAlign w:val="center"/>
          </w:tcPr>
          <w:p>
            <w:pPr>
              <w:spacing w:line="300" w:lineRule="exact"/>
              <w:jc w:val="center"/>
              <w:rPr>
                <w:rFonts w:ascii="宋体" w:hAnsi="宋体" w:eastAsia="宋体"/>
                <w:sz w:val="18"/>
                <w:szCs w:val="18"/>
              </w:rPr>
            </w:pPr>
            <w:r>
              <w:rPr>
                <w:rFonts w:hint="eastAsia" w:ascii="宋体" w:hAnsi="宋体" w:eastAsia="宋体"/>
                <w:sz w:val="18"/>
                <w:szCs w:val="18"/>
              </w:rPr>
              <w:t>=</w:t>
            </w:r>
          </w:p>
        </w:tc>
        <w:tc>
          <w:tcPr>
            <w:tcW w:w="998" w:type="dxa"/>
            <w:tcBorders>
              <w:bottom w:val="single" w:color="auto" w:sz="4" w:space="0"/>
              <w:right w:val="single" w:color="auto" w:sz="4" w:space="0"/>
            </w:tcBorders>
            <w:vAlign w:val="center"/>
          </w:tcPr>
          <w:p>
            <w:pPr>
              <w:spacing w:line="300" w:lineRule="exact"/>
              <w:jc w:val="center"/>
              <w:rPr>
                <w:rFonts w:ascii="宋体" w:hAnsi="宋体" w:eastAsia="宋体"/>
                <w:sz w:val="18"/>
                <w:szCs w:val="18"/>
              </w:rPr>
            </w:pPr>
            <w:r>
              <w:rPr>
                <w:rFonts w:ascii="宋体" w:hAnsi="宋体" w:eastAsia="宋体"/>
                <w:sz w:val="18"/>
                <w:szCs w:val="18"/>
              </w:rPr>
              <w:t>100</w:t>
            </w:r>
          </w:p>
        </w:tc>
        <w:tc>
          <w:tcPr>
            <w:tcW w:w="1937" w:type="dxa"/>
            <w:tcBorders>
              <w:bottom w:val="single" w:color="auto" w:sz="4" w:space="0"/>
              <w:right w:val="single" w:color="auto" w:sz="4" w:space="0"/>
            </w:tcBorders>
            <w:vAlign w:val="center"/>
          </w:tcPr>
          <w:p>
            <w:pPr>
              <w:spacing w:line="300" w:lineRule="exact"/>
              <w:jc w:val="center"/>
              <w:rPr>
                <w:rFonts w:ascii="宋体" w:hAnsi="宋体" w:eastAsia="宋体"/>
                <w:sz w:val="18"/>
                <w:szCs w:val="18"/>
              </w:rPr>
            </w:pPr>
            <w:r>
              <w:rPr>
                <w:rFonts w:hint="eastAsia" w:ascii="宋体" w:hAnsi="宋体" w:eastAsia="宋体"/>
                <w:sz w:val="18"/>
                <w:szCs w:val="18"/>
              </w:rPr>
              <w:t>%</w:t>
            </w:r>
          </w:p>
        </w:tc>
        <w:tc>
          <w:tcPr>
            <w:tcW w:w="2498" w:type="dxa"/>
            <w:tcBorders>
              <w:left w:val="single" w:color="auto" w:sz="4" w:space="0"/>
              <w:bottom w:val="single" w:color="auto" w:sz="4" w:space="0"/>
            </w:tcBorders>
            <w:vAlign w:val="center"/>
          </w:tcPr>
          <w:p>
            <w:pPr>
              <w:spacing w:line="300" w:lineRule="exact"/>
              <w:jc w:val="center"/>
              <w:rPr>
                <w:rFonts w:ascii="宋体" w:hAnsi="宋体" w:eastAsia="宋体"/>
                <w:sz w:val="18"/>
                <w:szCs w:val="18"/>
              </w:rPr>
            </w:pPr>
            <w:r>
              <w:rPr>
                <w:rFonts w:hint="eastAsia" w:ascii="宋体" w:hAnsi="宋体" w:eastAsia="宋体"/>
                <w:sz w:val="18"/>
                <w:szCs w:val="18"/>
              </w:rPr>
              <w:t>计划指标</w:t>
            </w:r>
          </w:p>
        </w:tc>
      </w:tr>
      <w:tr>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rPr>
          <w:trHeight w:val="270" w:hRule="atLeast"/>
        </w:trPr>
        <w:tc>
          <w:tcPr>
            <w:tcW w:w="1526" w:type="dxa"/>
            <w:vMerge w:val="continue"/>
            <w:vAlign w:val="center"/>
          </w:tcPr>
          <w:p>
            <w:pPr>
              <w:spacing w:line="300" w:lineRule="exact"/>
              <w:jc w:val="center"/>
              <w:rPr>
                <w:rFonts w:ascii="宋体" w:hAnsi="宋体" w:eastAsia="宋体"/>
                <w:sz w:val="18"/>
                <w:szCs w:val="18"/>
              </w:rPr>
            </w:pPr>
          </w:p>
        </w:tc>
        <w:tc>
          <w:tcPr>
            <w:tcW w:w="2253" w:type="dxa"/>
            <w:tcBorders>
              <w:top w:val="single" w:color="auto" w:sz="4" w:space="0"/>
              <w:bottom w:val="single" w:color="auto" w:sz="4" w:space="0"/>
              <w:right w:val="single" w:color="auto" w:sz="4" w:space="0"/>
            </w:tcBorders>
            <w:vAlign w:val="center"/>
          </w:tcPr>
          <w:p>
            <w:pPr>
              <w:spacing w:line="300" w:lineRule="exact"/>
              <w:jc w:val="center"/>
              <w:rPr>
                <w:rFonts w:ascii="宋体" w:hAnsi="宋体" w:eastAsia="宋体"/>
                <w:sz w:val="18"/>
                <w:szCs w:val="18"/>
              </w:rPr>
            </w:pPr>
            <w:r>
              <w:rPr>
                <w:rFonts w:hint="eastAsia" w:ascii="宋体" w:hAnsi="宋体" w:eastAsia="宋体"/>
                <w:sz w:val="18"/>
                <w:szCs w:val="18"/>
              </w:rPr>
              <w:t>质量指标</w:t>
            </w:r>
          </w:p>
        </w:tc>
        <w:tc>
          <w:tcPr>
            <w:tcW w:w="1908" w:type="dxa"/>
            <w:tcBorders>
              <w:top w:val="single" w:color="auto" w:sz="4" w:space="0"/>
              <w:left w:val="single" w:color="auto" w:sz="4" w:space="0"/>
              <w:bottom w:val="single" w:color="auto" w:sz="4" w:space="0"/>
            </w:tcBorders>
            <w:vAlign w:val="center"/>
          </w:tcPr>
          <w:p>
            <w:pPr>
              <w:spacing w:line="300" w:lineRule="exact"/>
              <w:jc w:val="left"/>
              <w:rPr>
                <w:rFonts w:ascii="宋体" w:hAnsi="宋体" w:eastAsia="宋体"/>
                <w:sz w:val="18"/>
                <w:szCs w:val="18"/>
              </w:rPr>
            </w:pPr>
            <w:r>
              <w:rPr>
                <w:rFonts w:hint="eastAsia" w:ascii="宋体" w:hAnsi="宋体" w:eastAsia="宋体"/>
                <w:sz w:val="18"/>
                <w:szCs w:val="18"/>
              </w:rPr>
              <w:t>提供高质量殡仪服务水平</w:t>
            </w:r>
          </w:p>
        </w:tc>
        <w:tc>
          <w:tcPr>
            <w:tcW w:w="2788" w:type="dxa"/>
            <w:tcBorders>
              <w:top w:val="single" w:color="auto" w:sz="4" w:space="0"/>
              <w:bottom w:val="single" w:color="auto" w:sz="4" w:space="0"/>
            </w:tcBorders>
            <w:vAlign w:val="center"/>
          </w:tcPr>
          <w:p>
            <w:pPr>
              <w:spacing w:line="300" w:lineRule="exact"/>
              <w:jc w:val="left"/>
              <w:rPr>
                <w:rFonts w:ascii="宋体" w:hAnsi="宋体" w:eastAsia="宋体"/>
                <w:sz w:val="18"/>
                <w:szCs w:val="18"/>
              </w:rPr>
            </w:pPr>
            <w:r>
              <w:rPr>
                <w:rFonts w:hint="eastAsia" w:ascii="宋体" w:hAnsi="宋体" w:eastAsia="宋体"/>
                <w:sz w:val="18"/>
                <w:szCs w:val="18"/>
              </w:rPr>
              <w:t>提供高质量殡仪服务水平</w:t>
            </w:r>
          </w:p>
        </w:tc>
        <w:tc>
          <w:tcPr>
            <w:tcW w:w="881" w:type="dxa"/>
            <w:tcBorders>
              <w:top w:val="single" w:color="auto" w:sz="4" w:space="0"/>
              <w:bottom w:val="single" w:color="auto" w:sz="4" w:space="0"/>
              <w:right w:val="single" w:color="auto" w:sz="4" w:space="0"/>
            </w:tcBorders>
            <w:vAlign w:val="center"/>
          </w:tcPr>
          <w:p>
            <w:pPr>
              <w:spacing w:line="300" w:lineRule="exact"/>
              <w:jc w:val="center"/>
              <w:rPr>
                <w:rFonts w:ascii="宋体" w:hAnsi="宋体" w:eastAsia="宋体"/>
                <w:sz w:val="18"/>
                <w:szCs w:val="18"/>
              </w:rPr>
            </w:pPr>
            <w:r>
              <w:rPr>
                <w:rFonts w:hint="eastAsia" w:ascii="宋体" w:hAnsi="宋体" w:eastAsia="宋体"/>
                <w:sz w:val="18"/>
                <w:szCs w:val="18"/>
              </w:rPr>
              <w:t>=</w:t>
            </w:r>
          </w:p>
        </w:tc>
        <w:tc>
          <w:tcPr>
            <w:tcW w:w="998" w:type="dxa"/>
            <w:tcBorders>
              <w:top w:val="single" w:color="auto" w:sz="4" w:space="0"/>
              <w:bottom w:val="single" w:color="auto" w:sz="4" w:space="0"/>
              <w:right w:val="single" w:color="auto" w:sz="4" w:space="0"/>
            </w:tcBorders>
            <w:vAlign w:val="center"/>
          </w:tcPr>
          <w:p>
            <w:pPr>
              <w:spacing w:line="300" w:lineRule="exact"/>
              <w:jc w:val="center"/>
              <w:rPr>
                <w:rFonts w:ascii="宋体" w:hAnsi="宋体" w:eastAsia="宋体"/>
                <w:sz w:val="18"/>
                <w:szCs w:val="18"/>
              </w:rPr>
            </w:pPr>
            <w:r>
              <w:rPr>
                <w:rFonts w:ascii="宋体" w:hAnsi="宋体" w:eastAsia="宋体"/>
                <w:sz w:val="18"/>
                <w:szCs w:val="18"/>
              </w:rPr>
              <w:t>100</w:t>
            </w:r>
          </w:p>
        </w:tc>
        <w:tc>
          <w:tcPr>
            <w:tcW w:w="1937" w:type="dxa"/>
            <w:tcBorders>
              <w:top w:val="single" w:color="auto" w:sz="4" w:space="0"/>
              <w:bottom w:val="single" w:color="auto" w:sz="4" w:space="0"/>
              <w:right w:val="single" w:color="auto" w:sz="4" w:space="0"/>
            </w:tcBorders>
            <w:vAlign w:val="center"/>
          </w:tcPr>
          <w:p>
            <w:pPr>
              <w:spacing w:line="300" w:lineRule="exact"/>
              <w:jc w:val="center"/>
              <w:rPr>
                <w:rFonts w:ascii="宋体" w:hAnsi="宋体" w:eastAsia="宋体"/>
                <w:sz w:val="18"/>
                <w:szCs w:val="18"/>
              </w:rPr>
            </w:pPr>
            <w:r>
              <w:rPr>
                <w:rFonts w:hint="eastAsia" w:ascii="宋体" w:hAnsi="宋体" w:eastAsia="宋体"/>
                <w:sz w:val="18"/>
                <w:szCs w:val="18"/>
              </w:rPr>
              <w:t>%</w:t>
            </w:r>
          </w:p>
        </w:tc>
        <w:tc>
          <w:tcPr>
            <w:tcW w:w="2498" w:type="dxa"/>
            <w:tcBorders>
              <w:top w:val="single" w:color="auto" w:sz="4" w:space="0"/>
              <w:left w:val="single" w:color="auto" w:sz="4" w:space="0"/>
              <w:bottom w:val="single" w:color="auto" w:sz="4" w:space="0"/>
            </w:tcBorders>
          </w:tcPr>
          <w:p>
            <w:pPr>
              <w:spacing w:line="300" w:lineRule="exact"/>
              <w:jc w:val="center"/>
              <w:rPr>
                <w:rFonts w:ascii="宋体" w:hAnsi="宋体" w:eastAsia="宋体"/>
                <w:sz w:val="18"/>
                <w:szCs w:val="18"/>
              </w:rPr>
            </w:pPr>
            <w:r>
              <w:rPr>
                <w:rFonts w:hint="eastAsia" w:ascii="宋体" w:hAnsi="宋体" w:eastAsia="宋体"/>
                <w:sz w:val="18"/>
                <w:szCs w:val="18"/>
              </w:rPr>
              <w:t>计划指标</w:t>
            </w:r>
          </w:p>
        </w:tc>
      </w:tr>
      <w:tr>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rPr>
          <w:trHeight w:val="996" w:hRule="atLeast"/>
        </w:trPr>
        <w:tc>
          <w:tcPr>
            <w:tcW w:w="1526" w:type="dxa"/>
            <w:vMerge w:val="continue"/>
            <w:vAlign w:val="center"/>
          </w:tcPr>
          <w:p>
            <w:pPr>
              <w:spacing w:line="300" w:lineRule="exact"/>
              <w:jc w:val="center"/>
              <w:rPr>
                <w:rFonts w:ascii="宋体" w:hAnsi="宋体" w:eastAsia="宋体"/>
                <w:sz w:val="18"/>
                <w:szCs w:val="18"/>
              </w:rPr>
            </w:pPr>
          </w:p>
        </w:tc>
        <w:tc>
          <w:tcPr>
            <w:tcW w:w="2253" w:type="dxa"/>
            <w:tcBorders>
              <w:top w:val="single" w:color="auto" w:sz="4" w:space="0"/>
              <w:bottom w:val="single" w:color="auto" w:sz="4" w:space="0"/>
              <w:right w:val="single" w:color="auto" w:sz="4" w:space="0"/>
            </w:tcBorders>
            <w:vAlign w:val="center"/>
          </w:tcPr>
          <w:p>
            <w:pPr>
              <w:spacing w:line="300" w:lineRule="exact"/>
              <w:jc w:val="center"/>
              <w:rPr>
                <w:rFonts w:ascii="宋体" w:hAnsi="宋体" w:eastAsia="宋体"/>
                <w:sz w:val="18"/>
                <w:szCs w:val="18"/>
              </w:rPr>
            </w:pPr>
            <w:r>
              <w:rPr>
                <w:rFonts w:hint="eastAsia" w:ascii="宋体" w:hAnsi="宋体" w:eastAsia="宋体"/>
                <w:sz w:val="18"/>
                <w:szCs w:val="18"/>
              </w:rPr>
              <w:t>时效指标</w:t>
            </w:r>
          </w:p>
        </w:tc>
        <w:tc>
          <w:tcPr>
            <w:tcW w:w="1908" w:type="dxa"/>
            <w:tcBorders>
              <w:top w:val="single" w:color="auto" w:sz="4" w:space="0"/>
              <w:left w:val="single" w:color="auto" w:sz="4" w:space="0"/>
              <w:bottom w:val="single" w:color="auto" w:sz="4" w:space="0"/>
            </w:tcBorders>
            <w:vAlign w:val="center"/>
          </w:tcPr>
          <w:p>
            <w:pPr>
              <w:spacing w:line="300" w:lineRule="exact"/>
              <w:jc w:val="left"/>
              <w:rPr>
                <w:rFonts w:ascii="宋体" w:hAnsi="宋体" w:eastAsia="宋体"/>
                <w:sz w:val="18"/>
                <w:szCs w:val="18"/>
              </w:rPr>
            </w:pPr>
            <w:r>
              <w:rPr>
                <w:rFonts w:hint="eastAsia" w:ascii="宋体" w:hAnsi="宋体" w:eastAsia="宋体"/>
                <w:sz w:val="18"/>
                <w:szCs w:val="18"/>
              </w:rPr>
              <w:t>资金支出及时性</w:t>
            </w:r>
          </w:p>
        </w:tc>
        <w:tc>
          <w:tcPr>
            <w:tcW w:w="2788" w:type="dxa"/>
            <w:tcBorders>
              <w:top w:val="single" w:color="auto" w:sz="4" w:space="0"/>
              <w:bottom w:val="single" w:color="auto" w:sz="4" w:space="0"/>
            </w:tcBorders>
            <w:vAlign w:val="center"/>
          </w:tcPr>
          <w:p>
            <w:pPr>
              <w:spacing w:line="300" w:lineRule="exact"/>
              <w:jc w:val="left"/>
              <w:rPr>
                <w:rFonts w:ascii="宋体" w:hAnsi="宋体" w:eastAsia="宋体"/>
                <w:sz w:val="18"/>
                <w:szCs w:val="18"/>
              </w:rPr>
            </w:pPr>
            <w:r>
              <w:rPr>
                <w:rFonts w:hint="eastAsia" w:ascii="宋体" w:hAnsi="宋体" w:eastAsia="宋体"/>
                <w:sz w:val="18"/>
                <w:szCs w:val="18"/>
              </w:rPr>
              <w:t>依据工作需要按进度支出</w:t>
            </w:r>
          </w:p>
        </w:tc>
        <w:tc>
          <w:tcPr>
            <w:tcW w:w="881" w:type="dxa"/>
            <w:tcBorders>
              <w:top w:val="single" w:color="auto" w:sz="4" w:space="0"/>
              <w:bottom w:val="single" w:color="auto" w:sz="4" w:space="0"/>
              <w:right w:val="single" w:color="auto" w:sz="4" w:space="0"/>
            </w:tcBorders>
            <w:vAlign w:val="center"/>
          </w:tcPr>
          <w:p>
            <w:pPr>
              <w:spacing w:line="300" w:lineRule="exact"/>
              <w:jc w:val="center"/>
              <w:rPr>
                <w:rFonts w:ascii="宋体" w:hAnsi="宋体" w:eastAsia="宋体"/>
                <w:sz w:val="18"/>
                <w:szCs w:val="18"/>
              </w:rPr>
            </w:pPr>
          </w:p>
        </w:tc>
        <w:tc>
          <w:tcPr>
            <w:tcW w:w="998" w:type="dxa"/>
            <w:tcBorders>
              <w:top w:val="single" w:color="auto" w:sz="4" w:space="0"/>
              <w:bottom w:val="single" w:color="auto" w:sz="4" w:space="0"/>
              <w:right w:val="single" w:color="auto" w:sz="4" w:space="0"/>
            </w:tcBorders>
            <w:vAlign w:val="center"/>
          </w:tcPr>
          <w:p>
            <w:pPr>
              <w:spacing w:line="300" w:lineRule="exact"/>
              <w:jc w:val="center"/>
              <w:rPr>
                <w:rFonts w:ascii="宋体" w:hAnsi="宋体" w:eastAsia="宋体"/>
                <w:sz w:val="18"/>
                <w:szCs w:val="18"/>
              </w:rPr>
            </w:pPr>
            <w:r>
              <w:rPr>
                <w:rFonts w:hint="eastAsia" w:ascii="宋体" w:hAnsi="宋体" w:eastAsia="宋体"/>
                <w:sz w:val="18"/>
                <w:szCs w:val="18"/>
              </w:rPr>
              <w:t>及时支出</w:t>
            </w:r>
          </w:p>
        </w:tc>
        <w:tc>
          <w:tcPr>
            <w:tcW w:w="1937" w:type="dxa"/>
            <w:tcBorders>
              <w:top w:val="single" w:color="auto" w:sz="4" w:space="0"/>
              <w:bottom w:val="single" w:color="auto" w:sz="4" w:space="0"/>
              <w:right w:val="single" w:color="auto" w:sz="4" w:space="0"/>
            </w:tcBorders>
            <w:vAlign w:val="center"/>
          </w:tcPr>
          <w:p>
            <w:pPr>
              <w:spacing w:line="300" w:lineRule="exact"/>
              <w:jc w:val="center"/>
              <w:rPr>
                <w:rFonts w:ascii="宋体" w:hAnsi="宋体" w:eastAsia="宋体"/>
                <w:sz w:val="18"/>
                <w:szCs w:val="18"/>
              </w:rPr>
            </w:pPr>
          </w:p>
        </w:tc>
        <w:tc>
          <w:tcPr>
            <w:tcW w:w="2498" w:type="dxa"/>
            <w:tcBorders>
              <w:top w:val="single" w:color="auto" w:sz="4" w:space="0"/>
              <w:left w:val="single" w:color="auto" w:sz="4" w:space="0"/>
              <w:bottom w:val="single" w:color="auto" w:sz="4" w:space="0"/>
            </w:tcBorders>
          </w:tcPr>
          <w:p>
            <w:pPr>
              <w:spacing w:line="300" w:lineRule="exact"/>
              <w:jc w:val="center"/>
              <w:rPr>
                <w:rFonts w:ascii="宋体" w:hAnsi="宋体" w:eastAsia="宋体"/>
                <w:sz w:val="18"/>
                <w:szCs w:val="18"/>
              </w:rPr>
            </w:pPr>
            <w:r>
              <w:rPr>
                <w:rFonts w:hint="eastAsia" w:ascii="宋体" w:hAnsi="宋体" w:eastAsia="宋体"/>
                <w:sz w:val="18"/>
                <w:szCs w:val="18"/>
              </w:rPr>
              <w:t>计划指标</w:t>
            </w:r>
          </w:p>
        </w:tc>
      </w:tr>
      <w:tr>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rPr>
          <w:trHeight w:val="503" w:hRule="atLeast"/>
        </w:trPr>
        <w:tc>
          <w:tcPr>
            <w:tcW w:w="1526" w:type="dxa"/>
            <w:vMerge w:val="continue"/>
            <w:vAlign w:val="center"/>
          </w:tcPr>
          <w:p>
            <w:pPr>
              <w:spacing w:line="300" w:lineRule="exact"/>
              <w:jc w:val="center"/>
              <w:rPr>
                <w:rFonts w:ascii="宋体" w:hAnsi="宋体" w:eastAsia="宋体"/>
                <w:sz w:val="18"/>
                <w:szCs w:val="18"/>
              </w:rPr>
            </w:pPr>
          </w:p>
        </w:tc>
        <w:tc>
          <w:tcPr>
            <w:tcW w:w="2253" w:type="dxa"/>
            <w:tcBorders>
              <w:top w:val="single" w:color="auto" w:sz="4" w:space="0"/>
              <w:right w:val="single" w:color="auto" w:sz="4" w:space="0"/>
            </w:tcBorders>
            <w:vAlign w:val="center"/>
          </w:tcPr>
          <w:p>
            <w:pPr>
              <w:spacing w:line="300" w:lineRule="exact"/>
              <w:jc w:val="center"/>
              <w:rPr>
                <w:rFonts w:ascii="宋体" w:hAnsi="宋体" w:eastAsia="宋体"/>
                <w:sz w:val="18"/>
                <w:szCs w:val="18"/>
              </w:rPr>
            </w:pPr>
            <w:r>
              <w:rPr>
                <w:rFonts w:hint="eastAsia" w:ascii="宋体" w:hAnsi="宋体" w:eastAsia="宋体"/>
                <w:sz w:val="18"/>
                <w:szCs w:val="18"/>
              </w:rPr>
              <w:t>成本指标</w:t>
            </w:r>
          </w:p>
        </w:tc>
        <w:tc>
          <w:tcPr>
            <w:tcW w:w="1908" w:type="dxa"/>
            <w:tcBorders>
              <w:top w:val="single" w:color="auto" w:sz="4" w:space="0"/>
              <w:left w:val="single" w:color="auto" w:sz="4" w:space="0"/>
            </w:tcBorders>
            <w:vAlign w:val="center"/>
          </w:tcPr>
          <w:p>
            <w:pPr>
              <w:spacing w:line="300" w:lineRule="exact"/>
              <w:jc w:val="left"/>
              <w:rPr>
                <w:rFonts w:ascii="宋体" w:hAnsi="宋体" w:eastAsia="宋体"/>
                <w:sz w:val="18"/>
                <w:szCs w:val="18"/>
              </w:rPr>
            </w:pPr>
            <w:r>
              <w:rPr>
                <w:rFonts w:hint="eastAsia" w:ascii="宋体" w:hAnsi="宋体" w:eastAsia="宋体"/>
                <w:sz w:val="18"/>
                <w:szCs w:val="18"/>
              </w:rPr>
              <w:t>项目控制成本</w:t>
            </w:r>
          </w:p>
        </w:tc>
        <w:tc>
          <w:tcPr>
            <w:tcW w:w="2788" w:type="dxa"/>
            <w:tcBorders>
              <w:top w:val="single" w:color="auto" w:sz="4" w:space="0"/>
            </w:tcBorders>
            <w:vAlign w:val="center"/>
          </w:tcPr>
          <w:p>
            <w:pPr>
              <w:spacing w:line="300" w:lineRule="exact"/>
              <w:jc w:val="left"/>
              <w:rPr>
                <w:rFonts w:ascii="宋体" w:hAnsi="宋体" w:eastAsia="宋体"/>
                <w:sz w:val="18"/>
                <w:szCs w:val="18"/>
              </w:rPr>
            </w:pPr>
            <w:r>
              <w:rPr>
                <w:rFonts w:hint="eastAsia" w:ascii="宋体" w:hAnsi="宋体" w:eastAsia="宋体"/>
                <w:sz w:val="18"/>
                <w:szCs w:val="18"/>
              </w:rPr>
              <w:t>殡葬经费控制成本</w:t>
            </w:r>
          </w:p>
        </w:tc>
        <w:tc>
          <w:tcPr>
            <w:tcW w:w="881" w:type="dxa"/>
            <w:tcBorders>
              <w:top w:val="single" w:color="auto" w:sz="4" w:space="0"/>
              <w:right w:val="single" w:color="auto" w:sz="4" w:space="0"/>
            </w:tcBorders>
            <w:vAlign w:val="center"/>
          </w:tcPr>
          <w:p>
            <w:pPr>
              <w:spacing w:line="300" w:lineRule="exact"/>
              <w:jc w:val="center"/>
              <w:rPr>
                <w:rFonts w:ascii="宋体" w:hAnsi="宋体" w:eastAsia="宋体"/>
                <w:sz w:val="18"/>
                <w:szCs w:val="18"/>
              </w:rPr>
            </w:pPr>
            <w:r>
              <w:rPr>
                <w:rFonts w:hint="eastAsia" w:ascii="宋体" w:hAnsi="宋体" w:eastAsia="宋体"/>
                <w:sz w:val="18"/>
                <w:szCs w:val="18"/>
              </w:rPr>
              <w:t>≤</w:t>
            </w:r>
          </w:p>
        </w:tc>
        <w:tc>
          <w:tcPr>
            <w:tcW w:w="998" w:type="dxa"/>
            <w:tcBorders>
              <w:top w:val="single" w:color="auto" w:sz="4" w:space="0"/>
              <w:right w:val="single" w:color="auto" w:sz="4" w:space="0"/>
            </w:tcBorders>
            <w:vAlign w:val="center"/>
          </w:tcPr>
          <w:p>
            <w:pPr>
              <w:spacing w:line="300" w:lineRule="exact"/>
              <w:jc w:val="center"/>
              <w:rPr>
                <w:rFonts w:ascii="宋体" w:hAnsi="宋体" w:eastAsia="宋体"/>
                <w:sz w:val="18"/>
                <w:szCs w:val="18"/>
              </w:rPr>
            </w:pPr>
            <w:r>
              <w:rPr>
                <w:rFonts w:hint="eastAsia" w:ascii="宋体" w:hAnsi="宋体" w:eastAsia="宋体"/>
                <w:sz w:val="18"/>
                <w:szCs w:val="18"/>
              </w:rPr>
              <w:t>15</w:t>
            </w:r>
          </w:p>
        </w:tc>
        <w:tc>
          <w:tcPr>
            <w:tcW w:w="1937" w:type="dxa"/>
            <w:tcBorders>
              <w:top w:val="single" w:color="auto" w:sz="4" w:space="0"/>
              <w:right w:val="single" w:color="auto" w:sz="4" w:space="0"/>
            </w:tcBorders>
            <w:vAlign w:val="center"/>
          </w:tcPr>
          <w:p>
            <w:pPr>
              <w:spacing w:line="300" w:lineRule="exact"/>
              <w:jc w:val="center"/>
              <w:rPr>
                <w:rFonts w:ascii="宋体" w:hAnsi="宋体" w:eastAsia="宋体"/>
                <w:sz w:val="18"/>
                <w:szCs w:val="18"/>
              </w:rPr>
            </w:pPr>
            <w:r>
              <w:rPr>
                <w:rFonts w:hint="eastAsia" w:ascii="宋体" w:hAnsi="宋体" w:eastAsia="宋体"/>
                <w:sz w:val="18"/>
                <w:szCs w:val="18"/>
              </w:rPr>
              <w:t>万元</w:t>
            </w:r>
          </w:p>
        </w:tc>
        <w:tc>
          <w:tcPr>
            <w:tcW w:w="2498" w:type="dxa"/>
            <w:tcBorders>
              <w:top w:val="single" w:color="auto" w:sz="4" w:space="0"/>
              <w:left w:val="single" w:color="auto" w:sz="4" w:space="0"/>
            </w:tcBorders>
          </w:tcPr>
          <w:p>
            <w:pPr>
              <w:spacing w:line="300" w:lineRule="exact"/>
              <w:jc w:val="center"/>
              <w:rPr>
                <w:rFonts w:ascii="宋体" w:hAnsi="宋体" w:eastAsia="宋体"/>
                <w:sz w:val="18"/>
                <w:szCs w:val="18"/>
              </w:rPr>
            </w:pPr>
            <w:r>
              <w:rPr>
                <w:rFonts w:hint="eastAsia" w:ascii="宋体" w:hAnsi="宋体" w:eastAsia="宋体"/>
                <w:sz w:val="18"/>
                <w:szCs w:val="18"/>
              </w:rPr>
              <w:t>计划指标</w:t>
            </w:r>
          </w:p>
        </w:tc>
      </w:tr>
      <w:tr>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rPr>
          <w:trHeight w:val="635" w:hRule="atLeast"/>
        </w:trPr>
        <w:tc>
          <w:tcPr>
            <w:tcW w:w="1526" w:type="dxa"/>
            <w:vMerge w:val="restart"/>
            <w:vAlign w:val="center"/>
          </w:tcPr>
          <w:p>
            <w:pPr>
              <w:spacing w:line="300" w:lineRule="exact"/>
              <w:jc w:val="center"/>
              <w:rPr>
                <w:rFonts w:ascii="宋体" w:hAnsi="宋体" w:eastAsia="宋体"/>
                <w:sz w:val="18"/>
                <w:szCs w:val="18"/>
              </w:rPr>
            </w:pPr>
            <w:r>
              <w:rPr>
                <w:rFonts w:hint="eastAsia" w:ascii="宋体" w:hAnsi="宋体" w:eastAsia="宋体"/>
                <w:sz w:val="18"/>
                <w:szCs w:val="18"/>
              </w:rPr>
              <w:t>效果指标</w:t>
            </w:r>
          </w:p>
        </w:tc>
        <w:tc>
          <w:tcPr>
            <w:tcW w:w="2253" w:type="dxa"/>
            <w:tcBorders>
              <w:right w:val="single" w:color="auto" w:sz="4" w:space="0"/>
            </w:tcBorders>
            <w:vAlign w:val="center"/>
          </w:tcPr>
          <w:p>
            <w:pPr>
              <w:spacing w:line="300" w:lineRule="exact"/>
              <w:jc w:val="center"/>
              <w:rPr>
                <w:rFonts w:ascii="宋体" w:hAnsi="宋体" w:eastAsia="宋体"/>
                <w:sz w:val="18"/>
                <w:szCs w:val="18"/>
              </w:rPr>
            </w:pPr>
            <w:r>
              <w:rPr>
                <w:rFonts w:hint="eastAsia" w:ascii="宋体" w:hAnsi="宋体" w:eastAsia="宋体"/>
                <w:sz w:val="18"/>
                <w:szCs w:val="18"/>
              </w:rPr>
              <w:t>社会效益指标</w:t>
            </w:r>
          </w:p>
        </w:tc>
        <w:tc>
          <w:tcPr>
            <w:tcW w:w="1908" w:type="dxa"/>
            <w:tcBorders>
              <w:left w:val="single" w:color="auto" w:sz="4" w:space="0"/>
            </w:tcBorders>
            <w:vAlign w:val="center"/>
          </w:tcPr>
          <w:p>
            <w:pPr>
              <w:spacing w:line="300" w:lineRule="exact"/>
              <w:jc w:val="left"/>
              <w:rPr>
                <w:rFonts w:ascii="宋体" w:hAnsi="宋体" w:eastAsia="宋体"/>
                <w:sz w:val="18"/>
                <w:szCs w:val="18"/>
              </w:rPr>
            </w:pPr>
            <w:r>
              <w:rPr>
                <w:rFonts w:hint="eastAsia" w:ascii="宋体" w:hAnsi="宋体" w:eastAsia="宋体"/>
                <w:sz w:val="18"/>
                <w:szCs w:val="18"/>
              </w:rPr>
              <w:t>让需要火化的遗体及时得到火化</w:t>
            </w:r>
          </w:p>
        </w:tc>
        <w:tc>
          <w:tcPr>
            <w:tcW w:w="2788" w:type="dxa"/>
            <w:vAlign w:val="center"/>
          </w:tcPr>
          <w:p>
            <w:pPr>
              <w:spacing w:line="300" w:lineRule="exact"/>
              <w:jc w:val="left"/>
              <w:rPr>
                <w:rFonts w:ascii="宋体" w:hAnsi="宋体" w:eastAsia="宋体"/>
                <w:sz w:val="18"/>
                <w:szCs w:val="18"/>
              </w:rPr>
            </w:pPr>
            <w:r>
              <w:rPr>
                <w:rFonts w:hint="eastAsia" w:ascii="宋体" w:hAnsi="宋体" w:eastAsia="宋体"/>
                <w:sz w:val="18"/>
                <w:szCs w:val="18"/>
              </w:rPr>
              <w:t>让需要火化的遗体及时得到火化</w:t>
            </w:r>
          </w:p>
        </w:tc>
        <w:tc>
          <w:tcPr>
            <w:tcW w:w="881" w:type="dxa"/>
            <w:tcBorders>
              <w:right w:val="single" w:color="auto" w:sz="4" w:space="0"/>
            </w:tcBorders>
            <w:vAlign w:val="center"/>
          </w:tcPr>
          <w:p>
            <w:pPr>
              <w:spacing w:line="300" w:lineRule="exact"/>
              <w:jc w:val="center"/>
              <w:rPr>
                <w:rFonts w:ascii="宋体" w:hAnsi="宋体" w:eastAsia="宋体"/>
                <w:sz w:val="18"/>
                <w:szCs w:val="18"/>
              </w:rPr>
            </w:pPr>
          </w:p>
        </w:tc>
        <w:tc>
          <w:tcPr>
            <w:tcW w:w="998" w:type="dxa"/>
            <w:tcBorders>
              <w:right w:val="single" w:color="auto" w:sz="4" w:space="0"/>
            </w:tcBorders>
            <w:vAlign w:val="center"/>
          </w:tcPr>
          <w:p>
            <w:pPr>
              <w:spacing w:line="300" w:lineRule="exact"/>
              <w:jc w:val="center"/>
              <w:rPr>
                <w:rFonts w:ascii="宋体" w:hAnsi="宋体" w:eastAsia="宋体"/>
                <w:sz w:val="18"/>
                <w:szCs w:val="18"/>
              </w:rPr>
            </w:pPr>
            <w:r>
              <w:rPr>
                <w:rFonts w:hint="eastAsia" w:ascii="宋体" w:hAnsi="宋体" w:eastAsia="宋体"/>
                <w:sz w:val="18"/>
                <w:szCs w:val="18"/>
              </w:rPr>
              <w:t>效果显著</w:t>
            </w:r>
          </w:p>
        </w:tc>
        <w:tc>
          <w:tcPr>
            <w:tcW w:w="1937" w:type="dxa"/>
            <w:tcBorders>
              <w:right w:val="single" w:color="auto" w:sz="4" w:space="0"/>
            </w:tcBorders>
            <w:vAlign w:val="center"/>
          </w:tcPr>
          <w:p>
            <w:pPr>
              <w:spacing w:line="300" w:lineRule="exact"/>
              <w:jc w:val="center"/>
              <w:rPr>
                <w:rFonts w:ascii="宋体" w:hAnsi="宋体" w:eastAsia="宋体"/>
                <w:sz w:val="18"/>
                <w:szCs w:val="18"/>
              </w:rPr>
            </w:pPr>
          </w:p>
        </w:tc>
        <w:tc>
          <w:tcPr>
            <w:tcW w:w="2498" w:type="dxa"/>
            <w:tcBorders>
              <w:left w:val="single" w:color="auto" w:sz="4" w:space="0"/>
            </w:tcBorders>
          </w:tcPr>
          <w:p>
            <w:pPr>
              <w:spacing w:line="300" w:lineRule="exact"/>
              <w:jc w:val="center"/>
              <w:rPr>
                <w:rFonts w:ascii="宋体" w:hAnsi="宋体" w:eastAsia="宋体"/>
                <w:sz w:val="18"/>
                <w:szCs w:val="18"/>
              </w:rPr>
            </w:pPr>
            <w:r>
              <w:rPr>
                <w:rFonts w:hint="eastAsia" w:ascii="宋体" w:hAnsi="宋体" w:eastAsia="宋体"/>
                <w:sz w:val="18"/>
                <w:szCs w:val="18"/>
              </w:rPr>
              <w:t>计划指标</w:t>
            </w:r>
          </w:p>
        </w:tc>
      </w:tr>
      <w:tr>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rPr>
          <w:trHeight w:val="547" w:hRule="atLeast"/>
        </w:trPr>
        <w:tc>
          <w:tcPr>
            <w:tcW w:w="1526" w:type="dxa"/>
            <w:vMerge w:val="continue"/>
            <w:vAlign w:val="center"/>
          </w:tcPr>
          <w:p>
            <w:pPr>
              <w:spacing w:line="300" w:lineRule="exact"/>
              <w:jc w:val="center"/>
              <w:rPr>
                <w:rFonts w:ascii="宋体" w:hAnsi="宋体" w:eastAsia="宋体"/>
                <w:sz w:val="18"/>
                <w:szCs w:val="18"/>
              </w:rPr>
            </w:pPr>
          </w:p>
        </w:tc>
        <w:tc>
          <w:tcPr>
            <w:tcW w:w="2253" w:type="dxa"/>
            <w:tcBorders>
              <w:top w:val="single" w:color="auto" w:sz="4" w:space="0"/>
              <w:right w:val="single" w:color="auto" w:sz="4" w:space="0"/>
            </w:tcBorders>
            <w:vAlign w:val="center"/>
          </w:tcPr>
          <w:p>
            <w:pPr>
              <w:spacing w:line="300" w:lineRule="exact"/>
              <w:jc w:val="center"/>
              <w:rPr>
                <w:rFonts w:ascii="宋体" w:hAnsi="宋体" w:eastAsia="宋体"/>
                <w:sz w:val="18"/>
                <w:szCs w:val="18"/>
              </w:rPr>
            </w:pPr>
            <w:r>
              <w:rPr>
                <w:rFonts w:hint="eastAsia" w:ascii="宋体" w:hAnsi="宋体" w:eastAsia="宋体"/>
                <w:sz w:val="18"/>
                <w:szCs w:val="18"/>
              </w:rPr>
              <w:t>可持续影响指标</w:t>
            </w:r>
          </w:p>
        </w:tc>
        <w:tc>
          <w:tcPr>
            <w:tcW w:w="1908" w:type="dxa"/>
            <w:tcBorders>
              <w:top w:val="single" w:color="auto" w:sz="4" w:space="0"/>
              <w:left w:val="single" w:color="auto" w:sz="4" w:space="0"/>
            </w:tcBorders>
            <w:vAlign w:val="center"/>
          </w:tcPr>
          <w:p>
            <w:pPr>
              <w:spacing w:line="300" w:lineRule="exact"/>
              <w:jc w:val="left"/>
              <w:rPr>
                <w:rFonts w:ascii="宋体" w:hAnsi="宋体" w:eastAsia="宋体"/>
                <w:sz w:val="18"/>
                <w:szCs w:val="18"/>
              </w:rPr>
            </w:pPr>
            <w:r>
              <w:rPr>
                <w:rFonts w:hint="eastAsia" w:ascii="宋体" w:hAnsi="宋体" w:eastAsia="宋体"/>
                <w:sz w:val="18"/>
                <w:szCs w:val="18"/>
              </w:rPr>
              <w:t>长效机制健全性</w:t>
            </w:r>
          </w:p>
        </w:tc>
        <w:tc>
          <w:tcPr>
            <w:tcW w:w="2788" w:type="dxa"/>
            <w:tcBorders>
              <w:top w:val="single" w:color="auto" w:sz="4" w:space="0"/>
            </w:tcBorders>
            <w:vAlign w:val="center"/>
          </w:tcPr>
          <w:p>
            <w:pPr>
              <w:spacing w:line="300" w:lineRule="exact"/>
              <w:jc w:val="left"/>
              <w:rPr>
                <w:rFonts w:ascii="宋体" w:hAnsi="宋体" w:eastAsia="宋体"/>
                <w:sz w:val="18"/>
                <w:szCs w:val="18"/>
              </w:rPr>
            </w:pPr>
            <w:r>
              <w:rPr>
                <w:rFonts w:hint="eastAsia" w:ascii="宋体" w:hAnsi="宋体" w:eastAsia="宋体"/>
                <w:sz w:val="18"/>
                <w:szCs w:val="18"/>
              </w:rPr>
              <w:t>依据有关政策持续进行殡葬工作</w:t>
            </w:r>
          </w:p>
        </w:tc>
        <w:tc>
          <w:tcPr>
            <w:tcW w:w="881" w:type="dxa"/>
            <w:tcBorders>
              <w:top w:val="single" w:color="auto" w:sz="4" w:space="0"/>
              <w:right w:val="single" w:color="auto" w:sz="4" w:space="0"/>
            </w:tcBorders>
            <w:vAlign w:val="center"/>
          </w:tcPr>
          <w:p>
            <w:pPr>
              <w:spacing w:line="300" w:lineRule="exact"/>
              <w:jc w:val="center"/>
              <w:rPr>
                <w:rFonts w:ascii="宋体" w:hAnsi="宋体" w:eastAsia="宋体"/>
                <w:sz w:val="18"/>
                <w:szCs w:val="18"/>
              </w:rPr>
            </w:pPr>
          </w:p>
        </w:tc>
        <w:tc>
          <w:tcPr>
            <w:tcW w:w="998" w:type="dxa"/>
            <w:tcBorders>
              <w:top w:val="single" w:color="auto" w:sz="4" w:space="0"/>
              <w:right w:val="single" w:color="auto" w:sz="4" w:space="0"/>
            </w:tcBorders>
            <w:vAlign w:val="center"/>
          </w:tcPr>
          <w:p>
            <w:pPr>
              <w:spacing w:line="300" w:lineRule="exact"/>
              <w:jc w:val="center"/>
              <w:rPr>
                <w:rFonts w:ascii="宋体" w:hAnsi="宋体" w:eastAsia="宋体"/>
                <w:sz w:val="18"/>
                <w:szCs w:val="18"/>
              </w:rPr>
            </w:pPr>
            <w:r>
              <w:rPr>
                <w:rFonts w:hint="eastAsia" w:ascii="宋体" w:hAnsi="宋体" w:eastAsia="宋体"/>
                <w:sz w:val="18"/>
                <w:szCs w:val="18"/>
              </w:rPr>
              <w:t>健全</w:t>
            </w:r>
          </w:p>
        </w:tc>
        <w:tc>
          <w:tcPr>
            <w:tcW w:w="1937" w:type="dxa"/>
            <w:tcBorders>
              <w:top w:val="single" w:color="auto" w:sz="4" w:space="0"/>
              <w:right w:val="single" w:color="auto" w:sz="4" w:space="0"/>
            </w:tcBorders>
            <w:vAlign w:val="center"/>
          </w:tcPr>
          <w:p>
            <w:pPr>
              <w:spacing w:line="300" w:lineRule="exact"/>
              <w:jc w:val="center"/>
              <w:rPr>
                <w:rFonts w:ascii="宋体" w:hAnsi="宋体" w:eastAsia="宋体"/>
                <w:sz w:val="18"/>
                <w:szCs w:val="18"/>
              </w:rPr>
            </w:pPr>
          </w:p>
        </w:tc>
        <w:tc>
          <w:tcPr>
            <w:tcW w:w="2498" w:type="dxa"/>
            <w:tcBorders>
              <w:top w:val="single" w:color="auto" w:sz="4" w:space="0"/>
              <w:left w:val="single" w:color="auto" w:sz="4" w:space="0"/>
            </w:tcBorders>
          </w:tcPr>
          <w:p>
            <w:pPr>
              <w:spacing w:line="300" w:lineRule="exact"/>
              <w:jc w:val="center"/>
              <w:rPr>
                <w:rFonts w:ascii="宋体" w:hAnsi="宋体" w:eastAsia="宋体"/>
                <w:sz w:val="18"/>
                <w:szCs w:val="18"/>
              </w:rPr>
            </w:pPr>
            <w:r>
              <w:rPr>
                <w:rFonts w:hint="eastAsia" w:ascii="宋体" w:hAnsi="宋体" w:eastAsia="宋体"/>
                <w:sz w:val="18"/>
                <w:szCs w:val="18"/>
              </w:rPr>
              <w:t>计划指标</w:t>
            </w:r>
          </w:p>
        </w:tc>
      </w:tr>
      <w:tr>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rPr>
          <w:trHeight w:val="667" w:hRule="atLeast"/>
        </w:trPr>
        <w:tc>
          <w:tcPr>
            <w:tcW w:w="1526" w:type="dxa"/>
            <w:vAlign w:val="center"/>
          </w:tcPr>
          <w:p>
            <w:pPr>
              <w:spacing w:line="300" w:lineRule="exact"/>
              <w:jc w:val="center"/>
              <w:rPr>
                <w:rFonts w:ascii="宋体" w:hAnsi="宋体" w:eastAsia="宋体"/>
                <w:sz w:val="18"/>
                <w:szCs w:val="18"/>
              </w:rPr>
            </w:pPr>
            <w:r>
              <w:rPr>
                <w:rFonts w:hint="eastAsia" w:ascii="宋体" w:hAnsi="宋体" w:eastAsia="宋体"/>
                <w:sz w:val="18"/>
                <w:szCs w:val="18"/>
              </w:rPr>
              <w:t>满意度指标</w:t>
            </w:r>
          </w:p>
        </w:tc>
        <w:tc>
          <w:tcPr>
            <w:tcW w:w="2253" w:type="dxa"/>
            <w:tcBorders>
              <w:right w:val="single" w:color="auto" w:sz="4" w:space="0"/>
            </w:tcBorders>
            <w:vAlign w:val="center"/>
          </w:tcPr>
          <w:p>
            <w:pPr>
              <w:spacing w:line="300" w:lineRule="exact"/>
              <w:jc w:val="center"/>
              <w:rPr>
                <w:rFonts w:ascii="宋体" w:hAnsi="宋体" w:eastAsia="宋体"/>
                <w:sz w:val="18"/>
                <w:szCs w:val="18"/>
              </w:rPr>
            </w:pPr>
            <w:r>
              <w:rPr>
                <w:rFonts w:hint="eastAsia" w:ascii="宋体" w:hAnsi="宋体" w:eastAsia="宋体"/>
                <w:sz w:val="18"/>
                <w:szCs w:val="18"/>
              </w:rPr>
              <w:t>服务对象满意度指标</w:t>
            </w:r>
          </w:p>
        </w:tc>
        <w:tc>
          <w:tcPr>
            <w:tcW w:w="1908" w:type="dxa"/>
            <w:tcBorders>
              <w:left w:val="single" w:color="auto" w:sz="4" w:space="0"/>
            </w:tcBorders>
            <w:vAlign w:val="center"/>
          </w:tcPr>
          <w:p>
            <w:pPr>
              <w:spacing w:line="300" w:lineRule="exact"/>
              <w:jc w:val="left"/>
              <w:rPr>
                <w:rFonts w:ascii="宋体" w:hAnsi="宋体" w:eastAsia="宋体"/>
                <w:sz w:val="18"/>
                <w:szCs w:val="18"/>
              </w:rPr>
            </w:pPr>
            <w:r>
              <w:rPr>
                <w:rFonts w:hint="eastAsia" w:ascii="宋体" w:hAnsi="宋体" w:eastAsia="宋体"/>
                <w:sz w:val="18"/>
                <w:szCs w:val="18"/>
              </w:rPr>
              <w:t>殡葬服务对象的满意度</w:t>
            </w:r>
          </w:p>
        </w:tc>
        <w:tc>
          <w:tcPr>
            <w:tcW w:w="2788" w:type="dxa"/>
            <w:vAlign w:val="center"/>
          </w:tcPr>
          <w:p>
            <w:pPr>
              <w:spacing w:line="300" w:lineRule="exact"/>
              <w:jc w:val="left"/>
              <w:rPr>
                <w:rFonts w:ascii="宋体" w:hAnsi="宋体" w:eastAsia="宋体"/>
                <w:sz w:val="18"/>
                <w:szCs w:val="18"/>
              </w:rPr>
            </w:pPr>
            <w:r>
              <w:rPr>
                <w:rFonts w:hint="eastAsia" w:ascii="宋体" w:hAnsi="宋体" w:eastAsia="宋体"/>
                <w:sz w:val="18"/>
                <w:szCs w:val="18"/>
              </w:rPr>
              <w:t>殡葬服务对象的满意程度</w:t>
            </w:r>
          </w:p>
        </w:tc>
        <w:tc>
          <w:tcPr>
            <w:tcW w:w="881" w:type="dxa"/>
            <w:tcBorders>
              <w:right w:val="single" w:color="auto" w:sz="4" w:space="0"/>
            </w:tcBorders>
            <w:vAlign w:val="center"/>
          </w:tcPr>
          <w:p>
            <w:pPr>
              <w:spacing w:line="300" w:lineRule="exact"/>
              <w:jc w:val="center"/>
              <w:rPr>
                <w:rFonts w:ascii="宋体" w:hAnsi="宋体" w:eastAsia="宋体"/>
                <w:sz w:val="18"/>
                <w:szCs w:val="18"/>
              </w:rPr>
            </w:pPr>
            <w:r>
              <w:rPr>
                <w:rFonts w:hint="eastAsia" w:ascii="宋体" w:hAnsi="宋体" w:eastAsia="宋体"/>
                <w:sz w:val="18"/>
                <w:szCs w:val="18"/>
              </w:rPr>
              <w:t>≥</w:t>
            </w:r>
          </w:p>
        </w:tc>
        <w:tc>
          <w:tcPr>
            <w:tcW w:w="998" w:type="dxa"/>
            <w:tcBorders>
              <w:right w:val="single" w:color="auto" w:sz="4" w:space="0"/>
            </w:tcBorders>
            <w:vAlign w:val="center"/>
          </w:tcPr>
          <w:p>
            <w:pPr>
              <w:spacing w:line="300" w:lineRule="exact"/>
              <w:jc w:val="center"/>
              <w:rPr>
                <w:rFonts w:ascii="宋体" w:hAnsi="宋体" w:eastAsia="宋体"/>
                <w:sz w:val="18"/>
                <w:szCs w:val="18"/>
              </w:rPr>
            </w:pPr>
            <w:r>
              <w:rPr>
                <w:rFonts w:hint="eastAsia" w:ascii="宋体" w:hAnsi="宋体" w:eastAsia="宋体"/>
                <w:sz w:val="18"/>
                <w:szCs w:val="18"/>
              </w:rPr>
              <w:t>95</w:t>
            </w:r>
          </w:p>
        </w:tc>
        <w:tc>
          <w:tcPr>
            <w:tcW w:w="1937" w:type="dxa"/>
            <w:tcBorders>
              <w:right w:val="single" w:color="auto" w:sz="4" w:space="0"/>
            </w:tcBorders>
            <w:vAlign w:val="center"/>
          </w:tcPr>
          <w:p>
            <w:pPr>
              <w:spacing w:line="300" w:lineRule="exact"/>
              <w:jc w:val="center"/>
              <w:rPr>
                <w:rFonts w:ascii="宋体" w:hAnsi="宋体" w:eastAsia="宋体"/>
                <w:sz w:val="18"/>
                <w:szCs w:val="18"/>
              </w:rPr>
            </w:pPr>
            <w:r>
              <w:rPr>
                <w:rFonts w:hint="eastAsia" w:ascii="宋体" w:hAnsi="宋体" w:eastAsia="宋体"/>
                <w:sz w:val="18"/>
                <w:szCs w:val="18"/>
              </w:rPr>
              <w:t>%</w:t>
            </w:r>
          </w:p>
        </w:tc>
        <w:tc>
          <w:tcPr>
            <w:tcW w:w="2498" w:type="dxa"/>
            <w:tcBorders>
              <w:left w:val="single" w:color="auto" w:sz="4" w:space="0"/>
            </w:tcBorders>
            <w:vAlign w:val="center"/>
          </w:tcPr>
          <w:p>
            <w:pPr>
              <w:spacing w:line="300" w:lineRule="exact"/>
              <w:jc w:val="center"/>
              <w:rPr>
                <w:rFonts w:ascii="宋体" w:hAnsi="宋体" w:eastAsia="宋体"/>
                <w:sz w:val="18"/>
                <w:szCs w:val="18"/>
              </w:rPr>
            </w:pPr>
            <w:r>
              <w:rPr>
                <w:rFonts w:hint="eastAsia" w:ascii="宋体" w:hAnsi="宋体" w:eastAsia="宋体"/>
                <w:sz w:val="18"/>
                <w:szCs w:val="18"/>
              </w:rPr>
              <w:t>社会调查</w:t>
            </w:r>
          </w:p>
        </w:tc>
      </w:tr>
    </w:tbl>
    <w:p>
      <w:pPr>
        <w:ind w:firstLine="562" w:firstLineChars="200"/>
        <w:jc w:val="left"/>
        <w:outlineLvl w:val="1"/>
        <w:rPr>
          <w:rFonts w:ascii="方正仿宋_GBK" w:eastAsia="方正仿宋_GBK"/>
          <w:b/>
          <w:sz w:val="28"/>
        </w:rPr>
      </w:pPr>
    </w:p>
    <w:p>
      <w:pPr>
        <w:ind w:firstLine="562" w:firstLineChars="200"/>
        <w:jc w:val="left"/>
        <w:outlineLvl w:val="1"/>
        <w:rPr>
          <w:rFonts w:hAnsi="宋体"/>
          <w:b/>
          <w:sz w:val="28"/>
        </w:rPr>
      </w:pPr>
      <w:r>
        <w:rPr>
          <w:rFonts w:hint="eastAsia" w:ascii="方正仿宋_GBK" w:eastAsia="方正仿宋_GBK"/>
          <w:b/>
          <w:sz w:val="28"/>
        </w:rPr>
        <w:t>44、民政局民政事业服务中心运行经费绩效目标表</w:t>
      </w:r>
      <w:r>
        <w:rPr>
          <w:rFonts w:ascii="方正仿宋_GBK" w:eastAsia="方正仿宋_GBK"/>
          <w:b/>
          <w:sz w:val="28"/>
        </w:rPr>
        <w:fldChar w:fldCharType="begin"/>
      </w:r>
      <w:r>
        <w:rPr>
          <w:rFonts w:ascii="方正仿宋_GBK" w:eastAsia="方正仿宋_GBK"/>
          <w:b/>
          <w:sz w:val="28"/>
        </w:rPr>
        <w:instrText xml:space="preserve"> </w:instrText>
      </w:r>
      <w:r>
        <w:rPr>
          <w:rFonts w:hint="eastAsia" w:ascii="方正仿宋_GBK" w:eastAsia="方正仿宋_GBK"/>
          <w:b/>
          <w:sz w:val="28"/>
        </w:rPr>
        <w:instrText xml:space="preserve">TC </w:instrText>
      </w:r>
      <w:bookmarkStart w:id="25" w:name="_Toc29476029"/>
      <w:r>
        <w:rPr>
          <w:rFonts w:hint="eastAsia" w:ascii="方正仿宋_GBK" w:eastAsia="方正仿宋_GBK"/>
          <w:b/>
          <w:sz w:val="28"/>
        </w:rPr>
        <w:instrText xml:space="preserve">43、民政局民政事业服务中心运行经费绩效目标表</w:instrText>
      </w:r>
      <w:bookmarkEnd w:id="25"/>
      <w:r>
        <w:rPr>
          <w:rFonts w:hint="eastAsia" w:ascii="方正仿宋_GBK" w:eastAsia="方正仿宋_GBK"/>
          <w:b/>
          <w:sz w:val="28"/>
        </w:rPr>
        <w:instrText xml:space="preserve"> \f C \l 1</w:instrText>
      </w:r>
      <w:r>
        <w:rPr>
          <w:rFonts w:ascii="方正仿宋_GBK" w:eastAsia="方正仿宋_GBK"/>
          <w:b/>
          <w:sz w:val="28"/>
        </w:rPr>
        <w:instrText xml:space="preserve"> </w:instrText>
      </w:r>
      <w:r>
        <w:rPr>
          <w:rFonts w:ascii="方正仿宋_GBK" w:eastAsia="方正仿宋_GBK"/>
          <w:b/>
          <w:sz w:val="28"/>
        </w:rPr>
        <w:fldChar w:fldCharType="end"/>
      </w:r>
    </w:p>
    <w:p>
      <w:pPr>
        <w:jc w:val="left"/>
        <w:outlineLvl w:val="1"/>
      </w:pPr>
    </w:p>
    <w:tbl>
      <w:tblPr>
        <w:tblStyle w:val="12"/>
        <w:tblW w:w="14789" w:type="dxa"/>
        <w:tblInd w:w="0" w:type="dxa"/>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Layout w:type="autofit"/>
        <w:tblCellMar>
          <w:top w:w="0" w:type="dxa"/>
          <w:left w:w="108" w:type="dxa"/>
          <w:bottom w:w="0" w:type="dxa"/>
          <w:right w:w="108" w:type="dxa"/>
        </w:tblCellMar>
      </w:tblPr>
      <w:tblGrid>
        <w:gridCol w:w="1526"/>
        <w:gridCol w:w="2253"/>
        <w:gridCol w:w="1908"/>
        <w:gridCol w:w="2788"/>
        <w:gridCol w:w="881"/>
        <w:gridCol w:w="998"/>
        <w:gridCol w:w="1937"/>
        <w:gridCol w:w="2498"/>
      </w:tblGrid>
      <w:tr>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rPr>
          <w:trHeight w:val="599" w:hRule="atLeast"/>
        </w:trPr>
        <w:tc>
          <w:tcPr>
            <w:tcW w:w="1526" w:type="dxa"/>
            <w:vAlign w:val="center"/>
          </w:tcPr>
          <w:p>
            <w:pPr>
              <w:spacing w:line="300" w:lineRule="exact"/>
              <w:jc w:val="center"/>
              <w:rPr>
                <w:rFonts w:ascii="宋体" w:hAnsi="宋体" w:eastAsia="宋体"/>
                <w:b/>
                <w:sz w:val="18"/>
                <w:szCs w:val="18"/>
              </w:rPr>
            </w:pPr>
            <w:r>
              <w:rPr>
                <w:rFonts w:hint="eastAsia" w:ascii="宋体" w:hAnsi="宋体" w:eastAsia="宋体"/>
                <w:b/>
                <w:sz w:val="18"/>
                <w:szCs w:val="18"/>
              </w:rPr>
              <w:t>项目编码</w:t>
            </w:r>
          </w:p>
        </w:tc>
        <w:tc>
          <w:tcPr>
            <w:tcW w:w="4161" w:type="dxa"/>
            <w:gridSpan w:val="2"/>
            <w:vAlign w:val="center"/>
          </w:tcPr>
          <w:p>
            <w:pPr>
              <w:spacing w:line="300" w:lineRule="exact"/>
              <w:jc w:val="left"/>
              <w:rPr>
                <w:rFonts w:ascii="宋体" w:hAnsi="宋体" w:eastAsia="宋体"/>
                <w:sz w:val="18"/>
                <w:szCs w:val="18"/>
              </w:rPr>
            </w:pPr>
          </w:p>
        </w:tc>
        <w:tc>
          <w:tcPr>
            <w:tcW w:w="2788" w:type="dxa"/>
            <w:vAlign w:val="center"/>
          </w:tcPr>
          <w:p>
            <w:pPr>
              <w:spacing w:line="300" w:lineRule="exact"/>
              <w:jc w:val="center"/>
              <w:rPr>
                <w:rFonts w:ascii="宋体" w:hAnsi="宋体" w:eastAsia="宋体"/>
                <w:sz w:val="18"/>
                <w:szCs w:val="18"/>
              </w:rPr>
            </w:pPr>
            <w:r>
              <w:rPr>
                <w:rFonts w:hint="eastAsia" w:ascii="宋体" w:hAnsi="宋体" w:eastAsia="宋体"/>
                <w:sz w:val="18"/>
                <w:szCs w:val="18"/>
              </w:rPr>
              <w:t>项目名称</w:t>
            </w:r>
          </w:p>
        </w:tc>
        <w:tc>
          <w:tcPr>
            <w:tcW w:w="6314" w:type="dxa"/>
            <w:gridSpan w:val="4"/>
            <w:vAlign w:val="center"/>
          </w:tcPr>
          <w:p>
            <w:pPr>
              <w:spacing w:line="300" w:lineRule="exact"/>
              <w:jc w:val="center"/>
              <w:rPr>
                <w:rFonts w:ascii="宋体" w:hAnsi="宋体" w:eastAsia="宋体"/>
                <w:sz w:val="18"/>
                <w:szCs w:val="18"/>
              </w:rPr>
            </w:pPr>
            <w:r>
              <w:rPr>
                <w:rFonts w:hint="eastAsia" w:ascii="宋体" w:hAnsi="宋体" w:eastAsia="宋体"/>
                <w:sz w:val="18"/>
                <w:szCs w:val="18"/>
              </w:rPr>
              <w:t>民政局民政事业服务中心运行经费</w:t>
            </w:r>
          </w:p>
        </w:tc>
      </w:tr>
      <w:tr>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rPr>
          <w:trHeight w:val="421" w:hRule="atLeast"/>
        </w:trPr>
        <w:tc>
          <w:tcPr>
            <w:tcW w:w="1526" w:type="dxa"/>
            <w:vAlign w:val="center"/>
          </w:tcPr>
          <w:p>
            <w:pPr>
              <w:spacing w:line="300" w:lineRule="exact"/>
              <w:jc w:val="center"/>
              <w:rPr>
                <w:rFonts w:ascii="宋体" w:hAnsi="宋体" w:eastAsia="宋体"/>
                <w:b/>
                <w:sz w:val="18"/>
                <w:szCs w:val="18"/>
              </w:rPr>
            </w:pPr>
            <w:r>
              <w:rPr>
                <w:rFonts w:hint="eastAsia" w:ascii="宋体" w:hAnsi="宋体" w:eastAsia="宋体"/>
                <w:b/>
                <w:sz w:val="18"/>
                <w:szCs w:val="18"/>
              </w:rPr>
              <w:t>资金用途</w:t>
            </w:r>
          </w:p>
        </w:tc>
        <w:tc>
          <w:tcPr>
            <w:tcW w:w="13263" w:type="dxa"/>
            <w:gridSpan w:val="7"/>
            <w:vAlign w:val="center"/>
          </w:tcPr>
          <w:p>
            <w:pPr>
              <w:spacing w:line="300" w:lineRule="exact"/>
              <w:jc w:val="left"/>
              <w:rPr>
                <w:rFonts w:ascii="宋体" w:hAnsi="宋体" w:eastAsia="宋体"/>
                <w:sz w:val="18"/>
                <w:szCs w:val="18"/>
              </w:rPr>
            </w:pPr>
            <w:r>
              <w:rPr>
                <w:rFonts w:hint="eastAsia" w:ascii="宋体" w:hAnsi="宋体" w:eastAsia="宋体"/>
                <w:sz w:val="18"/>
                <w:szCs w:val="18"/>
              </w:rPr>
              <w:t>用于全县</w:t>
            </w:r>
            <w:r>
              <w:rPr>
                <w:rFonts w:ascii="宋体" w:hAnsi="宋体" w:eastAsia="宋体"/>
                <w:sz w:val="18"/>
                <w:szCs w:val="18"/>
              </w:rPr>
              <w:t>8</w:t>
            </w:r>
            <w:r>
              <w:rPr>
                <w:rFonts w:hint="eastAsia" w:ascii="宋体" w:hAnsi="宋体" w:eastAsia="宋体"/>
                <w:sz w:val="18"/>
                <w:szCs w:val="18"/>
              </w:rPr>
              <w:t>所民政事业服务中心的正常运转的经费</w:t>
            </w:r>
            <w:r>
              <w:rPr>
                <w:rFonts w:ascii="宋体" w:hAnsi="宋体" w:eastAsia="宋体"/>
                <w:sz w:val="18"/>
                <w:szCs w:val="18"/>
              </w:rPr>
              <w:t>1000</w:t>
            </w:r>
            <w:r>
              <w:rPr>
                <w:rFonts w:hint="eastAsia" w:ascii="宋体" w:hAnsi="宋体" w:eastAsia="宋体"/>
                <w:sz w:val="18"/>
                <w:szCs w:val="18"/>
              </w:rPr>
              <w:t>万元。包括：日常公用经费、职工工资、集中供养老人生活费、养老医疗保险等项目，按月拨付。</w:t>
            </w:r>
          </w:p>
        </w:tc>
      </w:tr>
      <w:tr>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rPr>
          <w:trHeight w:val="387" w:hRule="atLeast"/>
        </w:trPr>
        <w:tc>
          <w:tcPr>
            <w:tcW w:w="1526" w:type="dxa"/>
            <w:vMerge w:val="restart"/>
            <w:vAlign w:val="center"/>
          </w:tcPr>
          <w:p>
            <w:pPr>
              <w:spacing w:line="300" w:lineRule="exact"/>
              <w:jc w:val="center"/>
              <w:rPr>
                <w:rFonts w:ascii="宋体" w:hAnsi="宋体" w:eastAsia="宋体"/>
                <w:b/>
                <w:sz w:val="18"/>
                <w:szCs w:val="18"/>
              </w:rPr>
            </w:pPr>
            <w:r>
              <w:rPr>
                <w:rFonts w:hint="eastAsia" w:ascii="宋体" w:hAnsi="宋体" w:eastAsia="宋体"/>
                <w:b/>
                <w:sz w:val="18"/>
                <w:szCs w:val="18"/>
              </w:rPr>
              <w:t>资金支出计划（累计进度％）</w:t>
            </w:r>
          </w:p>
        </w:tc>
        <w:tc>
          <w:tcPr>
            <w:tcW w:w="4161" w:type="dxa"/>
            <w:gridSpan w:val="2"/>
            <w:tcBorders>
              <w:bottom w:val="single" w:color="auto" w:sz="4" w:space="0"/>
            </w:tcBorders>
            <w:vAlign w:val="center"/>
          </w:tcPr>
          <w:p>
            <w:pPr>
              <w:spacing w:line="300" w:lineRule="exact"/>
              <w:jc w:val="center"/>
              <w:rPr>
                <w:rFonts w:ascii="宋体" w:hAnsi="宋体" w:eastAsia="宋体"/>
                <w:sz w:val="18"/>
                <w:szCs w:val="18"/>
              </w:rPr>
            </w:pPr>
            <w:r>
              <w:rPr>
                <w:rFonts w:hint="eastAsia" w:ascii="宋体" w:hAnsi="宋体" w:eastAsia="宋体"/>
                <w:sz w:val="18"/>
                <w:szCs w:val="18"/>
              </w:rPr>
              <w:t>3月底</w:t>
            </w:r>
          </w:p>
        </w:tc>
        <w:tc>
          <w:tcPr>
            <w:tcW w:w="2788" w:type="dxa"/>
            <w:tcBorders>
              <w:bottom w:val="single" w:color="auto" w:sz="4" w:space="0"/>
            </w:tcBorders>
            <w:vAlign w:val="center"/>
          </w:tcPr>
          <w:p>
            <w:pPr>
              <w:spacing w:line="300" w:lineRule="exact"/>
              <w:jc w:val="center"/>
              <w:rPr>
                <w:rFonts w:ascii="宋体" w:hAnsi="宋体" w:eastAsia="宋体"/>
                <w:sz w:val="18"/>
                <w:szCs w:val="18"/>
              </w:rPr>
            </w:pPr>
            <w:r>
              <w:rPr>
                <w:rFonts w:hint="eastAsia" w:ascii="宋体" w:hAnsi="宋体" w:eastAsia="宋体"/>
                <w:sz w:val="18"/>
                <w:szCs w:val="18"/>
              </w:rPr>
              <w:t>6月底</w:t>
            </w:r>
          </w:p>
        </w:tc>
        <w:tc>
          <w:tcPr>
            <w:tcW w:w="3816" w:type="dxa"/>
            <w:gridSpan w:val="3"/>
            <w:tcBorders>
              <w:bottom w:val="single" w:color="auto" w:sz="4" w:space="0"/>
              <w:right w:val="single" w:color="auto" w:sz="4" w:space="0"/>
            </w:tcBorders>
            <w:vAlign w:val="center"/>
          </w:tcPr>
          <w:p>
            <w:pPr>
              <w:spacing w:line="300" w:lineRule="exact"/>
              <w:jc w:val="center"/>
              <w:rPr>
                <w:rFonts w:ascii="宋体" w:hAnsi="宋体" w:eastAsia="宋体"/>
                <w:sz w:val="18"/>
                <w:szCs w:val="18"/>
              </w:rPr>
            </w:pPr>
            <w:r>
              <w:rPr>
                <w:rFonts w:hint="eastAsia" w:ascii="宋体" w:hAnsi="宋体" w:eastAsia="宋体"/>
                <w:sz w:val="18"/>
                <w:szCs w:val="18"/>
              </w:rPr>
              <w:t>10月底</w:t>
            </w:r>
          </w:p>
        </w:tc>
        <w:tc>
          <w:tcPr>
            <w:tcW w:w="2498" w:type="dxa"/>
            <w:tcBorders>
              <w:left w:val="single" w:color="auto" w:sz="4" w:space="0"/>
              <w:bottom w:val="single" w:color="auto" w:sz="4" w:space="0"/>
            </w:tcBorders>
            <w:vAlign w:val="center"/>
          </w:tcPr>
          <w:p>
            <w:pPr>
              <w:spacing w:line="300" w:lineRule="exact"/>
              <w:jc w:val="center"/>
              <w:rPr>
                <w:rFonts w:ascii="宋体" w:hAnsi="宋体" w:eastAsia="宋体"/>
                <w:sz w:val="18"/>
                <w:szCs w:val="18"/>
              </w:rPr>
            </w:pPr>
            <w:r>
              <w:rPr>
                <w:rFonts w:hint="eastAsia" w:ascii="宋体" w:hAnsi="宋体" w:eastAsia="宋体"/>
                <w:sz w:val="18"/>
                <w:szCs w:val="18"/>
              </w:rPr>
              <w:t>12月底</w:t>
            </w:r>
          </w:p>
        </w:tc>
      </w:tr>
      <w:tr>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rPr>
          <w:trHeight w:val="303" w:hRule="atLeast"/>
        </w:trPr>
        <w:tc>
          <w:tcPr>
            <w:tcW w:w="1526" w:type="dxa"/>
            <w:vMerge w:val="continue"/>
            <w:vAlign w:val="center"/>
          </w:tcPr>
          <w:p>
            <w:pPr>
              <w:spacing w:line="300" w:lineRule="exact"/>
              <w:jc w:val="center"/>
              <w:rPr>
                <w:rFonts w:ascii="宋体" w:hAnsi="宋体" w:eastAsia="宋体"/>
                <w:b/>
                <w:sz w:val="18"/>
                <w:szCs w:val="18"/>
              </w:rPr>
            </w:pPr>
          </w:p>
        </w:tc>
        <w:tc>
          <w:tcPr>
            <w:tcW w:w="4161" w:type="dxa"/>
            <w:gridSpan w:val="2"/>
            <w:tcBorders>
              <w:top w:val="single" w:color="auto" w:sz="4" w:space="0"/>
            </w:tcBorders>
            <w:vAlign w:val="center"/>
          </w:tcPr>
          <w:p>
            <w:pPr>
              <w:spacing w:line="300" w:lineRule="exact"/>
              <w:jc w:val="center"/>
              <w:rPr>
                <w:rFonts w:ascii="宋体" w:hAnsi="宋体" w:eastAsia="宋体"/>
                <w:sz w:val="18"/>
                <w:szCs w:val="18"/>
              </w:rPr>
            </w:pPr>
            <w:r>
              <w:rPr>
                <w:rFonts w:ascii="宋体" w:hAnsi="宋体" w:eastAsia="宋体"/>
                <w:sz w:val="18"/>
                <w:szCs w:val="18"/>
              </w:rPr>
              <w:t>25.00</w:t>
            </w:r>
          </w:p>
        </w:tc>
        <w:tc>
          <w:tcPr>
            <w:tcW w:w="2788" w:type="dxa"/>
            <w:tcBorders>
              <w:top w:val="single" w:color="auto" w:sz="4" w:space="0"/>
            </w:tcBorders>
            <w:vAlign w:val="center"/>
          </w:tcPr>
          <w:p>
            <w:pPr>
              <w:spacing w:line="300" w:lineRule="exact"/>
              <w:jc w:val="center"/>
              <w:rPr>
                <w:rFonts w:ascii="宋体" w:hAnsi="宋体" w:eastAsia="宋体"/>
                <w:sz w:val="18"/>
                <w:szCs w:val="18"/>
              </w:rPr>
            </w:pPr>
            <w:r>
              <w:rPr>
                <w:rFonts w:ascii="宋体" w:hAnsi="宋体" w:eastAsia="宋体"/>
                <w:sz w:val="18"/>
                <w:szCs w:val="18"/>
              </w:rPr>
              <w:t>50.00</w:t>
            </w:r>
          </w:p>
        </w:tc>
        <w:tc>
          <w:tcPr>
            <w:tcW w:w="3816" w:type="dxa"/>
            <w:gridSpan w:val="3"/>
            <w:tcBorders>
              <w:top w:val="single" w:color="auto" w:sz="4" w:space="0"/>
              <w:right w:val="single" w:color="auto" w:sz="4" w:space="0"/>
            </w:tcBorders>
            <w:vAlign w:val="center"/>
          </w:tcPr>
          <w:p>
            <w:pPr>
              <w:spacing w:line="300" w:lineRule="exact"/>
              <w:jc w:val="center"/>
              <w:rPr>
                <w:rFonts w:ascii="宋体" w:hAnsi="宋体" w:eastAsia="宋体"/>
                <w:sz w:val="18"/>
                <w:szCs w:val="18"/>
              </w:rPr>
            </w:pPr>
            <w:r>
              <w:rPr>
                <w:rFonts w:ascii="宋体" w:hAnsi="宋体" w:eastAsia="宋体"/>
                <w:sz w:val="18"/>
                <w:szCs w:val="18"/>
              </w:rPr>
              <w:t>75.00</w:t>
            </w:r>
          </w:p>
        </w:tc>
        <w:tc>
          <w:tcPr>
            <w:tcW w:w="2498" w:type="dxa"/>
            <w:tcBorders>
              <w:top w:val="single" w:color="auto" w:sz="4" w:space="0"/>
              <w:left w:val="single" w:color="auto" w:sz="4" w:space="0"/>
            </w:tcBorders>
            <w:vAlign w:val="center"/>
          </w:tcPr>
          <w:p>
            <w:pPr>
              <w:spacing w:line="300" w:lineRule="exact"/>
              <w:jc w:val="center"/>
              <w:rPr>
                <w:rFonts w:ascii="宋体" w:hAnsi="宋体" w:eastAsia="宋体"/>
                <w:sz w:val="18"/>
                <w:szCs w:val="18"/>
              </w:rPr>
            </w:pPr>
            <w:r>
              <w:rPr>
                <w:rFonts w:ascii="宋体" w:hAnsi="宋体" w:eastAsia="宋体"/>
                <w:sz w:val="18"/>
                <w:szCs w:val="18"/>
              </w:rPr>
              <w:t>100.00</w:t>
            </w:r>
          </w:p>
        </w:tc>
      </w:tr>
      <w:tr>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rPr>
          <w:trHeight w:val="561" w:hRule="atLeast"/>
        </w:trPr>
        <w:tc>
          <w:tcPr>
            <w:tcW w:w="1526" w:type="dxa"/>
            <w:vAlign w:val="center"/>
          </w:tcPr>
          <w:p>
            <w:pPr>
              <w:spacing w:line="300" w:lineRule="exact"/>
              <w:jc w:val="center"/>
              <w:rPr>
                <w:rFonts w:ascii="宋体" w:hAnsi="宋体" w:eastAsia="宋体"/>
                <w:b/>
                <w:sz w:val="18"/>
                <w:szCs w:val="18"/>
              </w:rPr>
            </w:pPr>
            <w:r>
              <w:rPr>
                <w:rFonts w:hint="eastAsia" w:ascii="宋体" w:hAnsi="宋体" w:eastAsia="宋体"/>
                <w:b/>
                <w:sz w:val="18"/>
                <w:szCs w:val="18"/>
              </w:rPr>
              <w:t>绩效目标</w:t>
            </w:r>
          </w:p>
        </w:tc>
        <w:tc>
          <w:tcPr>
            <w:tcW w:w="2253" w:type="dxa"/>
            <w:tcBorders>
              <w:right w:val="single" w:color="auto" w:sz="4" w:space="0"/>
            </w:tcBorders>
            <w:vAlign w:val="center"/>
          </w:tcPr>
          <w:p>
            <w:pPr>
              <w:spacing w:line="300" w:lineRule="exact"/>
              <w:jc w:val="center"/>
              <w:rPr>
                <w:rFonts w:ascii="宋体" w:hAnsi="宋体" w:eastAsia="宋体"/>
                <w:sz w:val="18"/>
                <w:szCs w:val="18"/>
              </w:rPr>
            </w:pPr>
            <w:r>
              <w:rPr>
                <w:rFonts w:hint="eastAsia" w:ascii="宋体" w:hAnsi="宋体" w:eastAsia="宋体"/>
                <w:sz w:val="18"/>
                <w:szCs w:val="18"/>
              </w:rPr>
              <w:t>目标</w:t>
            </w:r>
          </w:p>
        </w:tc>
        <w:tc>
          <w:tcPr>
            <w:tcW w:w="11010" w:type="dxa"/>
            <w:gridSpan w:val="6"/>
            <w:tcBorders>
              <w:left w:val="single" w:color="auto" w:sz="4" w:space="0"/>
            </w:tcBorders>
            <w:vAlign w:val="center"/>
          </w:tcPr>
          <w:p>
            <w:pPr>
              <w:spacing w:line="300" w:lineRule="exact"/>
              <w:jc w:val="left"/>
              <w:rPr>
                <w:rFonts w:ascii="宋体" w:hAnsi="宋体" w:eastAsia="宋体"/>
                <w:sz w:val="18"/>
                <w:szCs w:val="18"/>
              </w:rPr>
            </w:pPr>
            <w:r>
              <w:rPr>
                <w:rFonts w:ascii="宋体" w:hAnsi="宋体" w:eastAsia="宋体"/>
                <w:sz w:val="18"/>
                <w:szCs w:val="18"/>
              </w:rPr>
              <w:t>1</w:t>
            </w:r>
            <w:r>
              <w:rPr>
                <w:rFonts w:hint="eastAsia" w:ascii="宋体" w:hAnsi="宋体" w:eastAsia="宋体"/>
                <w:sz w:val="18"/>
                <w:szCs w:val="18"/>
              </w:rPr>
              <w:t>、落实养老服务体系政策推进老年人福利健康快速发展</w:t>
            </w:r>
          </w:p>
          <w:p>
            <w:pPr>
              <w:spacing w:line="300" w:lineRule="exact"/>
              <w:jc w:val="left"/>
              <w:rPr>
                <w:rFonts w:ascii="宋体" w:hAnsi="宋体" w:eastAsia="宋体"/>
                <w:sz w:val="18"/>
                <w:szCs w:val="18"/>
              </w:rPr>
            </w:pPr>
            <w:r>
              <w:rPr>
                <w:rFonts w:ascii="宋体" w:hAnsi="宋体" w:eastAsia="宋体"/>
                <w:sz w:val="18"/>
                <w:szCs w:val="18"/>
              </w:rPr>
              <w:t>2</w:t>
            </w:r>
            <w:r>
              <w:rPr>
                <w:rFonts w:hint="eastAsia" w:ascii="宋体" w:hAnsi="宋体" w:eastAsia="宋体"/>
                <w:sz w:val="18"/>
                <w:szCs w:val="18"/>
              </w:rPr>
              <w:t>、保障民政事业服务中心正常运转，集中供养的老人生活得到保障。</w:t>
            </w:r>
          </w:p>
        </w:tc>
      </w:tr>
      <w:tr>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rPr>
          <w:trHeight w:val="409" w:hRule="atLeast"/>
        </w:trPr>
        <w:tc>
          <w:tcPr>
            <w:tcW w:w="1526" w:type="dxa"/>
            <w:vMerge w:val="restart"/>
            <w:vAlign w:val="center"/>
          </w:tcPr>
          <w:p>
            <w:pPr>
              <w:spacing w:line="300" w:lineRule="exact"/>
              <w:jc w:val="center"/>
              <w:rPr>
                <w:rFonts w:ascii="宋体" w:hAnsi="宋体" w:eastAsia="宋体"/>
                <w:b/>
                <w:sz w:val="18"/>
                <w:szCs w:val="18"/>
              </w:rPr>
            </w:pPr>
            <w:r>
              <w:rPr>
                <w:rFonts w:hint="eastAsia" w:ascii="宋体" w:hAnsi="宋体" w:eastAsia="宋体"/>
                <w:b/>
                <w:sz w:val="18"/>
                <w:szCs w:val="18"/>
              </w:rPr>
              <w:t>一级指标</w:t>
            </w:r>
          </w:p>
        </w:tc>
        <w:tc>
          <w:tcPr>
            <w:tcW w:w="2253" w:type="dxa"/>
            <w:vMerge w:val="restart"/>
            <w:tcBorders>
              <w:right w:val="single" w:color="auto" w:sz="4" w:space="0"/>
            </w:tcBorders>
            <w:vAlign w:val="center"/>
          </w:tcPr>
          <w:p>
            <w:pPr>
              <w:spacing w:line="300" w:lineRule="exact"/>
              <w:jc w:val="center"/>
              <w:rPr>
                <w:rFonts w:ascii="宋体" w:hAnsi="宋体" w:eastAsia="宋体"/>
                <w:sz w:val="18"/>
                <w:szCs w:val="18"/>
              </w:rPr>
            </w:pPr>
            <w:r>
              <w:rPr>
                <w:rFonts w:hint="eastAsia" w:ascii="宋体" w:hAnsi="宋体" w:eastAsia="宋体"/>
                <w:sz w:val="18"/>
                <w:szCs w:val="18"/>
              </w:rPr>
              <w:t>二级指标</w:t>
            </w:r>
          </w:p>
        </w:tc>
        <w:tc>
          <w:tcPr>
            <w:tcW w:w="1908" w:type="dxa"/>
            <w:vMerge w:val="restart"/>
            <w:tcBorders>
              <w:left w:val="single" w:color="auto" w:sz="4" w:space="0"/>
            </w:tcBorders>
            <w:vAlign w:val="center"/>
          </w:tcPr>
          <w:p>
            <w:pPr>
              <w:spacing w:line="300" w:lineRule="exact"/>
              <w:jc w:val="left"/>
              <w:rPr>
                <w:rFonts w:ascii="宋体" w:hAnsi="宋体" w:eastAsia="宋体"/>
                <w:sz w:val="18"/>
                <w:szCs w:val="18"/>
              </w:rPr>
            </w:pPr>
            <w:r>
              <w:rPr>
                <w:rFonts w:hint="eastAsia" w:ascii="宋体" w:hAnsi="宋体" w:eastAsia="宋体"/>
                <w:sz w:val="18"/>
                <w:szCs w:val="18"/>
              </w:rPr>
              <w:t>三级指标</w:t>
            </w:r>
          </w:p>
        </w:tc>
        <w:tc>
          <w:tcPr>
            <w:tcW w:w="2788" w:type="dxa"/>
            <w:vMerge w:val="restart"/>
            <w:vAlign w:val="center"/>
          </w:tcPr>
          <w:p>
            <w:pPr>
              <w:spacing w:line="300" w:lineRule="exact"/>
              <w:jc w:val="left"/>
              <w:rPr>
                <w:rFonts w:ascii="宋体" w:hAnsi="宋体" w:eastAsia="宋体"/>
                <w:sz w:val="18"/>
                <w:szCs w:val="18"/>
              </w:rPr>
            </w:pPr>
            <w:r>
              <w:rPr>
                <w:rFonts w:hint="eastAsia" w:ascii="宋体" w:hAnsi="宋体" w:eastAsia="宋体"/>
                <w:sz w:val="18"/>
                <w:szCs w:val="18"/>
              </w:rPr>
              <w:t>绩效指标描述</w:t>
            </w:r>
          </w:p>
        </w:tc>
        <w:tc>
          <w:tcPr>
            <w:tcW w:w="3816" w:type="dxa"/>
            <w:gridSpan w:val="3"/>
            <w:tcBorders>
              <w:bottom w:val="single" w:color="auto" w:sz="4" w:space="0"/>
              <w:right w:val="single" w:color="auto" w:sz="4" w:space="0"/>
            </w:tcBorders>
            <w:vAlign w:val="center"/>
          </w:tcPr>
          <w:p>
            <w:pPr>
              <w:spacing w:line="300" w:lineRule="exact"/>
              <w:jc w:val="center"/>
              <w:rPr>
                <w:rFonts w:ascii="宋体" w:hAnsi="宋体" w:eastAsia="宋体"/>
                <w:sz w:val="18"/>
                <w:szCs w:val="18"/>
              </w:rPr>
            </w:pPr>
            <w:r>
              <w:rPr>
                <w:rFonts w:hint="eastAsia" w:ascii="宋体" w:hAnsi="宋体" w:eastAsia="宋体"/>
                <w:sz w:val="18"/>
                <w:szCs w:val="18"/>
              </w:rPr>
              <w:t>指标值</w:t>
            </w:r>
          </w:p>
        </w:tc>
        <w:tc>
          <w:tcPr>
            <w:tcW w:w="2498" w:type="dxa"/>
            <w:vMerge w:val="restart"/>
            <w:tcBorders>
              <w:left w:val="single" w:color="auto" w:sz="4" w:space="0"/>
            </w:tcBorders>
            <w:vAlign w:val="center"/>
          </w:tcPr>
          <w:p>
            <w:pPr>
              <w:spacing w:line="300" w:lineRule="exact"/>
              <w:jc w:val="center"/>
              <w:rPr>
                <w:rFonts w:ascii="宋体" w:hAnsi="宋体" w:eastAsia="宋体"/>
                <w:sz w:val="18"/>
                <w:szCs w:val="18"/>
              </w:rPr>
            </w:pPr>
            <w:r>
              <w:rPr>
                <w:rFonts w:hint="eastAsia" w:ascii="宋体" w:hAnsi="宋体" w:eastAsia="宋体"/>
                <w:sz w:val="18"/>
                <w:szCs w:val="18"/>
              </w:rPr>
              <w:t>指标值确定依据</w:t>
            </w:r>
          </w:p>
        </w:tc>
      </w:tr>
      <w:tr>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rPr>
          <w:trHeight w:val="71" w:hRule="atLeast"/>
        </w:trPr>
        <w:tc>
          <w:tcPr>
            <w:tcW w:w="1526" w:type="dxa"/>
            <w:vMerge w:val="continue"/>
            <w:vAlign w:val="center"/>
          </w:tcPr>
          <w:p>
            <w:pPr>
              <w:spacing w:line="300" w:lineRule="exact"/>
              <w:jc w:val="center"/>
              <w:rPr>
                <w:rFonts w:ascii="宋体" w:hAnsi="宋体" w:eastAsia="宋体"/>
                <w:b/>
                <w:sz w:val="18"/>
                <w:szCs w:val="18"/>
              </w:rPr>
            </w:pPr>
          </w:p>
        </w:tc>
        <w:tc>
          <w:tcPr>
            <w:tcW w:w="2253" w:type="dxa"/>
            <w:vMerge w:val="continue"/>
            <w:tcBorders>
              <w:right w:val="single" w:color="auto" w:sz="4" w:space="0"/>
            </w:tcBorders>
            <w:vAlign w:val="center"/>
          </w:tcPr>
          <w:p>
            <w:pPr>
              <w:spacing w:line="300" w:lineRule="exact"/>
              <w:jc w:val="center"/>
              <w:rPr>
                <w:rFonts w:ascii="宋体" w:hAnsi="宋体" w:eastAsia="宋体"/>
                <w:sz w:val="18"/>
                <w:szCs w:val="18"/>
              </w:rPr>
            </w:pPr>
          </w:p>
        </w:tc>
        <w:tc>
          <w:tcPr>
            <w:tcW w:w="1908" w:type="dxa"/>
            <w:vMerge w:val="continue"/>
            <w:tcBorders>
              <w:left w:val="single" w:color="auto" w:sz="4" w:space="0"/>
            </w:tcBorders>
            <w:vAlign w:val="center"/>
          </w:tcPr>
          <w:p>
            <w:pPr>
              <w:spacing w:line="300" w:lineRule="exact"/>
              <w:jc w:val="left"/>
              <w:rPr>
                <w:rFonts w:ascii="宋体" w:hAnsi="宋体" w:eastAsia="宋体"/>
                <w:sz w:val="18"/>
                <w:szCs w:val="18"/>
              </w:rPr>
            </w:pPr>
          </w:p>
        </w:tc>
        <w:tc>
          <w:tcPr>
            <w:tcW w:w="2788" w:type="dxa"/>
            <w:vMerge w:val="continue"/>
            <w:vAlign w:val="center"/>
          </w:tcPr>
          <w:p>
            <w:pPr>
              <w:spacing w:line="300" w:lineRule="exact"/>
              <w:jc w:val="left"/>
              <w:rPr>
                <w:rFonts w:ascii="宋体" w:hAnsi="宋体" w:eastAsia="宋体"/>
                <w:sz w:val="18"/>
                <w:szCs w:val="18"/>
              </w:rPr>
            </w:pPr>
          </w:p>
        </w:tc>
        <w:tc>
          <w:tcPr>
            <w:tcW w:w="881" w:type="dxa"/>
            <w:tcBorders>
              <w:top w:val="single" w:color="auto" w:sz="4" w:space="0"/>
              <w:right w:val="single" w:color="auto" w:sz="4" w:space="0"/>
            </w:tcBorders>
            <w:vAlign w:val="center"/>
          </w:tcPr>
          <w:p>
            <w:pPr>
              <w:spacing w:line="300" w:lineRule="exact"/>
              <w:jc w:val="center"/>
              <w:rPr>
                <w:rFonts w:ascii="宋体" w:hAnsi="宋体" w:eastAsia="宋体"/>
                <w:sz w:val="18"/>
                <w:szCs w:val="18"/>
              </w:rPr>
            </w:pPr>
            <w:r>
              <w:rPr>
                <w:rFonts w:hint="eastAsia" w:ascii="宋体" w:hAnsi="宋体" w:eastAsia="宋体"/>
                <w:sz w:val="18"/>
                <w:szCs w:val="18"/>
              </w:rPr>
              <w:t>符号</w:t>
            </w:r>
          </w:p>
        </w:tc>
        <w:tc>
          <w:tcPr>
            <w:tcW w:w="998" w:type="dxa"/>
            <w:tcBorders>
              <w:top w:val="single" w:color="auto" w:sz="4" w:space="0"/>
              <w:right w:val="single" w:color="auto" w:sz="4" w:space="0"/>
            </w:tcBorders>
            <w:vAlign w:val="center"/>
          </w:tcPr>
          <w:p>
            <w:pPr>
              <w:spacing w:line="300" w:lineRule="exact"/>
              <w:jc w:val="center"/>
              <w:rPr>
                <w:rFonts w:ascii="宋体" w:hAnsi="宋体" w:eastAsia="宋体"/>
                <w:sz w:val="18"/>
                <w:szCs w:val="18"/>
              </w:rPr>
            </w:pPr>
            <w:r>
              <w:rPr>
                <w:rFonts w:hint="eastAsia" w:ascii="宋体" w:hAnsi="宋体" w:eastAsia="宋体"/>
                <w:sz w:val="18"/>
                <w:szCs w:val="18"/>
              </w:rPr>
              <w:t>值</w:t>
            </w:r>
          </w:p>
        </w:tc>
        <w:tc>
          <w:tcPr>
            <w:tcW w:w="1937" w:type="dxa"/>
            <w:tcBorders>
              <w:top w:val="single" w:color="auto" w:sz="4" w:space="0"/>
              <w:right w:val="single" w:color="auto" w:sz="4" w:space="0"/>
            </w:tcBorders>
            <w:vAlign w:val="center"/>
          </w:tcPr>
          <w:p>
            <w:pPr>
              <w:spacing w:line="300" w:lineRule="exact"/>
              <w:jc w:val="center"/>
              <w:rPr>
                <w:rFonts w:ascii="宋体" w:hAnsi="宋体" w:eastAsia="宋体"/>
                <w:sz w:val="18"/>
                <w:szCs w:val="18"/>
              </w:rPr>
            </w:pPr>
            <w:r>
              <w:rPr>
                <w:rFonts w:hint="eastAsia" w:ascii="宋体" w:hAnsi="宋体" w:eastAsia="宋体"/>
                <w:sz w:val="18"/>
                <w:szCs w:val="18"/>
              </w:rPr>
              <w:t>单位（文字描述）</w:t>
            </w:r>
          </w:p>
        </w:tc>
        <w:tc>
          <w:tcPr>
            <w:tcW w:w="2498" w:type="dxa"/>
            <w:vMerge w:val="continue"/>
            <w:tcBorders>
              <w:left w:val="single" w:color="auto" w:sz="4" w:space="0"/>
            </w:tcBorders>
            <w:vAlign w:val="center"/>
          </w:tcPr>
          <w:p>
            <w:pPr>
              <w:spacing w:line="300" w:lineRule="exact"/>
              <w:jc w:val="center"/>
              <w:rPr>
                <w:rFonts w:ascii="宋体" w:hAnsi="宋体" w:eastAsia="宋体"/>
                <w:sz w:val="18"/>
                <w:szCs w:val="18"/>
              </w:rPr>
            </w:pPr>
          </w:p>
        </w:tc>
      </w:tr>
      <w:tr>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rPr>
          <w:trHeight w:val="437" w:hRule="atLeast"/>
        </w:trPr>
        <w:tc>
          <w:tcPr>
            <w:tcW w:w="1526" w:type="dxa"/>
            <w:vMerge w:val="restart"/>
            <w:vAlign w:val="center"/>
          </w:tcPr>
          <w:p>
            <w:pPr>
              <w:spacing w:line="300" w:lineRule="exact"/>
              <w:jc w:val="center"/>
              <w:rPr>
                <w:rFonts w:ascii="宋体" w:hAnsi="宋体" w:eastAsia="宋体"/>
                <w:b/>
                <w:sz w:val="18"/>
                <w:szCs w:val="18"/>
              </w:rPr>
            </w:pPr>
            <w:r>
              <w:rPr>
                <w:rFonts w:hint="eastAsia" w:ascii="宋体" w:hAnsi="宋体" w:eastAsia="宋体"/>
                <w:b/>
                <w:sz w:val="18"/>
                <w:szCs w:val="18"/>
              </w:rPr>
              <w:t>产出指标</w:t>
            </w:r>
          </w:p>
        </w:tc>
        <w:tc>
          <w:tcPr>
            <w:tcW w:w="2253" w:type="dxa"/>
            <w:tcBorders>
              <w:bottom w:val="single" w:color="auto" w:sz="4" w:space="0"/>
              <w:right w:val="single" w:color="auto" w:sz="4" w:space="0"/>
            </w:tcBorders>
            <w:vAlign w:val="center"/>
          </w:tcPr>
          <w:p>
            <w:pPr>
              <w:spacing w:line="300" w:lineRule="exact"/>
              <w:jc w:val="center"/>
              <w:rPr>
                <w:rFonts w:ascii="宋体" w:hAnsi="宋体" w:eastAsia="宋体"/>
                <w:sz w:val="18"/>
                <w:szCs w:val="18"/>
              </w:rPr>
            </w:pPr>
            <w:r>
              <w:rPr>
                <w:rFonts w:hint="eastAsia" w:ascii="宋体" w:hAnsi="宋体" w:eastAsia="宋体"/>
                <w:sz w:val="18"/>
                <w:szCs w:val="18"/>
              </w:rPr>
              <w:t>数量指标</w:t>
            </w:r>
          </w:p>
        </w:tc>
        <w:tc>
          <w:tcPr>
            <w:tcW w:w="1908" w:type="dxa"/>
            <w:tcBorders>
              <w:left w:val="single" w:color="auto" w:sz="4" w:space="0"/>
              <w:bottom w:val="single" w:color="auto" w:sz="4" w:space="0"/>
            </w:tcBorders>
            <w:vAlign w:val="center"/>
          </w:tcPr>
          <w:p>
            <w:pPr>
              <w:spacing w:line="300" w:lineRule="exact"/>
              <w:jc w:val="left"/>
              <w:rPr>
                <w:rFonts w:ascii="宋体" w:hAnsi="宋体" w:eastAsia="宋体"/>
                <w:sz w:val="18"/>
                <w:szCs w:val="18"/>
              </w:rPr>
            </w:pPr>
            <w:r>
              <w:rPr>
                <w:rFonts w:ascii="宋体" w:hAnsi="宋体" w:eastAsia="宋体"/>
                <w:sz w:val="18"/>
                <w:szCs w:val="18"/>
              </w:rPr>
              <w:t>2020</w:t>
            </w:r>
            <w:r>
              <w:rPr>
                <w:rFonts w:hint="eastAsia" w:ascii="宋体" w:hAnsi="宋体" w:eastAsia="宋体"/>
                <w:sz w:val="18"/>
                <w:szCs w:val="18"/>
              </w:rPr>
              <w:t>年集中供养老人的人数、院长及服务员的人数</w:t>
            </w:r>
          </w:p>
        </w:tc>
        <w:tc>
          <w:tcPr>
            <w:tcW w:w="2788" w:type="dxa"/>
            <w:tcBorders>
              <w:bottom w:val="single" w:color="auto" w:sz="4" w:space="0"/>
            </w:tcBorders>
            <w:vAlign w:val="center"/>
          </w:tcPr>
          <w:p>
            <w:pPr>
              <w:spacing w:line="300" w:lineRule="exact"/>
              <w:jc w:val="left"/>
              <w:rPr>
                <w:rFonts w:ascii="宋体" w:hAnsi="宋体" w:eastAsia="宋体"/>
                <w:sz w:val="18"/>
                <w:szCs w:val="18"/>
              </w:rPr>
            </w:pPr>
            <w:r>
              <w:rPr>
                <w:rFonts w:ascii="宋体" w:hAnsi="宋体" w:eastAsia="宋体"/>
                <w:sz w:val="18"/>
                <w:szCs w:val="18"/>
              </w:rPr>
              <w:t>2020</w:t>
            </w:r>
            <w:r>
              <w:rPr>
                <w:rFonts w:hint="eastAsia" w:ascii="宋体" w:hAnsi="宋体" w:eastAsia="宋体"/>
                <w:sz w:val="18"/>
                <w:szCs w:val="18"/>
              </w:rPr>
              <w:t>年集中供养老人的人数、院长及服务员的人数共计约</w:t>
            </w:r>
            <w:r>
              <w:rPr>
                <w:rFonts w:ascii="宋体" w:hAnsi="宋体" w:eastAsia="宋体"/>
                <w:sz w:val="18"/>
                <w:szCs w:val="18"/>
              </w:rPr>
              <w:t>457</w:t>
            </w:r>
            <w:r>
              <w:rPr>
                <w:rFonts w:hint="eastAsia" w:ascii="宋体" w:hAnsi="宋体" w:eastAsia="宋体"/>
                <w:sz w:val="18"/>
                <w:szCs w:val="18"/>
              </w:rPr>
              <w:t>人。</w:t>
            </w:r>
          </w:p>
        </w:tc>
        <w:tc>
          <w:tcPr>
            <w:tcW w:w="881" w:type="dxa"/>
            <w:tcBorders>
              <w:bottom w:val="single" w:color="auto" w:sz="4" w:space="0"/>
              <w:right w:val="single" w:color="auto" w:sz="4" w:space="0"/>
            </w:tcBorders>
            <w:vAlign w:val="center"/>
          </w:tcPr>
          <w:p>
            <w:pPr>
              <w:spacing w:line="300" w:lineRule="exact"/>
              <w:jc w:val="center"/>
              <w:rPr>
                <w:rFonts w:ascii="宋体" w:hAnsi="宋体" w:eastAsia="宋体"/>
                <w:sz w:val="18"/>
                <w:szCs w:val="18"/>
              </w:rPr>
            </w:pPr>
            <w:r>
              <w:rPr>
                <w:rFonts w:hint="eastAsia" w:ascii="宋体" w:hAnsi="宋体" w:eastAsia="宋体"/>
                <w:sz w:val="18"/>
                <w:szCs w:val="18"/>
              </w:rPr>
              <w:t>≥</w:t>
            </w:r>
          </w:p>
        </w:tc>
        <w:tc>
          <w:tcPr>
            <w:tcW w:w="998" w:type="dxa"/>
            <w:tcBorders>
              <w:bottom w:val="single" w:color="auto" w:sz="4" w:space="0"/>
              <w:right w:val="single" w:color="auto" w:sz="4" w:space="0"/>
            </w:tcBorders>
            <w:vAlign w:val="center"/>
          </w:tcPr>
          <w:p>
            <w:pPr>
              <w:spacing w:line="300" w:lineRule="exact"/>
              <w:jc w:val="center"/>
              <w:rPr>
                <w:rFonts w:ascii="宋体" w:hAnsi="宋体" w:eastAsia="宋体"/>
                <w:sz w:val="18"/>
                <w:szCs w:val="18"/>
              </w:rPr>
            </w:pPr>
            <w:r>
              <w:rPr>
                <w:rFonts w:hint="eastAsia" w:ascii="宋体" w:hAnsi="宋体" w:eastAsia="宋体"/>
                <w:sz w:val="18"/>
                <w:szCs w:val="18"/>
              </w:rPr>
              <w:t>475</w:t>
            </w:r>
          </w:p>
        </w:tc>
        <w:tc>
          <w:tcPr>
            <w:tcW w:w="1937" w:type="dxa"/>
            <w:tcBorders>
              <w:bottom w:val="single" w:color="auto" w:sz="4" w:space="0"/>
              <w:right w:val="single" w:color="auto" w:sz="4" w:space="0"/>
            </w:tcBorders>
            <w:vAlign w:val="center"/>
          </w:tcPr>
          <w:p>
            <w:pPr>
              <w:spacing w:line="300" w:lineRule="exact"/>
              <w:jc w:val="center"/>
              <w:rPr>
                <w:rFonts w:ascii="宋体" w:hAnsi="宋体" w:eastAsia="宋体"/>
                <w:sz w:val="18"/>
                <w:szCs w:val="18"/>
              </w:rPr>
            </w:pPr>
            <w:r>
              <w:rPr>
                <w:rFonts w:hint="eastAsia" w:ascii="宋体" w:hAnsi="宋体" w:eastAsia="宋体"/>
                <w:sz w:val="18"/>
                <w:szCs w:val="18"/>
              </w:rPr>
              <w:t>人</w:t>
            </w:r>
          </w:p>
        </w:tc>
        <w:tc>
          <w:tcPr>
            <w:tcW w:w="2498" w:type="dxa"/>
            <w:tcBorders>
              <w:left w:val="single" w:color="auto" w:sz="4" w:space="0"/>
              <w:bottom w:val="single" w:color="auto" w:sz="4" w:space="0"/>
            </w:tcBorders>
            <w:vAlign w:val="center"/>
          </w:tcPr>
          <w:p>
            <w:pPr>
              <w:spacing w:line="300" w:lineRule="exact"/>
              <w:jc w:val="center"/>
              <w:rPr>
                <w:rFonts w:ascii="宋体" w:hAnsi="宋体" w:eastAsia="宋体"/>
                <w:sz w:val="18"/>
                <w:szCs w:val="18"/>
              </w:rPr>
            </w:pPr>
            <w:r>
              <w:rPr>
                <w:rFonts w:hint="eastAsia" w:ascii="宋体" w:hAnsi="宋体" w:eastAsia="宋体"/>
                <w:sz w:val="18"/>
                <w:szCs w:val="18"/>
              </w:rPr>
              <w:t>计划指标</w:t>
            </w:r>
          </w:p>
        </w:tc>
      </w:tr>
      <w:tr>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rPr>
          <w:trHeight w:val="270" w:hRule="atLeast"/>
        </w:trPr>
        <w:tc>
          <w:tcPr>
            <w:tcW w:w="1526" w:type="dxa"/>
            <w:vMerge w:val="continue"/>
            <w:vAlign w:val="center"/>
          </w:tcPr>
          <w:p>
            <w:pPr>
              <w:spacing w:line="300" w:lineRule="exact"/>
              <w:jc w:val="center"/>
              <w:rPr>
                <w:rFonts w:ascii="宋体" w:hAnsi="宋体" w:eastAsia="宋体"/>
                <w:b/>
                <w:sz w:val="18"/>
                <w:szCs w:val="18"/>
              </w:rPr>
            </w:pPr>
          </w:p>
        </w:tc>
        <w:tc>
          <w:tcPr>
            <w:tcW w:w="2253" w:type="dxa"/>
            <w:tcBorders>
              <w:top w:val="single" w:color="auto" w:sz="4" w:space="0"/>
              <w:bottom w:val="single" w:color="auto" w:sz="4" w:space="0"/>
              <w:right w:val="single" w:color="auto" w:sz="4" w:space="0"/>
            </w:tcBorders>
            <w:vAlign w:val="center"/>
          </w:tcPr>
          <w:p>
            <w:pPr>
              <w:spacing w:line="300" w:lineRule="exact"/>
              <w:jc w:val="center"/>
              <w:rPr>
                <w:rFonts w:ascii="宋体" w:hAnsi="宋体" w:eastAsia="宋体"/>
                <w:sz w:val="18"/>
                <w:szCs w:val="18"/>
              </w:rPr>
            </w:pPr>
            <w:r>
              <w:rPr>
                <w:rFonts w:hint="eastAsia" w:ascii="宋体" w:hAnsi="宋体" w:eastAsia="宋体"/>
                <w:sz w:val="18"/>
                <w:szCs w:val="18"/>
              </w:rPr>
              <w:t>质量指标</w:t>
            </w:r>
          </w:p>
        </w:tc>
        <w:tc>
          <w:tcPr>
            <w:tcW w:w="1908" w:type="dxa"/>
            <w:tcBorders>
              <w:top w:val="single" w:color="auto" w:sz="4" w:space="0"/>
              <w:left w:val="single" w:color="auto" w:sz="4" w:space="0"/>
              <w:bottom w:val="single" w:color="auto" w:sz="4" w:space="0"/>
            </w:tcBorders>
            <w:vAlign w:val="center"/>
          </w:tcPr>
          <w:p>
            <w:pPr>
              <w:spacing w:line="300" w:lineRule="exact"/>
              <w:jc w:val="left"/>
              <w:rPr>
                <w:rFonts w:ascii="宋体" w:hAnsi="宋体" w:eastAsia="宋体"/>
                <w:sz w:val="18"/>
                <w:szCs w:val="18"/>
              </w:rPr>
            </w:pPr>
            <w:r>
              <w:rPr>
                <w:rFonts w:hint="eastAsia" w:ascii="宋体" w:hAnsi="宋体" w:eastAsia="宋体"/>
                <w:sz w:val="18"/>
                <w:szCs w:val="18"/>
              </w:rPr>
              <w:t>合理运用该项经费</w:t>
            </w:r>
          </w:p>
        </w:tc>
        <w:tc>
          <w:tcPr>
            <w:tcW w:w="2788" w:type="dxa"/>
            <w:tcBorders>
              <w:top w:val="single" w:color="auto" w:sz="4" w:space="0"/>
              <w:bottom w:val="single" w:color="auto" w:sz="4" w:space="0"/>
            </w:tcBorders>
            <w:vAlign w:val="center"/>
          </w:tcPr>
          <w:p>
            <w:pPr>
              <w:spacing w:line="300" w:lineRule="exact"/>
              <w:jc w:val="left"/>
              <w:rPr>
                <w:rFonts w:ascii="宋体" w:hAnsi="宋体" w:eastAsia="宋体"/>
                <w:sz w:val="18"/>
                <w:szCs w:val="18"/>
              </w:rPr>
            </w:pPr>
            <w:r>
              <w:rPr>
                <w:rFonts w:hint="eastAsia" w:ascii="宋体" w:hAnsi="宋体" w:eastAsia="宋体"/>
                <w:sz w:val="18"/>
                <w:szCs w:val="18"/>
              </w:rPr>
              <w:t>合理运用该项经费，保障集中供养五保对象平安幸福</w:t>
            </w:r>
          </w:p>
        </w:tc>
        <w:tc>
          <w:tcPr>
            <w:tcW w:w="881" w:type="dxa"/>
            <w:tcBorders>
              <w:top w:val="single" w:color="auto" w:sz="4" w:space="0"/>
              <w:bottom w:val="single" w:color="auto" w:sz="4" w:space="0"/>
              <w:right w:val="single" w:color="auto" w:sz="4" w:space="0"/>
            </w:tcBorders>
            <w:vAlign w:val="center"/>
          </w:tcPr>
          <w:p>
            <w:pPr>
              <w:spacing w:line="300" w:lineRule="exact"/>
              <w:jc w:val="center"/>
              <w:rPr>
                <w:rFonts w:ascii="宋体" w:hAnsi="宋体" w:eastAsia="宋体"/>
                <w:sz w:val="18"/>
                <w:szCs w:val="18"/>
              </w:rPr>
            </w:pPr>
            <w:r>
              <w:rPr>
                <w:rFonts w:hint="eastAsia" w:ascii="宋体" w:hAnsi="宋体" w:eastAsia="宋体"/>
                <w:sz w:val="18"/>
                <w:szCs w:val="18"/>
              </w:rPr>
              <w:t>=</w:t>
            </w:r>
          </w:p>
        </w:tc>
        <w:tc>
          <w:tcPr>
            <w:tcW w:w="998" w:type="dxa"/>
            <w:tcBorders>
              <w:top w:val="single" w:color="auto" w:sz="4" w:space="0"/>
              <w:bottom w:val="single" w:color="auto" w:sz="4" w:space="0"/>
              <w:right w:val="single" w:color="auto" w:sz="4" w:space="0"/>
            </w:tcBorders>
            <w:vAlign w:val="center"/>
          </w:tcPr>
          <w:p>
            <w:pPr>
              <w:spacing w:line="300" w:lineRule="exact"/>
              <w:jc w:val="center"/>
              <w:rPr>
                <w:rFonts w:ascii="宋体" w:hAnsi="宋体" w:eastAsia="宋体"/>
                <w:sz w:val="18"/>
                <w:szCs w:val="18"/>
              </w:rPr>
            </w:pPr>
            <w:r>
              <w:rPr>
                <w:rFonts w:ascii="宋体" w:hAnsi="宋体" w:eastAsia="宋体"/>
                <w:sz w:val="18"/>
                <w:szCs w:val="18"/>
              </w:rPr>
              <w:t>100</w:t>
            </w:r>
          </w:p>
        </w:tc>
        <w:tc>
          <w:tcPr>
            <w:tcW w:w="1937" w:type="dxa"/>
            <w:tcBorders>
              <w:top w:val="single" w:color="auto" w:sz="4" w:space="0"/>
              <w:bottom w:val="single" w:color="auto" w:sz="4" w:space="0"/>
              <w:right w:val="single" w:color="auto" w:sz="4" w:space="0"/>
            </w:tcBorders>
            <w:vAlign w:val="center"/>
          </w:tcPr>
          <w:p>
            <w:pPr>
              <w:spacing w:line="300" w:lineRule="exact"/>
              <w:jc w:val="center"/>
              <w:rPr>
                <w:rFonts w:ascii="宋体" w:hAnsi="宋体" w:eastAsia="宋体"/>
                <w:sz w:val="18"/>
                <w:szCs w:val="18"/>
              </w:rPr>
            </w:pPr>
            <w:r>
              <w:rPr>
                <w:rFonts w:hint="eastAsia" w:ascii="宋体" w:hAnsi="宋体" w:eastAsia="宋体"/>
                <w:sz w:val="18"/>
                <w:szCs w:val="18"/>
              </w:rPr>
              <w:t>%</w:t>
            </w:r>
          </w:p>
        </w:tc>
        <w:tc>
          <w:tcPr>
            <w:tcW w:w="2498" w:type="dxa"/>
            <w:tcBorders>
              <w:top w:val="single" w:color="auto" w:sz="4" w:space="0"/>
              <w:left w:val="single" w:color="auto" w:sz="4" w:space="0"/>
              <w:bottom w:val="single" w:color="auto" w:sz="4" w:space="0"/>
            </w:tcBorders>
          </w:tcPr>
          <w:p>
            <w:pPr>
              <w:spacing w:line="300" w:lineRule="exact"/>
              <w:jc w:val="center"/>
              <w:rPr>
                <w:rFonts w:ascii="宋体" w:hAnsi="宋体" w:eastAsia="宋体"/>
                <w:sz w:val="18"/>
                <w:szCs w:val="18"/>
              </w:rPr>
            </w:pPr>
            <w:r>
              <w:rPr>
                <w:rFonts w:hint="eastAsia" w:ascii="宋体" w:hAnsi="宋体" w:eastAsia="宋体"/>
                <w:sz w:val="18"/>
                <w:szCs w:val="18"/>
              </w:rPr>
              <w:t>计划指标</w:t>
            </w:r>
          </w:p>
        </w:tc>
      </w:tr>
      <w:tr>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rPr>
          <w:trHeight w:val="996" w:hRule="atLeast"/>
        </w:trPr>
        <w:tc>
          <w:tcPr>
            <w:tcW w:w="1526" w:type="dxa"/>
            <w:vMerge w:val="continue"/>
            <w:vAlign w:val="center"/>
          </w:tcPr>
          <w:p>
            <w:pPr>
              <w:spacing w:line="300" w:lineRule="exact"/>
              <w:jc w:val="center"/>
              <w:rPr>
                <w:rFonts w:ascii="宋体" w:hAnsi="宋体" w:eastAsia="宋体"/>
                <w:b/>
                <w:sz w:val="18"/>
                <w:szCs w:val="18"/>
              </w:rPr>
            </w:pPr>
          </w:p>
        </w:tc>
        <w:tc>
          <w:tcPr>
            <w:tcW w:w="2253" w:type="dxa"/>
            <w:tcBorders>
              <w:top w:val="single" w:color="auto" w:sz="4" w:space="0"/>
              <w:bottom w:val="single" w:color="auto" w:sz="4" w:space="0"/>
              <w:right w:val="single" w:color="auto" w:sz="4" w:space="0"/>
            </w:tcBorders>
            <w:vAlign w:val="center"/>
          </w:tcPr>
          <w:p>
            <w:pPr>
              <w:spacing w:line="300" w:lineRule="exact"/>
              <w:jc w:val="center"/>
              <w:rPr>
                <w:rFonts w:ascii="宋体" w:hAnsi="宋体" w:eastAsia="宋体"/>
                <w:sz w:val="18"/>
                <w:szCs w:val="18"/>
              </w:rPr>
            </w:pPr>
            <w:r>
              <w:rPr>
                <w:rFonts w:hint="eastAsia" w:ascii="宋体" w:hAnsi="宋体" w:eastAsia="宋体"/>
                <w:sz w:val="18"/>
                <w:szCs w:val="18"/>
              </w:rPr>
              <w:t>时效指标</w:t>
            </w:r>
          </w:p>
        </w:tc>
        <w:tc>
          <w:tcPr>
            <w:tcW w:w="1908" w:type="dxa"/>
            <w:tcBorders>
              <w:top w:val="single" w:color="auto" w:sz="4" w:space="0"/>
              <w:left w:val="single" w:color="auto" w:sz="4" w:space="0"/>
              <w:bottom w:val="single" w:color="auto" w:sz="4" w:space="0"/>
            </w:tcBorders>
            <w:vAlign w:val="center"/>
          </w:tcPr>
          <w:p>
            <w:pPr>
              <w:spacing w:line="300" w:lineRule="exact"/>
              <w:jc w:val="left"/>
              <w:rPr>
                <w:rFonts w:ascii="宋体" w:hAnsi="宋体" w:eastAsia="宋体"/>
                <w:sz w:val="18"/>
                <w:szCs w:val="18"/>
              </w:rPr>
            </w:pPr>
            <w:r>
              <w:rPr>
                <w:rFonts w:hint="eastAsia" w:ascii="宋体" w:hAnsi="宋体" w:eastAsia="宋体"/>
                <w:sz w:val="18"/>
                <w:szCs w:val="18"/>
              </w:rPr>
              <w:t>资金支出的及时性</w:t>
            </w:r>
          </w:p>
        </w:tc>
        <w:tc>
          <w:tcPr>
            <w:tcW w:w="2788" w:type="dxa"/>
            <w:tcBorders>
              <w:top w:val="single" w:color="auto" w:sz="4" w:space="0"/>
              <w:bottom w:val="single" w:color="auto" w:sz="4" w:space="0"/>
            </w:tcBorders>
            <w:vAlign w:val="center"/>
          </w:tcPr>
          <w:p>
            <w:pPr>
              <w:spacing w:line="300" w:lineRule="exact"/>
              <w:jc w:val="left"/>
              <w:rPr>
                <w:rFonts w:ascii="宋体" w:hAnsi="宋体" w:eastAsia="宋体"/>
                <w:sz w:val="18"/>
                <w:szCs w:val="18"/>
              </w:rPr>
            </w:pPr>
            <w:r>
              <w:rPr>
                <w:rFonts w:hint="eastAsia" w:ascii="宋体" w:hAnsi="宋体" w:eastAsia="宋体"/>
                <w:sz w:val="18"/>
                <w:szCs w:val="18"/>
              </w:rPr>
              <w:t>资金按月拨付每个民政事业服务中心</w:t>
            </w:r>
          </w:p>
        </w:tc>
        <w:tc>
          <w:tcPr>
            <w:tcW w:w="881" w:type="dxa"/>
            <w:tcBorders>
              <w:top w:val="single" w:color="auto" w:sz="4" w:space="0"/>
              <w:bottom w:val="single" w:color="auto" w:sz="4" w:space="0"/>
              <w:right w:val="single" w:color="auto" w:sz="4" w:space="0"/>
            </w:tcBorders>
            <w:vAlign w:val="center"/>
          </w:tcPr>
          <w:p>
            <w:pPr>
              <w:spacing w:line="300" w:lineRule="exact"/>
              <w:jc w:val="center"/>
              <w:rPr>
                <w:rFonts w:ascii="宋体" w:hAnsi="宋体" w:eastAsia="宋体"/>
                <w:sz w:val="18"/>
                <w:szCs w:val="18"/>
              </w:rPr>
            </w:pPr>
          </w:p>
        </w:tc>
        <w:tc>
          <w:tcPr>
            <w:tcW w:w="998" w:type="dxa"/>
            <w:tcBorders>
              <w:top w:val="single" w:color="auto" w:sz="4" w:space="0"/>
              <w:bottom w:val="single" w:color="auto" w:sz="4" w:space="0"/>
              <w:right w:val="single" w:color="auto" w:sz="4" w:space="0"/>
            </w:tcBorders>
            <w:vAlign w:val="center"/>
          </w:tcPr>
          <w:p>
            <w:pPr>
              <w:spacing w:line="300" w:lineRule="exact"/>
              <w:jc w:val="center"/>
              <w:rPr>
                <w:rFonts w:ascii="宋体" w:hAnsi="宋体" w:eastAsia="宋体"/>
                <w:sz w:val="18"/>
                <w:szCs w:val="18"/>
              </w:rPr>
            </w:pPr>
            <w:r>
              <w:rPr>
                <w:rFonts w:hint="eastAsia" w:ascii="宋体" w:hAnsi="宋体" w:eastAsia="宋体"/>
                <w:sz w:val="18"/>
                <w:szCs w:val="18"/>
              </w:rPr>
              <w:t>及时发放</w:t>
            </w:r>
          </w:p>
        </w:tc>
        <w:tc>
          <w:tcPr>
            <w:tcW w:w="1937" w:type="dxa"/>
            <w:tcBorders>
              <w:top w:val="single" w:color="auto" w:sz="4" w:space="0"/>
              <w:bottom w:val="single" w:color="auto" w:sz="4" w:space="0"/>
              <w:right w:val="single" w:color="auto" w:sz="4" w:space="0"/>
            </w:tcBorders>
            <w:vAlign w:val="center"/>
          </w:tcPr>
          <w:p>
            <w:pPr>
              <w:spacing w:line="300" w:lineRule="exact"/>
              <w:jc w:val="center"/>
              <w:rPr>
                <w:rFonts w:ascii="宋体" w:hAnsi="宋体" w:eastAsia="宋体"/>
                <w:sz w:val="18"/>
                <w:szCs w:val="18"/>
              </w:rPr>
            </w:pPr>
          </w:p>
        </w:tc>
        <w:tc>
          <w:tcPr>
            <w:tcW w:w="2498" w:type="dxa"/>
            <w:tcBorders>
              <w:top w:val="single" w:color="auto" w:sz="4" w:space="0"/>
              <w:left w:val="single" w:color="auto" w:sz="4" w:space="0"/>
              <w:bottom w:val="single" w:color="auto" w:sz="4" w:space="0"/>
            </w:tcBorders>
          </w:tcPr>
          <w:p>
            <w:pPr>
              <w:spacing w:line="300" w:lineRule="exact"/>
              <w:jc w:val="center"/>
              <w:rPr>
                <w:rFonts w:ascii="宋体" w:hAnsi="宋体" w:eastAsia="宋体"/>
                <w:sz w:val="18"/>
                <w:szCs w:val="18"/>
              </w:rPr>
            </w:pPr>
            <w:r>
              <w:rPr>
                <w:rFonts w:hint="eastAsia" w:ascii="宋体" w:hAnsi="宋体" w:eastAsia="宋体"/>
                <w:sz w:val="18"/>
                <w:szCs w:val="18"/>
              </w:rPr>
              <w:t>计划指标</w:t>
            </w:r>
          </w:p>
        </w:tc>
      </w:tr>
      <w:tr>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rPr>
          <w:trHeight w:val="503" w:hRule="atLeast"/>
        </w:trPr>
        <w:tc>
          <w:tcPr>
            <w:tcW w:w="1526" w:type="dxa"/>
            <w:vMerge w:val="continue"/>
            <w:vAlign w:val="center"/>
          </w:tcPr>
          <w:p>
            <w:pPr>
              <w:spacing w:line="300" w:lineRule="exact"/>
              <w:jc w:val="center"/>
              <w:rPr>
                <w:rFonts w:ascii="宋体" w:hAnsi="宋体" w:eastAsia="宋体"/>
                <w:b/>
                <w:sz w:val="18"/>
                <w:szCs w:val="18"/>
              </w:rPr>
            </w:pPr>
          </w:p>
        </w:tc>
        <w:tc>
          <w:tcPr>
            <w:tcW w:w="2253" w:type="dxa"/>
            <w:tcBorders>
              <w:top w:val="single" w:color="auto" w:sz="4" w:space="0"/>
              <w:right w:val="single" w:color="auto" w:sz="4" w:space="0"/>
            </w:tcBorders>
            <w:vAlign w:val="center"/>
          </w:tcPr>
          <w:p>
            <w:pPr>
              <w:spacing w:line="300" w:lineRule="exact"/>
              <w:jc w:val="center"/>
              <w:rPr>
                <w:rFonts w:ascii="宋体" w:hAnsi="宋体" w:eastAsia="宋体"/>
                <w:sz w:val="18"/>
                <w:szCs w:val="18"/>
              </w:rPr>
            </w:pPr>
            <w:r>
              <w:rPr>
                <w:rFonts w:hint="eastAsia" w:ascii="宋体" w:hAnsi="宋体" w:eastAsia="宋体"/>
                <w:sz w:val="18"/>
                <w:szCs w:val="18"/>
              </w:rPr>
              <w:t>成本指标</w:t>
            </w:r>
          </w:p>
        </w:tc>
        <w:tc>
          <w:tcPr>
            <w:tcW w:w="1908" w:type="dxa"/>
            <w:tcBorders>
              <w:top w:val="single" w:color="auto" w:sz="4" w:space="0"/>
              <w:left w:val="single" w:color="auto" w:sz="4" w:space="0"/>
            </w:tcBorders>
            <w:vAlign w:val="center"/>
          </w:tcPr>
          <w:p>
            <w:pPr>
              <w:spacing w:line="300" w:lineRule="exact"/>
              <w:jc w:val="left"/>
              <w:rPr>
                <w:rFonts w:ascii="宋体" w:hAnsi="宋体" w:eastAsia="宋体"/>
                <w:sz w:val="18"/>
                <w:szCs w:val="18"/>
              </w:rPr>
            </w:pPr>
            <w:r>
              <w:rPr>
                <w:rFonts w:hint="eastAsia" w:ascii="宋体" w:hAnsi="宋体" w:eastAsia="宋体"/>
                <w:sz w:val="18"/>
                <w:szCs w:val="18"/>
              </w:rPr>
              <w:t>所需成本控制</w:t>
            </w:r>
          </w:p>
        </w:tc>
        <w:tc>
          <w:tcPr>
            <w:tcW w:w="2788" w:type="dxa"/>
            <w:tcBorders>
              <w:top w:val="single" w:color="auto" w:sz="4" w:space="0"/>
            </w:tcBorders>
            <w:vAlign w:val="center"/>
          </w:tcPr>
          <w:p>
            <w:pPr>
              <w:spacing w:line="300" w:lineRule="exact"/>
              <w:jc w:val="left"/>
              <w:rPr>
                <w:rFonts w:ascii="宋体" w:hAnsi="宋体" w:eastAsia="宋体"/>
                <w:sz w:val="18"/>
                <w:szCs w:val="18"/>
              </w:rPr>
            </w:pPr>
            <w:r>
              <w:rPr>
                <w:rFonts w:hint="eastAsia" w:ascii="宋体" w:hAnsi="宋体" w:eastAsia="宋体"/>
                <w:sz w:val="18"/>
                <w:szCs w:val="18"/>
              </w:rPr>
              <w:t>所需经费成本控制</w:t>
            </w:r>
          </w:p>
        </w:tc>
        <w:tc>
          <w:tcPr>
            <w:tcW w:w="881" w:type="dxa"/>
            <w:tcBorders>
              <w:top w:val="single" w:color="auto" w:sz="4" w:space="0"/>
              <w:right w:val="single" w:color="auto" w:sz="4" w:space="0"/>
            </w:tcBorders>
            <w:vAlign w:val="center"/>
          </w:tcPr>
          <w:p>
            <w:pPr>
              <w:spacing w:line="300" w:lineRule="exact"/>
              <w:jc w:val="center"/>
              <w:rPr>
                <w:rFonts w:ascii="宋体" w:hAnsi="宋体" w:eastAsia="宋体"/>
                <w:sz w:val="18"/>
                <w:szCs w:val="18"/>
              </w:rPr>
            </w:pPr>
            <w:r>
              <w:rPr>
                <w:rFonts w:hint="eastAsia" w:ascii="宋体" w:hAnsi="宋体" w:eastAsia="宋体"/>
                <w:sz w:val="18"/>
                <w:szCs w:val="18"/>
              </w:rPr>
              <w:t>≤</w:t>
            </w:r>
          </w:p>
        </w:tc>
        <w:tc>
          <w:tcPr>
            <w:tcW w:w="998" w:type="dxa"/>
            <w:tcBorders>
              <w:top w:val="single" w:color="auto" w:sz="4" w:space="0"/>
              <w:right w:val="single" w:color="auto" w:sz="4" w:space="0"/>
            </w:tcBorders>
            <w:vAlign w:val="center"/>
          </w:tcPr>
          <w:p>
            <w:pPr>
              <w:spacing w:line="300" w:lineRule="exact"/>
              <w:jc w:val="center"/>
              <w:rPr>
                <w:rFonts w:ascii="宋体" w:hAnsi="宋体" w:eastAsia="宋体"/>
                <w:sz w:val="18"/>
                <w:szCs w:val="18"/>
              </w:rPr>
            </w:pPr>
            <w:r>
              <w:rPr>
                <w:rFonts w:hint="eastAsia" w:ascii="宋体" w:hAnsi="宋体" w:eastAsia="宋体"/>
                <w:sz w:val="18"/>
                <w:szCs w:val="18"/>
              </w:rPr>
              <w:t>1000</w:t>
            </w:r>
          </w:p>
        </w:tc>
        <w:tc>
          <w:tcPr>
            <w:tcW w:w="1937" w:type="dxa"/>
            <w:tcBorders>
              <w:top w:val="single" w:color="auto" w:sz="4" w:space="0"/>
              <w:right w:val="single" w:color="auto" w:sz="4" w:space="0"/>
            </w:tcBorders>
            <w:vAlign w:val="center"/>
          </w:tcPr>
          <w:p>
            <w:pPr>
              <w:spacing w:line="300" w:lineRule="exact"/>
              <w:jc w:val="center"/>
              <w:rPr>
                <w:rFonts w:ascii="宋体" w:hAnsi="宋体" w:eastAsia="宋体"/>
                <w:sz w:val="18"/>
                <w:szCs w:val="18"/>
              </w:rPr>
            </w:pPr>
            <w:r>
              <w:rPr>
                <w:rFonts w:hint="eastAsia" w:ascii="宋体" w:hAnsi="宋体" w:eastAsia="宋体"/>
                <w:sz w:val="18"/>
                <w:szCs w:val="18"/>
              </w:rPr>
              <w:t>万元</w:t>
            </w:r>
          </w:p>
        </w:tc>
        <w:tc>
          <w:tcPr>
            <w:tcW w:w="2498" w:type="dxa"/>
            <w:tcBorders>
              <w:top w:val="single" w:color="auto" w:sz="4" w:space="0"/>
              <w:left w:val="single" w:color="auto" w:sz="4" w:space="0"/>
            </w:tcBorders>
          </w:tcPr>
          <w:p>
            <w:pPr>
              <w:spacing w:line="300" w:lineRule="exact"/>
              <w:jc w:val="center"/>
              <w:rPr>
                <w:rFonts w:ascii="宋体" w:hAnsi="宋体" w:eastAsia="宋体"/>
                <w:sz w:val="18"/>
                <w:szCs w:val="18"/>
              </w:rPr>
            </w:pPr>
            <w:r>
              <w:rPr>
                <w:rFonts w:hint="eastAsia" w:ascii="宋体" w:hAnsi="宋体" w:eastAsia="宋体"/>
                <w:sz w:val="18"/>
                <w:szCs w:val="18"/>
              </w:rPr>
              <w:t>计划指标</w:t>
            </w:r>
          </w:p>
        </w:tc>
      </w:tr>
      <w:tr>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rPr>
          <w:trHeight w:val="635" w:hRule="atLeast"/>
        </w:trPr>
        <w:tc>
          <w:tcPr>
            <w:tcW w:w="1526" w:type="dxa"/>
            <w:vMerge w:val="restart"/>
            <w:vAlign w:val="center"/>
          </w:tcPr>
          <w:p>
            <w:pPr>
              <w:spacing w:line="300" w:lineRule="exact"/>
              <w:jc w:val="center"/>
              <w:rPr>
                <w:rFonts w:ascii="宋体" w:hAnsi="宋体" w:eastAsia="宋体"/>
                <w:b/>
                <w:sz w:val="18"/>
                <w:szCs w:val="18"/>
              </w:rPr>
            </w:pPr>
            <w:r>
              <w:rPr>
                <w:rFonts w:hint="eastAsia" w:ascii="宋体" w:hAnsi="宋体" w:eastAsia="宋体"/>
                <w:b/>
                <w:sz w:val="18"/>
                <w:szCs w:val="18"/>
              </w:rPr>
              <w:t>效果指标</w:t>
            </w:r>
          </w:p>
        </w:tc>
        <w:tc>
          <w:tcPr>
            <w:tcW w:w="2253" w:type="dxa"/>
            <w:tcBorders>
              <w:right w:val="single" w:color="auto" w:sz="4" w:space="0"/>
            </w:tcBorders>
            <w:vAlign w:val="center"/>
          </w:tcPr>
          <w:p>
            <w:pPr>
              <w:spacing w:line="300" w:lineRule="exact"/>
              <w:jc w:val="center"/>
              <w:rPr>
                <w:rFonts w:ascii="宋体" w:hAnsi="宋体" w:eastAsia="宋体"/>
                <w:sz w:val="18"/>
                <w:szCs w:val="18"/>
              </w:rPr>
            </w:pPr>
            <w:r>
              <w:rPr>
                <w:rFonts w:hint="eastAsia" w:ascii="宋体" w:hAnsi="宋体" w:eastAsia="宋体"/>
                <w:sz w:val="18"/>
                <w:szCs w:val="18"/>
              </w:rPr>
              <w:t>社会效益指标</w:t>
            </w:r>
          </w:p>
        </w:tc>
        <w:tc>
          <w:tcPr>
            <w:tcW w:w="1908" w:type="dxa"/>
            <w:tcBorders>
              <w:left w:val="single" w:color="auto" w:sz="4" w:space="0"/>
            </w:tcBorders>
            <w:vAlign w:val="center"/>
          </w:tcPr>
          <w:p>
            <w:pPr>
              <w:spacing w:line="300" w:lineRule="exact"/>
              <w:jc w:val="left"/>
              <w:rPr>
                <w:rFonts w:ascii="宋体" w:hAnsi="宋体" w:eastAsia="宋体"/>
                <w:sz w:val="18"/>
                <w:szCs w:val="18"/>
              </w:rPr>
            </w:pPr>
            <w:r>
              <w:rPr>
                <w:rFonts w:ascii="宋体" w:hAnsi="宋体" w:eastAsia="宋体"/>
                <w:sz w:val="18"/>
                <w:szCs w:val="18"/>
              </w:rPr>
              <w:t xml:space="preserve"> </w:t>
            </w:r>
            <w:r>
              <w:rPr>
                <w:rFonts w:hint="eastAsia" w:ascii="宋体" w:hAnsi="宋体" w:eastAsia="宋体"/>
                <w:sz w:val="18"/>
                <w:szCs w:val="18"/>
              </w:rPr>
              <w:t>推进老年人福利事业健康快速发展</w:t>
            </w:r>
          </w:p>
        </w:tc>
        <w:tc>
          <w:tcPr>
            <w:tcW w:w="2788" w:type="dxa"/>
            <w:vAlign w:val="center"/>
          </w:tcPr>
          <w:p>
            <w:pPr>
              <w:spacing w:line="300" w:lineRule="exact"/>
              <w:jc w:val="left"/>
              <w:rPr>
                <w:rFonts w:ascii="宋体" w:hAnsi="宋体" w:eastAsia="宋体"/>
                <w:sz w:val="18"/>
                <w:szCs w:val="18"/>
              </w:rPr>
            </w:pPr>
            <w:r>
              <w:rPr>
                <w:rFonts w:ascii="宋体" w:hAnsi="宋体" w:eastAsia="宋体"/>
                <w:sz w:val="18"/>
                <w:szCs w:val="18"/>
              </w:rPr>
              <w:t xml:space="preserve"> </w:t>
            </w:r>
            <w:r>
              <w:rPr>
                <w:rFonts w:hint="eastAsia" w:ascii="宋体" w:hAnsi="宋体" w:eastAsia="宋体"/>
                <w:sz w:val="18"/>
                <w:szCs w:val="18"/>
              </w:rPr>
              <w:t>推进老年人福利事业健康快速发展</w:t>
            </w:r>
          </w:p>
        </w:tc>
        <w:tc>
          <w:tcPr>
            <w:tcW w:w="881" w:type="dxa"/>
            <w:tcBorders>
              <w:right w:val="single" w:color="auto" w:sz="4" w:space="0"/>
            </w:tcBorders>
            <w:vAlign w:val="center"/>
          </w:tcPr>
          <w:p>
            <w:pPr>
              <w:spacing w:line="300" w:lineRule="exact"/>
              <w:jc w:val="center"/>
              <w:rPr>
                <w:rFonts w:ascii="宋体" w:hAnsi="宋体" w:eastAsia="宋体"/>
                <w:sz w:val="18"/>
                <w:szCs w:val="18"/>
              </w:rPr>
            </w:pPr>
          </w:p>
        </w:tc>
        <w:tc>
          <w:tcPr>
            <w:tcW w:w="998" w:type="dxa"/>
            <w:tcBorders>
              <w:right w:val="single" w:color="auto" w:sz="4" w:space="0"/>
            </w:tcBorders>
            <w:vAlign w:val="center"/>
          </w:tcPr>
          <w:p>
            <w:pPr>
              <w:spacing w:line="300" w:lineRule="exact"/>
              <w:jc w:val="center"/>
              <w:rPr>
                <w:rFonts w:ascii="宋体" w:hAnsi="宋体" w:eastAsia="宋体"/>
                <w:sz w:val="18"/>
                <w:szCs w:val="18"/>
              </w:rPr>
            </w:pPr>
            <w:r>
              <w:rPr>
                <w:rFonts w:hint="eastAsia" w:ascii="宋体" w:hAnsi="宋体" w:eastAsia="宋体"/>
                <w:sz w:val="18"/>
                <w:szCs w:val="18"/>
              </w:rPr>
              <w:t>效果显著</w:t>
            </w:r>
          </w:p>
        </w:tc>
        <w:tc>
          <w:tcPr>
            <w:tcW w:w="1937" w:type="dxa"/>
            <w:tcBorders>
              <w:right w:val="single" w:color="auto" w:sz="4" w:space="0"/>
            </w:tcBorders>
            <w:vAlign w:val="center"/>
          </w:tcPr>
          <w:p>
            <w:pPr>
              <w:spacing w:line="300" w:lineRule="exact"/>
              <w:jc w:val="center"/>
              <w:rPr>
                <w:rFonts w:ascii="宋体" w:hAnsi="宋体" w:eastAsia="宋体"/>
                <w:sz w:val="18"/>
                <w:szCs w:val="18"/>
              </w:rPr>
            </w:pPr>
          </w:p>
        </w:tc>
        <w:tc>
          <w:tcPr>
            <w:tcW w:w="2498" w:type="dxa"/>
            <w:tcBorders>
              <w:left w:val="single" w:color="auto" w:sz="4" w:space="0"/>
            </w:tcBorders>
          </w:tcPr>
          <w:p>
            <w:pPr>
              <w:spacing w:line="300" w:lineRule="exact"/>
              <w:jc w:val="center"/>
              <w:rPr>
                <w:rFonts w:ascii="宋体" w:hAnsi="宋体" w:eastAsia="宋体"/>
                <w:sz w:val="18"/>
                <w:szCs w:val="18"/>
              </w:rPr>
            </w:pPr>
            <w:r>
              <w:rPr>
                <w:rFonts w:hint="eastAsia" w:ascii="宋体" w:hAnsi="宋体" w:eastAsia="宋体"/>
                <w:sz w:val="18"/>
                <w:szCs w:val="18"/>
              </w:rPr>
              <w:t>计划指标</w:t>
            </w:r>
          </w:p>
        </w:tc>
      </w:tr>
      <w:tr>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rPr>
          <w:trHeight w:val="547" w:hRule="atLeast"/>
        </w:trPr>
        <w:tc>
          <w:tcPr>
            <w:tcW w:w="1526" w:type="dxa"/>
            <w:vMerge w:val="continue"/>
            <w:vAlign w:val="center"/>
          </w:tcPr>
          <w:p>
            <w:pPr>
              <w:spacing w:line="300" w:lineRule="exact"/>
              <w:jc w:val="center"/>
              <w:rPr>
                <w:rFonts w:ascii="宋体" w:hAnsi="宋体" w:eastAsia="宋体"/>
                <w:b/>
                <w:sz w:val="18"/>
                <w:szCs w:val="18"/>
              </w:rPr>
            </w:pPr>
          </w:p>
        </w:tc>
        <w:tc>
          <w:tcPr>
            <w:tcW w:w="2253" w:type="dxa"/>
            <w:tcBorders>
              <w:top w:val="single" w:color="auto" w:sz="4" w:space="0"/>
              <w:right w:val="single" w:color="auto" w:sz="4" w:space="0"/>
            </w:tcBorders>
            <w:vAlign w:val="center"/>
          </w:tcPr>
          <w:p>
            <w:pPr>
              <w:spacing w:line="300" w:lineRule="exact"/>
              <w:jc w:val="center"/>
              <w:rPr>
                <w:rFonts w:ascii="宋体" w:hAnsi="宋体" w:eastAsia="宋体"/>
                <w:sz w:val="18"/>
                <w:szCs w:val="18"/>
              </w:rPr>
            </w:pPr>
            <w:r>
              <w:rPr>
                <w:rFonts w:hint="eastAsia" w:ascii="宋体" w:hAnsi="宋体" w:eastAsia="宋体"/>
                <w:sz w:val="18"/>
                <w:szCs w:val="18"/>
              </w:rPr>
              <w:t>可持续影响指标</w:t>
            </w:r>
          </w:p>
        </w:tc>
        <w:tc>
          <w:tcPr>
            <w:tcW w:w="1908" w:type="dxa"/>
            <w:tcBorders>
              <w:top w:val="single" w:color="auto" w:sz="4" w:space="0"/>
              <w:left w:val="single" w:color="auto" w:sz="4" w:space="0"/>
            </w:tcBorders>
            <w:vAlign w:val="center"/>
          </w:tcPr>
          <w:p>
            <w:pPr>
              <w:spacing w:line="300" w:lineRule="exact"/>
              <w:jc w:val="left"/>
              <w:rPr>
                <w:rFonts w:ascii="宋体" w:hAnsi="宋体" w:eastAsia="宋体"/>
                <w:sz w:val="18"/>
                <w:szCs w:val="18"/>
              </w:rPr>
            </w:pPr>
            <w:r>
              <w:rPr>
                <w:rFonts w:hint="eastAsia" w:ascii="宋体" w:hAnsi="宋体" w:eastAsia="宋体"/>
                <w:sz w:val="18"/>
                <w:szCs w:val="18"/>
              </w:rPr>
              <w:t>长效机制</w:t>
            </w:r>
          </w:p>
        </w:tc>
        <w:tc>
          <w:tcPr>
            <w:tcW w:w="2788" w:type="dxa"/>
            <w:tcBorders>
              <w:top w:val="single" w:color="auto" w:sz="4" w:space="0"/>
            </w:tcBorders>
            <w:vAlign w:val="center"/>
          </w:tcPr>
          <w:p>
            <w:pPr>
              <w:spacing w:line="300" w:lineRule="exact"/>
              <w:jc w:val="left"/>
              <w:rPr>
                <w:rFonts w:ascii="宋体" w:hAnsi="宋体" w:eastAsia="宋体"/>
                <w:sz w:val="18"/>
                <w:szCs w:val="18"/>
              </w:rPr>
            </w:pPr>
            <w:r>
              <w:rPr>
                <w:rFonts w:hint="eastAsia" w:ascii="宋体" w:hAnsi="宋体" w:eastAsia="宋体"/>
                <w:sz w:val="18"/>
                <w:szCs w:val="18"/>
              </w:rPr>
              <w:t>此项工作持续进行</w:t>
            </w:r>
          </w:p>
        </w:tc>
        <w:tc>
          <w:tcPr>
            <w:tcW w:w="881" w:type="dxa"/>
            <w:tcBorders>
              <w:top w:val="single" w:color="auto" w:sz="4" w:space="0"/>
              <w:right w:val="single" w:color="auto" w:sz="4" w:space="0"/>
            </w:tcBorders>
            <w:vAlign w:val="center"/>
          </w:tcPr>
          <w:p>
            <w:pPr>
              <w:spacing w:line="300" w:lineRule="exact"/>
              <w:jc w:val="center"/>
              <w:rPr>
                <w:rFonts w:ascii="宋体" w:hAnsi="宋体" w:eastAsia="宋体"/>
                <w:sz w:val="18"/>
                <w:szCs w:val="18"/>
              </w:rPr>
            </w:pPr>
          </w:p>
        </w:tc>
        <w:tc>
          <w:tcPr>
            <w:tcW w:w="998" w:type="dxa"/>
            <w:tcBorders>
              <w:top w:val="single" w:color="auto" w:sz="4" w:space="0"/>
              <w:right w:val="single" w:color="auto" w:sz="4" w:space="0"/>
            </w:tcBorders>
            <w:vAlign w:val="center"/>
          </w:tcPr>
          <w:p>
            <w:pPr>
              <w:spacing w:line="300" w:lineRule="exact"/>
              <w:jc w:val="center"/>
              <w:rPr>
                <w:rFonts w:ascii="宋体" w:hAnsi="宋体" w:eastAsia="宋体"/>
                <w:sz w:val="18"/>
                <w:szCs w:val="18"/>
              </w:rPr>
            </w:pPr>
            <w:r>
              <w:rPr>
                <w:rFonts w:hint="eastAsia" w:ascii="宋体" w:hAnsi="宋体" w:eastAsia="宋体"/>
                <w:sz w:val="18"/>
                <w:szCs w:val="18"/>
              </w:rPr>
              <w:t>健全</w:t>
            </w:r>
          </w:p>
        </w:tc>
        <w:tc>
          <w:tcPr>
            <w:tcW w:w="1937" w:type="dxa"/>
            <w:tcBorders>
              <w:top w:val="single" w:color="auto" w:sz="4" w:space="0"/>
              <w:right w:val="single" w:color="auto" w:sz="4" w:space="0"/>
            </w:tcBorders>
            <w:vAlign w:val="center"/>
          </w:tcPr>
          <w:p>
            <w:pPr>
              <w:spacing w:line="300" w:lineRule="exact"/>
              <w:jc w:val="center"/>
              <w:rPr>
                <w:rFonts w:ascii="宋体" w:hAnsi="宋体" w:eastAsia="宋体"/>
                <w:sz w:val="18"/>
                <w:szCs w:val="18"/>
              </w:rPr>
            </w:pPr>
          </w:p>
        </w:tc>
        <w:tc>
          <w:tcPr>
            <w:tcW w:w="2498" w:type="dxa"/>
            <w:tcBorders>
              <w:top w:val="single" w:color="auto" w:sz="4" w:space="0"/>
              <w:left w:val="single" w:color="auto" w:sz="4" w:space="0"/>
            </w:tcBorders>
          </w:tcPr>
          <w:p>
            <w:pPr>
              <w:spacing w:line="300" w:lineRule="exact"/>
              <w:jc w:val="center"/>
              <w:rPr>
                <w:rFonts w:ascii="宋体" w:hAnsi="宋体" w:eastAsia="宋体"/>
                <w:sz w:val="18"/>
                <w:szCs w:val="18"/>
              </w:rPr>
            </w:pPr>
            <w:r>
              <w:rPr>
                <w:rFonts w:hint="eastAsia" w:ascii="宋体" w:hAnsi="宋体" w:eastAsia="宋体"/>
                <w:sz w:val="18"/>
                <w:szCs w:val="18"/>
              </w:rPr>
              <w:t>计划指标</w:t>
            </w:r>
          </w:p>
        </w:tc>
      </w:tr>
      <w:tr>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rPr>
          <w:trHeight w:val="667" w:hRule="atLeast"/>
        </w:trPr>
        <w:tc>
          <w:tcPr>
            <w:tcW w:w="1526" w:type="dxa"/>
            <w:vAlign w:val="center"/>
          </w:tcPr>
          <w:p>
            <w:pPr>
              <w:spacing w:line="300" w:lineRule="exact"/>
              <w:jc w:val="center"/>
              <w:rPr>
                <w:rFonts w:ascii="宋体" w:hAnsi="宋体" w:eastAsia="宋体"/>
                <w:b/>
                <w:sz w:val="18"/>
                <w:szCs w:val="18"/>
              </w:rPr>
            </w:pPr>
            <w:r>
              <w:rPr>
                <w:rFonts w:hint="eastAsia" w:ascii="宋体" w:hAnsi="宋体" w:eastAsia="宋体"/>
                <w:b/>
                <w:sz w:val="18"/>
                <w:szCs w:val="18"/>
              </w:rPr>
              <w:t>满意度指标</w:t>
            </w:r>
          </w:p>
        </w:tc>
        <w:tc>
          <w:tcPr>
            <w:tcW w:w="2253" w:type="dxa"/>
            <w:tcBorders>
              <w:right w:val="single" w:color="auto" w:sz="4" w:space="0"/>
            </w:tcBorders>
            <w:vAlign w:val="center"/>
          </w:tcPr>
          <w:p>
            <w:pPr>
              <w:spacing w:line="300" w:lineRule="exact"/>
              <w:jc w:val="center"/>
              <w:rPr>
                <w:rFonts w:ascii="宋体" w:hAnsi="宋体" w:eastAsia="宋体"/>
                <w:sz w:val="18"/>
                <w:szCs w:val="18"/>
              </w:rPr>
            </w:pPr>
            <w:r>
              <w:rPr>
                <w:rFonts w:hint="eastAsia" w:ascii="宋体" w:hAnsi="宋体" w:eastAsia="宋体"/>
                <w:sz w:val="18"/>
                <w:szCs w:val="18"/>
              </w:rPr>
              <w:t>服务对象满意度指标</w:t>
            </w:r>
          </w:p>
        </w:tc>
        <w:tc>
          <w:tcPr>
            <w:tcW w:w="1908" w:type="dxa"/>
            <w:tcBorders>
              <w:left w:val="single" w:color="auto" w:sz="4" w:space="0"/>
            </w:tcBorders>
            <w:vAlign w:val="center"/>
          </w:tcPr>
          <w:p>
            <w:pPr>
              <w:spacing w:line="300" w:lineRule="exact"/>
              <w:jc w:val="left"/>
              <w:rPr>
                <w:rFonts w:ascii="宋体" w:hAnsi="宋体" w:eastAsia="宋体"/>
                <w:sz w:val="18"/>
                <w:szCs w:val="18"/>
              </w:rPr>
            </w:pPr>
            <w:r>
              <w:rPr>
                <w:rFonts w:hint="eastAsia" w:ascii="宋体" w:hAnsi="宋体" w:eastAsia="宋体"/>
                <w:sz w:val="18"/>
                <w:szCs w:val="18"/>
              </w:rPr>
              <w:t>集中供养的五保老人的满意度</w:t>
            </w:r>
          </w:p>
        </w:tc>
        <w:tc>
          <w:tcPr>
            <w:tcW w:w="2788" w:type="dxa"/>
            <w:vAlign w:val="center"/>
          </w:tcPr>
          <w:p>
            <w:pPr>
              <w:spacing w:line="300" w:lineRule="exact"/>
              <w:jc w:val="left"/>
              <w:rPr>
                <w:rFonts w:ascii="宋体" w:hAnsi="宋体" w:eastAsia="宋体"/>
                <w:sz w:val="18"/>
                <w:szCs w:val="18"/>
              </w:rPr>
            </w:pPr>
            <w:r>
              <w:rPr>
                <w:rFonts w:hint="eastAsia" w:ascii="宋体" w:hAnsi="宋体" w:eastAsia="宋体"/>
                <w:sz w:val="18"/>
                <w:szCs w:val="18"/>
              </w:rPr>
              <w:t>集中供养的五保老人的满意度</w:t>
            </w:r>
          </w:p>
        </w:tc>
        <w:tc>
          <w:tcPr>
            <w:tcW w:w="881" w:type="dxa"/>
            <w:tcBorders>
              <w:right w:val="single" w:color="auto" w:sz="4" w:space="0"/>
            </w:tcBorders>
            <w:vAlign w:val="center"/>
          </w:tcPr>
          <w:p>
            <w:pPr>
              <w:spacing w:line="300" w:lineRule="exact"/>
              <w:jc w:val="center"/>
              <w:rPr>
                <w:rFonts w:ascii="宋体" w:hAnsi="宋体" w:eastAsia="宋体"/>
                <w:sz w:val="18"/>
                <w:szCs w:val="18"/>
              </w:rPr>
            </w:pPr>
            <w:r>
              <w:rPr>
                <w:rFonts w:hint="eastAsia" w:ascii="宋体" w:hAnsi="宋体" w:eastAsia="宋体"/>
                <w:sz w:val="18"/>
                <w:szCs w:val="18"/>
              </w:rPr>
              <w:t>≥</w:t>
            </w:r>
          </w:p>
        </w:tc>
        <w:tc>
          <w:tcPr>
            <w:tcW w:w="998" w:type="dxa"/>
            <w:tcBorders>
              <w:right w:val="single" w:color="auto" w:sz="4" w:space="0"/>
            </w:tcBorders>
            <w:vAlign w:val="center"/>
          </w:tcPr>
          <w:p>
            <w:pPr>
              <w:spacing w:line="300" w:lineRule="exact"/>
              <w:jc w:val="center"/>
              <w:rPr>
                <w:rFonts w:ascii="宋体" w:hAnsi="宋体" w:eastAsia="宋体"/>
                <w:sz w:val="18"/>
                <w:szCs w:val="18"/>
              </w:rPr>
            </w:pPr>
            <w:r>
              <w:rPr>
                <w:rFonts w:hint="eastAsia" w:ascii="宋体" w:hAnsi="宋体" w:eastAsia="宋体"/>
                <w:sz w:val="18"/>
                <w:szCs w:val="18"/>
              </w:rPr>
              <w:t>95</w:t>
            </w:r>
          </w:p>
        </w:tc>
        <w:tc>
          <w:tcPr>
            <w:tcW w:w="1937" w:type="dxa"/>
            <w:tcBorders>
              <w:right w:val="single" w:color="auto" w:sz="4" w:space="0"/>
            </w:tcBorders>
            <w:vAlign w:val="center"/>
          </w:tcPr>
          <w:p>
            <w:pPr>
              <w:spacing w:line="300" w:lineRule="exact"/>
              <w:jc w:val="center"/>
              <w:rPr>
                <w:rFonts w:ascii="宋体" w:hAnsi="宋体" w:eastAsia="宋体"/>
                <w:sz w:val="18"/>
                <w:szCs w:val="18"/>
              </w:rPr>
            </w:pPr>
            <w:r>
              <w:rPr>
                <w:rFonts w:hint="eastAsia" w:ascii="宋体" w:hAnsi="宋体" w:eastAsia="宋体"/>
                <w:sz w:val="18"/>
                <w:szCs w:val="18"/>
              </w:rPr>
              <w:t>%</w:t>
            </w:r>
          </w:p>
        </w:tc>
        <w:tc>
          <w:tcPr>
            <w:tcW w:w="2498" w:type="dxa"/>
            <w:tcBorders>
              <w:left w:val="single" w:color="auto" w:sz="4" w:space="0"/>
            </w:tcBorders>
            <w:vAlign w:val="center"/>
          </w:tcPr>
          <w:p>
            <w:pPr>
              <w:spacing w:line="300" w:lineRule="exact"/>
              <w:jc w:val="center"/>
              <w:rPr>
                <w:rFonts w:ascii="宋体" w:hAnsi="宋体" w:eastAsia="宋体"/>
                <w:sz w:val="18"/>
                <w:szCs w:val="18"/>
              </w:rPr>
            </w:pPr>
            <w:r>
              <w:rPr>
                <w:rFonts w:hint="eastAsia" w:ascii="宋体" w:hAnsi="宋体" w:eastAsia="宋体"/>
                <w:sz w:val="18"/>
                <w:szCs w:val="18"/>
              </w:rPr>
              <w:t>社会调查</w:t>
            </w:r>
          </w:p>
        </w:tc>
      </w:tr>
    </w:tbl>
    <w:p>
      <w:pPr>
        <w:jc w:val="left"/>
        <w:outlineLvl w:val="1"/>
      </w:pPr>
      <w:r>
        <w:rPr>
          <w:rFonts w:hint="eastAsia" w:ascii="方正仿宋_GBK" w:eastAsia="方正仿宋_GBK"/>
          <w:b/>
          <w:sz w:val="28"/>
        </w:rPr>
        <w:t>45、民政局农村特困人员救助供养绩效目标表</w:t>
      </w:r>
    </w:p>
    <w:tbl>
      <w:tblPr>
        <w:tblStyle w:val="12"/>
        <w:tblW w:w="14789" w:type="dxa"/>
        <w:tblInd w:w="0" w:type="dxa"/>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Layout w:type="autofit"/>
        <w:tblCellMar>
          <w:top w:w="0" w:type="dxa"/>
          <w:left w:w="108" w:type="dxa"/>
          <w:bottom w:w="0" w:type="dxa"/>
          <w:right w:w="108" w:type="dxa"/>
        </w:tblCellMar>
      </w:tblPr>
      <w:tblGrid>
        <w:gridCol w:w="1526"/>
        <w:gridCol w:w="2253"/>
        <w:gridCol w:w="1908"/>
        <w:gridCol w:w="2788"/>
        <w:gridCol w:w="881"/>
        <w:gridCol w:w="998"/>
        <w:gridCol w:w="1937"/>
        <w:gridCol w:w="2498"/>
      </w:tblGrid>
      <w:tr>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rPr>
          <w:trHeight w:val="599" w:hRule="atLeast"/>
        </w:trPr>
        <w:tc>
          <w:tcPr>
            <w:tcW w:w="1526" w:type="dxa"/>
            <w:vAlign w:val="center"/>
          </w:tcPr>
          <w:p>
            <w:pPr>
              <w:spacing w:line="300" w:lineRule="exact"/>
              <w:jc w:val="center"/>
              <w:rPr>
                <w:rFonts w:ascii="宋体" w:hAnsi="宋体" w:eastAsia="宋体"/>
                <w:b/>
                <w:sz w:val="18"/>
                <w:szCs w:val="18"/>
              </w:rPr>
            </w:pPr>
            <w:r>
              <w:rPr>
                <w:rFonts w:hint="eastAsia" w:ascii="宋体" w:hAnsi="宋体" w:eastAsia="宋体"/>
                <w:b/>
                <w:sz w:val="18"/>
                <w:szCs w:val="18"/>
              </w:rPr>
              <w:t>项目编码</w:t>
            </w:r>
          </w:p>
        </w:tc>
        <w:tc>
          <w:tcPr>
            <w:tcW w:w="4161" w:type="dxa"/>
            <w:gridSpan w:val="2"/>
            <w:vAlign w:val="center"/>
          </w:tcPr>
          <w:p>
            <w:pPr>
              <w:spacing w:line="300" w:lineRule="exact"/>
              <w:jc w:val="left"/>
              <w:rPr>
                <w:rFonts w:ascii="宋体" w:hAnsi="宋体" w:eastAsia="宋体"/>
                <w:sz w:val="18"/>
                <w:szCs w:val="18"/>
              </w:rPr>
            </w:pPr>
          </w:p>
        </w:tc>
        <w:tc>
          <w:tcPr>
            <w:tcW w:w="2788" w:type="dxa"/>
            <w:vAlign w:val="center"/>
          </w:tcPr>
          <w:p>
            <w:pPr>
              <w:spacing w:line="300" w:lineRule="exact"/>
              <w:jc w:val="center"/>
              <w:rPr>
                <w:rFonts w:ascii="宋体" w:hAnsi="宋体" w:eastAsia="宋体"/>
                <w:sz w:val="18"/>
                <w:szCs w:val="18"/>
              </w:rPr>
            </w:pPr>
            <w:r>
              <w:rPr>
                <w:rFonts w:hint="eastAsia" w:ascii="宋体" w:hAnsi="宋体" w:eastAsia="宋体"/>
                <w:sz w:val="18"/>
                <w:szCs w:val="18"/>
              </w:rPr>
              <w:t>项目名称</w:t>
            </w:r>
          </w:p>
        </w:tc>
        <w:tc>
          <w:tcPr>
            <w:tcW w:w="6314" w:type="dxa"/>
            <w:gridSpan w:val="4"/>
            <w:vAlign w:val="center"/>
          </w:tcPr>
          <w:p>
            <w:pPr>
              <w:spacing w:line="300" w:lineRule="exact"/>
              <w:jc w:val="center"/>
              <w:rPr>
                <w:rFonts w:ascii="宋体" w:hAnsi="宋体" w:eastAsia="宋体"/>
                <w:sz w:val="18"/>
                <w:szCs w:val="18"/>
              </w:rPr>
            </w:pPr>
            <w:r>
              <w:rPr>
                <w:rFonts w:hint="eastAsia" w:ascii="宋体" w:hAnsi="宋体" w:eastAsia="宋体"/>
                <w:sz w:val="18"/>
                <w:szCs w:val="18"/>
              </w:rPr>
              <w:t>民政局农村特困人员救助供养</w:t>
            </w:r>
          </w:p>
        </w:tc>
      </w:tr>
      <w:tr>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rPr>
          <w:trHeight w:val="885" w:hRule="atLeast"/>
        </w:trPr>
        <w:tc>
          <w:tcPr>
            <w:tcW w:w="1526" w:type="dxa"/>
            <w:vAlign w:val="center"/>
          </w:tcPr>
          <w:p>
            <w:pPr>
              <w:spacing w:line="300" w:lineRule="exact"/>
              <w:jc w:val="center"/>
              <w:rPr>
                <w:rFonts w:ascii="宋体" w:hAnsi="宋体" w:eastAsia="宋体"/>
                <w:b/>
                <w:sz w:val="18"/>
                <w:szCs w:val="18"/>
              </w:rPr>
            </w:pPr>
            <w:r>
              <w:rPr>
                <w:rFonts w:hint="eastAsia" w:ascii="宋体" w:hAnsi="宋体" w:eastAsia="宋体"/>
                <w:b/>
                <w:sz w:val="18"/>
                <w:szCs w:val="18"/>
              </w:rPr>
              <w:t>资金用途</w:t>
            </w:r>
          </w:p>
        </w:tc>
        <w:tc>
          <w:tcPr>
            <w:tcW w:w="13263" w:type="dxa"/>
            <w:gridSpan w:val="7"/>
            <w:vAlign w:val="center"/>
          </w:tcPr>
          <w:p>
            <w:pPr>
              <w:spacing w:line="300" w:lineRule="exact"/>
              <w:jc w:val="left"/>
              <w:rPr>
                <w:rFonts w:ascii="宋体" w:hAnsi="宋体" w:eastAsia="宋体"/>
                <w:sz w:val="18"/>
                <w:szCs w:val="18"/>
              </w:rPr>
            </w:pPr>
            <w:r>
              <w:rPr>
                <w:rFonts w:hint="eastAsia" w:ascii="宋体" w:hAnsi="宋体" w:eastAsia="宋体"/>
                <w:sz w:val="18"/>
                <w:szCs w:val="18"/>
              </w:rPr>
              <w:t>此项资金为县级补助资金共计</w:t>
            </w:r>
            <w:r>
              <w:rPr>
                <w:rFonts w:ascii="宋体" w:hAnsi="宋体" w:eastAsia="宋体"/>
                <w:sz w:val="18"/>
                <w:szCs w:val="18"/>
              </w:rPr>
              <w:t>544.3</w:t>
            </w:r>
            <w:r>
              <w:rPr>
                <w:rFonts w:hint="eastAsia" w:ascii="宋体" w:hAnsi="宋体" w:eastAsia="宋体"/>
                <w:sz w:val="18"/>
                <w:szCs w:val="18"/>
              </w:rPr>
              <w:t>万元</w:t>
            </w:r>
            <w:r>
              <w:rPr>
                <w:rFonts w:ascii="宋体" w:hAnsi="宋体" w:eastAsia="宋体"/>
                <w:sz w:val="18"/>
                <w:szCs w:val="18"/>
              </w:rPr>
              <w:t>.</w:t>
            </w:r>
            <w:r>
              <w:rPr>
                <w:rFonts w:hint="eastAsia" w:ascii="宋体" w:hAnsi="宋体" w:eastAsia="宋体"/>
                <w:sz w:val="18"/>
                <w:szCs w:val="18"/>
              </w:rPr>
              <w:t>主要用于农村特困人员救助</w:t>
            </w:r>
            <w:r>
              <w:rPr>
                <w:rFonts w:ascii="宋体" w:hAnsi="宋体" w:eastAsia="宋体"/>
                <w:sz w:val="18"/>
                <w:szCs w:val="18"/>
              </w:rPr>
              <w:t>.</w:t>
            </w:r>
            <w:r>
              <w:rPr>
                <w:rFonts w:hint="eastAsia" w:ascii="宋体" w:hAnsi="宋体" w:eastAsia="宋体"/>
                <w:sz w:val="18"/>
                <w:szCs w:val="18"/>
              </w:rPr>
              <w:t>落实国家特困人员救助政策，使全县分散供养特困人员的生活得到确实保障。依据廊坊市人民政府【</w:t>
            </w:r>
            <w:r>
              <w:rPr>
                <w:rFonts w:ascii="宋体" w:hAnsi="宋体" w:eastAsia="宋体"/>
                <w:sz w:val="18"/>
                <w:szCs w:val="18"/>
              </w:rPr>
              <w:t>2019</w:t>
            </w:r>
            <w:r>
              <w:rPr>
                <w:rFonts w:hint="eastAsia" w:ascii="宋体" w:hAnsi="宋体" w:eastAsia="宋体"/>
                <w:sz w:val="18"/>
                <w:szCs w:val="18"/>
              </w:rPr>
              <w:t>】号通知精神补助标准每人每年不低于</w:t>
            </w:r>
            <w:r>
              <w:rPr>
                <w:rFonts w:ascii="宋体" w:hAnsi="宋体" w:eastAsia="宋体"/>
                <w:sz w:val="18"/>
                <w:szCs w:val="18"/>
              </w:rPr>
              <w:t>13152</w:t>
            </w:r>
            <w:r>
              <w:rPr>
                <w:rFonts w:hint="eastAsia" w:ascii="宋体" w:hAnsi="宋体" w:eastAsia="宋体"/>
                <w:sz w:val="18"/>
                <w:szCs w:val="18"/>
              </w:rPr>
              <w:t>元。</w:t>
            </w:r>
          </w:p>
        </w:tc>
      </w:tr>
      <w:tr>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rPr>
          <w:trHeight w:val="387" w:hRule="atLeast"/>
        </w:trPr>
        <w:tc>
          <w:tcPr>
            <w:tcW w:w="1526" w:type="dxa"/>
            <w:vMerge w:val="restart"/>
            <w:vAlign w:val="center"/>
          </w:tcPr>
          <w:p>
            <w:pPr>
              <w:spacing w:line="300" w:lineRule="exact"/>
              <w:jc w:val="center"/>
              <w:rPr>
                <w:rFonts w:ascii="宋体" w:hAnsi="宋体" w:eastAsia="宋体"/>
                <w:b/>
                <w:sz w:val="18"/>
                <w:szCs w:val="18"/>
              </w:rPr>
            </w:pPr>
            <w:r>
              <w:rPr>
                <w:rFonts w:hint="eastAsia" w:ascii="宋体" w:hAnsi="宋体" w:eastAsia="宋体"/>
                <w:b/>
                <w:sz w:val="18"/>
                <w:szCs w:val="18"/>
              </w:rPr>
              <w:t>资金支出计划（累计进度％）</w:t>
            </w:r>
          </w:p>
        </w:tc>
        <w:tc>
          <w:tcPr>
            <w:tcW w:w="4161" w:type="dxa"/>
            <w:gridSpan w:val="2"/>
            <w:tcBorders>
              <w:bottom w:val="single" w:color="auto" w:sz="4" w:space="0"/>
            </w:tcBorders>
            <w:vAlign w:val="center"/>
          </w:tcPr>
          <w:p>
            <w:pPr>
              <w:spacing w:line="300" w:lineRule="exact"/>
              <w:jc w:val="center"/>
              <w:rPr>
                <w:rFonts w:ascii="宋体" w:hAnsi="宋体" w:eastAsia="宋体"/>
                <w:sz w:val="18"/>
                <w:szCs w:val="18"/>
              </w:rPr>
            </w:pPr>
            <w:r>
              <w:rPr>
                <w:rFonts w:hint="eastAsia" w:ascii="宋体" w:hAnsi="宋体" w:eastAsia="宋体"/>
                <w:sz w:val="18"/>
                <w:szCs w:val="18"/>
              </w:rPr>
              <w:t>3月底</w:t>
            </w:r>
          </w:p>
        </w:tc>
        <w:tc>
          <w:tcPr>
            <w:tcW w:w="2788" w:type="dxa"/>
            <w:tcBorders>
              <w:bottom w:val="single" w:color="auto" w:sz="4" w:space="0"/>
            </w:tcBorders>
            <w:vAlign w:val="center"/>
          </w:tcPr>
          <w:p>
            <w:pPr>
              <w:spacing w:line="300" w:lineRule="exact"/>
              <w:jc w:val="center"/>
              <w:rPr>
                <w:rFonts w:ascii="宋体" w:hAnsi="宋体" w:eastAsia="宋体"/>
                <w:sz w:val="18"/>
                <w:szCs w:val="18"/>
              </w:rPr>
            </w:pPr>
            <w:r>
              <w:rPr>
                <w:rFonts w:hint="eastAsia" w:ascii="宋体" w:hAnsi="宋体" w:eastAsia="宋体"/>
                <w:sz w:val="18"/>
                <w:szCs w:val="18"/>
              </w:rPr>
              <w:t>6月底</w:t>
            </w:r>
          </w:p>
        </w:tc>
        <w:tc>
          <w:tcPr>
            <w:tcW w:w="3816" w:type="dxa"/>
            <w:gridSpan w:val="3"/>
            <w:tcBorders>
              <w:bottom w:val="single" w:color="auto" w:sz="4" w:space="0"/>
              <w:right w:val="single" w:color="auto" w:sz="4" w:space="0"/>
            </w:tcBorders>
            <w:vAlign w:val="center"/>
          </w:tcPr>
          <w:p>
            <w:pPr>
              <w:spacing w:line="300" w:lineRule="exact"/>
              <w:jc w:val="center"/>
              <w:rPr>
                <w:rFonts w:ascii="宋体" w:hAnsi="宋体" w:eastAsia="宋体"/>
                <w:sz w:val="18"/>
                <w:szCs w:val="18"/>
              </w:rPr>
            </w:pPr>
            <w:r>
              <w:rPr>
                <w:rFonts w:hint="eastAsia" w:ascii="宋体" w:hAnsi="宋体" w:eastAsia="宋体"/>
                <w:sz w:val="18"/>
                <w:szCs w:val="18"/>
              </w:rPr>
              <w:t>10月底</w:t>
            </w:r>
          </w:p>
        </w:tc>
        <w:tc>
          <w:tcPr>
            <w:tcW w:w="2498" w:type="dxa"/>
            <w:tcBorders>
              <w:left w:val="single" w:color="auto" w:sz="4" w:space="0"/>
              <w:bottom w:val="single" w:color="auto" w:sz="4" w:space="0"/>
            </w:tcBorders>
            <w:vAlign w:val="center"/>
          </w:tcPr>
          <w:p>
            <w:pPr>
              <w:spacing w:line="300" w:lineRule="exact"/>
              <w:jc w:val="center"/>
              <w:rPr>
                <w:rFonts w:ascii="宋体" w:hAnsi="宋体" w:eastAsia="宋体"/>
                <w:sz w:val="18"/>
                <w:szCs w:val="18"/>
              </w:rPr>
            </w:pPr>
            <w:r>
              <w:rPr>
                <w:rFonts w:hint="eastAsia" w:ascii="宋体" w:hAnsi="宋体" w:eastAsia="宋体"/>
                <w:sz w:val="18"/>
                <w:szCs w:val="18"/>
              </w:rPr>
              <w:t>12月底</w:t>
            </w:r>
          </w:p>
        </w:tc>
      </w:tr>
      <w:tr>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rPr>
          <w:trHeight w:val="303" w:hRule="atLeast"/>
        </w:trPr>
        <w:tc>
          <w:tcPr>
            <w:tcW w:w="1526" w:type="dxa"/>
            <w:vMerge w:val="continue"/>
            <w:vAlign w:val="center"/>
          </w:tcPr>
          <w:p>
            <w:pPr>
              <w:spacing w:line="300" w:lineRule="exact"/>
              <w:jc w:val="center"/>
              <w:rPr>
                <w:rFonts w:ascii="宋体" w:hAnsi="宋体" w:eastAsia="宋体"/>
                <w:b/>
                <w:sz w:val="18"/>
                <w:szCs w:val="18"/>
              </w:rPr>
            </w:pPr>
          </w:p>
        </w:tc>
        <w:tc>
          <w:tcPr>
            <w:tcW w:w="4161" w:type="dxa"/>
            <w:gridSpan w:val="2"/>
            <w:tcBorders>
              <w:top w:val="single" w:color="auto" w:sz="4" w:space="0"/>
            </w:tcBorders>
            <w:vAlign w:val="center"/>
          </w:tcPr>
          <w:p>
            <w:pPr>
              <w:spacing w:line="300" w:lineRule="exact"/>
              <w:jc w:val="center"/>
              <w:rPr>
                <w:rFonts w:ascii="宋体" w:hAnsi="宋体" w:eastAsia="宋体"/>
                <w:sz w:val="18"/>
                <w:szCs w:val="18"/>
              </w:rPr>
            </w:pPr>
            <w:r>
              <w:rPr>
                <w:rFonts w:ascii="宋体" w:hAnsi="宋体" w:eastAsia="宋体"/>
                <w:sz w:val="18"/>
                <w:szCs w:val="18"/>
              </w:rPr>
              <w:t>25.00</w:t>
            </w:r>
          </w:p>
        </w:tc>
        <w:tc>
          <w:tcPr>
            <w:tcW w:w="2788" w:type="dxa"/>
            <w:tcBorders>
              <w:top w:val="single" w:color="auto" w:sz="4" w:space="0"/>
            </w:tcBorders>
            <w:vAlign w:val="center"/>
          </w:tcPr>
          <w:p>
            <w:pPr>
              <w:spacing w:line="300" w:lineRule="exact"/>
              <w:jc w:val="center"/>
              <w:rPr>
                <w:rFonts w:ascii="宋体" w:hAnsi="宋体" w:eastAsia="宋体"/>
                <w:sz w:val="18"/>
                <w:szCs w:val="18"/>
              </w:rPr>
            </w:pPr>
            <w:r>
              <w:rPr>
                <w:rFonts w:ascii="宋体" w:hAnsi="宋体" w:eastAsia="宋体"/>
                <w:sz w:val="18"/>
                <w:szCs w:val="18"/>
              </w:rPr>
              <w:t>50.00</w:t>
            </w:r>
          </w:p>
        </w:tc>
        <w:tc>
          <w:tcPr>
            <w:tcW w:w="3816" w:type="dxa"/>
            <w:gridSpan w:val="3"/>
            <w:tcBorders>
              <w:top w:val="single" w:color="auto" w:sz="4" w:space="0"/>
              <w:right w:val="single" w:color="auto" w:sz="4" w:space="0"/>
            </w:tcBorders>
            <w:vAlign w:val="center"/>
          </w:tcPr>
          <w:p>
            <w:pPr>
              <w:spacing w:line="300" w:lineRule="exact"/>
              <w:jc w:val="center"/>
              <w:rPr>
                <w:rFonts w:ascii="宋体" w:hAnsi="宋体" w:eastAsia="宋体"/>
                <w:sz w:val="18"/>
                <w:szCs w:val="18"/>
              </w:rPr>
            </w:pPr>
            <w:r>
              <w:rPr>
                <w:rFonts w:ascii="宋体" w:hAnsi="宋体" w:eastAsia="宋体"/>
                <w:sz w:val="18"/>
                <w:szCs w:val="18"/>
              </w:rPr>
              <w:t>75.00</w:t>
            </w:r>
          </w:p>
        </w:tc>
        <w:tc>
          <w:tcPr>
            <w:tcW w:w="2498" w:type="dxa"/>
            <w:tcBorders>
              <w:top w:val="single" w:color="auto" w:sz="4" w:space="0"/>
              <w:left w:val="single" w:color="auto" w:sz="4" w:space="0"/>
            </w:tcBorders>
            <w:vAlign w:val="center"/>
          </w:tcPr>
          <w:p>
            <w:pPr>
              <w:spacing w:line="300" w:lineRule="exact"/>
              <w:jc w:val="center"/>
              <w:rPr>
                <w:rFonts w:ascii="宋体" w:hAnsi="宋体" w:eastAsia="宋体"/>
                <w:sz w:val="18"/>
                <w:szCs w:val="18"/>
              </w:rPr>
            </w:pPr>
            <w:r>
              <w:rPr>
                <w:rFonts w:ascii="宋体" w:hAnsi="宋体" w:eastAsia="宋体"/>
                <w:sz w:val="18"/>
                <w:szCs w:val="18"/>
              </w:rPr>
              <w:t>100.00</w:t>
            </w:r>
          </w:p>
        </w:tc>
      </w:tr>
      <w:tr>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rPr>
          <w:trHeight w:val="868" w:hRule="atLeast"/>
        </w:trPr>
        <w:tc>
          <w:tcPr>
            <w:tcW w:w="1526" w:type="dxa"/>
            <w:vAlign w:val="center"/>
          </w:tcPr>
          <w:p>
            <w:pPr>
              <w:spacing w:line="300" w:lineRule="exact"/>
              <w:jc w:val="center"/>
              <w:rPr>
                <w:rFonts w:ascii="宋体" w:hAnsi="宋体" w:eastAsia="宋体"/>
                <w:b/>
                <w:sz w:val="18"/>
                <w:szCs w:val="18"/>
              </w:rPr>
            </w:pPr>
            <w:r>
              <w:rPr>
                <w:rFonts w:hint="eastAsia" w:ascii="宋体" w:hAnsi="宋体" w:eastAsia="宋体"/>
                <w:b/>
                <w:sz w:val="18"/>
                <w:szCs w:val="18"/>
              </w:rPr>
              <w:t>绩效目标</w:t>
            </w:r>
          </w:p>
        </w:tc>
        <w:tc>
          <w:tcPr>
            <w:tcW w:w="2253" w:type="dxa"/>
            <w:tcBorders>
              <w:right w:val="single" w:color="auto" w:sz="4" w:space="0"/>
            </w:tcBorders>
            <w:vAlign w:val="center"/>
          </w:tcPr>
          <w:p>
            <w:pPr>
              <w:spacing w:line="300" w:lineRule="exact"/>
              <w:jc w:val="center"/>
              <w:rPr>
                <w:rFonts w:ascii="宋体" w:hAnsi="宋体" w:eastAsia="宋体"/>
                <w:sz w:val="18"/>
                <w:szCs w:val="18"/>
              </w:rPr>
            </w:pPr>
            <w:r>
              <w:rPr>
                <w:rFonts w:hint="eastAsia" w:ascii="宋体" w:hAnsi="宋体" w:eastAsia="宋体"/>
                <w:sz w:val="18"/>
                <w:szCs w:val="18"/>
              </w:rPr>
              <w:t>目标</w:t>
            </w:r>
          </w:p>
        </w:tc>
        <w:tc>
          <w:tcPr>
            <w:tcW w:w="11010" w:type="dxa"/>
            <w:gridSpan w:val="6"/>
            <w:tcBorders>
              <w:left w:val="single" w:color="auto" w:sz="4" w:space="0"/>
            </w:tcBorders>
            <w:vAlign w:val="center"/>
          </w:tcPr>
          <w:p>
            <w:pPr>
              <w:spacing w:line="300" w:lineRule="exact"/>
              <w:jc w:val="left"/>
              <w:rPr>
                <w:rFonts w:ascii="宋体" w:hAnsi="宋体" w:eastAsia="宋体"/>
                <w:sz w:val="18"/>
                <w:szCs w:val="18"/>
              </w:rPr>
            </w:pPr>
            <w:r>
              <w:rPr>
                <w:rFonts w:ascii="宋体" w:hAnsi="宋体" w:eastAsia="宋体"/>
                <w:sz w:val="18"/>
                <w:szCs w:val="18"/>
              </w:rPr>
              <w:t>1</w:t>
            </w:r>
            <w:r>
              <w:rPr>
                <w:rFonts w:hint="eastAsia" w:ascii="宋体" w:hAnsi="宋体" w:eastAsia="宋体"/>
                <w:sz w:val="18"/>
                <w:szCs w:val="18"/>
              </w:rPr>
              <w:t>、把申请符合条件的人员全部纳入到分散特困救助范围</w:t>
            </w:r>
          </w:p>
          <w:p>
            <w:pPr>
              <w:spacing w:line="300" w:lineRule="exact"/>
              <w:jc w:val="left"/>
              <w:rPr>
                <w:rFonts w:ascii="宋体" w:hAnsi="宋体" w:eastAsia="宋体"/>
                <w:sz w:val="18"/>
                <w:szCs w:val="18"/>
              </w:rPr>
            </w:pPr>
            <w:r>
              <w:rPr>
                <w:rFonts w:ascii="宋体" w:hAnsi="宋体" w:eastAsia="宋体"/>
                <w:sz w:val="18"/>
                <w:szCs w:val="18"/>
              </w:rPr>
              <w:t>2</w:t>
            </w:r>
            <w:r>
              <w:rPr>
                <w:rFonts w:hint="eastAsia" w:ascii="宋体" w:hAnsi="宋体" w:eastAsia="宋体"/>
                <w:sz w:val="18"/>
                <w:szCs w:val="18"/>
              </w:rPr>
              <w:t>、切实保障我市城乡困难群众的基本生活，提高民生保障水平。</w:t>
            </w:r>
          </w:p>
        </w:tc>
      </w:tr>
      <w:tr>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rPr>
          <w:trHeight w:val="409" w:hRule="atLeast"/>
        </w:trPr>
        <w:tc>
          <w:tcPr>
            <w:tcW w:w="1526" w:type="dxa"/>
            <w:vMerge w:val="restart"/>
            <w:vAlign w:val="center"/>
          </w:tcPr>
          <w:p>
            <w:pPr>
              <w:spacing w:line="300" w:lineRule="exact"/>
              <w:jc w:val="center"/>
              <w:rPr>
                <w:rFonts w:ascii="宋体" w:hAnsi="宋体" w:eastAsia="宋体"/>
                <w:b/>
                <w:sz w:val="18"/>
                <w:szCs w:val="18"/>
              </w:rPr>
            </w:pPr>
            <w:r>
              <w:rPr>
                <w:rFonts w:hint="eastAsia" w:ascii="宋体" w:hAnsi="宋体" w:eastAsia="宋体"/>
                <w:b/>
                <w:sz w:val="18"/>
                <w:szCs w:val="18"/>
              </w:rPr>
              <w:t>一级指标</w:t>
            </w:r>
          </w:p>
        </w:tc>
        <w:tc>
          <w:tcPr>
            <w:tcW w:w="2253" w:type="dxa"/>
            <w:vMerge w:val="restart"/>
            <w:tcBorders>
              <w:right w:val="single" w:color="auto" w:sz="4" w:space="0"/>
            </w:tcBorders>
            <w:vAlign w:val="center"/>
          </w:tcPr>
          <w:p>
            <w:pPr>
              <w:spacing w:line="300" w:lineRule="exact"/>
              <w:jc w:val="center"/>
              <w:rPr>
                <w:rFonts w:ascii="宋体" w:hAnsi="宋体" w:eastAsia="宋体"/>
                <w:sz w:val="18"/>
                <w:szCs w:val="18"/>
              </w:rPr>
            </w:pPr>
            <w:r>
              <w:rPr>
                <w:rFonts w:hint="eastAsia" w:ascii="宋体" w:hAnsi="宋体" w:eastAsia="宋体"/>
                <w:sz w:val="18"/>
                <w:szCs w:val="18"/>
              </w:rPr>
              <w:t>二级指标</w:t>
            </w:r>
          </w:p>
        </w:tc>
        <w:tc>
          <w:tcPr>
            <w:tcW w:w="1908" w:type="dxa"/>
            <w:vMerge w:val="restart"/>
            <w:tcBorders>
              <w:left w:val="single" w:color="auto" w:sz="4" w:space="0"/>
            </w:tcBorders>
            <w:vAlign w:val="center"/>
          </w:tcPr>
          <w:p>
            <w:pPr>
              <w:spacing w:line="300" w:lineRule="exact"/>
              <w:jc w:val="left"/>
              <w:rPr>
                <w:rFonts w:ascii="宋体" w:hAnsi="宋体" w:eastAsia="宋体"/>
                <w:sz w:val="18"/>
                <w:szCs w:val="18"/>
              </w:rPr>
            </w:pPr>
            <w:r>
              <w:rPr>
                <w:rFonts w:hint="eastAsia" w:ascii="宋体" w:hAnsi="宋体" w:eastAsia="宋体"/>
                <w:sz w:val="18"/>
                <w:szCs w:val="18"/>
              </w:rPr>
              <w:t>三级指标</w:t>
            </w:r>
          </w:p>
        </w:tc>
        <w:tc>
          <w:tcPr>
            <w:tcW w:w="2788" w:type="dxa"/>
            <w:vMerge w:val="restart"/>
            <w:vAlign w:val="center"/>
          </w:tcPr>
          <w:p>
            <w:pPr>
              <w:spacing w:line="300" w:lineRule="exact"/>
              <w:jc w:val="left"/>
              <w:rPr>
                <w:rFonts w:ascii="宋体" w:hAnsi="宋体" w:eastAsia="宋体"/>
                <w:sz w:val="18"/>
                <w:szCs w:val="18"/>
              </w:rPr>
            </w:pPr>
            <w:r>
              <w:rPr>
                <w:rFonts w:hint="eastAsia" w:ascii="宋体" w:hAnsi="宋体" w:eastAsia="宋体"/>
                <w:sz w:val="18"/>
                <w:szCs w:val="18"/>
              </w:rPr>
              <w:t>绩效指标描述</w:t>
            </w:r>
          </w:p>
        </w:tc>
        <w:tc>
          <w:tcPr>
            <w:tcW w:w="3816" w:type="dxa"/>
            <w:gridSpan w:val="3"/>
            <w:tcBorders>
              <w:bottom w:val="single" w:color="auto" w:sz="4" w:space="0"/>
              <w:right w:val="single" w:color="auto" w:sz="4" w:space="0"/>
            </w:tcBorders>
            <w:vAlign w:val="center"/>
          </w:tcPr>
          <w:p>
            <w:pPr>
              <w:spacing w:line="300" w:lineRule="exact"/>
              <w:jc w:val="center"/>
              <w:rPr>
                <w:rFonts w:ascii="宋体" w:hAnsi="宋体" w:eastAsia="宋体"/>
                <w:sz w:val="18"/>
                <w:szCs w:val="18"/>
              </w:rPr>
            </w:pPr>
            <w:r>
              <w:rPr>
                <w:rFonts w:hint="eastAsia" w:ascii="宋体" w:hAnsi="宋体" w:eastAsia="宋体"/>
                <w:sz w:val="18"/>
                <w:szCs w:val="18"/>
              </w:rPr>
              <w:t>指标值</w:t>
            </w:r>
          </w:p>
        </w:tc>
        <w:tc>
          <w:tcPr>
            <w:tcW w:w="2498" w:type="dxa"/>
            <w:vMerge w:val="restart"/>
            <w:tcBorders>
              <w:left w:val="single" w:color="auto" w:sz="4" w:space="0"/>
            </w:tcBorders>
            <w:vAlign w:val="center"/>
          </w:tcPr>
          <w:p>
            <w:pPr>
              <w:spacing w:line="300" w:lineRule="exact"/>
              <w:jc w:val="center"/>
              <w:rPr>
                <w:rFonts w:ascii="宋体" w:hAnsi="宋体" w:eastAsia="宋体"/>
                <w:sz w:val="18"/>
                <w:szCs w:val="18"/>
              </w:rPr>
            </w:pPr>
            <w:r>
              <w:rPr>
                <w:rFonts w:hint="eastAsia" w:ascii="宋体" w:hAnsi="宋体" w:eastAsia="宋体"/>
                <w:sz w:val="18"/>
                <w:szCs w:val="18"/>
              </w:rPr>
              <w:t>指标值确定依据</w:t>
            </w:r>
          </w:p>
        </w:tc>
      </w:tr>
      <w:tr>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rPr>
          <w:trHeight w:val="71" w:hRule="atLeast"/>
        </w:trPr>
        <w:tc>
          <w:tcPr>
            <w:tcW w:w="1526" w:type="dxa"/>
            <w:vMerge w:val="continue"/>
            <w:vAlign w:val="center"/>
          </w:tcPr>
          <w:p>
            <w:pPr>
              <w:spacing w:line="300" w:lineRule="exact"/>
              <w:jc w:val="center"/>
              <w:rPr>
                <w:rFonts w:ascii="宋体" w:hAnsi="宋体" w:eastAsia="宋体"/>
                <w:b/>
                <w:sz w:val="18"/>
                <w:szCs w:val="18"/>
              </w:rPr>
            </w:pPr>
          </w:p>
        </w:tc>
        <w:tc>
          <w:tcPr>
            <w:tcW w:w="2253" w:type="dxa"/>
            <w:vMerge w:val="continue"/>
            <w:tcBorders>
              <w:right w:val="single" w:color="auto" w:sz="4" w:space="0"/>
            </w:tcBorders>
            <w:vAlign w:val="center"/>
          </w:tcPr>
          <w:p>
            <w:pPr>
              <w:spacing w:line="300" w:lineRule="exact"/>
              <w:jc w:val="center"/>
              <w:rPr>
                <w:rFonts w:ascii="宋体" w:hAnsi="宋体" w:eastAsia="宋体"/>
                <w:sz w:val="18"/>
                <w:szCs w:val="18"/>
              </w:rPr>
            </w:pPr>
          </w:p>
        </w:tc>
        <w:tc>
          <w:tcPr>
            <w:tcW w:w="1908" w:type="dxa"/>
            <w:vMerge w:val="continue"/>
            <w:tcBorders>
              <w:left w:val="single" w:color="auto" w:sz="4" w:space="0"/>
            </w:tcBorders>
            <w:vAlign w:val="center"/>
          </w:tcPr>
          <w:p>
            <w:pPr>
              <w:spacing w:line="300" w:lineRule="exact"/>
              <w:jc w:val="left"/>
              <w:rPr>
                <w:rFonts w:ascii="宋体" w:hAnsi="宋体" w:eastAsia="宋体"/>
                <w:sz w:val="18"/>
                <w:szCs w:val="18"/>
              </w:rPr>
            </w:pPr>
          </w:p>
        </w:tc>
        <w:tc>
          <w:tcPr>
            <w:tcW w:w="2788" w:type="dxa"/>
            <w:vMerge w:val="continue"/>
            <w:vAlign w:val="center"/>
          </w:tcPr>
          <w:p>
            <w:pPr>
              <w:spacing w:line="300" w:lineRule="exact"/>
              <w:jc w:val="left"/>
              <w:rPr>
                <w:rFonts w:ascii="宋体" w:hAnsi="宋体" w:eastAsia="宋体"/>
                <w:sz w:val="18"/>
                <w:szCs w:val="18"/>
              </w:rPr>
            </w:pPr>
          </w:p>
        </w:tc>
        <w:tc>
          <w:tcPr>
            <w:tcW w:w="881" w:type="dxa"/>
            <w:tcBorders>
              <w:top w:val="single" w:color="auto" w:sz="4" w:space="0"/>
              <w:right w:val="single" w:color="auto" w:sz="4" w:space="0"/>
            </w:tcBorders>
            <w:vAlign w:val="center"/>
          </w:tcPr>
          <w:p>
            <w:pPr>
              <w:spacing w:line="300" w:lineRule="exact"/>
              <w:jc w:val="center"/>
              <w:rPr>
                <w:rFonts w:ascii="宋体" w:hAnsi="宋体" w:eastAsia="宋体"/>
                <w:sz w:val="18"/>
                <w:szCs w:val="18"/>
              </w:rPr>
            </w:pPr>
            <w:r>
              <w:rPr>
                <w:rFonts w:hint="eastAsia" w:ascii="宋体" w:hAnsi="宋体" w:eastAsia="宋体"/>
                <w:sz w:val="18"/>
                <w:szCs w:val="18"/>
              </w:rPr>
              <w:t>符号</w:t>
            </w:r>
          </w:p>
        </w:tc>
        <w:tc>
          <w:tcPr>
            <w:tcW w:w="998" w:type="dxa"/>
            <w:tcBorders>
              <w:top w:val="single" w:color="auto" w:sz="4" w:space="0"/>
              <w:right w:val="single" w:color="auto" w:sz="4" w:space="0"/>
            </w:tcBorders>
            <w:vAlign w:val="center"/>
          </w:tcPr>
          <w:p>
            <w:pPr>
              <w:spacing w:line="300" w:lineRule="exact"/>
              <w:jc w:val="center"/>
              <w:rPr>
                <w:rFonts w:ascii="宋体" w:hAnsi="宋体" w:eastAsia="宋体"/>
                <w:sz w:val="18"/>
                <w:szCs w:val="18"/>
              </w:rPr>
            </w:pPr>
            <w:r>
              <w:rPr>
                <w:rFonts w:hint="eastAsia" w:ascii="宋体" w:hAnsi="宋体" w:eastAsia="宋体"/>
                <w:sz w:val="18"/>
                <w:szCs w:val="18"/>
              </w:rPr>
              <w:t>值</w:t>
            </w:r>
          </w:p>
        </w:tc>
        <w:tc>
          <w:tcPr>
            <w:tcW w:w="1937" w:type="dxa"/>
            <w:tcBorders>
              <w:top w:val="single" w:color="auto" w:sz="4" w:space="0"/>
              <w:right w:val="single" w:color="auto" w:sz="4" w:space="0"/>
            </w:tcBorders>
            <w:vAlign w:val="center"/>
          </w:tcPr>
          <w:p>
            <w:pPr>
              <w:spacing w:line="300" w:lineRule="exact"/>
              <w:jc w:val="center"/>
              <w:rPr>
                <w:rFonts w:ascii="宋体" w:hAnsi="宋体" w:eastAsia="宋体"/>
                <w:sz w:val="18"/>
                <w:szCs w:val="18"/>
              </w:rPr>
            </w:pPr>
            <w:r>
              <w:rPr>
                <w:rFonts w:hint="eastAsia" w:ascii="宋体" w:hAnsi="宋体" w:eastAsia="宋体"/>
                <w:sz w:val="18"/>
                <w:szCs w:val="18"/>
              </w:rPr>
              <w:t>单位（文字描述）</w:t>
            </w:r>
          </w:p>
        </w:tc>
        <w:tc>
          <w:tcPr>
            <w:tcW w:w="2498" w:type="dxa"/>
            <w:vMerge w:val="continue"/>
            <w:tcBorders>
              <w:left w:val="single" w:color="auto" w:sz="4" w:space="0"/>
            </w:tcBorders>
            <w:vAlign w:val="center"/>
          </w:tcPr>
          <w:p>
            <w:pPr>
              <w:spacing w:line="300" w:lineRule="exact"/>
              <w:jc w:val="center"/>
              <w:rPr>
                <w:rFonts w:ascii="宋体" w:hAnsi="宋体" w:eastAsia="宋体"/>
                <w:sz w:val="18"/>
                <w:szCs w:val="18"/>
              </w:rPr>
            </w:pPr>
          </w:p>
        </w:tc>
      </w:tr>
      <w:tr>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rPr>
          <w:trHeight w:val="437" w:hRule="atLeast"/>
        </w:trPr>
        <w:tc>
          <w:tcPr>
            <w:tcW w:w="1526" w:type="dxa"/>
            <w:vMerge w:val="restart"/>
            <w:vAlign w:val="center"/>
          </w:tcPr>
          <w:p>
            <w:pPr>
              <w:spacing w:line="300" w:lineRule="exact"/>
              <w:jc w:val="center"/>
              <w:rPr>
                <w:rFonts w:ascii="宋体" w:hAnsi="宋体" w:eastAsia="宋体"/>
                <w:b/>
                <w:sz w:val="18"/>
                <w:szCs w:val="18"/>
              </w:rPr>
            </w:pPr>
            <w:r>
              <w:rPr>
                <w:rFonts w:hint="eastAsia" w:ascii="宋体" w:hAnsi="宋体" w:eastAsia="宋体"/>
                <w:b/>
                <w:sz w:val="18"/>
                <w:szCs w:val="18"/>
              </w:rPr>
              <w:t>产出指标</w:t>
            </w:r>
          </w:p>
        </w:tc>
        <w:tc>
          <w:tcPr>
            <w:tcW w:w="2253" w:type="dxa"/>
            <w:tcBorders>
              <w:bottom w:val="single" w:color="auto" w:sz="4" w:space="0"/>
              <w:right w:val="single" w:color="auto" w:sz="4" w:space="0"/>
            </w:tcBorders>
            <w:vAlign w:val="center"/>
          </w:tcPr>
          <w:p>
            <w:pPr>
              <w:spacing w:line="300" w:lineRule="exact"/>
              <w:jc w:val="center"/>
              <w:rPr>
                <w:rFonts w:ascii="宋体" w:hAnsi="宋体" w:eastAsia="宋体"/>
                <w:sz w:val="18"/>
                <w:szCs w:val="18"/>
              </w:rPr>
            </w:pPr>
            <w:r>
              <w:rPr>
                <w:rFonts w:hint="eastAsia" w:ascii="宋体" w:hAnsi="宋体" w:eastAsia="宋体"/>
                <w:sz w:val="18"/>
                <w:szCs w:val="18"/>
              </w:rPr>
              <w:t>数量指标</w:t>
            </w:r>
          </w:p>
        </w:tc>
        <w:tc>
          <w:tcPr>
            <w:tcW w:w="1908" w:type="dxa"/>
            <w:tcBorders>
              <w:left w:val="single" w:color="auto" w:sz="4" w:space="0"/>
              <w:bottom w:val="single" w:color="auto" w:sz="4" w:space="0"/>
            </w:tcBorders>
            <w:vAlign w:val="center"/>
          </w:tcPr>
          <w:p>
            <w:pPr>
              <w:spacing w:line="300" w:lineRule="exact"/>
              <w:jc w:val="left"/>
              <w:rPr>
                <w:rFonts w:ascii="宋体" w:hAnsi="宋体" w:eastAsia="宋体"/>
                <w:sz w:val="18"/>
                <w:szCs w:val="18"/>
              </w:rPr>
            </w:pPr>
            <w:r>
              <w:rPr>
                <w:rFonts w:hint="eastAsia" w:ascii="宋体" w:hAnsi="宋体" w:eastAsia="宋体"/>
                <w:sz w:val="18"/>
                <w:szCs w:val="18"/>
              </w:rPr>
              <w:t>预计享受分散特困救助的人数</w:t>
            </w:r>
          </w:p>
        </w:tc>
        <w:tc>
          <w:tcPr>
            <w:tcW w:w="2788" w:type="dxa"/>
            <w:tcBorders>
              <w:bottom w:val="single" w:color="auto" w:sz="4" w:space="0"/>
            </w:tcBorders>
            <w:vAlign w:val="center"/>
          </w:tcPr>
          <w:p>
            <w:pPr>
              <w:spacing w:line="300" w:lineRule="exact"/>
              <w:jc w:val="left"/>
              <w:rPr>
                <w:rFonts w:ascii="宋体" w:hAnsi="宋体" w:eastAsia="宋体"/>
                <w:sz w:val="18"/>
                <w:szCs w:val="18"/>
              </w:rPr>
            </w:pPr>
            <w:r>
              <w:rPr>
                <w:rFonts w:hint="eastAsia" w:ascii="宋体" w:hAnsi="宋体" w:eastAsia="宋体"/>
                <w:sz w:val="18"/>
                <w:szCs w:val="18"/>
              </w:rPr>
              <w:t>符合享受分散特困救助条件的人数</w:t>
            </w:r>
          </w:p>
        </w:tc>
        <w:tc>
          <w:tcPr>
            <w:tcW w:w="881" w:type="dxa"/>
            <w:tcBorders>
              <w:bottom w:val="single" w:color="auto" w:sz="4" w:space="0"/>
              <w:right w:val="single" w:color="auto" w:sz="4" w:space="0"/>
            </w:tcBorders>
            <w:vAlign w:val="center"/>
          </w:tcPr>
          <w:p>
            <w:pPr>
              <w:spacing w:line="300" w:lineRule="exact"/>
              <w:jc w:val="center"/>
              <w:rPr>
                <w:rFonts w:ascii="宋体" w:hAnsi="宋体" w:eastAsia="宋体"/>
                <w:sz w:val="18"/>
                <w:szCs w:val="18"/>
              </w:rPr>
            </w:pPr>
            <w:r>
              <w:rPr>
                <w:rFonts w:hint="eastAsia" w:ascii="宋体" w:hAnsi="宋体" w:eastAsia="宋体"/>
                <w:sz w:val="18"/>
                <w:szCs w:val="18"/>
              </w:rPr>
              <w:t>≥</w:t>
            </w:r>
          </w:p>
        </w:tc>
        <w:tc>
          <w:tcPr>
            <w:tcW w:w="998" w:type="dxa"/>
            <w:tcBorders>
              <w:bottom w:val="single" w:color="auto" w:sz="4" w:space="0"/>
              <w:right w:val="single" w:color="auto" w:sz="4" w:space="0"/>
            </w:tcBorders>
            <w:vAlign w:val="center"/>
          </w:tcPr>
          <w:p>
            <w:pPr>
              <w:spacing w:line="300" w:lineRule="exact"/>
              <w:jc w:val="center"/>
              <w:rPr>
                <w:rFonts w:ascii="宋体" w:hAnsi="宋体" w:eastAsia="宋体"/>
                <w:sz w:val="18"/>
                <w:szCs w:val="18"/>
              </w:rPr>
            </w:pPr>
            <w:r>
              <w:rPr>
                <w:rFonts w:hint="eastAsia" w:ascii="宋体" w:hAnsi="宋体" w:eastAsia="宋体"/>
                <w:sz w:val="18"/>
                <w:szCs w:val="18"/>
              </w:rPr>
              <w:t>650</w:t>
            </w:r>
          </w:p>
        </w:tc>
        <w:tc>
          <w:tcPr>
            <w:tcW w:w="1937" w:type="dxa"/>
            <w:tcBorders>
              <w:bottom w:val="single" w:color="auto" w:sz="4" w:space="0"/>
              <w:right w:val="single" w:color="auto" w:sz="4" w:space="0"/>
            </w:tcBorders>
            <w:vAlign w:val="center"/>
          </w:tcPr>
          <w:p>
            <w:pPr>
              <w:spacing w:line="300" w:lineRule="exact"/>
              <w:jc w:val="center"/>
              <w:rPr>
                <w:rFonts w:ascii="宋体" w:hAnsi="宋体" w:eastAsia="宋体"/>
                <w:sz w:val="18"/>
                <w:szCs w:val="18"/>
              </w:rPr>
            </w:pPr>
            <w:r>
              <w:rPr>
                <w:rFonts w:hint="eastAsia" w:ascii="宋体" w:hAnsi="宋体" w:eastAsia="宋体"/>
                <w:sz w:val="18"/>
                <w:szCs w:val="18"/>
              </w:rPr>
              <w:t>人</w:t>
            </w:r>
          </w:p>
        </w:tc>
        <w:tc>
          <w:tcPr>
            <w:tcW w:w="2498" w:type="dxa"/>
            <w:tcBorders>
              <w:left w:val="single" w:color="auto" w:sz="4" w:space="0"/>
              <w:bottom w:val="single" w:color="auto" w:sz="4" w:space="0"/>
            </w:tcBorders>
            <w:vAlign w:val="center"/>
          </w:tcPr>
          <w:p>
            <w:pPr>
              <w:spacing w:line="300" w:lineRule="exact"/>
              <w:jc w:val="center"/>
              <w:rPr>
                <w:rFonts w:ascii="宋体" w:hAnsi="宋体" w:eastAsia="宋体"/>
                <w:sz w:val="18"/>
                <w:szCs w:val="18"/>
              </w:rPr>
            </w:pPr>
            <w:r>
              <w:rPr>
                <w:rFonts w:hint="eastAsia" w:ascii="宋体" w:hAnsi="宋体" w:eastAsia="宋体"/>
                <w:sz w:val="18"/>
                <w:szCs w:val="18"/>
              </w:rPr>
              <w:t>计划指标</w:t>
            </w:r>
          </w:p>
        </w:tc>
      </w:tr>
      <w:tr>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rPr>
          <w:trHeight w:val="270" w:hRule="atLeast"/>
        </w:trPr>
        <w:tc>
          <w:tcPr>
            <w:tcW w:w="1526" w:type="dxa"/>
            <w:vMerge w:val="continue"/>
            <w:vAlign w:val="center"/>
          </w:tcPr>
          <w:p>
            <w:pPr>
              <w:spacing w:line="300" w:lineRule="exact"/>
              <w:jc w:val="center"/>
              <w:rPr>
                <w:rFonts w:ascii="宋体" w:hAnsi="宋体" w:eastAsia="宋体"/>
                <w:b/>
                <w:sz w:val="18"/>
                <w:szCs w:val="18"/>
              </w:rPr>
            </w:pPr>
          </w:p>
        </w:tc>
        <w:tc>
          <w:tcPr>
            <w:tcW w:w="2253" w:type="dxa"/>
            <w:tcBorders>
              <w:top w:val="single" w:color="auto" w:sz="4" w:space="0"/>
              <w:bottom w:val="single" w:color="auto" w:sz="4" w:space="0"/>
              <w:right w:val="single" w:color="auto" w:sz="4" w:space="0"/>
            </w:tcBorders>
            <w:vAlign w:val="center"/>
          </w:tcPr>
          <w:p>
            <w:pPr>
              <w:spacing w:line="300" w:lineRule="exact"/>
              <w:jc w:val="center"/>
              <w:rPr>
                <w:rFonts w:ascii="宋体" w:hAnsi="宋体" w:eastAsia="宋体"/>
                <w:sz w:val="18"/>
                <w:szCs w:val="18"/>
              </w:rPr>
            </w:pPr>
            <w:r>
              <w:rPr>
                <w:rFonts w:hint="eastAsia" w:ascii="宋体" w:hAnsi="宋体" w:eastAsia="宋体"/>
                <w:sz w:val="18"/>
                <w:szCs w:val="18"/>
              </w:rPr>
              <w:t>质量指标</w:t>
            </w:r>
          </w:p>
        </w:tc>
        <w:tc>
          <w:tcPr>
            <w:tcW w:w="1908" w:type="dxa"/>
            <w:tcBorders>
              <w:top w:val="single" w:color="auto" w:sz="4" w:space="0"/>
              <w:left w:val="single" w:color="auto" w:sz="4" w:space="0"/>
              <w:bottom w:val="single" w:color="auto" w:sz="4" w:space="0"/>
            </w:tcBorders>
            <w:vAlign w:val="center"/>
          </w:tcPr>
          <w:p>
            <w:pPr>
              <w:spacing w:line="300" w:lineRule="exact"/>
              <w:jc w:val="left"/>
              <w:rPr>
                <w:rFonts w:ascii="宋体" w:hAnsi="宋体" w:eastAsia="宋体"/>
                <w:sz w:val="18"/>
                <w:szCs w:val="18"/>
              </w:rPr>
            </w:pPr>
            <w:r>
              <w:rPr>
                <w:rFonts w:hint="eastAsia" w:ascii="宋体" w:hAnsi="宋体" w:eastAsia="宋体"/>
                <w:sz w:val="18"/>
                <w:szCs w:val="18"/>
              </w:rPr>
              <w:t>资金发放准确性</w:t>
            </w:r>
          </w:p>
        </w:tc>
        <w:tc>
          <w:tcPr>
            <w:tcW w:w="2788" w:type="dxa"/>
            <w:tcBorders>
              <w:top w:val="single" w:color="auto" w:sz="4" w:space="0"/>
              <w:bottom w:val="single" w:color="auto" w:sz="4" w:space="0"/>
            </w:tcBorders>
            <w:vAlign w:val="center"/>
          </w:tcPr>
          <w:p>
            <w:pPr>
              <w:spacing w:line="300" w:lineRule="exact"/>
              <w:jc w:val="left"/>
              <w:rPr>
                <w:rFonts w:ascii="宋体" w:hAnsi="宋体" w:eastAsia="宋体"/>
                <w:sz w:val="18"/>
                <w:szCs w:val="18"/>
              </w:rPr>
            </w:pPr>
            <w:r>
              <w:rPr>
                <w:rFonts w:hint="eastAsia" w:ascii="宋体" w:hAnsi="宋体" w:eastAsia="宋体"/>
                <w:sz w:val="18"/>
                <w:szCs w:val="18"/>
              </w:rPr>
              <w:t>资金发放准确性</w:t>
            </w:r>
          </w:p>
        </w:tc>
        <w:tc>
          <w:tcPr>
            <w:tcW w:w="881" w:type="dxa"/>
            <w:tcBorders>
              <w:top w:val="single" w:color="auto" w:sz="4" w:space="0"/>
              <w:bottom w:val="single" w:color="auto" w:sz="4" w:space="0"/>
              <w:right w:val="single" w:color="auto" w:sz="4" w:space="0"/>
            </w:tcBorders>
            <w:vAlign w:val="center"/>
          </w:tcPr>
          <w:p>
            <w:pPr>
              <w:spacing w:line="300" w:lineRule="exact"/>
              <w:jc w:val="center"/>
              <w:rPr>
                <w:rFonts w:ascii="宋体" w:hAnsi="宋体" w:eastAsia="宋体"/>
                <w:sz w:val="18"/>
                <w:szCs w:val="18"/>
              </w:rPr>
            </w:pPr>
            <w:r>
              <w:rPr>
                <w:rFonts w:hint="eastAsia" w:ascii="宋体" w:hAnsi="宋体" w:eastAsia="宋体"/>
                <w:sz w:val="18"/>
                <w:szCs w:val="18"/>
              </w:rPr>
              <w:t>=</w:t>
            </w:r>
          </w:p>
        </w:tc>
        <w:tc>
          <w:tcPr>
            <w:tcW w:w="998" w:type="dxa"/>
            <w:tcBorders>
              <w:top w:val="single" w:color="auto" w:sz="4" w:space="0"/>
              <w:bottom w:val="single" w:color="auto" w:sz="4" w:space="0"/>
              <w:right w:val="single" w:color="auto" w:sz="4" w:space="0"/>
            </w:tcBorders>
            <w:vAlign w:val="center"/>
          </w:tcPr>
          <w:p>
            <w:pPr>
              <w:spacing w:line="300" w:lineRule="exact"/>
              <w:jc w:val="center"/>
              <w:rPr>
                <w:rFonts w:ascii="宋体" w:hAnsi="宋体" w:eastAsia="宋体"/>
                <w:sz w:val="18"/>
                <w:szCs w:val="18"/>
              </w:rPr>
            </w:pPr>
            <w:r>
              <w:rPr>
                <w:rFonts w:ascii="宋体" w:hAnsi="宋体" w:eastAsia="宋体"/>
                <w:sz w:val="18"/>
                <w:szCs w:val="18"/>
              </w:rPr>
              <w:t>100</w:t>
            </w:r>
          </w:p>
        </w:tc>
        <w:tc>
          <w:tcPr>
            <w:tcW w:w="1937" w:type="dxa"/>
            <w:tcBorders>
              <w:top w:val="single" w:color="auto" w:sz="4" w:space="0"/>
              <w:bottom w:val="single" w:color="auto" w:sz="4" w:space="0"/>
              <w:right w:val="single" w:color="auto" w:sz="4" w:space="0"/>
            </w:tcBorders>
            <w:vAlign w:val="center"/>
          </w:tcPr>
          <w:p>
            <w:pPr>
              <w:spacing w:line="300" w:lineRule="exact"/>
              <w:jc w:val="center"/>
              <w:rPr>
                <w:rFonts w:ascii="宋体" w:hAnsi="宋体" w:eastAsia="宋体"/>
                <w:sz w:val="18"/>
                <w:szCs w:val="18"/>
              </w:rPr>
            </w:pPr>
            <w:r>
              <w:rPr>
                <w:rFonts w:hint="eastAsia" w:ascii="宋体" w:hAnsi="宋体" w:eastAsia="宋体"/>
                <w:sz w:val="18"/>
                <w:szCs w:val="18"/>
              </w:rPr>
              <w:t>%</w:t>
            </w:r>
          </w:p>
        </w:tc>
        <w:tc>
          <w:tcPr>
            <w:tcW w:w="2498" w:type="dxa"/>
            <w:tcBorders>
              <w:top w:val="single" w:color="auto" w:sz="4" w:space="0"/>
              <w:left w:val="single" w:color="auto" w:sz="4" w:space="0"/>
              <w:bottom w:val="single" w:color="auto" w:sz="4" w:space="0"/>
            </w:tcBorders>
          </w:tcPr>
          <w:p>
            <w:pPr>
              <w:spacing w:line="300" w:lineRule="exact"/>
              <w:jc w:val="center"/>
              <w:rPr>
                <w:rFonts w:ascii="宋体" w:hAnsi="宋体" w:eastAsia="宋体"/>
                <w:sz w:val="18"/>
                <w:szCs w:val="18"/>
              </w:rPr>
            </w:pPr>
            <w:r>
              <w:rPr>
                <w:rFonts w:hint="eastAsia" w:ascii="宋体" w:hAnsi="宋体" w:eastAsia="宋体"/>
                <w:sz w:val="18"/>
                <w:szCs w:val="18"/>
              </w:rPr>
              <w:t>计划指标</w:t>
            </w:r>
          </w:p>
        </w:tc>
      </w:tr>
      <w:tr>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rPr>
          <w:trHeight w:val="996" w:hRule="atLeast"/>
        </w:trPr>
        <w:tc>
          <w:tcPr>
            <w:tcW w:w="1526" w:type="dxa"/>
            <w:vMerge w:val="continue"/>
            <w:vAlign w:val="center"/>
          </w:tcPr>
          <w:p>
            <w:pPr>
              <w:spacing w:line="300" w:lineRule="exact"/>
              <w:jc w:val="center"/>
              <w:rPr>
                <w:rFonts w:ascii="宋体" w:hAnsi="宋体" w:eastAsia="宋体"/>
                <w:b/>
                <w:sz w:val="18"/>
                <w:szCs w:val="18"/>
              </w:rPr>
            </w:pPr>
          </w:p>
        </w:tc>
        <w:tc>
          <w:tcPr>
            <w:tcW w:w="2253" w:type="dxa"/>
            <w:tcBorders>
              <w:top w:val="single" w:color="auto" w:sz="4" w:space="0"/>
              <w:bottom w:val="single" w:color="auto" w:sz="4" w:space="0"/>
              <w:right w:val="single" w:color="auto" w:sz="4" w:space="0"/>
            </w:tcBorders>
            <w:vAlign w:val="center"/>
          </w:tcPr>
          <w:p>
            <w:pPr>
              <w:spacing w:line="300" w:lineRule="exact"/>
              <w:jc w:val="center"/>
              <w:rPr>
                <w:rFonts w:ascii="宋体" w:hAnsi="宋体" w:eastAsia="宋体"/>
                <w:sz w:val="18"/>
                <w:szCs w:val="18"/>
              </w:rPr>
            </w:pPr>
            <w:r>
              <w:rPr>
                <w:rFonts w:hint="eastAsia" w:ascii="宋体" w:hAnsi="宋体" w:eastAsia="宋体"/>
                <w:sz w:val="18"/>
                <w:szCs w:val="18"/>
              </w:rPr>
              <w:t>时效指标</w:t>
            </w:r>
          </w:p>
        </w:tc>
        <w:tc>
          <w:tcPr>
            <w:tcW w:w="1908" w:type="dxa"/>
            <w:tcBorders>
              <w:top w:val="single" w:color="auto" w:sz="4" w:space="0"/>
              <w:left w:val="single" w:color="auto" w:sz="4" w:space="0"/>
              <w:bottom w:val="single" w:color="auto" w:sz="4" w:space="0"/>
            </w:tcBorders>
            <w:vAlign w:val="center"/>
          </w:tcPr>
          <w:p>
            <w:pPr>
              <w:spacing w:line="300" w:lineRule="exact"/>
              <w:jc w:val="left"/>
              <w:rPr>
                <w:rFonts w:ascii="宋体" w:hAnsi="宋体" w:eastAsia="宋体"/>
                <w:sz w:val="18"/>
                <w:szCs w:val="18"/>
              </w:rPr>
            </w:pPr>
            <w:r>
              <w:rPr>
                <w:rFonts w:hint="eastAsia" w:ascii="宋体" w:hAnsi="宋体" w:eastAsia="宋体"/>
                <w:sz w:val="18"/>
                <w:szCs w:val="18"/>
              </w:rPr>
              <w:t>资金发放及时性</w:t>
            </w:r>
          </w:p>
        </w:tc>
        <w:tc>
          <w:tcPr>
            <w:tcW w:w="2788" w:type="dxa"/>
            <w:tcBorders>
              <w:top w:val="single" w:color="auto" w:sz="4" w:space="0"/>
              <w:bottom w:val="single" w:color="auto" w:sz="4" w:space="0"/>
            </w:tcBorders>
            <w:vAlign w:val="center"/>
          </w:tcPr>
          <w:p>
            <w:pPr>
              <w:spacing w:line="300" w:lineRule="exact"/>
              <w:jc w:val="left"/>
              <w:rPr>
                <w:rFonts w:ascii="宋体" w:hAnsi="宋体" w:eastAsia="宋体"/>
                <w:sz w:val="18"/>
                <w:szCs w:val="18"/>
              </w:rPr>
            </w:pPr>
            <w:r>
              <w:rPr>
                <w:rFonts w:hint="eastAsia" w:ascii="宋体" w:hAnsi="宋体" w:eastAsia="宋体"/>
                <w:sz w:val="18"/>
                <w:szCs w:val="18"/>
              </w:rPr>
              <w:t>资金发放及时性</w:t>
            </w:r>
          </w:p>
        </w:tc>
        <w:tc>
          <w:tcPr>
            <w:tcW w:w="881" w:type="dxa"/>
            <w:tcBorders>
              <w:top w:val="single" w:color="auto" w:sz="4" w:space="0"/>
              <w:bottom w:val="single" w:color="auto" w:sz="4" w:space="0"/>
              <w:right w:val="single" w:color="auto" w:sz="4" w:space="0"/>
            </w:tcBorders>
            <w:vAlign w:val="center"/>
          </w:tcPr>
          <w:p>
            <w:pPr>
              <w:spacing w:line="300" w:lineRule="exact"/>
              <w:jc w:val="center"/>
              <w:rPr>
                <w:rFonts w:ascii="宋体" w:hAnsi="宋体" w:eastAsia="宋体"/>
                <w:sz w:val="18"/>
                <w:szCs w:val="18"/>
              </w:rPr>
            </w:pPr>
          </w:p>
        </w:tc>
        <w:tc>
          <w:tcPr>
            <w:tcW w:w="998" w:type="dxa"/>
            <w:tcBorders>
              <w:top w:val="single" w:color="auto" w:sz="4" w:space="0"/>
              <w:bottom w:val="single" w:color="auto" w:sz="4" w:space="0"/>
              <w:right w:val="single" w:color="auto" w:sz="4" w:space="0"/>
            </w:tcBorders>
            <w:vAlign w:val="center"/>
          </w:tcPr>
          <w:p>
            <w:pPr>
              <w:spacing w:line="300" w:lineRule="exact"/>
              <w:jc w:val="center"/>
              <w:rPr>
                <w:rFonts w:ascii="宋体" w:hAnsi="宋体" w:eastAsia="宋体"/>
                <w:sz w:val="18"/>
                <w:szCs w:val="18"/>
              </w:rPr>
            </w:pPr>
            <w:r>
              <w:rPr>
                <w:rFonts w:hint="eastAsia" w:ascii="宋体" w:hAnsi="宋体" w:eastAsia="宋体"/>
                <w:sz w:val="18"/>
                <w:szCs w:val="18"/>
              </w:rPr>
              <w:t>安月初发放</w:t>
            </w:r>
          </w:p>
        </w:tc>
        <w:tc>
          <w:tcPr>
            <w:tcW w:w="1937" w:type="dxa"/>
            <w:tcBorders>
              <w:top w:val="single" w:color="auto" w:sz="4" w:space="0"/>
              <w:bottom w:val="single" w:color="auto" w:sz="4" w:space="0"/>
              <w:right w:val="single" w:color="auto" w:sz="4" w:space="0"/>
            </w:tcBorders>
            <w:vAlign w:val="center"/>
          </w:tcPr>
          <w:p>
            <w:pPr>
              <w:spacing w:line="300" w:lineRule="exact"/>
              <w:jc w:val="center"/>
              <w:rPr>
                <w:rFonts w:ascii="宋体" w:hAnsi="宋体" w:eastAsia="宋体"/>
                <w:sz w:val="18"/>
                <w:szCs w:val="18"/>
              </w:rPr>
            </w:pPr>
          </w:p>
        </w:tc>
        <w:tc>
          <w:tcPr>
            <w:tcW w:w="2498" w:type="dxa"/>
            <w:tcBorders>
              <w:top w:val="single" w:color="auto" w:sz="4" w:space="0"/>
              <w:left w:val="single" w:color="auto" w:sz="4" w:space="0"/>
              <w:bottom w:val="single" w:color="auto" w:sz="4" w:space="0"/>
            </w:tcBorders>
          </w:tcPr>
          <w:p>
            <w:pPr>
              <w:spacing w:line="300" w:lineRule="exact"/>
              <w:jc w:val="center"/>
              <w:rPr>
                <w:rFonts w:ascii="宋体" w:hAnsi="宋体" w:eastAsia="宋体"/>
                <w:sz w:val="18"/>
                <w:szCs w:val="18"/>
              </w:rPr>
            </w:pPr>
            <w:r>
              <w:rPr>
                <w:rFonts w:hint="eastAsia" w:ascii="宋体" w:hAnsi="宋体" w:eastAsia="宋体"/>
                <w:sz w:val="18"/>
                <w:szCs w:val="18"/>
              </w:rPr>
              <w:t>计划指标</w:t>
            </w:r>
          </w:p>
        </w:tc>
      </w:tr>
      <w:tr>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rPr>
          <w:trHeight w:val="503" w:hRule="atLeast"/>
        </w:trPr>
        <w:tc>
          <w:tcPr>
            <w:tcW w:w="1526" w:type="dxa"/>
            <w:vMerge w:val="continue"/>
            <w:vAlign w:val="center"/>
          </w:tcPr>
          <w:p>
            <w:pPr>
              <w:spacing w:line="300" w:lineRule="exact"/>
              <w:jc w:val="center"/>
              <w:rPr>
                <w:rFonts w:ascii="宋体" w:hAnsi="宋体" w:eastAsia="宋体"/>
                <w:b/>
                <w:sz w:val="18"/>
                <w:szCs w:val="18"/>
              </w:rPr>
            </w:pPr>
          </w:p>
        </w:tc>
        <w:tc>
          <w:tcPr>
            <w:tcW w:w="2253" w:type="dxa"/>
            <w:tcBorders>
              <w:top w:val="single" w:color="auto" w:sz="4" w:space="0"/>
              <w:right w:val="single" w:color="auto" w:sz="4" w:space="0"/>
            </w:tcBorders>
            <w:vAlign w:val="center"/>
          </w:tcPr>
          <w:p>
            <w:pPr>
              <w:spacing w:line="300" w:lineRule="exact"/>
              <w:jc w:val="center"/>
              <w:rPr>
                <w:rFonts w:ascii="宋体" w:hAnsi="宋体" w:eastAsia="宋体"/>
                <w:sz w:val="18"/>
                <w:szCs w:val="18"/>
              </w:rPr>
            </w:pPr>
            <w:r>
              <w:rPr>
                <w:rFonts w:hint="eastAsia" w:ascii="宋体" w:hAnsi="宋体" w:eastAsia="宋体"/>
                <w:sz w:val="18"/>
                <w:szCs w:val="18"/>
              </w:rPr>
              <w:t>成本指标</w:t>
            </w:r>
          </w:p>
        </w:tc>
        <w:tc>
          <w:tcPr>
            <w:tcW w:w="1908" w:type="dxa"/>
            <w:tcBorders>
              <w:top w:val="single" w:color="auto" w:sz="4" w:space="0"/>
              <w:left w:val="single" w:color="auto" w:sz="4" w:space="0"/>
            </w:tcBorders>
            <w:vAlign w:val="center"/>
          </w:tcPr>
          <w:p>
            <w:pPr>
              <w:spacing w:line="300" w:lineRule="exact"/>
              <w:jc w:val="left"/>
              <w:rPr>
                <w:rFonts w:ascii="宋体" w:hAnsi="宋体" w:eastAsia="宋体"/>
                <w:sz w:val="18"/>
                <w:szCs w:val="18"/>
              </w:rPr>
            </w:pPr>
            <w:r>
              <w:rPr>
                <w:rFonts w:hint="eastAsia" w:ascii="宋体" w:hAnsi="宋体" w:eastAsia="宋体"/>
                <w:sz w:val="18"/>
                <w:szCs w:val="18"/>
              </w:rPr>
              <w:t>成本控制</w:t>
            </w:r>
          </w:p>
        </w:tc>
        <w:tc>
          <w:tcPr>
            <w:tcW w:w="2788" w:type="dxa"/>
            <w:tcBorders>
              <w:top w:val="single" w:color="auto" w:sz="4" w:space="0"/>
            </w:tcBorders>
            <w:vAlign w:val="center"/>
          </w:tcPr>
          <w:p>
            <w:pPr>
              <w:spacing w:line="300" w:lineRule="exact"/>
              <w:jc w:val="left"/>
              <w:rPr>
                <w:rFonts w:ascii="宋体" w:hAnsi="宋体" w:eastAsia="宋体"/>
                <w:sz w:val="18"/>
                <w:szCs w:val="18"/>
              </w:rPr>
            </w:pPr>
            <w:r>
              <w:rPr>
                <w:rFonts w:hint="eastAsia" w:ascii="宋体" w:hAnsi="宋体" w:eastAsia="宋体"/>
                <w:sz w:val="18"/>
                <w:szCs w:val="18"/>
              </w:rPr>
              <w:t>成本控制</w:t>
            </w:r>
          </w:p>
        </w:tc>
        <w:tc>
          <w:tcPr>
            <w:tcW w:w="881" w:type="dxa"/>
            <w:tcBorders>
              <w:top w:val="single" w:color="auto" w:sz="4" w:space="0"/>
              <w:right w:val="single" w:color="auto" w:sz="4" w:space="0"/>
            </w:tcBorders>
            <w:vAlign w:val="center"/>
          </w:tcPr>
          <w:p>
            <w:pPr>
              <w:spacing w:line="300" w:lineRule="exact"/>
              <w:jc w:val="center"/>
              <w:rPr>
                <w:rFonts w:ascii="宋体" w:hAnsi="宋体" w:eastAsia="宋体"/>
                <w:sz w:val="18"/>
                <w:szCs w:val="18"/>
              </w:rPr>
            </w:pPr>
            <w:r>
              <w:rPr>
                <w:rFonts w:hint="eastAsia" w:ascii="宋体" w:hAnsi="宋体" w:eastAsia="宋体"/>
                <w:sz w:val="18"/>
                <w:szCs w:val="18"/>
              </w:rPr>
              <w:t>=</w:t>
            </w:r>
          </w:p>
        </w:tc>
        <w:tc>
          <w:tcPr>
            <w:tcW w:w="998" w:type="dxa"/>
            <w:tcBorders>
              <w:top w:val="single" w:color="auto" w:sz="4" w:space="0"/>
              <w:right w:val="single" w:color="auto" w:sz="4" w:space="0"/>
            </w:tcBorders>
            <w:vAlign w:val="center"/>
          </w:tcPr>
          <w:p>
            <w:pPr>
              <w:spacing w:line="300" w:lineRule="exact"/>
              <w:jc w:val="center"/>
              <w:rPr>
                <w:rFonts w:ascii="宋体" w:hAnsi="宋体" w:eastAsia="宋体"/>
                <w:sz w:val="18"/>
                <w:szCs w:val="18"/>
              </w:rPr>
            </w:pPr>
            <w:r>
              <w:rPr>
                <w:rFonts w:hint="eastAsia" w:ascii="宋体" w:hAnsi="宋体" w:eastAsia="宋体"/>
                <w:sz w:val="18"/>
                <w:szCs w:val="18"/>
              </w:rPr>
              <w:t>544.3</w:t>
            </w:r>
          </w:p>
        </w:tc>
        <w:tc>
          <w:tcPr>
            <w:tcW w:w="1937" w:type="dxa"/>
            <w:tcBorders>
              <w:top w:val="single" w:color="auto" w:sz="4" w:space="0"/>
              <w:right w:val="single" w:color="auto" w:sz="4" w:space="0"/>
            </w:tcBorders>
            <w:vAlign w:val="center"/>
          </w:tcPr>
          <w:p>
            <w:pPr>
              <w:spacing w:line="300" w:lineRule="exact"/>
              <w:jc w:val="center"/>
              <w:rPr>
                <w:rFonts w:ascii="宋体" w:hAnsi="宋体" w:eastAsia="宋体"/>
                <w:sz w:val="18"/>
                <w:szCs w:val="18"/>
              </w:rPr>
            </w:pPr>
            <w:r>
              <w:rPr>
                <w:rFonts w:hint="eastAsia" w:ascii="宋体" w:hAnsi="宋体" w:eastAsia="宋体"/>
                <w:sz w:val="18"/>
                <w:szCs w:val="18"/>
              </w:rPr>
              <w:t>万元</w:t>
            </w:r>
          </w:p>
        </w:tc>
        <w:tc>
          <w:tcPr>
            <w:tcW w:w="2498" w:type="dxa"/>
            <w:tcBorders>
              <w:top w:val="single" w:color="auto" w:sz="4" w:space="0"/>
              <w:left w:val="single" w:color="auto" w:sz="4" w:space="0"/>
            </w:tcBorders>
          </w:tcPr>
          <w:p>
            <w:pPr>
              <w:spacing w:line="300" w:lineRule="exact"/>
              <w:jc w:val="center"/>
              <w:rPr>
                <w:rFonts w:ascii="宋体" w:hAnsi="宋体" w:eastAsia="宋体"/>
                <w:sz w:val="18"/>
                <w:szCs w:val="18"/>
              </w:rPr>
            </w:pPr>
            <w:r>
              <w:rPr>
                <w:rFonts w:hint="eastAsia" w:ascii="宋体" w:hAnsi="宋体" w:eastAsia="宋体"/>
                <w:sz w:val="18"/>
                <w:szCs w:val="18"/>
              </w:rPr>
              <w:t>计划指标</w:t>
            </w:r>
          </w:p>
        </w:tc>
      </w:tr>
      <w:tr>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rPr>
          <w:trHeight w:val="635" w:hRule="atLeast"/>
        </w:trPr>
        <w:tc>
          <w:tcPr>
            <w:tcW w:w="1526" w:type="dxa"/>
            <w:vMerge w:val="restart"/>
            <w:vAlign w:val="center"/>
          </w:tcPr>
          <w:p>
            <w:pPr>
              <w:spacing w:line="300" w:lineRule="exact"/>
              <w:jc w:val="center"/>
              <w:rPr>
                <w:rFonts w:ascii="宋体" w:hAnsi="宋体" w:eastAsia="宋体"/>
                <w:b/>
                <w:sz w:val="18"/>
                <w:szCs w:val="18"/>
              </w:rPr>
            </w:pPr>
            <w:r>
              <w:rPr>
                <w:rFonts w:hint="eastAsia" w:ascii="宋体" w:hAnsi="宋体" w:eastAsia="宋体"/>
                <w:b/>
                <w:sz w:val="18"/>
                <w:szCs w:val="18"/>
              </w:rPr>
              <w:t>效果指标</w:t>
            </w:r>
          </w:p>
        </w:tc>
        <w:tc>
          <w:tcPr>
            <w:tcW w:w="2253" w:type="dxa"/>
            <w:tcBorders>
              <w:right w:val="single" w:color="auto" w:sz="4" w:space="0"/>
            </w:tcBorders>
            <w:vAlign w:val="center"/>
          </w:tcPr>
          <w:p>
            <w:pPr>
              <w:spacing w:line="300" w:lineRule="exact"/>
              <w:jc w:val="center"/>
              <w:rPr>
                <w:rFonts w:ascii="宋体" w:hAnsi="宋体" w:eastAsia="宋体"/>
                <w:sz w:val="18"/>
                <w:szCs w:val="18"/>
              </w:rPr>
            </w:pPr>
            <w:r>
              <w:rPr>
                <w:rFonts w:hint="eastAsia" w:ascii="宋体" w:hAnsi="宋体" w:eastAsia="宋体"/>
                <w:sz w:val="18"/>
                <w:szCs w:val="18"/>
              </w:rPr>
              <w:t>社会效益指标</w:t>
            </w:r>
          </w:p>
        </w:tc>
        <w:tc>
          <w:tcPr>
            <w:tcW w:w="1908" w:type="dxa"/>
            <w:tcBorders>
              <w:left w:val="single" w:color="auto" w:sz="4" w:space="0"/>
            </w:tcBorders>
            <w:vAlign w:val="center"/>
          </w:tcPr>
          <w:p>
            <w:pPr>
              <w:spacing w:line="300" w:lineRule="exact"/>
              <w:jc w:val="left"/>
              <w:rPr>
                <w:rFonts w:ascii="宋体" w:hAnsi="宋体" w:eastAsia="宋体"/>
                <w:sz w:val="18"/>
                <w:szCs w:val="18"/>
              </w:rPr>
            </w:pPr>
            <w:r>
              <w:rPr>
                <w:rFonts w:hint="eastAsia" w:ascii="宋体" w:hAnsi="宋体" w:eastAsia="宋体"/>
                <w:sz w:val="18"/>
                <w:szCs w:val="18"/>
              </w:rPr>
              <w:t>困难群众的生活得到保障</w:t>
            </w:r>
          </w:p>
        </w:tc>
        <w:tc>
          <w:tcPr>
            <w:tcW w:w="2788" w:type="dxa"/>
            <w:vAlign w:val="center"/>
          </w:tcPr>
          <w:p>
            <w:pPr>
              <w:spacing w:line="300" w:lineRule="exact"/>
              <w:jc w:val="left"/>
              <w:rPr>
                <w:rFonts w:ascii="宋体" w:hAnsi="宋体" w:eastAsia="宋体"/>
                <w:sz w:val="18"/>
                <w:szCs w:val="18"/>
              </w:rPr>
            </w:pPr>
            <w:r>
              <w:rPr>
                <w:rFonts w:hint="eastAsia" w:ascii="宋体" w:hAnsi="宋体" w:eastAsia="宋体"/>
                <w:sz w:val="18"/>
                <w:szCs w:val="18"/>
              </w:rPr>
              <w:t>困难群众的生活得到保障</w:t>
            </w:r>
          </w:p>
        </w:tc>
        <w:tc>
          <w:tcPr>
            <w:tcW w:w="881" w:type="dxa"/>
            <w:tcBorders>
              <w:right w:val="single" w:color="auto" w:sz="4" w:space="0"/>
            </w:tcBorders>
            <w:vAlign w:val="center"/>
          </w:tcPr>
          <w:p>
            <w:pPr>
              <w:spacing w:line="300" w:lineRule="exact"/>
              <w:jc w:val="center"/>
              <w:rPr>
                <w:rFonts w:ascii="宋体" w:hAnsi="宋体" w:eastAsia="宋体"/>
                <w:sz w:val="18"/>
                <w:szCs w:val="18"/>
              </w:rPr>
            </w:pPr>
          </w:p>
        </w:tc>
        <w:tc>
          <w:tcPr>
            <w:tcW w:w="998" w:type="dxa"/>
            <w:tcBorders>
              <w:right w:val="single" w:color="auto" w:sz="4" w:space="0"/>
            </w:tcBorders>
            <w:vAlign w:val="center"/>
          </w:tcPr>
          <w:p>
            <w:pPr>
              <w:spacing w:line="300" w:lineRule="exact"/>
              <w:jc w:val="center"/>
              <w:rPr>
                <w:rFonts w:ascii="宋体" w:hAnsi="宋体" w:eastAsia="宋体"/>
                <w:sz w:val="18"/>
                <w:szCs w:val="18"/>
              </w:rPr>
            </w:pPr>
            <w:r>
              <w:rPr>
                <w:rFonts w:hint="eastAsia" w:ascii="宋体" w:hAnsi="宋体" w:eastAsia="宋体"/>
                <w:sz w:val="18"/>
                <w:szCs w:val="18"/>
              </w:rPr>
              <w:t>效果显著</w:t>
            </w:r>
          </w:p>
        </w:tc>
        <w:tc>
          <w:tcPr>
            <w:tcW w:w="1937" w:type="dxa"/>
            <w:tcBorders>
              <w:right w:val="single" w:color="auto" w:sz="4" w:space="0"/>
            </w:tcBorders>
            <w:vAlign w:val="center"/>
          </w:tcPr>
          <w:p>
            <w:pPr>
              <w:spacing w:line="300" w:lineRule="exact"/>
              <w:jc w:val="center"/>
              <w:rPr>
                <w:rFonts w:ascii="宋体" w:hAnsi="宋体" w:eastAsia="宋体"/>
                <w:sz w:val="18"/>
                <w:szCs w:val="18"/>
              </w:rPr>
            </w:pPr>
          </w:p>
        </w:tc>
        <w:tc>
          <w:tcPr>
            <w:tcW w:w="2498" w:type="dxa"/>
            <w:tcBorders>
              <w:left w:val="single" w:color="auto" w:sz="4" w:space="0"/>
            </w:tcBorders>
          </w:tcPr>
          <w:p>
            <w:pPr>
              <w:spacing w:line="300" w:lineRule="exact"/>
              <w:jc w:val="center"/>
              <w:rPr>
                <w:rFonts w:ascii="宋体" w:hAnsi="宋体" w:eastAsia="宋体"/>
                <w:sz w:val="18"/>
                <w:szCs w:val="18"/>
              </w:rPr>
            </w:pPr>
            <w:r>
              <w:rPr>
                <w:rFonts w:hint="eastAsia" w:ascii="宋体" w:hAnsi="宋体" w:eastAsia="宋体"/>
                <w:sz w:val="18"/>
                <w:szCs w:val="18"/>
              </w:rPr>
              <w:t>计划指标</w:t>
            </w:r>
          </w:p>
        </w:tc>
      </w:tr>
      <w:tr>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rPr>
          <w:trHeight w:val="547" w:hRule="atLeast"/>
        </w:trPr>
        <w:tc>
          <w:tcPr>
            <w:tcW w:w="1526" w:type="dxa"/>
            <w:vMerge w:val="continue"/>
            <w:vAlign w:val="center"/>
          </w:tcPr>
          <w:p>
            <w:pPr>
              <w:spacing w:line="300" w:lineRule="exact"/>
              <w:jc w:val="center"/>
              <w:rPr>
                <w:rFonts w:ascii="宋体" w:hAnsi="宋体" w:eastAsia="宋体"/>
                <w:b/>
                <w:sz w:val="18"/>
                <w:szCs w:val="18"/>
              </w:rPr>
            </w:pPr>
          </w:p>
        </w:tc>
        <w:tc>
          <w:tcPr>
            <w:tcW w:w="2253" w:type="dxa"/>
            <w:tcBorders>
              <w:top w:val="single" w:color="auto" w:sz="4" w:space="0"/>
              <w:right w:val="single" w:color="auto" w:sz="4" w:space="0"/>
            </w:tcBorders>
            <w:vAlign w:val="center"/>
          </w:tcPr>
          <w:p>
            <w:pPr>
              <w:spacing w:line="300" w:lineRule="exact"/>
              <w:jc w:val="center"/>
              <w:rPr>
                <w:rFonts w:ascii="宋体" w:hAnsi="宋体" w:eastAsia="宋体"/>
                <w:sz w:val="18"/>
                <w:szCs w:val="18"/>
              </w:rPr>
            </w:pPr>
            <w:r>
              <w:rPr>
                <w:rFonts w:hint="eastAsia" w:ascii="宋体" w:hAnsi="宋体" w:eastAsia="宋体"/>
                <w:sz w:val="18"/>
                <w:szCs w:val="18"/>
              </w:rPr>
              <w:t>可持续影响指标</w:t>
            </w:r>
          </w:p>
        </w:tc>
        <w:tc>
          <w:tcPr>
            <w:tcW w:w="1908" w:type="dxa"/>
            <w:tcBorders>
              <w:top w:val="single" w:color="auto" w:sz="4" w:space="0"/>
              <w:left w:val="single" w:color="auto" w:sz="4" w:space="0"/>
            </w:tcBorders>
            <w:vAlign w:val="center"/>
          </w:tcPr>
          <w:p>
            <w:pPr>
              <w:spacing w:line="300" w:lineRule="exact"/>
              <w:jc w:val="left"/>
              <w:rPr>
                <w:rFonts w:ascii="宋体" w:hAnsi="宋体" w:eastAsia="宋体"/>
                <w:sz w:val="18"/>
                <w:szCs w:val="18"/>
              </w:rPr>
            </w:pPr>
            <w:r>
              <w:rPr>
                <w:rFonts w:hint="eastAsia" w:ascii="宋体" w:hAnsi="宋体" w:eastAsia="宋体"/>
                <w:sz w:val="18"/>
                <w:szCs w:val="18"/>
              </w:rPr>
              <w:t>长效机制的健全性</w:t>
            </w:r>
          </w:p>
        </w:tc>
        <w:tc>
          <w:tcPr>
            <w:tcW w:w="2788" w:type="dxa"/>
            <w:tcBorders>
              <w:top w:val="single" w:color="auto" w:sz="4" w:space="0"/>
            </w:tcBorders>
            <w:vAlign w:val="center"/>
          </w:tcPr>
          <w:p>
            <w:pPr>
              <w:spacing w:line="300" w:lineRule="exact"/>
              <w:jc w:val="left"/>
              <w:rPr>
                <w:rFonts w:ascii="宋体" w:hAnsi="宋体" w:eastAsia="宋体"/>
                <w:sz w:val="18"/>
                <w:szCs w:val="18"/>
              </w:rPr>
            </w:pPr>
            <w:r>
              <w:rPr>
                <w:rFonts w:hint="eastAsia" w:ascii="宋体" w:hAnsi="宋体" w:eastAsia="宋体"/>
                <w:sz w:val="18"/>
                <w:szCs w:val="18"/>
              </w:rPr>
              <w:t>长效机制的健全性</w:t>
            </w:r>
          </w:p>
        </w:tc>
        <w:tc>
          <w:tcPr>
            <w:tcW w:w="881" w:type="dxa"/>
            <w:tcBorders>
              <w:top w:val="single" w:color="auto" w:sz="4" w:space="0"/>
              <w:right w:val="single" w:color="auto" w:sz="4" w:space="0"/>
            </w:tcBorders>
            <w:vAlign w:val="center"/>
          </w:tcPr>
          <w:p>
            <w:pPr>
              <w:spacing w:line="300" w:lineRule="exact"/>
              <w:jc w:val="center"/>
              <w:rPr>
                <w:rFonts w:ascii="宋体" w:hAnsi="宋体" w:eastAsia="宋体"/>
                <w:sz w:val="18"/>
                <w:szCs w:val="18"/>
              </w:rPr>
            </w:pPr>
          </w:p>
        </w:tc>
        <w:tc>
          <w:tcPr>
            <w:tcW w:w="998" w:type="dxa"/>
            <w:tcBorders>
              <w:top w:val="single" w:color="auto" w:sz="4" w:space="0"/>
              <w:right w:val="single" w:color="auto" w:sz="4" w:space="0"/>
            </w:tcBorders>
            <w:vAlign w:val="center"/>
          </w:tcPr>
          <w:p>
            <w:pPr>
              <w:spacing w:line="300" w:lineRule="exact"/>
              <w:jc w:val="center"/>
              <w:rPr>
                <w:rFonts w:ascii="宋体" w:hAnsi="宋体" w:eastAsia="宋体"/>
                <w:sz w:val="18"/>
                <w:szCs w:val="18"/>
              </w:rPr>
            </w:pPr>
            <w:r>
              <w:rPr>
                <w:rFonts w:hint="eastAsia" w:ascii="宋体" w:hAnsi="宋体" w:eastAsia="宋体"/>
                <w:sz w:val="18"/>
                <w:szCs w:val="18"/>
              </w:rPr>
              <w:t>健全</w:t>
            </w:r>
          </w:p>
        </w:tc>
        <w:tc>
          <w:tcPr>
            <w:tcW w:w="1937" w:type="dxa"/>
            <w:tcBorders>
              <w:top w:val="single" w:color="auto" w:sz="4" w:space="0"/>
              <w:right w:val="single" w:color="auto" w:sz="4" w:space="0"/>
            </w:tcBorders>
            <w:vAlign w:val="center"/>
          </w:tcPr>
          <w:p>
            <w:pPr>
              <w:spacing w:line="300" w:lineRule="exact"/>
              <w:jc w:val="center"/>
              <w:rPr>
                <w:rFonts w:ascii="宋体" w:hAnsi="宋体" w:eastAsia="宋体"/>
                <w:sz w:val="18"/>
                <w:szCs w:val="18"/>
              </w:rPr>
            </w:pPr>
          </w:p>
        </w:tc>
        <w:tc>
          <w:tcPr>
            <w:tcW w:w="2498" w:type="dxa"/>
            <w:tcBorders>
              <w:top w:val="single" w:color="auto" w:sz="4" w:space="0"/>
              <w:left w:val="single" w:color="auto" w:sz="4" w:space="0"/>
            </w:tcBorders>
          </w:tcPr>
          <w:p>
            <w:pPr>
              <w:spacing w:line="300" w:lineRule="exact"/>
              <w:jc w:val="center"/>
              <w:rPr>
                <w:rFonts w:ascii="宋体" w:hAnsi="宋体" w:eastAsia="宋体"/>
                <w:sz w:val="18"/>
                <w:szCs w:val="18"/>
              </w:rPr>
            </w:pPr>
            <w:r>
              <w:rPr>
                <w:rFonts w:hint="eastAsia" w:ascii="宋体" w:hAnsi="宋体" w:eastAsia="宋体"/>
                <w:sz w:val="18"/>
                <w:szCs w:val="18"/>
              </w:rPr>
              <w:t>计划指标</w:t>
            </w:r>
          </w:p>
        </w:tc>
      </w:tr>
      <w:tr>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rPr>
          <w:trHeight w:val="986" w:hRule="atLeast"/>
        </w:trPr>
        <w:tc>
          <w:tcPr>
            <w:tcW w:w="1526" w:type="dxa"/>
            <w:vAlign w:val="center"/>
          </w:tcPr>
          <w:p>
            <w:pPr>
              <w:spacing w:line="300" w:lineRule="exact"/>
              <w:jc w:val="center"/>
              <w:rPr>
                <w:rFonts w:ascii="宋体" w:hAnsi="宋体" w:eastAsia="宋体"/>
                <w:b/>
                <w:sz w:val="18"/>
                <w:szCs w:val="18"/>
              </w:rPr>
            </w:pPr>
            <w:r>
              <w:rPr>
                <w:rFonts w:hint="eastAsia" w:ascii="宋体" w:hAnsi="宋体" w:eastAsia="宋体"/>
                <w:b/>
                <w:sz w:val="18"/>
                <w:szCs w:val="18"/>
              </w:rPr>
              <w:t>满意度指标</w:t>
            </w:r>
          </w:p>
        </w:tc>
        <w:tc>
          <w:tcPr>
            <w:tcW w:w="2253" w:type="dxa"/>
            <w:tcBorders>
              <w:right w:val="single" w:color="auto" w:sz="4" w:space="0"/>
            </w:tcBorders>
            <w:vAlign w:val="center"/>
          </w:tcPr>
          <w:p>
            <w:pPr>
              <w:spacing w:line="300" w:lineRule="exact"/>
              <w:jc w:val="center"/>
              <w:rPr>
                <w:rFonts w:ascii="宋体" w:hAnsi="宋体" w:eastAsia="宋体"/>
                <w:sz w:val="18"/>
                <w:szCs w:val="18"/>
              </w:rPr>
            </w:pPr>
            <w:r>
              <w:rPr>
                <w:rFonts w:hint="eastAsia" w:ascii="宋体" w:hAnsi="宋体" w:eastAsia="宋体"/>
                <w:sz w:val="18"/>
                <w:szCs w:val="18"/>
              </w:rPr>
              <w:t>服务对象满意度指标</w:t>
            </w:r>
          </w:p>
        </w:tc>
        <w:tc>
          <w:tcPr>
            <w:tcW w:w="1908" w:type="dxa"/>
            <w:tcBorders>
              <w:left w:val="single" w:color="auto" w:sz="4" w:space="0"/>
            </w:tcBorders>
            <w:vAlign w:val="center"/>
          </w:tcPr>
          <w:p>
            <w:pPr>
              <w:spacing w:line="300" w:lineRule="exact"/>
              <w:jc w:val="left"/>
              <w:rPr>
                <w:rFonts w:ascii="宋体" w:hAnsi="宋体" w:eastAsia="宋体"/>
                <w:sz w:val="18"/>
                <w:szCs w:val="18"/>
              </w:rPr>
            </w:pPr>
            <w:r>
              <w:rPr>
                <w:rFonts w:hint="eastAsia" w:ascii="宋体" w:hAnsi="宋体" w:eastAsia="宋体"/>
                <w:sz w:val="18"/>
                <w:szCs w:val="18"/>
              </w:rPr>
              <w:t>受助群体的满意度</w:t>
            </w:r>
          </w:p>
        </w:tc>
        <w:tc>
          <w:tcPr>
            <w:tcW w:w="2788" w:type="dxa"/>
            <w:vAlign w:val="center"/>
          </w:tcPr>
          <w:p>
            <w:pPr>
              <w:spacing w:line="300" w:lineRule="exact"/>
              <w:jc w:val="left"/>
              <w:rPr>
                <w:rFonts w:ascii="宋体" w:hAnsi="宋体" w:eastAsia="宋体"/>
                <w:sz w:val="18"/>
                <w:szCs w:val="18"/>
              </w:rPr>
            </w:pPr>
            <w:r>
              <w:rPr>
                <w:rFonts w:hint="eastAsia" w:ascii="宋体" w:hAnsi="宋体" w:eastAsia="宋体"/>
                <w:sz w:val="18"/>
                <w:szCs w:val="18"/>
              </w:rPr>
              <w:t>受助群体的满意度</w:t>
            </w:r>
          </w:p>
        </w:tc>
        <w:tc>
          <w:tcPr>
            <w:tcW w:w="881" w:type="dxa"/>
            <w:tcBorders>
              <w:right w:val="single" w:color="auto" w:sz="4" w:space="0"/>
            </w:tcBorders>
            <w:vAlign w:val="center"/>
          </w:tcPr>
          <w:p>
            <w:pPr>
              <w:spacing w:line="300" w:lineRule="exact"/>
              <w:jc w:val="center"/>
              <w:rPr>
                <w:rFonts w:ascii="宋体" w:hAnsi="宋体" w:eastAsia="宋体"/>
                <w:sz w:val="18"/>
                <w:szCs w:val="18"/>
              </w:rPr>
            </w:pPr>
            <w:r>
              <w:rPr>
                <w:rFonts w:hint="eastAsia" w:ascii="宋体" w:hAnsi="宋体" w:eastAsia="宋体"/>
                <w:sz w:val="18"/>
                <w:szCs w:val="18"/>
              </w:rPr>
              <w:t>≥</w:t>
            </w:r>
          </w:p>
        </w:tc>
        <w:tc>
          <w:tcPr>
            <w:tcW w:w="998" w:type="dxa"/>
            <w:tcBorders>
              <w:right w:val="single" w:color="auto" w:sz="4" w:space="0"/>
            </w:tcBorders>
            <w:vAlign w:val="center"/>
          </w:tcPr>
          <w:p>
            <w:pPr>
              <w:spacing w:line="300" w:lineRule="exact"/>
              <w:jc w:val="center"/>
              <w:rPr>
                <w:rFonts w:ascii="宋体" w:hAnsi="宋体" w:eastAsia="宋体"/>
                <w:sz w:val="18"/>
                <w:szCs w:val="18"/>
              </w:rPr>
            </w:pPr>
            <w:r>
              <w:rPr>
                <w:rFonts w:hint="eastAsia" w:ascii="宋体" w:hAnsi="宋体" w:eastAsia="宋体"/>
                <w:sz w:val="18"/>
                <w:szCs w:val="18"/>
              </w:rPr>
              <w:t>95</w:t>
            </w:r>
          </w:p>
        </w:tc>
        <w:tc>
          <w:tcPr>
            <w:tcW w:w="1937" w:type="dxa"/>
            <w:tcBorders>
              <w:right w:val="single" w:color="auto" w:sz="4" w:space="0"/>
            </w:tcBorders>
            <w:vAlign w:val="center"/>
          </w:tcPr>
          <w:p>
            <w:pPr>
              <w:spacing w:line="300" w:lineRule="exact"/>
              <w:jc w:val="center"/>
              <w:rPr>
                <w:rFonts w:ascii="宋体" w:hAnsi="宋体" w:eastAsia="宋体"/>
                <w:sz w:val="18"/>
                <w:szCs w:val="18"/>
              </w:rPr>
            </w:pPr>
            <w:r>
              <w:rPr>
                <w:rFonts w:hint="eastAsia" w:ascii="宋体" w:hAnsi="宋体" w:eastAsia="宋体"/>
                <w:sz w:val="18"/>
                <w:szCs w:val="18"/>
              </w:rPr>
              <w:t>%</w:t>
            </w:r>
          </w:p>
        </w:tc>
        <w:tc>
          <w:tcPr>
            <w:tcW w:w="2498" w:type="dxa"/>
            <w:tcBorders>
              <w:left w:val="single" w:color="auto" w:sz="4" w:space="0"/>
            </w:tcBorders>
            <w:vAlign w:val="center"/>
          </w:tcPr>
          <w:p>
            <w:pPr>
              <w:spacing w:line="300" w:lineRule="exact"/>
              <w:jc w:val="center"/>
              <w:rPr>
                <w:rFonts w:ascii="宋体" w:hAnsi="宋体" w:eastAsia="宋体"/>
                <w:sz w:val="18"/>
                <w:szCs w:val="18"/>
              </w:rPr>
            </w:pPr>
            <w:r>
              <w:rPr>
                <w:rFonts w:hint="eastAsia" w:ascii="宋体" w:hAnsi="宋体" w:eastAsia="宋体"/>
                <w:sz w:val="18"/>
                <w:szCs w:val="18"/>
              </w:rPr>
              <w:t>社会调查</w:t>
            </w:r>
          </w:p>
        </w:tc>
      </w:tr>
    </w:tbl>
    <w:p>
      <w:pPr>
        <w:ind w:firstLine="562" w:firstLineChars="200"/>
        <w:jc w:val="left"/>
        <w:outlineLvl w:val="1"/>
        <w:rPr>
          <w:rFonts w:hAnsi="宋体"/>
          <w:b/>
          <w:sz w:val="28"/>
        </w:rPr>
      </w:pPr>
      <w:r>
        <w:rPr>
          <w:rFonts w:hint="eastAsia" w:ascii="方正仿宋_GBK" w:eastAsia="方正仿宋_GBK"/>
          <w:b/>
          <w:sz w:val="28"/>
        </w:rPr>
        <w:t>46、民政局农村最低生活保障金绩效目标表</w:t>
      </w:r>
      <w:r>
        <w:rPr>
          <w:rFonts w:ascii="方正仿宋_GBK" w:eastAsia="方正仿宋_GBK"/>
          <w:b/>
          <w:sz w:val="28"/>
        </w:rPr>
        <w:fldChar w:fldCharType="begin"/>
      </w:r>
      <w:r>
        <w:rPr>
          <w:rFonts w:ascii="方正仿宋_GBK" w:eastAsia="方正仿宋_GBK"/>
          <w:b/>
          <w:sz w:val="28"/>
        </w:rPr>
        <w:instrText xml:space="preserve"> </w:instrText>
      </w:r>
      <w:r>
        <w:rPr>
          <w:rFonts w:hint="eastAsia" w:ascii="方正仿宋_GBK" w:eastAsia="方正仿宋_GBK"/>
          <w:b/>
          <w:sz w:val="28"/>
        </w:rPr>
        <w:instrText xml:space="preserve">TC </w:instrText>
      </w:r>
      <w:bookmarkStart w:id="26" w:name="_Toc29476031"/>
      <w:r>
        <w:rPr>
          <w:rFonts w:hint="eastAsia" w:ascii="方正仿宋_GBK" w:eastAsia="方正仿宋_GBK"/>
          <w:b/>
          <w:sz w:val="28"/>
        </w:rPr>
        <w:instrText xml:space="preserve">45、民政局农村最低生活保障金绩效目标表</w:instrText>
      </w:r>
      <w:bookmarkEnd w:id="26"/>
      <w:r>
        <w:rPr>
          <w:rFonts w:hint="eastAsia" w:ascii="方正仿宋_GBK" w:eastAsia="方正仿宋_GBK"/>
          <w:b/>
          <w:sz w:val="28"/>
        </w:rPr>
        <w:instrText xml:space="preserve"> \f C \l 1</w:instrText>
      </w:r>
      <w:r>
        <w:rPr>
          <w:rFonts w:ascii="方正仿宋_GBK" w:eastAsia="方正仿宋_GBK"/>
          <w:b/>
          <w:sz w:val="28"/>
        </w:rPr>
        <w:instrText xml:space="preserve"> </w:instrText>
      </w:r>
      <w:r>
        <w:rPr>
          <w:rFonts w:ascii="方正仿宋_GBK" w:eastAsia="方正仿宋_GBK"/>
          <w:b/>
          <w:sz w:val="28"/>
        </w:rPr>
        <w:fldChar w:fldCharType="end"/>
      </w:r>
    </w:p>
    <w:tbl>
      <w:tblPr>
        <w:tblStyle w:val="12"/>
        <w:tblW w:w="14789" w:type="dxa"/>
        <w:tblInd w:w="0" w:type="dxa"/>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Layout w:type="autofit"/>
        <w:tblCellMar>
          <w:top w:w="0" w:type="dxa"/>
          <w:left w:w="108" w:type="dxa"/>
          <w:bottom w:w="0" w:type="dxa"/>
          <w:right w:w="108" w:type="dxa"/>
        </w:tblCellMar>
      </w:tblPr>
      <w:tblGrid>
        <w:gridCol w:w="1526"/>
        <w:gridCol w:w="2253"/>
        <w:gridCol w:w="1908"/>
        <w:gridCol w:w="2788"/>
        <w:gridCol w:w="881"/>
        <w:gridCol w:w="1100"/>
        <w:gridCol w:w="1835"/>
        <w:gridCol w:w="2498"/>
      </w:tblGrid>
      <w:tr>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rPr>
          <w:trHeight w:val="599" w:hRule="atLeast"/>
        </w:trPr>
        <w:tc>
          <w:tcPr>
            <w:tcW w:w="1526" w:type="dxa"/>
            <w:vAlign w:val="center"/>
          </w:tcPr>
          <w:p>
            <w:pPr>
              <w:spacing w:line="300" w:lineRule="exact"/>
              <w:jc w:val="center"/>
              <w:rPr>
                <w:rFonts w:ascii="宋体" w:hAnsi="宋体" w:eastAsia="宋体"/>
                <w:b/>
                <w:sz w:val="18"/>
                <w:szCs w:val="18"/>
              </w:rPr>
            </w:pPr>
            <w:r>
              <w:rPr>
                <w:rFonts w:hint="eastAsia" w:ascii="宋体" w:hAnsi="宋体" w:eastAsia="宋体"/>
                <w:b/>
                <w:sz w:val="18"/>
                <w:szCs w:val="18"/>
              </w:rPr>
              <w:t>项目编码</w:t>
            </w:r>
          </w:p>
        </w:tc>
        <w:tc>
          <w:tcPr>
            <w:tcW w:w="4161" w:type="dxa"/>
            <w:gridSpan w:val="2"/>
            <w:vAlign w:val="center"/>
          </w:tcPr>
          <w:p>
            <w:pPr>
              <w:spacing w:line="300" w:lineRule="exact"/>
              <w:jc w:val="left"/>
              <w:rPr>
                <w:rFonts w:ascii="宋体" w:hAnsi="宋体" w:eastAsia="宋体"/>
                <w:sz w:val="18"/>
                <w:szCs w:val="18"/>
              </w:rPr>
            </w:pPr>
          </w:p>
        </w:tc>
        <w:tc>
          <w:tcPr>
            <w:tcW w:w="2788" w:type="dxa"/>
            <w:vAlign w:val="center"/>
          </w:tcPr>
          <w:p>
            <w:pPr>
              <w:spacing w:line="300" w:lineRule="exact"/>
              <w:jc w:val="center"/>
              <w:rPr>
                <w:rFonts w:ascii="宋体" w:hAnsi="宋体" w:eastAsia="宋体"/>
                <w:sz w:val="18"/>
                <w:szCs w:val="18"/>
              </w:rPr>
            </w:pPr>
            <w:r>
              <w:rPr>
                <w:rFonts w:hint="eastAsia" w:ascii="宋体" w:hAnsi="宋体" w:eastAsia="宋体"/>
                <w:sz w:val="18"/>
                <w:szCs w:val="18"/>
              </w:rPr>
              <w:t>项目名称</w:t>
            </w:r>
          </w:p>
        </w:tc>
        <w:tc>
          <w:tcPr>
            <w:tcW w:w="6314" w:type="dxa"/>
            <w:gridSpan w:val="4"/>
            <w:vAlign w:val="center"/>
          </w:tcPr>
          <w:p>
            <w:pPr>
              <w:spacing w:line="300" w:lineRule="exact"/>
              <w:jc w:val="center"/>
              <w:rPr>
                <w:rFonts w:ascii="宋体" w:hAnsi="宋体" w:eastAsia="宋体"/>
                <w:sz w:val="18"/>
                <w:szCs w:val="18"/>
              </w:rPr>
            </w:pPr>
            <w:r>
              <w:rPr>
                <w:rFonts w:hint="eastAsia" w:ascii="宋体" w:hAnsi="宋体" w:eastAsia="宋体"/>
                <w:sz w:val="18"/>
                <w:szCs w:val="18"/>
              </w:rPr>
              <w:t>民政局农村最低生活保障金</w:t>
            </w:r>
          </w:p>
        </w:tc>
      </w:tr>
      <w:tr>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rPr>
          <w:trHeight w:val="577" w:hRule="atLeast"/>
        </w:trPr>
        <w:tc>
          <w:tcPr>
            <w:tcW w:w="1526" w:type="dxa"/>
            <w:vAlign w:val="center"/>
          </w:tcPr>
          <w:p>
            <w:pPr>
              <w:spacing w:line="300" w:lineRule="exact"/>
              <w:jc w:val="center"/>
              <w:rPr>
                <w:rFonts w:ascii="宋体" w:hAnsi="宋体" w:eastAsia="宋体"/>
                <w:b/>
                <w:sz w:val="18"/>
                <w:szCs w:val="18"/>
              </w:rPr>
            </w:pPr>
            <w:r>
              <w:rPr>
                <w:rFonts w:hint="eastAsia" w:ascii="宋体" w:hAnsi="宋体" w:eastAsia="宋体"/>
                <w:b/>
                <w:sz w:val="18"/>
                <w:szCs w:val="18"/>
              </w:rPr>
              <w:t>资金用途</w:t>
            </w:r>
          </w:p>
        </w:tc>
        <w:tc>
          <w:tcPr>
            <w:tcW w:w="13263" w:type="dxa"/>
            <w:gridSpan w:val="7"/>
            <w:vAlign w:val="center"/>
          </w:tcPr>
          <w:p>
            <w:pPr>
              <w:spacing w:line="300" w:lineRule="exact"/>
              <w:jc w:val="left"/>
              <w:rPr>
                <w:rFonts w:ascii="宋体" w:hAnsi="宋体" w:eastAsia="宋体"/>
                <w:sz w:val="18"/>
                <w:szCs w:val="18"/>
              </w:rPr>
            </w:pPr>
            <w:r>
              <w:rPr>
                <w:rFonts w:hint="eastAsia" w:ascii="宋体" w:hAnsi="宋体" w:eastAsia="宋体"/>
                <w:sz w:val="18"/>
                <w:szCs w:val="18"/>
              </w:rPr>
              <w:t>此项资金为县级补助资金共计</w:t>
            </w:r>
            <w:r>
              <w:rPr>
                <w:rFonts w:ascii="宋体" w:hAnsi="宋体" w:eastAsia="宋体"/>
                <w:sz w:val="18"/>
                <w:szCs w:val="18"/>
              </w:rPr>
              <w:t>1000</w:t>
            </w:r>
            <w:r>
              <w:rPr>
                <w:rFonts w:hint="eastAsia" w:ascii="宋体" w:hAnsi="宋体" w:eastAsia="宋体"/>
                <w:sz w:val="18"/>
                <w:szCs w:val="18"/>
              </w:rPr>
              <w:t>万元</w:t>
            </w:r>
            <w:r>
              <w:rPr>
                <w:rFonts w:ascii="宋体" w:hAnsi="宋体" w:eastAsia="宋体"/>
                <w:sz w:val="18"/>
                <w:szCs w:val="18"/>
              </w:rPr>
              <w:t>,</w:t>
            </w:r>
            <w:r>
              <w:rPr>
                <w:rFonts w:hint="eastAsia" w:ascii="宋体" w:hAnsi="宋体" w:eastAsia="宋体"/>
                <w:sz w:val="18"/>
                <w:szCs w:val="18"/>
              </w:rPr>
              <w:t>用于发放农村低保金，标准提高到为每人每月</w:t>
            </w:r>
            <w:r>
              <w:rPr>
                <w:rFonts w:ascii="宋体" w:hAnsi="宋体" w:eastAsia="宋体"/>
                <w:sz w:val="18"/>
                <w:szCs w:val="18"/>
              </w:rPr>
              <w:t>685</w:t>
            </w:r>
            <w:r>
              <w:rPr>
                <w:rFonts w:hint="eastAsia" w:ascii="宋体" w:hAnsi="宋体" w:eastAsia="宋体"/>
                <w:sz w:val="18"/>
                <w:szCs w:val="18"/>
              </w:rPr>
              <w:t>元，按月发放。</w:t>
            </w:r>
          </w:p>
        </w:tc>
      </w:tr>
      <w:tr>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rPr>
          <w:trHeight w:val="387" w:hRule="atLeast"/>
        </w:trPr>
        <w:tc>
          <w:tcPr>
            <w:tcW w:w="1526" w:type="dxa"/>
            <w:vMerge w:val="restart"/>
            <w:vAlign w:val="center"/>
          </w:tcPr>
          <w:p>
            <w:pPr>
              <w:spacing w:line="300" w:lineRule="exact"/>
              <w:jc w:val="center"/>
              <w:rPr>
                <w:rFonts w:ascii="宋体" w:hAnsi="宋体" w:eastAsia="宋体"/>
                <w:b/>
                <w:sz w:val="18"/>
                <w:szCs w:val="18"/>
              </w:rPr>
            </w:pPr>
            <w:r>
              <w:rPr>
                <w:rFonts w:hint="eastAsia" w:ascii="宋体" w:hAnsi="宋体" w:eastAsia="宋体"/>
                <w:b/>
                <w:sz w:val="18"/>
                <w:szCs w:val="18"/>
              </w:rPr>
              <w:t>资金支出计划（累计进度％）</w:t>
            </w:r>
          </w:p>
        </w:tc>
        <w:tc>
          <w:tcPr>
            <w:tcW w:w="4161" w:type="dxa"/>
            <w:gridSpan w:val="2"/>
            <w:tcBorders>
              <w:bottom w:val="single" w:color="auto" w:sz="4" w:space="0"/>
            </w:tcBorders>
            <w:vAlign w:val="center"/>
          </w:tcPr>
          <w:p>
            <w:pPr>
              <w:spacing w:line="300" w:lineRule="exact"/>
              <w:jc w:val="center"/>
              <w:rPr>
                <w:rFonts w:ascii="宋体" w:hAnsi="宋体" w:eastAsia="宋体"/>
                <w:sz w:val="18"/>
                <w:szCs w:val="18"/>
              </w:rPr>
            </w:pPr>
            <w:r>
              <w:rPr>
                <w:rFonts w:hint="eastAsia" w:ascii="宋体" w:hAnsi="宋体" w:eastAsia="宋体"/>
                <w:sz w:val="18"/>
                <w:szCs w:val="18"/>
              </w:rPr>
              <w:t>3月底</w:t>
            </w:r>
          </w:p>
        </w:tc>
        <w:tc>
          <w:tcPr>
            <w:tcW w:w="2788" w:type="dxa"/>
            <w:tcBorders>
              <w:bottom w:val="single" w:color="auto" w:sz="4" w:space="0"/>
            </w:tcBorders>
            <w:vAlign w:val="center"/>
          </w:tcPr>
          <w:p>
            <w:pPr>
              <w:spacing w:line="300" w:lineRule="exact"/>
              <w:jc w:val="center"/>
              <w:rPr>
                <w:rFonts w:ascii="宋体" w:hAnsi="宋体" w:eastAsia="宋体"/>
                <w:sz w:val="18"/>
                <w:szCs w:val="18"/>
              </w:rPr>
            </w:pPr>
            <w:r>
              <w:rPr>
                <w:rFonts w:hint="eastAsia" w:ascii="宋体" w:hAnsi="宋体" w:eastAsia="宋体"/>
                <w:sz w:val="18"/>
                <w:szCs w:val="18"/>
              </w:rPr>
              <w:t>6月底</w:t>
            </w:r>
          </w:p>
        </w:tc>
        <w:tc>
          <w:tcPr>
            <w:tcW w:w="3816" w:type="dxa"/>
            <w:gridSpan w:val="3"/>
            <w:tcBorders>
              <w:bottom w:val="single" w:color="auto" w:sz="4" w:space="0"/>
              <w:right w:val="single" w:color="auto" w:sz="4" w:space="0"/>
            </w:tcBorders>
            <w:vAlign w:val="center"/>
          </w:tcPr>
          <w:p>
            <w:pPr>
              <w:spacing w:line="300" w:lineRule="exact"/>
              <w:jc w:val="center"/>
              <w:rPr>
                <w:rFonts w:ascii="宋体" w:hAnsi="宋体" w:eastAsia="宋体"/>
                <w:sz w:val="18"/>
                <w:szCs w:val="18"/>
              </w:rPr>
            </w:pPr>
            <w:r>
              <w:rPr>
                <w:rFonts w:hint="eastAsia" w:ascii="宋体" w:hAnsi="宋体" w:eastAsia="宋体"/>
                <w:sz w:val="18"/>
                <w:szCs w:val="18"/>
              </w:rPr>
              <w:t>10月底</w:t>
            </w:r>
          </w:p>
        </w:tc>
        <w:tc>
          <w:tcPr>
            <w:tcW w:w="2498" w:type="dxa"/>
            <w:tcBorders>
              <w:left w:val="single" w:color="auto" w:sz="4" w:space="0"/>
              <w:bottom w:val="single" w:color="auto" w:sz="4" w:space="0"/>
            </w:tcBorders>
            <w:vAlign w:val="center"/>
          </w:tcPr>
          <w:p>
            <w:pPr>
              <w:spacing w:line="300" w:lineRule="exact"/>
              <w:jc w:val="center"/>
              <w:rPr>
                <w:rFonts w:ascii="宋体" w:hAnsi="宋体" w:eastAsia="宋体"/>
                <w:sz w:val="18"/>
                <w:szCs w:val="18"/>
              </w:rPr>
            </w:pPr>
            <w:r>
              <w:rPr>
                <w:rFonts w:hint="eastAsia" w:ascii="宋体" w:hAnsi="宋体" w:eastAsia="宋体"/>
                <w:sz w:val="18"/>
                <w:szCs w:val="18"/>
              </w:rPr>
              <w:t>12月底</w:t>
            </w:r>
          </w:p>
        </w:tc>
      </w:tr>
      <w:tr>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rPr>
          <w:trHeight w:val="303" w:hRule="atLeast"/>
        </w:trPr>
        <w:tc>
          <w:tcPr>
            <w:tcW w:w="1526" w:type="dxa"/>
            <w:vMerge w:val="continue"/>
            <w:vAlign w:val="center"/>
          </w:tcPr>
          <w:p>
            <w:pPr>
              <w:spacing w:line="300" w:lineRule="exact"/>
              <w:jc w:val="center"/>
              <w:rPr>
                <w:rFonts w:ascii="宋体" w:hAnsi="宋体" w:eastAsia="宋体"/>
                <w:b/>
                <w:sz w:val="18"/>
                <w:szCs w:val="18"/>
              </w:rPr>
            </w:pPr>
          </w:p>
        </w:tc>
        <w:tc>
          <w:tcPr>
            <w:tcW w:w="4161" w:type="dxa"/>
            <w:gridSpan w:val="2"/>
            <w:tcBorders>
              <w:top w:val="single" w:color="auto" w:sz="4" w:space="0"/>
            </w:tcBorders>
            <w:vAlign w:val="center"/>
          </w:tcPr>
          <w:p>
            <w:pPr>
              <w:spacing w:line="300" w:lineRule="exact"/>
              <w:jc w:val="center"/>
              <w:rPr>
                <w:rFonts w:ascii="宋体" w:hAnsi="宋体" w:eastAsia="宋体"/>
                <w:sz w:val="18"/>
                <w:szCs w:val="18"/>
              </w:rPr>
            </w:pPr>
            <w:r>
              <w:rPr>
                <w:rFonts w:ascii="宋体" w:hAnsi="宋体" w:eastAsia="宋体"/>
                <w:sz w:val="18"/>
                <w:szCs w:val="18"/>
              </w:rPr>
              <w:t>25.00</w:t>
            </w:r>
          </w:p>
        </w:tc>
        <w:tc>
          <w:tcPr>
            <w:tcW w:w="2788" w:type="dxa"/>
            <w:tcBorders>
              <w:top w:val="single" w:color="auto" w:sz="4" w:space="0"/>
            </w:tcBorders>
            <w:vAlign w:val="center"/>
          </w:tcPr>
          <w:p>
            <w:pPr>
              <w:spacing w:line="300" w:lineRule="exact"/>
              <w:jc w:val="center"/>
              <w:rPr>
                <w:rFonts w:ascii="宋体" w:hAnsi="宋体" w:eastAsia="宋体"/>
                <w:sz w:val="18"/>
                <w:szCs w:val="18"/>
              </w:rPr>
            </w:pPr>
            <w:r>
              <w:rPr>
                <w:rFonts w:ascii="宋体" w:hAnsi="宋体" w:eastAsia="宋体"/>
                <w:sz w:val="18"/>
                <w:szCs w:val="18"/>
              </w:rPr>
              <w:t>50.00</w:t>
            </w:r>
          </w:p>
        </w:tc>
        <w:tc>
          <w:tcPr>
            <w:tcW w:w="3816" w:type="dxa"/>
            <w:gridSpan w:val="3"/>
            <w:tcBorders>
              <w:top w:val="single" w:color="auto" w:sz="4" w:space="0"/>
              <w:right w:val="single" w:color="auto" w:sz="4" w:space="0"/>
            </w:tcBorders>
            <w:vAlign w:val="center"/>
          </w:tcPr>
          <w:p>
            <w:pPr>
              <w:spacing w:line="300" w:lineRule="exact"/>
              <w:jc w:val="center"/>
              <w:rPr>
                <w:rFonts w:ascii="宋体" w:hAnsi="宋体" w:eastAsia="宋体"/>
                <w:sz w:val="18"/>
                <w:szCs w:val="18"/>
              </w:rPr>
            </w:pPr>
            <w:r>
              <w:rPr>
                <w:rFonts w:ascii="宋体" w:hAnsi="宋体" w:eastAsia="宋体"/>
                <w:sz w:val="18"/>
                <w:szCs w:val="18"/>
              </w:rPr>
              <w:t>75.00</w:t>
            </w:r>
          </w:p>
        </w:tc>
        <w:tc>
          <w:tcPr>
            <w:tcW w:w="2498" w:type="dxa"/>
            <w:tcBorders>
              <w:top w:val="single" w:color="auto" w:sz="4" w:space="0"/>
              <w:left w:val="single" w:color="auto" w:sz="4" w:space="0"/>
            </w:tcBorders>
            <w:vAlign w:val="center"/>
          </w:tcPr>
          <w:p>
            <w:pPr>
              <w:spacing w:line="300" w:lineRule="exact"/>
              <w:jc w:val="center"/>
              <w:rPr>
                <w:rFonts w:ascii="宋体" w:hAnsi="宋体" w:eastAsia="宋体"/>
                <w:sz w:val="18"/>
                <w:szCs w:val="18"/>
              </w:rPr>
            </w:pPr>
            <w:r>
              <w:rPr>
                <w:rFonts w:ascii="宋体" w:hAnsi="宋体" w:eastAsia="宋体"/>
                <w:sz w:val="18"/>
                <w:szCs w:val="18"/>
              </w:rPr>
              <w:t>100.00</w:t>
            </w:r>
          </w:p>
        </w:tc>
      </w:tr>
      <w:tr>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rPr>
          <w:trHeight w:val="1010" w:hRule="atLeast"/>
        </w:trPr>
        <w:tc>
          <w:tcPr>
            <w:tcW w:w="1526" w:type="dxa"/>
            <w:vAlign w:val="center"/>
          </w:tcPr>
          <w:p>
            <w:pPr>
              <w:spacing w:line="300" w:lineRule="exact"/>
              <w:jc w:val="center"/>
              <w:rPr>
                <w:rFonts w:ascii="宋体" w:hAnsi="宋体" w:eastAsia="宋体"/>
                <w:b/>
                <w:sz w:val="18"/>
                <w:szCs w:val="18"/>
              </w:rPr>
            </w:pPr>
            <w:r>
              <w:rPr>
                <w:rFonts w:hint="eastAsia" w:ascii="宋体" w:hAnsi="宋体" w:eastAsia="宋体"/>
                <w:b/>
                <w:sz w:val="18"/>
                <w:szCs w:val="18"/>
              </w:rPr>
              <w:t>绩效目标</w:t>
            </w:r>
          </w:p>
        </w:tc>
        <w:tc>
          <w:tcPr>
            <w:tcW w:w="2253" w:type="dxa"/>
            <w:tcBorders>
              <w:right w:val="single" w:color="auto" w:sz="4" w:space="0"/>
            </w:tcBorders>
            <w:vAlign w:val="center"/>
          </w:tcPr>
          <w:p>
            <w:pPr>
              <w:spacing w:line="300" w:lineRule="exact"/>
              <w:jc w:val="center"/>
              <w:rPr>
                <w:rFonts w:ascii="宋体" w:hAnsi="宋体" w:eastAsia="宋体"/>
                <w:sz w:val="18"/>
                <w:szCs w:val="18"/>
              </w:rPr>
            </w:pPr>
            <w:r>
              <w:rPr>
                <w:rFonts w:hint="eastAsia" w:ascii="宋体" w:hAnsi="宋体" w:eastAsia="宋体"/>
                <w:sz w:val="18"/>
                <w:szCs w:val="18"/>
              </w:rPr>
              <w:t>目标</w:t>
            </w:r>
          </w:p>
        </w:tc>
        <w:tc>
          <w:tcPr>
            <w:tcW w:w="11010" w:type="dxa"/>
            <w:gridSpan w:val="6"/>
            <w:tcBorders>
              <w:left w:val="single" w:color="auto" w:sz="4" w:space="0"/>
            </w:tcBorders>
            <w:vAlign w:val="center"/>
          </w:tcPr>
          <w:p>
            <w:pPr>
              <w:spacing w:line="300" w:lineRule="exact"/>
              <w:jc w:val="left"/>
              <w:rPr>
                <w:rFonts w:ascii="宋体" w:hAnsi="宋体" w:eastAsia="宋体"/>
                <w:sz w:val="18"/>
                <w:szCs w:val="18"/>
              </w:rPr>
            </w:pPr>
            <w:r>
              <w:rPr>
                <w:rFonts w:hint="eastAsia" w:ascii="宋体" w:hAnsi="宋体" w:eastAsia="宋体"/>
                <w:sz w:val="18"/>
                <w:szCs w:val="18"/>
              </w:rPr>
              <w:t>1、把申请中符合条件的人员全部纳入到农村最低生活保障范围</w:t>
            </w:r>
          </w:p>
          <w:p>
            <w:pPr>
              <w:spacing w:line="300" w:lineRule="exact"/>
              <w:jc w:val="left"/>
              <w:rPr>
                <w:rFonts w:ascii="宋体" w:hAnsi="宋体" w:eastAsia="宋体"/>
                <w:sz w:val="18"/>
                <w:szCs w:val="18"/>
              </w:rPr>
            </w:pPr>
            <w:r>
              <w:rPr>
                <w:rFonts w:ascii="宋体" w:hAnsi="宋体" w:eastAsia="宋体"/>
                <w:sz w:val="18"/>
                <w:szCs w:val="18"/>
              </w:rPr>
              <w:t>2</w:t>
            </w:r>
            <w:r>
              <w:rPr>
                <w:rFonts w:hint="eastAsia" w:ascii="宋体" w:hAnsi="宋体" w:eastAsia="宋体"/>
                <w:sz w:val="18"/>
                <w:szCs w:val="18"/>
              </w:rPr>
              <w:t>、切实保障我市城乡困难群众的基本生活，提高民生保障水平。</w:t>
            </w:r>
          </w:p>
        </w:tc>
      </w:tr>
      <w:tr>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rPr>
          <w:trHeight w:val="409" w:hRule="atLeast"/>
        </w:trPr>
        <w:tc>
          <w:tcPr>
            <w:tcW w:w="1526" w:type="dxa"/>
            <w:vMerge w:val="restart"/>
            <w:vAlign w:val="center"/>
          </w:tcPr>
          <w:p>
            <w:pPr>
              <w:spacing w:line="300" w:lineRule="exact"/>
              <w:jc w:val="center"/>
              <w:rPr>
                <w:rFonts w:ascii="宋体" w:hAnsi="宋体" w:eastAsia="宋体"/>
                <w:b/>
                <w:sz w:val="18"/>
                <w:szCs w:val="18"/>
              </w:rPr>
            </w:pPr>
            <w:r>
              <w:rPr>
                <w:rFonts w:hint="eastAsia" w:ascii="宋体" w:hAnsi="宋体" w:eastAsia="宋体"/>
                <w:b/>
                <w:sz w:val="18"/>
                <w:szCs w:val="18"/>
              </w:rPr>
              <w:t>一级指标</w:t>
            </w:r>
          </w:p>
        </w:tc>
        <w:tc>
          <w:tcPr>
            <w:tcW w:w="2253" w:type="dxa"/>
            <w:vMerge w:val="restart"/>
            <w:tcBorders>
              <w:right w:val="single" w:color="auto" w:sz="4" w:space="0"/>
            </w:tcBorders>
            <w:vAlign w:val="center"/>
          </w:tcPr>
          <w:p>
            <w:pPr>
              <w:spacing w:line="300" w:lineRule="exact"/>
              <w:jc w:val="center"/>
              <w:rPr>
                <w:rFonts w:ascii="宋体" w:hAnsi="宋体" w:eastAsia="宋体"/>
                <w:sz w:val="18"/>
                <w:szCs w:val="18"/>
              </w:rPr>
            </w:pPr>
            <w:r>
              <w:rPr>
                <w:rFonts w:hint="eastAsia" w:ascii="宋体" w:hAnsi="宋体" w:eastAsia="宋体"/>
                <w:sz w:val="18"/>
                <w:szCs w:val="18"/>
              </w:rPr>
              <w:t>二级指标</w:t>
            </w:r>
          </w:p>
        </w:tc>
        <w:tc>
          <w:tcPr>
            <w:tcW w:w="1908" w:type="dxa"/>
            <w:vMerge w:val="restart"/>
            <w:tcBorders>
              <w:left w:val="single" w:color="auto" w:sz="4" w:space="0"/>
            </w:tcBorders>
            <w:vAlign w:val="center"/>
          </w:tcPr>
          <w:p>
            <w:pPr>
              <w:spacing w:line="300" w:lineRule="exact"/>
              <w:jc w:val="left"/>
              <w:rPr>
                <w:rFonts w:ascii="宋体" w:hAnsi="宋体" w:eastAsia="宋体"/>
                <w:sz w:val="18"/>
                <w:szCs w:val="18"/>
              </w:rPr>
            </w:pPr>
            <w:r>
              <w:rPr>
                <w:rFonts w:hint="eastAsia" w:ascii="宋体" w:hAnsi="宋体" w:eastAsia="宋体"/>
                <w:sz w:val="18"/>
                <w:szCs w:val="18"/>
              </w:rPr>
              <w:t>三级指标</w:t>
            </w:r>
          </w:p>
        </w:tc>
        <w:tc>
          <w:tcPr>
            <w:tcW w:w="2788" w:type="dxa"/>
            <w:vMerge w:val="restart"/>
            <w:vAlign w:val="center"/>
          </w:tcPr>
          <w:p>
            <w:pPr>
              <w:spacing w:line="300" w:lineRule="exact"/>
              <w:jc w:val="left"/>
              <w:rPr>
                <w:rFonts w:ascii="宋体" w:hAnsi="宋体" w:eastAsia="宋体"/>
                <w:sz w:val="18"/>
                <w:szCs w:val="18"/>
              </w:rPr>
            </w:pPr>
            <w:r>
              <w:rPr>
                <w:rFonts w:hint="eastAsia" w:ascii="宋体" w:hAnsi="宋体" w:eastAsia="宋体"/>
                <w:sz w:val="18"/>
                <w:szCs w:val="18"/>
              </w:rPr>
              <w:t>绩效指标描述</w:t>
            </w:r>
          </w:p>
        </w:tc>
        <w:tc>
          <w:tcPr>
            <w:tcW w:w="3816" w:type="dxa"/>
            <w:gridSpan w:val="3"/>
            <w:tcBorders>
              <w:bottom w:val="single" w:color="auto" w:sz="4" w:space="0"/>
              <w:right w:val="single" w:color="auto" w:sz="4" w:space="0"/>
            </w:tcBorders>
            <w:vAlign w:val="center"/>
          </w:tcPr>
          <w:p>
            <w:pPr>
              <w:spacing w:line="300" w:lineRule="exact"/>
              <w:jc w:val="center"/>
              <w:rPr>
                <w:rFonts w:ascii="宋体" w:hAnsi="宋体" w:eastAsia="宋体"/>
                <w:sz w:val="18"/>
                <w:szCs w:val="18"/>
              </w:rPr>
            </w:pPr>
            <w:r>
              <w:rPr>
                <w:rFonts w:hint="eastAsia" w:ascii="宋体" w:hAnsi="宋体" w:eastAsia="宋体"/>
                <w:sz w:val="18"/>
                <w:szCs w:val="18"/>
              </w:rPr>
              <w:t>指标值</w:t>
            </w:r>
          </w:p>
        </w:tc>
        <w:tc>
          <w:tcPr>
            <w:tcW w:w="2498" w:type="dxa"/>
            <w:vMerge w:val="restart"/>
            <w:tcBorders>
              <w:left w:val="single" w:color="auto" w:sz="4" w:space="0"/>
            </w:tcBorders>
            <w:vAlign w:val="center"/>
          </w:tcPr>
          <w:p>
            <w:pPr>
              <w:spacing w:line="300" w:lineRule="exact"/>
              <w:jc w:val="center"/>
              <w:rPr>
                <w:rFonts w:ascii="宋体" w:hAnsi="宋体" w:eastAsia="宋体"/>
                <w:sz w:val="18"/>
                <w:szCs w:val="18"/>
              </w:rPr>
            </w:pPr>
            <w:r>
              <w:rPr>
                <w:rFonts w:hint="eastAsia" w:ascii="宋体" w:hAnsi="宋体" w:eastAsia="宋体"/>
                <w:sz w:val="18"/>
                <w:szCs w:val="18"/>
              </w:rPr>
              <w:t>指标值确定依据</w:t>
            </w:r>
          </w:p>
        </w:tc>
      </w:tr>
      <w:tr>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rPr>
          <w:trHeight w:val="71" w:hRule="atLeast"/>
        </w:trPr>
        <w:tc>
          <w:tcPr>
            <w:tcW w:w="1526" w:type="dxa"/>
            <w:vMerge w:val="continue"/>
            <w:vAlign w:val="center"/>
          </w:tcPr>
          <w:p>
            <w:pPr>
              <w:spacing w:line="300" w:lineRule="exact"/>
              <w:jc w:val="center"/>
              <w:rPr>
                <w:rFonts w:ascii="宋体" w:hAnsi="宋体" w:eastAsia="宋体"/>
                <w:b/>
                <w:sz w:val="18"/>
                <w:szCs w:val="18"/>
              </w:rPr>
            </w:pPr>
          </w:p>
        </w:tc>
        <w:tc>
          <w:tcPr>
            <w:tcW w:w="2253" w:type="dxa"/>
            <w:vMerge w:val="continue"/>
            <w:tcBorders>
              <w:right w:val="single" w:color="auto" w:sz="4" w:space="0"/>
            </w:tcBorders>
            <w:vAlign w:val="center"/>
          </w:tcPr>
          <w:p>
            <w:pPr>
              <w:spacing w:line="300" w:lineRule="exact"/>
              <w:jc w:val="center"/>
              <w:rPr>
                <w:rFonts w:ascii="宋体" w:hAnsi="宋体" w:eastAsia="宋体"/>
                <w:sz w:val="18"/>
                <w:szCs w:val="18"/>
              </w:rPr>
            </w:pPr>
          </w:p>
        </w:tc>
        <w:tc>
          <w:tcPr>
            <w:tcW w:w="1908" w:type="dxa"/>
            <w:vMerge w:val="continue"/>
            <w:tcBorders>
              <w:left w:val="single" w:color="auto" w:sz="4" w:space="0"/>
            </w:tcBorders>
            <w:vAlign w:val="center"/>
          </w:tcPr>
          <w:p>
            <w:pPr>
              <w:spacing w:line="300" w:lineRule="exact"/>
              <w:jc w:val="left"/>
              <w:rPr>
                <w:rFonts w:ascii="宋体" w:hAnsi="宋体" w:eastAsia="宋体"/>
                <w:sz w:val="18"/>
                <w:szCs w:val="18"/>
              </w:rPr>
            </w:pPr>
          </w:p>
        </w:tc>
        <w:tc>
          <w:tcPr>
            <w:tcW w:w="2788" w:type="dxa"/>
            <w:vMerge w:val="continue"/>
            <w:vAlign w:val="center"/>
          </w:tcPr>
          <w:p>
            <w:pPr>
              <w:spacing w:line="300" w:lineRule="exact"/>
              <w:jc w:val="left"/>
              <w:rPr>
                <w:rFonts w:ascii="宋体" w:hAnsi="宋体" w:eastAsia="宋体"/>
                <w:sz w:val="18"/>
                <w:szCs w:val="18"/>
              </w:rPr>
            </w:pPr>
          </w:p>
        </w:tc>
        <w:tc>
          <w:tcPr>
            <w:tcW w:w="881" w:type="dxa"/>
            <w:tcBorders>
              <w:top w:val="single" w:color="auto" w:sz="4" w:space="0"/>
              <w:right w:val="single" w:color="auto" w:sz="4" w:space="0"/>
            </w:tcBorders>
            <w:vAlign w:val="center"/>
          </w:tcPr>
          <w:p>
            <w:pPr>
              <w:spacing w:line="300" w:lineRule="exact"/>
              <w:jc w:val="center"/>
              <w:rPr>
                <w:rFonts w:ascii="宋体" w:hAnsi="宋体" w:eastAsia="宋体"/>
                <w:sz w:val="18"/>
                <w:szCs w:val="18"/>
              </w:rPr>
            </w:pPr>
            <w:r>
              <w:rPr>
                <w:rFonts w:hint="eastAsia" w:ascii="宋体" w:hAnsi="宋体" w:eastAsia="宋体"/>
                <w:sz w:val="18"/>
                <w:szCs w:val="18"/>
              </w:rPr>
              <w:t>符号</w:t>
            </w:r>
          </w:p>
        </w:tc>
        <w:tc>
          <w:tcPr>
            <w:tcW w:w="1100" w:type="dxa"/>
            <w:tcBorders>
              <w:top w:val="single" w:color="auto" w:sz="4" w:space="0"/>
              <w:right w:val="single" w:color="auto" w:sz="4" w:space="0"/>
            </w:tcBorders>
            <w:vAlign w:val="center"/>
          </w:tcPr>
          <w:p>
            <w:pPr>
              <w:spacing w:line="300" w:lineRule="exact"/>
              <w:jc w:val="center"/>
              <w:rPr>
                <w:rFonts w:ascii="宋体" w:hAnsi="宋体" w:eastAsia="宋体"/>
                <w:sz w:val="18"/>
                <w:szCs w:val="18"/>
              </w:rPr>
            </w:pPr>
            <w:r>
              <w:rPr>
                <w:rFonts w:hint="eastAsia" w:ascii="宋体" w:hAnsi="宋体" w:eastAsia="宋体"/>
                <w:sz w:val="18"/>
                <w:szCs w:val="18"/>
              </w:rPr>
              <w:t>值</w:t>
            </w:r>
          </w:p>
        </w:tc>
        <w:tc>
          <w:tcPr>
            <w:tcW w:w="1835" w:type="dxa"/>
            <w:tcBorders>
              <w:top w:val="single" w:color="auto" w:sz="4" w:space="0"/>
              <w:right w:val="single" w:color="auto" w:sz="4" w:space="0"/>
            </w:tcBorders>
            <w:vAlign w:val="center"/>
          </w:tcPr>
          <w:p>
            <w:pPr>
              <w:spacing w:line="300" w:lineRule="exact"/>
              <w:jc w:val="center"/>
              <w:rPr>
                <w:rFonts w:ascii="宋体" w:hAnsi="宋体" w:eastAsia="宋体"/>
                <w:sz w:val="18"/>
                <w:szCs w:val="18"/>
              </w:rPr>
            </w:pPr>
            <w:r>
              <w:rPr>
                <w:rFonts w:hint="eastAsia" w:ascii="宋体" w:hAnsi="宋体" w:eastAsia="宋体"/>
                <w:sz w:val="18"/>
                <w:szCs w:val="18"/>
              </w:rPr>
              <w:t>单位（文字描述）</w:t>
            </w:r>
          </w:p>
        </w:tc>
        <w:tc>
          <w:tcPr>
            <w:tcW w:w="2498" w:type="dxa"/>
            <w:vMerge w:val="continue"/>
            <w:tcBorders>
              <w:left w:val="single" w:color="auto" w:sz="4" w:space="0"/>
            </w:tcBorders>
            <w:vAlign w:val="center"/>
          </w:tcPr>
          <w:p>
            <w:pPr>
              <w:spacing w:line="300" w:lineRule="exact"/>
              <w:jc w:val="center"/>
              <w:rPr>
                <w:rFonts w:ascii="宋体" w:hAnsi="宋体" w:eastAsia="宋体"/>
                <w:sz w:val="18"/>
                <w:szCs w:val="18"/>
              </w:rPr>
            </w:pPr>
          </w:p>
        </w:tc>
      </w:tr>
      <w:tr>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rPr>
          <w:trHeight w:val="437" w:hRule="atLeast"/>
        </w:trPr>
        <w:tc>
          <w:tcPr>
            <w:tcW w:w="1526" w:type="dxa"/>
            <w:vMerge w:val="restart"/>
            <w:vAlign w:val="center"/>
          </w:tcPr>
          <w:p>
            <w:pPr>
              <w:spacing w:line="300" w:lineRule="exact"/>
              <w:jc w:val="center"/>
              <w:rPr>
                <w:rFonts w:ascii="宋体" w:hAnsi="宋体" w:eastAsia="宋体"/>
                <w:b/>
                <w:sz w:val="18"/>
                <w:szCs w:val="18"/>
              </w:rPr>
            </w:pPr>
            <w:r>
              <w:rPr>
                <w:rFonts w:hint="eastAsia" w:ascii="宋体" w:hAnsi="宋体" w:eastAsia="宋体"/>
                <w:b/>
                <w:sz w:val="18"/>
                <w:szCs w:val="18"/>
              </w:rPr>
              <w:t>产出指标</w:t>
            </w:r>
          </w:p>
        </w:tc>
        <w:tc>
          <w:tcPr>
            <w:tcW w:w="2253" w:type="dxa"/>
            <w:tcBorders>
              <w:bottom w:val="single" w:color="auto" w:sz="4" w:space="0"/>
              <w:right w:val="single" w:color="auto" w:sz="4" w:space="0"/>
            </w:tcBorders>
            <w:vAlign w:val="center"/>
          </w:tcPr>
          <w:p>
            <w:pPr>
              <w:spacing w:line="300" w:lineRule="exact"/>
              <w:jc w:val="center"/>
              <w:rPr>
                <w:rFonts w:ascii="宋体" w:hAnsi="宋体" w:eastAsia="宋体"/>
                <w:sz w:val="18"/>
                <w:szCs w:val="18"/>
              </w:rPr>
            </w:pPr>
            <w:r>
              <w:rPr>
                <w:rFonts w:hint="eastAsia" w:ascii="宋体" w:hAnsi="宋体" w:eastAsia="宋体"/>
                <w:sz w:val="18"/>
                <w:szCs w:val="18"/>
              </w:rPr>
              <w:t>数量指标</w:t>
            </w:r>
          </w:p>
        </w:tc>
        <w:tc>
          <w:tcPr>
            <w:tcW w:w="1908" w:type="dxa"/>
            <w:tcBorders>
              <w:left w:val="single" w:color="auto" w:sz="4" w:space="0"/>
              <w:bottom w:val="single" w:color="auto" w:sz="4" w:space="0"/>
            </w:tcBorders>
            <w:vAlign w:val="center"/>
          </w:tcPr>
          <w:p>
            <w:pPr>
              <w:spacing w:line="300" w:lineRule="exact"/>
              <w:jc w:val="left"/>
              <w:rPr>
                <w:rFonts w:ascii="宋体" w:hAnsi="宋体" w:eastAsia="宋体"/>
                <w:sz w:val="18"/>
                <w:szCs w:val="18"/>
              </w:rPr>
            </w:pPr>
            <w:r>
              <w:rPr>
                <w:rFonts w:hint="eastAsia" w:ascii="宋体" w:hAnsi="宋体" w:eastAsia="宋体"/>
                <w:sz w:val="18"/>
                <w:szCs w:val="18"/>
              </w:rPr>
              <w:t>农村低保发放人数</w:t>
            </w:r>
          </w:p>
        </w:tc>
        <w:tc>
          <w:tcPr>
            <w:tcW w:w="2788" w:type="dxa"/>
            <w:tcBorders>
              <w:bottom w:val="single" w:color="auto" w:sz="4" w:space="0"/>
            </w:tcBorders>
            <w:vAlign w:val="center"/>
          </w:tcPr>
          <w:p>
            <w:pPr>
              <w:spacing w:line="300" w:lineRule="exact"/>
              <w:jc w:val="left"/>
              <w:rPr>
                <w:rFonts w:ascii="宋体" w:hAnsi="宋体" w:eastAsia="宋体"/>
                <w:sz w:val="18"/>
                <w:szCs w:val="18"/>
              </w:rPr>
            </w:pPr>
            <w:r>
              <w:rPr>
                <w:rFonts w:hint="eastAsia" w:ascii="宋体" w:hAnsi="宋体" w:eastAsia="宋体"/>
                <w:sz w:val="18"/>
                <w:szCs w:val="18"/>
              </w:rPr>
              <w:t>符合农村低保条件发放的人数</w:t>
            </w:r>
          </w:p>
        </w:tc>
        <w:tc>
          <w:tcPr>
            <w:tcW w:w="881" w:type="dxa"/>
            <w:tcBorders>
              <w:bottom w:val="single" w:color="auto" w:sz="4" w:space="0"/>
              <w:right w:val="single" w:color="auto" w:sz="4" w:space="0"/>
            </w:tcBorders>
            <w:vAlign w:val="center"/>
          </w:tcPr>
          <w:p>
            <w:pPr>
              <w:spacing w:line="300" w:lineRule="exact"/>
              <w:jc w:val="center"/>
              <w:rPr>
                <w:rFonts w:ascii="宋体" w:hAnsi="宋体" w:eastAsia="宋体"/>
                <w:sz w:val="18"/>
                <w:szCs w:val="18"/>
              </w:rPr>
            </w:pPr>
            <w:r>
              <w:rPr>
                <w:rFonts w:hint="eastAsia" w:ascii="宋体" w:hAnsi="宋体" w:eastAsia="宋体"/>
                <w:sz w:val="18"/>
                <w:szCs w:val="18"/>
              </w:rPr>
              <w:t>≥</w:t>
            </w:r>
          </w:p>
        </w:tc>
        <w:tc>
          <w:tcPr>
            <w:tcW w:w="1100" w:type="dxa"/>
            <w:tcBorders>
              <w:bottom w:val="single" w:color="auto" w:sz="4" w:space="0"/>
              <w:right w:val="single" w:color="auto" w:sz="4" w:space="0"/>
            </w:tcBorders>
            <w:vAlign w:val="center"/>
          </w:tcPr>
          <w:p>
            <w:pPr>
              <w:spacing w:line="300" w:lineRule="exact"/>
              <w:jc w:val="center"/>
              <w:rPr>
                <w:rFonts w:ascii="宋体" w:hAnsi="宋体" w:eastAsia="宋体"/>
                <w:sz w:val="18"/>
                <w:szCs w:val="18"/>
              </w:rPr>
            </w:pPr>
            <w:r>
              <w:rPr>
                <w:rFonts w:hint="eastAsia" w:ascii="宋体" w:hAnsi="宋体" w:eastAsia="宋体"/>
                <w:sz w:val="18"/>
                <w:szCs w:val="18"/>
              </w:rPr>
              <w:t>6000</w:t>
            </w:r>
          </w:p>
        </w:tc>
        <w:tc>
          <w:tcPr>
            <w:tcW w:w="1835" w:type="dxa"/>
            <w:tcBorders>
              <w:bottom w:val="single" w:color="auto" w:sz="4" w:space="0"/>
              <w:right w:val="single" w:color="auto" w:sz="4" w:space="0"/>
            </w:tcBorders>
            <w:vAlign w:val="center"/>
          </w:tcPr>
          <w:p>
            <w:pPr>
              <w:spacing w:line="300" w:lineRule="exact"/>
              <w:jc w:val="center"/>
              <w:rPr>
                <w:rFonts w:ascii="宋体" w:hAnsi="宋体" w:eastAsia="宋体"/>
                <w:sz w:val="18"/>
                <w:szCs w:val="18"/>
              </w:rPr>
            </w:pPr>
            <w:r>
              <w:rPr>
                <w:rFonts w:hint="eastAsia" w:ascii="宋体" w:hAnsi="宋体" w:eastAsia="宋体"/>
                <w:sz w:val="18"/>
                <w:szCs w:val="18"/>
              </w:rPr>
              <w:t>人</w:t>
            </w:r>
          </w:p>
        </w:tc>
        <w:tc>
          <w:tcPr>
            <w:tcW w:w="2498" w:type="dxa"/>
            <w:tcBorders>
              <w:left w:val="single" w:color="auto" w:sz="4" w:space="0"/>
              <w:bottom w:val="single" w:color="auto" w:sz="4" w:space="0"/>
            </w:tcBorders>
            <w:vAlign w:val="center"/>
          </w:tcPr>
          <w:p>
            <w:pPr>
              <w:spacing w:line="300" w:lineRule="exact"/>
              <w:jc w:val="center"/>
              <w:rPr>
                <w:rFonts w:ascii="宋体" w:hAnsi="宋体" w:eastAsia="宋体"/>
                <w:sz w:val="18"/>
                <w:szCs w:val="18"/>
              </w:rPr>
            </w:pPr>
            <w:r>
              <w:rPr>
                <w:rFonts w:hint="eastAsia" w:ascii="宋体" w:hAnsi="宋体" w:eastAsia="宋体"/>
                <w:sz w:val="18"/>
                <w:szCs w:val="18"/>
              </w:rPr>
              <w:t>计划指标</w:t>
            </w:r>
          </w:p>
        </w:tc>
      </w:tr>
      <w:tr>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rPr>
          <w:trHeight w:val="270" w:hRule="atLeast"/>
        </w:trPr>
        <w:tc>
          <w:tcPr>
            <w:tcW w:w="1526" w:type="dxa"/>
            <w:vMerge w:val="continue"/>
            <w:vAlign w:val="center"/>
          </w:tcPr>
          <w:p>
            <w:pPr>
              <w:spacing w:line="300" w:lineRule="exact"/>
              <w:jc w:val="center"/>
              <w:rPr>
                <w:rFonts w:ascii="宋体" w:hAnsi="宋体" w:eastAsia="宋体"/>
                <w:b/>
                <w:sz w:val="18"/>
                <w:szCs w:val="18"/>
              </w:rPr>
            </w:pPr>
          </w:p>
        </w:tc>
        <w:tc>
          <w:tcPr>
            <w:tcW w:w="2253" w:type="dxa"/>
            <w:tcBorders>
              <w:top w:val="single" w:color="auto" w:sz="4" w:space="0"/>
              <w:bottom w:val="single" w:color="auto" w:sz="4" w:space="0"/>
              <w:right w:val="single" w:color="auto" w:sz="4" w:space="0"/>
            </w:tcBorders>
            <w:vAlign w:val="center"/>
          </w:tcPr>
          <w:p>
            <w:pPr>
              <w:spacing w:line="300" w:lineRule="exact"/>
              <w:jc w:val="center"/>
              <w:rPr>
                <w:rFonts w:ascii="宋体" w:hAnsi="宋体" w:eastAsia="宋体"/>
                <w:sz w:val="18"/>
                <w:szCs w:val="18"/>
              </w:rPr>
            </w:pPr>
            <w:r>
              <w:rPr>
                <w:rFonts w:hint="eastAsia" w:ascii="宋体" w:hAnsi="宋体" w:eastAsia="宋体"/>
                <w:sz w:val="18"/>
                <w:szCs w:val="18"/>
              </w:rPr>
              <w:t>质量指标</w:t>
            </w:r>
          </w:p>
        </w:tc>
        <w:tc>
          <w:tcPr>
            <w:tcW w:w="1908" w:type="dxa"/>
            <w:tcBorders>
              <w:top w:val="single" w:color="auto" w:sz="4" w:space="0"/>
              <w:left w:val="single" w:color="auto" w:sz="4" w:space="0"/>
              <w:bottom w:val="single" w:color="auto" w:sz="4" w:space="0"/>
            </w:tcBorders>
            <w:vAlign w:val="center"/>
          </w:tcPr>
          <w:p>
            <w:pPr>
              <w:spacing w:line="300" w:lineRule="exact"/>
              <w:jc w:val="left"/>
              <w:rPr>
                <w:rFonts w:ascii="宋体" w:hAnsi="宋体" w:eastAsia="宋体"/>
                <w:sz w:val="18"/>
                <w:szCs w:val="18"/>
              </w:rPr>
            </w:pPr>
            <w:r>
              <w:rPr>
                <w:rFonts w:hint="eastAsia" w:ascii="宋体" w:hAnsi="宋体" w:eastAsia="宋体"/>
                <w:sz w:val="18"/>
                <w:szCs w:val="18"/>
              </w:rPr>
              <w:t>新增低保家庭入户核实率</w:t>
            </w:r>
          </w:p>
        </w:tc>
        <w:tc>
          <w:tcPr>
            <w:tcW w:w="2788" w:type="dxa"/>
            <w:tcBorders>
              <w:top w:val="single" w:color="auto" w:sz="4" w:space="0"/>
              <w:bottom w:val="single" w:color="auto" w:sz="4" w:space="0"/>
            </w:tcBorders>
            <w:vAlign w:val="center"/>
          </w:tcPr>
          <w:p>
            <w:pPr>
              <w:spacing w:line="300" w:lineRule="exact"/>
              <w:jc w:val="left"/>
              <w:rPr>
                <w:rFonts w:ascii="宋体" w:hAnsi="宋体" w:eastAsia="宋体"/>
                <w:sz w:val="18"/>
                <w:szCs w:val="18"/>
              </w:rPr>
            </w:pPr>
            <w:r>
              <w:rPr>
                <w:rFonts w:hint="eastAsia" w:ascii="宋体" w:hAnsi="宋体" w:eastAsia="宋体"/>
                <w:sz w:val="18"/>
                <w:szCs w:val="18"/>
              </w:rPr>
              <w:t>抽查入户核实数占新增低保申请数的比例</w:t>
            </w:r>
          </w:p>
        </w:tc>
        <w:tc>
          <w:tcPr>
            <w:tcW w:w="881" w:type="dxa"/>
            <w:tcBorders>
              <w:top w:val="single" w:color="auto" w:sz="4" w:space="0"/>
              <w:bottom w:val="single" w:color="auto" w:sz="4" w:space="0"/>
              <w:right w:val="single" w:color="auto" w:sz="4" w:space="0"/>
            </w:tcBorders>
            <w:vAlign w:val="center"/>
          </w:tcPr>
          <w:p>
            <w:pPr>
              <w:spacing w:line="300" w:lineRule="exact"/>
              <w:jc w:val="center"/>
              <w:rPr>
                <w:rFonts w:ascii="宋体" w:hAnsi="宋体" w:eastAsia="宋体"/>
                <w:sz w:val="18"/>
                <w:szCs w:val="18"/>
              </w:rPr>
            </w:pPr>
            <w:r>
              <w:rPr>
                <w:rFonts w:hint="eastAsia" w:ascii="宋体" w:hAnsi="宋体" w:eastAsia="宋体"/>
                <w:sz w:val="18"/>
                <w:szCs w:val="18"/>
              </w:rPr>
              <w:t>=</w:t>
            </w:r>
          </w:p>
        </w:tc>
        <w:tc>
          <w:tcPr>
            <w:tcW w:w="1100" w:type="dxa"/>
            <w:tcBorders>
              <w:top w:val="single" w:color="auto" w:sz="4" w:space="0"/>
              <w:bottom w:val="single" w:color="auto" w:sz="4" w:space="0"/>
              <w:right w:val="single" w:color="auto" w:sz="4" w:space="0"/>
            </w:tcBorders>
            <w:vAlign w:val="center"/>
          </w:tcPr>
          <w:p>
            <w:pPr>
              <w:spacing w:line="300" w:lineRule="exact"/>
              <w:jc w:val="center"/>
              <w:rPr>
                <w:rFonts w:ascii="宋体" w:hAnsi="宋体" w:eastAsia="宋体"/>
                <w:sz w:val="18"/>
                <w:szCs w:val="18"/>
              </w:rPr>
            </w:pPr>
            <w:r>
              <w:rPr>
                <w:rFonts w:ascii="宋体" w:hAnsi="宋体" w:eastAsia="宋体"/>
                <w:sz w:val="18"/>
                <w:szCs w:val="18"/>
              </w:rPr>
              <w:t>100</w:t>
            </w:r>
          </w:p>
        </w:tc>
        <w:tc>
          <w:tcPr>
            <w:tcW w:w="1835" w:type="dxa"/>
            <w:tcBorders>
              <w:top w:val="single" w:color="auto" w:sz="4" w:space="0"/>
              <w:bottom w:val="single" w:color="auto" w:sz="4" w:space="0"/>
              <w:right w:val="single" w:color="auto" w:sz="4" w:space="0"/>
            </w:tcBorders>
            <w:vAlign w:val="center"/>
          </w:tcPr>
          <w:p>
            <w:pPr>
              <w:spacing w:line="300" w:lineRule="exact"/>
              <w:jc w:val="center"/>
              <w:rPr>
                <w:rFonts w:ascii="宋体" w:hAnsi="宋体" w:eastAsia="宋体"/>
                <w:sz w:val="18"/>
                <w:szCs w:val="18"/>
              </w:rPr>
            </w:pPr>
            <w:r>
              <w:rPr>
                <w:rFonts w:hint="eastAsia" w:ascii="宋体" w:hAnsi="宋体" w:eastAsia="宋体"/>
                <w:sz w:val="18"/>
                <w:szCs w:val="18"/>
              </w:rPr>
              <w:t>%</w:t>
            </w:r>
          </w:p>
        </w:tc>
        <w:tc>
          <w:tcPr>
            <w:tcW w:w="2498" w:type="dxa"/>
            <w:tcBorders>
              <w:top w:val="single" w:color="auto" w:sz="4" w:space="0"/>
              <w:left w:val="single" w:color="auto" w:sz="4" w:space="0"/>
              <w:bottom w:val="single" w:color="auto" w:sz="4" w:space="0"/>
            </w:tcBorders>
          </w:tcPr>
          <w:p>
            <w:pPr>
              <w:spacing w:line="300" w:lineRule="exact"/>
              <w:jc w:val="center"/>
              <w:rPr>
                <w:rFonts w:ascii="宋体" w:hAnsi="宋体" w:eastAsia="宋体"/>
                <w:sz w:val="18"/>
                <w:szCs w:val="18"/>
              </w:rPr>
            </w:pPr>
            <w:r>
              <w:rPr>
                <w:rFonts w:hint="eastAsia" w:ascii="宋体" w:hAnsi="宋体" w:eastAsia="宋体"/>
                <w:sz w:val="18"/>
                <w:szCs w:val="18"/>
              </w:rPr>
              <w:t>计划指标</w:t>
            </w:r>
          </w:p>
        </w:tc>
      </w:tr>
      <w:tr>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rPr>
          <w:trHeight w:val="996" w:hRule="atLeast"/>
        </w:trPr>
        <w:tc>
          <w:tcPr>
            <w:tcW w:w="1526" w:type="dxa"/>
            <w:vMerge w:val="continue"/>
            <w:vAlign w:val="center"/>
          </w:tcPr>
          <w:p>
            <w:pPr>
              <w:spacing w:line="300" w:lineRule="exact"/>
              <w:jc w:val="center"/>
              <w:rPr>
                <w:rFonts w:ascii="宋体" w:hAnsi="宋体" w:eastAsia="宋体"/>
                <w:b/>
                <w:sz w:val="18"/>
                <w:szCs w:val="18"/>
              </w:rPr>
            </w:pPr>
          </w:p>
        </w:tc>
        <w:tc>
          <w:tcPr>
            <w:tcW w:w="2253" w:type="dxa"/>
            <w:tcBorders>
              <w:top w:val="single" w:color="auto" w:sz="4" w:space="0"/>
              <w:bottom w:val="single" w:color="auto" w:sz="4" w:space="0"/>
              <w:right w:val="single" w:color="auto" w:sz="4" w:space="0"/>
            </w:tcBorders>
            <w:vAlign w:val="center"/>
          </w:tcPr>
          <w:p>
            <w:pPr>
              <w:spacing w:line="300" w:lineRule="exact"/>
              <w:jc w:val="center"/>
              <w:rPr>
                <w:rFonts w:ascii="宋体" w:hAnsi="宋体" w:eastAsia="宋体"/>
                <w:sz w:val="18"/>
                <w:szCs w:val="18"/>
              </w:rPr>
            </w:pPr>
            <w:r>
              <w:rPr>
                <w:rFonts w:hint="eastAsia" w:ascii="宋体" w:hAnsi="宋体" w:eastAsia="宋体"/>
                <w:sz w:val="18"/>
                <w:szCs w:val="18"/>
              </w:rPr>
              <w:t>时效指标</w:t>
            </w:r>
          </w:p>
        </w:tc>
        <w:tc>
          <w:tcPr>
            <w:tcW w:w="1908" w:type="dxa"/>
            <w:tcBorders>
              <w:top w:val="single" w:color="auto" w:sz="4" w:space="0"/>
              <w:left w:val="single" w:color="auto" w:sz="4" w:space="0"/>
              <w:bottom w:val="single" w:color="auto" w:sz="4" w:space="0"/>
            </w:tcBorders>
            <w:vAlign w:val="center"/>
          </w:tcPr>
          <w:p>
            <w:pPr>
              <w:spacing w:line="300" w:lineRule="exact"/>
              <w:jc w:val="left"/>
              <w:rPr>
                <w:rFonts w:ascii="宋体" w:hAnsi="宋体" w:eastAsia="宋体"/>
                <w:sz w:val="18"/>
                <w:szCs w:val="18"/>
              </w:rPr>
            </w:pPr>
            <w:r>
              <w:rPr>
                <w:rFonts w:hint="eastAsia" w:ascii="宋体" w:hAnsi="宋体" w:eastAsia="宋体"/>
                <w:sz w:val="18"/>
                <w:szCs w:val="18"/>
              </w:rPr>
              <w:t>项目总成本控制</w:t>
            </w:r>
          </w:p>
        </w:tc>
        <w:tc>
          <w:tcPr>
            <w:tcW w:w="2788" w:type="dxa"/>
            <w:tcBorders>
              <w:top w:val="single" w:color="auto" w:sz="4" w:space="0"/>
              <w:bottom w:val="single" w:color="auto" w:sz="4" w:space="0"/>
            </w:tcBorders>
            <w:vAlign w:val="center"/>
          </w:tcPr>
          <w:p>
            <w:pPr>
              <w:spacing w:line="300" w:lineRule="exact"/>
              <w:jc w:val="left"/>
              <w:rPr>
                <w:rFonts w:ascii="宋体" w:hAnsi="宋体" w:eastAsia="宋体"/>
                <w:sz w:val="18"/>
                <w:szCs w:val="18"/>
              </w:rPr>
            </w:pPr>
            <w:r>
              <w:rPr>
                <w:rFonts w:hint="eastAsia" w:ascii="宋体" w:hAnsi="宋体" w:eastAsia="宋体"/>
                <w:sz w:val="18"/>
                <w:szCs w:val="18"/>
              </w:rPr>
              <w:t>按照规定标准控制</w:t>
            </w:r>
          </w:p>
        </w:tc>
        <w:tc>
          <w:tcPr>
            <w:tcW w:w="881" w:type="dxa"/>
            <w:tcBorders>
              <w:top w:val="single" w:color="auto" w:sz="4" w:space="0"/>
              <w:bottom w:val="single" w:color="auto" w:sz="4" w:space="0"/>
              <w:right w:val="single" w:color="auto" w:sz="4" w:space="0"/>
            </w:tcBorders>
            <w:vAlign w:val="center"/>
          </w:tcPr>
          <w:p>
            <w:pPr>
              <w:spacing w:line="300" w:lineRule="exact"/>
              <w:jc w:val="center"/>
              <w:rPr>
                <w:rFonts w:ascii="宋体" w:hAnsi="宋体" w:eastAsia="宋体"/>
                <w:sz w:val="18"/>
                <w:szCs w:val="18"/>
              </w:rPr>
            </w:pPr>
          </w:p>
        </w:tc>
        <w:tc>
          <w:tcPr>
            <w:tcW w:w="1100" w:type="dxa"/>
            <w:tcBorders>
              <w:top w:val="single" w:color="auto" w:sz="4" w:space="0"/>
              <w:bottom w:val="single" w:color="auto" w:sz="4" w:space="0"/>
              <w:right w:val="single" w:color="auto" w:sz="4" w:space="0"/>
            </w:tcBorders>
            <w:vAlign w:val="center"/>
          </w:tcPr>
          <w:p>
            <w:pPr>
              <w:spacing w:line="300" w:lineRule="exact"/>
              <w:jc w:val="center"/>
              <w:rPr>
                <w:rFonts w:ascii="宋体" w:hAnsi="宋体" w:eastAsia="宋体"/>
                <w:sz w:val="18"/>
                <w:szCs w:val="18"/>
              </w:rPr>
            </w:pPr>
            <w:r>
              <w:rPr>
                <w:rFonts w:hint="eastAsia" w:ascii="宋体" w:hAnsi="宋体" w:eastAsia="宋体"/>
                <w:sz w:val="18"/>
                <w:szCs w:val="18"/>
              </w:rPr>
              <w:t>按月发放</w:t>
            </w:r>
          </w:p>
        </w:tc>
        <w:tc>
          <w:tcPr>
            <w:tcW w:w="1835" w:type="dxa"/>
            <w:tcBorders>
              <w:top w:val="single" w:color="auto" w:sz="4" w:space="0"/>
              <w:bottom w:val="single" w:color="auto" w:sz="4" w:space="0"/>
              <w:right w:val="single" w:color="auto" w:sz="4" w:space="0"/>
            </w:tcBorders>
            <w:vAlign w:val="center"/>
          </w:tcPr>
          <w:p>
            <w:pPr>
              <w:spacing w:line="300" w:lineRule="exact"/>
              <w:jc w:val="center"/>
              <w:rPr>
                <w:rFonts w:ascii="宋体" w:hAnsi="宋体" w:eastAsia="宋体"/>
                <w:sz w:val="18"/>
                <w:szCs w:val="18"/>
              </w:rPr>
            </w:pPr>
          </w:p>
        </w:tc>
        <w:tc>
          <w:tcPr>
            <w:tcW w:w="2498" w:type="dxa"/>
            <w:tcBorders>
              <w:top w:val="single" w:color="auto" w:sz="4" w:space="0"/>
              <w:left w:val="single" w:color="auto" w:sz="4" w:space="0"/>
              <w:bottom w:val="single" w:color="auto" w:sz="4" w:space="0"/>
            </w:tcBorders>
          </w:tcPr>
          <w:p>
            <w:pPr>
              <w:spacing w:line="300" w:lineRule="exact"/>
              <w:jc w:val="center"/>
              <w:rPr>
                <w:rFonts w:ascii="宋体" w:hAnsi="宋体" w:eastAsia="宋体"/>
                <w:sz w:val="18"/>
                <w:szCs w:val="18"/>
              </w:rPr>
            </w:pPr>
            <w:r>
              <w:rPr>
                <w:rFonts w:hint="eastAsia" w:ascii="宋体" w:hAnsi="宋体" w:eastAsia="宋体"/>
                <w:sz w:val="18"/>
                <w:szCs w:val="18"/>
              </w:rPr>
              <w:t>计划指标</w:t>
            </w:r>
          </w:p>
        </w:tc>
      </w:tr>
      <w:tr>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rPr>
          <w:trHeight w:val="503" w:hRule="atLeast"/>
        </w:trPr>
        <w:tc>
          <w:tcPr>
            <w:tcW w:w="1526" w:type="dxa"/>
            <w:vMerge w:val="continue"/>
            <w:vAlign w:val="center"/>
          </w:tcPr>
          <w:p>
            <w:pPr>
              <w:spacing w:line="300" w:lineRule="exact"/>
              <w:jc w:val="center"/>
              <w:rPr>
                <w:rFonts w:ascii="宋体" w:hAnsi="宋体" w:eastAsia="宋体"/>
                <w:b/>
                <w:sz w:val="18"/>
                <w:szCs w:val="18"/>
              </w:rPr>
            </w:pPr>
          </w:p>
        </w:tc>
        <w:tc>
          <w:tcPr>
            <w:tcW w:w="2253" w:type="dxa"/>
            <w:tcBorders>
              <w:top w:val="single" w:color="auto" w:sz="4" w:space="0"/>
              <w:right w:val="single" w:color="auto" w:sz="4" w:space="0"/>
            </w:tcBorders>
            <w:vAlign w:val="center"/>
          </w:tcPr>
          <w:p>
            <w:pPr>
              <w:spacing w:line="300" w:lineRule="exact"/>
              <w:jc w:val="center"/>
              <w:rPr>
                <w:rFonts w:ascii="宋体" w:hAnsi="宋体" w:eastAsia="宋体"/>
                <w:sz w:val="18"/>
                <w:szCs w:val="18"/>
              </w:rPr>
            </w:pPr>
            <w:r>
              <w:rPr>
                <w:rFonts w:hint="eastAsia" w:ascii="宋体" w:hAnsi="宋体" w:eastAsia="宋体"/>
                <w:sz w:val="18"/>
                <w:szCs w:val="18"/>
              </w:rPr>
              <w:t>成本指标</w:t>
            </w:r>
          </w:p>
        </w:tc>
        <w:tc>
          <w:tcPr>
            <w:tcW w:w="1908" w:type="dxa"/>
            <w:tcBorders>
              <w:top w:val="single" w:color="auto" w:sz="4" w:space="0"/>
              <w:left w:val="single" w:color="auto" w:sz="4" w:space="0"/>
            </w:tcBorders>
            <w:vAlign w:val="center"/>
          </w:tcPr>
          <w:p>
            <w:pPr>
              <w:spacing w:line="300" w:lineRule="exact"/>
              <w:jc w:val="left"/>
              <w:rPr>
                <w:rFonts w:ascii="宋体" w:hAnsi="宋体" w:eastAsia="宋体"/>
                <w:sz w:val="18"/>
                <w:szCs w:val="18"/>
              </w:rPr>
            </w:pPr>
            <w:r>
              <w:rPr>
                <w:rFonts w:hint="eastAsia" w:ascii="宋体" w:hAnsi="宋体" w:eastAsia="宋体"/>
                <w:sz w:val="18"/>
                <w:szCs w:val="18"/>
              </w:rPr>
              <w:t>发放及时性</w:t>
            </w:r>
          </w:p>
        </w:tc>
        <w:tc>
          <w:tcPr>
            <w:tcW w:w="2788" w:type="dxa"/>
            <w:tcBorders>
              <w:top w:val="single" w:color="auto" w:sz="4" w:space="0"/>
            </w:tcBorders>
            <w:vAlign w:val="center"/>
          </w:tcPr>
          <w:p>
            <w:pPr>
              <w:spacing w:line="300" w:lineRule="exact"/>
              <w:jc w:val="left"/>
              <w:rPr>
                <w:rFonts w:ascii="宋体" w:hAnsi="宋体" w:eastAsia="宋体"/>
                <w:sz w:val="18"/>
                <w:szCs w:val="18"/>
              </w:rPr>
            </w:pPr>
            <w:r>
              <w:rPr>
                <w:rFonts w:hint="eastAsia" w:ascii="宋体" w:hAnsi="宋体" w:eastAsia="宋体"/>
                <w:sz w:val="18"/>
                <w:szCs w:val="18"/>
              </w:rPr>
              <w:t>资金按月银行化发放</w:t>
            </w:r>
          </w:p>
        </w:tc>
        <w:tc>
          <w:tcPr>
            <w:tcW w:w="881" w:type="dxa"/>
            <w:tcBorders>
              <w:top w:val="single" w:color="auto" w:sz="4" w:space="0"/>
              <w:right w:val="single" w:color="auto" w:sz="4" w:space="0"/>
            </w:tcBorders>
            <w:vAlign w:val="center"/>
          </w:tcPr>
          <w:p>
            <w:pPr>
              <w:spacing w:line="300" w:lineRule="exact"/>
              <w:jc w:val="center"/>
              <w:rPr>
                <w:rFonts w:ascii="宋体" w:hAnsi="宋体" w:eastAsia="宋体"/>
                <w:sz w:val="18"/>
                <w:szCs w:val="18"/>
              </w:rPr>
            </w:pPr>
            <w:r>
              <w:rPr>
                <w:rFonts w:hint="eastAsia" w:ascii="宋体" w:hAnsi="宋体" w:eastAsia="宋体"/>
                <w:sz w:val="18"/>
                <w:szCs w:val="18"/>
              </w:rPr>
              <w:t>=</w:t>
            </w:r>
          </w:p>
        </w:tc>
        <w:tc>
          <w:tcPr>
            <w:tcW w:w="1100" w:type="dxa"/>
            <w:tcBorders>
              <w:top w:val="single" w:color="auto" w:sz="4" w:space="0"/>
              <w:right w:val="single" w:color="auto" w:sz="4" w:space="0"/>
            </w:tcBorders>
            <w:vAlign w:val="center"/>
          </w:tcPr>
          <w:p>
            <w:pPr>
              <w:spacing w:line="300" w:lineRule="exact"/>
              <w:jc w:val="center"/>
              <w:rPr>
                <w:rFonts w:ascii="宋体" w:hAnsi="宋体" w:eastAsia="宋体"/>
                <w:sz w:val="18"/>
                <w:szCs w:val="18"/>
              </w:rPr>
            </w:pPr>
            <w:r>
              <w:rPr>
                <w:rFonts w:hint="eastAsia" w:ascii="宋体" w:hAnsi="宋体" w:eastAsia="宋体"/>
                <w:sz w:val="18"/>
                <w:szCs w:val="18"/>
              </w:rPr>
              <w:t>1000</w:t>
            </w:r>
          </w:p>
        </w:tc>
        <w:tc>
          <w:tcPr>
            <w:tcW w:w="1835" w:type="dxa"/>
            <w:tcBorders>
              <w:top w:val="single" w:color="auto" w:sz="4" w:space="0"/>
              <w:right w:val="single" w:color="auto" w:sz="4" w:space="0"/>
            </w:tcBorders>
            <w:vAlign w:val="center"/>
          </w:tcPr>
          <w:p>
            <w:pPr>
              <w:spacing w:line="300" w:lineRule="exact"/>
              <w:jc w:val="center"/>
              <w:rPr>
                <w:rFonts w:ascii="宋体" w:hAnsi="宋体" w:eastAsia="宋体"/>
                <w:sz w:val="18"/>
                <w:szCs w:val="18"/>
              </w:rPr>
            </w:pPr>
            <w:r>
              <w:rPr>
                <w:rFonts w:hint="eastAsia" w:ascii="宋体" w:hAnsi="宋体" w:eastAsia="宋体"/>
                <w:sz w:val="18"/>
                <w:szCs w:val="18"/>
              </w:rPr>
              <w:t>万元</w:t>
            </w:r>
          </w:p>
        </w:tc>
        <w:tc>
          <w:tcPr>
            <w:tcW w:w="2498" w:type="dxa"/>
            <w:tcBorders>
              <w:top w:val="single" w:color="auto" w:sz="4" w:space="0"/>
              <w:left w:val="single" w:color="auto" w:sz="4" w:space="0"/>
            </w:tcBorders>
          </w:tcPr>
          <w:p>
            <w:pPr>
              <w:spacing w:line="300" w:lineRule="exact"/>
              <w:jc w:val="center"/>
              <w:rPr>
                <w:rFonts w:ascii="宋体" w:hAnsi="宋体" w:eastAsia="宋体"/>
                <w:sz w:val="18"/>
                <w:szCs w:val="18"/>
              </w:rPr>
            </w:pPr>
            <w:r>
              <w:rPr>
                <w:rFonts w:hint="eastAsia" w:ascii="宋体" w:hAnsi="宋体" w:eastAsia="宋体"/>
                <w:sz w:val="18"/>
                <w:szCs w:val="18"/>
              </w:rPr>
              <w:t>计划指标</w:t>
            </w:r>
          </w:p>
        </w:tc>
      </w:tr>
      <w:tr>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rPr>
          <w:trHeight w:val="635" w:hRule="atLeast"/>
        </w:trPr>
        <w:tc>
          <w:tcPr>
            <w:tcW w:w="1526" w:type="dxa"/>
            <w:vMerge w:val="restart"/>
            <w:vAlign w:val="center"/>
          </w:tcPr>
          <w:p>
            <w:pPr>
              <w:spacing w:line="300" w:lineRule="exact"/>
              <w:jc w:val="center"/>
              <w:rPr>
                <w:rFonts w:ascii="宋体" w:hAnsi="宋体" w:eastAsia="宋体"/>
                <w:b/>
                <w:sz w:val="18"/>
                <w:szCs w:val="18"/>
              </w:rPr>
            </w:pPr>
            <w:r>
              <w:rPr>
                <w:rFonts w:hint="eastAsia" w:ascii="宋体" w:hAnsi="宋体" w:eastAsia="宋体"/>
                <w:b/>
                <w:sz w:val="18"/>
                <w:szCs w:val="18"/>
              </w:rPr>
              <w:t>效果指标</w:t>
            </w:r>
          </w:p>
        </w:tc>
        <w:tc>
          <w:tcPr>
            <w:tcW w:w="2253" w:type="dxa"/>
            <w:tcBorders>
              <w:right w:val="single" w:color="auto" w:sz="4" w:space="0"/>
            </w:tcBorders>
            <w:vAlign w:val="center"/>
          </w:tcPr>
          <w:p>
            <w:pPr>
              <w:spacing w:line="300" w:lineRule="exact"/>
              <w:jc w:val="center"/>
              <w:rPr>
                <w:rFonts w:ascii="宋体" w:hAnsi="宋体" w:eastAsia="宋体"/>
                <w:sz w:val="18"/>
                <w:szCs w:val="18"/>
              </w:rPr>
            </w:pPr>
            <w:r>
              <w:rPr>
                <w:rFonts w:hint="eastAsia" w:ascii="宋体" w:hAnsi="宋体" w:eastAsia="宋体"/>
                <w:sz w:val="18"/>
                <w:szCs w:val="18"/>
              </w:rPr>
              <w:t>社会效益指标</w:t>
            </w:r>
          </w:p>
        </w:tc>
        <w:tc>
          <w:tcPr>
            <w:tcW w:w="1908" w:type="dxa"/>
            <w:tcBorders>
              <w:left w:val="single" w:color="auto" w:sz="4" w:space="0"/>
            </w:tcBorders>
            <w:vAlign w:val="center"/>
          </w:tcPr>
          <w:p>
            <w:pPr>
              <w:spacing w:line="300" w:lineRule="exact"/>
              <w:jc w:val="left"/>
              <w:rPr>
                <w:rFonts w:ascii="宋体" w:hAnsi="宋体" w:eastAsia="宋体"/>
                <w:sz w:val="18"/>
                <w:szCs w:val="18"/>
              </w:rPr>
            </w:pPr>
            <w:r>
              <w:rPr>
                <w:rFonts w:hint="eastAsia" w:ascii="宋体" w:hAnsi="宋体" w:eastAsia="宋体"/>
                <w:sz w:val="18"/>
                <w:szCs w:val="18"/>
              </w:rPr>
              <w:t>使农村低保户体会到社会的关爱</w:t>
            </w:r>
          </w:p>
        </w:tc>
        <w:tc>
          <w:tcPr>
            <w:tcW w:w="2788" w:type="dxa"/>
            <w:vAlign w:val="center"/>
          </w:tcPr>
          <w:p>
            <w:pPr>
              <w:spacing w:line="300" w:lineRule="exact"/>
              <w:jc w:val="left"/>
              <w:rPr>
                <w:rFonts w:ascii="宋体" w:hAnsi="宋体" w:eastAsia="宋体"/>
                <w:sz w:val="18"/>
                <w:szCs w:val="18"/>
              </w:rPr>
            </w:pPr>
            <w:r>
              <w:rPr>
                <w:rFonts w:hint="eastAsia" w:ascii="宋体" w:hAnsi="宋体" w:eastAsia="宋体"/>
                <w:sz w:val="18"/>
                <w:szCs w:val="18"/>
              </w:rPr>
              <w:t>回应服务对象的心理社会服务需求，改善其生活境况</w:t>
            </w:r>
          </w:p>
        </w:tc>
        <w:tc>
          <w:tcPr>
            <w:tcW w:w="881" w:type="dxa"/>
            <w:tcBorders>
              <w:right w:val="single" w:color="auto" w:sz="4" w:space="0"/>
            </w:tcBorders>
            <w:vAlign w:val="center"/>
          </w:tcPr>
          <w:p>
            <w:pPr>
              <w:spacing w:line="300" w:lineRule="exact"/>
              <w:jc w:val="center"/>
              <w:rPr>
                <w:rFonts w:ascii="宋体" w:hAnsi="宋体" w:eastAsia="宋体"/>
                <w:sz w:val="18"/>
                <w:szCs w:val="18"/>
              </w:rPr>
            </w:pPr>
          </w:p>
        </w:tc>
        <w:tc>
          <w:tcPr>
            <w:tcW w:w="1100" w:type="dxa"/>
            <w:tcBorders>
              <w:right w:val="single" w:color="auto" w:sz="4" w:space="0"/>
            </w:tcBorders>
            <w:vAlign w:val="center"/>
          </w:tcPr>
          <w:p>
            <w:pPr>
              <w:spacing w:line="300" w:lineRule="exact"/>
              <w:jc w:val="center"/>
              <w:rPr>
                <w:rFonts w:ascii="宋体" w:hAnsi="宋体" w:eastAsia="宋体"/>
                <w:sz w:val="18"/>
                <w:szCs w:val="18"/>
              </w:rPr>
            </w:pPr>
            <w:r>
              <w:rPr>
                <w:rFonts w:hint="eastAsia" w:ascii="宋体" w:hAnsi="宋体" w:eastAsia="宋体"/>
                <w:sz w:val="18"/>
                <w:szCs w:val="18"/>
              </w:rPr>
              <w:t>效果显著</w:t>
            </w:r>
          </w:p>
        </w:tc>
        <w:tc>
          <w:tcPr>
            <w:tcW w:w="1835" w:type="dxa"/>
            <w:tcBorders>
              <w:right w:val="single" w:color="auto" w:sz="4" w:space="0"/>
            </w:tcBorders>
            <w:vAlign w:val="center"/>
          </w:tcPr>
          <w:p>
            <w:pPr>
              <w:spacing w:line="300" w:lineRule="exact"/>
              <w:jc w:val="center"/>
              <w:rPr>
                <w:rFonts w:ascii="宋体" w:hAnsi="宋体" w:eastAsia="宋体"/>
                <w:sz w:val="18"/>
                <w:szCs w:val="18"/>
              </w:rPr>
            </w:pPr>
          </w:p>
        </w:tc>
        <w:tc>
          <w:tcPr>
            <w:tcW w:w="2498" w:type="dxa"/>
            <w:tcBorders>
              <w:left w:val="single" w:color="auto" w:sz="4" w:space="0"/>
            </w:tcBorders>
          </w:tcPr>
          <w:p>
            <w:pPr>
              <w:spacing w:line="300" w:lineRule="exact"/>
              <w:jc w:val="center"/>
              <w:rPr>
                <w:rFonts w:ascii="宋体" w:hAnsi="宋体" w:eastAsia="宋体"/>
                <w:sz w:val="18"/>
                <w:szCs w:val="18"/>
              </w:rPr>
            </w:pPr>
            <w:r>
              <w:rPr>
                <w:rFonts w:hint="eastAsia" w:ascii="宋体" w:hAnsi="宋体" w:eastAsia="宋体"/>
                <w:sz w:val="18"/>
                <w:szCs w:val="18"/>
              </w:rPr>
              <w:t>计划指标</w:t>
            </w:r>
          </w:p>
        </w:tc>
      </w:tr>
      <w:tr>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rPr>
          <w:trHeight w:val="547" w:hRule="atLeast"/>
        </w:trPr>
        <w:tc>
          <w:tcPr>
            <w:tcW w:w="1526" w:type="dxa"/>
            <w:vMerge w:val="continue"/>
            <w:vAlign w:val="center"/>
          </w:tcPr>
          <w:p>
            <w:pPr>
              <w:spacing w:line="300" w:lineRule="exact"/>
              <w:jc w:val="center"/>
              <w:rPr>
                <w:rFonts w:ascii="宋体" w:hAnsi="宋体" w:eastAsia="宋体"/>
                <w:b/>
                <w:sz w:val="18"/>
                <w:szCs w:val="18"/>
              </w:rPr>
            </w:pPr>
          </w:p>
        </w:tc>
        <w:tc>
          <w:tcPr>
            <w:tcW w:w="2253" w:type="dxa"/>
            <w:tcBorders>
              <w:top w:val="single" w:color="auto" w:sz="4" w:space="0"/>
              <w:right w:val="single" w:color="auto" w:sz="4" w:space="0"/>
            </w:tcBorders>
            <w:vAlign w:val="center"/>
          </w:tcPr>
          <w:p>
            <w:pPr>
              <w:spacing w:line="300" w:lineRule="exact"/>
              <w:jc w:val="center"/>
              <w:rPr>
                <w:rFonts w:ascii="宋体" w:hAnsi="宋体" w:eastAsia="宋体"/>
                <w:sz w:val="18"/>
                <w:szCs w:val="18"/>
              </w:rPr>
            </w:pPr>
            <w:r>
              <w:rPr>
                <w:rFonts w:hint="eastAsia" w:ascii="宋体" w:hAnsi="宋体" w:eastAsia="宋体"/>
                <w:sz w:val="18"/>
                <w:szCs w:val="18"/>
              </w:rPr>
              <w:t>可持续影响指标</w:t>
            </w:r>
          </w:p>
        </w:tc>
        <w:tc>
          <w:tcPr>
            <w:tcW w:w="1908" w:type="dxa"/>
            <w:tcBorders>
              <w:top w:val="single" w:color="auto" w:sz="4" w:space="0"/>
              <w:left w:val="single" w:color="auto" w:sz="4" w:space="0"/>
            </w:tcBorders>
            <w:vAlign w:val="center"/>
          </w:tcPr>
          <w:p>
            <w:pPr>
              <w:spacing w:line="300" w:lineRule="exact"/>
              <w:jc w:val="left"/>
              <w:rPr>
                <w:rFonts w:ascii="宋体" w:hAnsi="宋体" w:eastAsia="宋体"/>
                <w:sz w:val="18"/>
                <w:szCs w:val="18"/>
              </w:rPr>
            </w:pPr>
            <w:r>
              <w:rPr>
                <w:rFonts w:hint="eastAsia" w:ascii="宋体" w:hAnsi="宋体" w:eastAsia="宋体"/>
                <w:sz w:val="18"/>
                <w:szCs w:val="18"/>
              </w:rPr>
              <w:t>可持续影响指标</w:t>
            </w:r>
          </w:p>
        </w:tc>
        <w:tc>
          <w:tcPr>
            <w:tcW w:w="2788" w:type="dxa"/>
            <w:tcBorders>
              <w:top w:val="single" w:color="auto" w:sz="4" w:space="0"/>
            </w:tcBorders>
            <w:vAlign w:val="center"/>
          </w:tcPr>
          <w:p>
            <w:pPr>
              <w:spacing w:line="300" w:lineRule="exact"/>
              <w:jc w:val="left"/>
              <w:rPr>
                <w:rFonts w:ascii="宋体" w:hAnsi="宋体" w:eastAsia="宋体"/>
                <w:sz w:val="18"/>
                <w:szCs w:val="18"/>
              </w:rPr>
            </w:pPr>
            <w:r>
              <w:rPr>
                <w:rFonts w:hint="eastAsia" w:ascii="宋体" w:hAnsi="宋体" w:eastAsia="宋体"/>
                <w:sz w:val="18"/>
                <w:szCs w:val="18"/>
              </w:rPr>
              <w:t>长效机制健全性</w:t>
            </w:r>
          </w:p>
        </w:tc>
        <w:tc>
          <w:tcPr>
            <w:tcW w:w="881" w:type="dxa"/>
            <w:tcBorders>
              <w:top w:val="single" w:color="auto" w:sz="4" w:space="0"/>
              <w:right w:val="single" w:color="auto" w:sz="4" w:space="0"/>
            </w:tcBorders>
            <w:vAlign w:val="center"/>
          </w:tcPr>
          <w:p>
            <w:pPr>
              <w:spacing w:line="300" w:lineRule="exact"/>
              <w:jc w:val="center"/>
              <w:rPr>
                <w:rFonts w:ascii="宋体" w:hAnsi="宋体" w:eastAsia="宋体"/>
                <w:sz w:val="18"/>
                <w:szCs w:val="18"/>
              </w:rPr>
            </w:pPr>
          </w:p>
        </w:tc>
        <w:tc>
          <w:tcPr>
            <w:tcW w:w="1100" w:type="dxa"/>
            <w:tcBorders>
              <w:top w:val="single" w:color="auto" w:sz="4" w:space="0"/>
              <w:right w:val="single" w:color="auto" w:sz="4" w:space="0"/>
            </w:tcBorders>
            <w:vAlign w:val="center"/>
          </w:tcPr>
          <w:p>
            <w:pPr>
              <w:spacing w:line="300" w:lineRule="exact"/>
              <w:jc w:val="center"/>
              <w:rPr>
                <w:rFonts w:ascii="宋体" w:hAnsi="宋体" w:eastAsia="宋体"/>
                <w:sz w:val="18"/>
                <w:szCs w:val="18"/>
              </w:rPr>
            </w:pPr>
            <w:r>
              <w:rPr>
                <w:rFonts w:hint="eastAsia" w:ascii="宋体" w:hAnsi="宋体" w:eastAsia="宋体"/>
                <w:sz w:val="18"/>
                <w:szCs w:val="18"/>
              </w:rPr>
              <w:t>健全</w:t>
            </w:r>
          </w:p>
        </w:tc>
        <w:tc>
          <w:tcPr>
            <w:tcW w:w="1835" w:type="dxa"/>
            <w:tcBorders>
              <w:top w:val="single" w:color="auto" w:sz="4" w:space="0"/>
              <w:right w:val="single" w:color="auto" w:sz="4" w:space="0"/>
            </w:tcBorders>
            <w:vAlign w:val="center"/>
          </w:tcPr>
          <w:p>
            <w:pPr>
              <w:spacing w:line="300" w:lineRule="exact"/>
              <w:jc w:val="center"/>
              <w:rPr>
                <w:rFonts w:ascii="宋体" w:hAnsi="宋体" w:eastAsia="宋体"/>
                <w:sz w:val="18"/>
                <w:szCs w:val="18"/>
              </w:rPr>
            </w:pPr>
          </w:p>
        </w:tc>
        <w:tc>
          <w:tcPr>
            <w:tcW w:w="2498" w:type="dxa"/>
            <w:tcBorders>
              <w:top w:val="single" w:color="auto" w:sz="4" w:space="0"/>
              <w:left w:val="single" w:color="auto" w:sz="4" w:space="0"/>
            </w:tcBorders>
          </w:tcPr>
          <w:p>
            <w:pPr>
              <w:spacing w:line="300" w:lineRule="exact"/>
              <w:jc w:val="center"/>
              <w:rPr>
                <w:rFonts w:ascii="宋体" w:hAnsi="宋体" w:eastAsia="宋体"/>
                <w:sz w:val="18"/>
                <w:szCs w:val="18"/>
              </w:rPr>
            </w:pPr>
            <w:r>
              <w:rPr>
                <w:rFonts w:hint="eastAsia" w:ascii="宋体" w:hAnsi="宋体" w:eastAsia="宋体"/>
                <w:sz w:val="18"/>
                <w:szCs w:val="18"/>
              </w:rPr>
              <w:t>计划指标</w:t>
            </w:r>
          </w:p>
        </w:tc>
      </w:tr>
      <w:tr>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rPr>
          <w:trHeight w:val="667" w:hRule="atLeast"/>
        </w:trPr>
        <w:tc>
          <w:tcPr>
            <w:tcW w:w="1526" w:type="dxa"/>
            <w:vAlign w:val="center"/>
          </w:tcPr>
          <w:p>
            <w:pPr>
              <w:spacing w:line="300" w:lineRule="exact"/>
              <w:jc w:val="center"/>
              <w:rPr>
                <w:rFonts w:ascii="宋体" w:hAnsi="宋体" w:eastAsia="宋体"/>
                <w:b/>
                <w:sz w:val="18"/>
                <w:szCs w:val="18"/>
              </w:rPr>
            </w:pPr>
            <w:r>
              <w:rPr>
                <w:rFonts w:hint="eastAsia" w:ascii="宋体" w:hAnsi="宋体" w:eastAsia="宋体"/>
                <w:b/>
                <w:sz w:val="18"/>
                <w:szCs w:val="18"/>
              </w:rPr>
              <w:t>满意度指标</w:t>
            </w:r>
          </w:p>
        </w:tc>
        <w:tc>
          <w:tcPr>
            <w:tcW w:w="2253" w:type="dxa"/>
            <w:tcBorders>
              <w:right w:val="single" w:color="auto" w:sz="4" w:space="0"/>
            </w:tcBorders>
            <w:vAlign w:val="center"/>
          </w:tcPr>
          <w:p>
            <w:pPr>
              <w:spacing w:line="300" w:lineRule="exact"/>
              <w:jc w:val="center"/>
              <w:rPr>
                <w:rFonts w:ascii="宋体" w:hAnsi="宋体" w:eastAsia="宋体"/>
                <w:sz w:val="18"/>
                <w:szCs w:val="18"/>
              </w:rPr>
            </w:pPr>
            <w:r>
              <w:rPr>
                <w:rFonts w:hint="eastAsia" w:ascii="宋体" w:hAnsi="宋体" w:eastAsia="宋体"/>
                <w:sz w:val="18"/>
                <w:szCs w:val="18"/>
              </w:rPr>
              <w:t>服务对象满意度指标</w:t>
            </w:r>
          </w:p>
        </w:tc>
        <w:tc>
          <w:tcPr>
            <w:tcW w:w="1908" w:type="dxa"/>
            <w:tcBorders>
              <w:left w:val="single" w:color="auto" w:sz="4" w:space="0"/>
            </w:tcBorders>
            <w:vAlign w:val="center"/>
          </w:tcPr>
          <w:p>
            <w:pPr>
              <w:spacing w:line="300" w:lineRule="exact"/>
              <w:jc w:val="left"/>
              <w:rPr>
                <w:rFonts w:ascii="宋体" w:hAnsi="宋体" w:eastAsia="宋体"/>
                <w:sz w:val="18"/>
                <w:szCs w:val="18"/>
              </w:rPr>
            </w:pPr>
            <w:r>
              <w:rPr>
                <w:rFonts w:hint="eastAsia" w:ascii="宋体" w:hAnsi="宋体" w:eastAsia="宋体"/>
                <w:sz w:val="18"/>
                <w:szCs w:val="18"/>
              </w:rPr>
              <w:t>服务对象满意度指标</w:t>
            </w:r>
          </w:p>
        </w:tc>
        <w:tc>
          <w:tcPr>
            <w:tcW w:w="2788" w:type="dxa"/>
            <w:vAlign w:val="center"/>
          </w:tcPr>
          <w:p>
            <w:pPr>
              <w:spacing w:line="300" w:lineRule="exact"/>
              <w:jc w:val="left"/>
              <w:rPr>
                <w:rFonts w:ascii="宋体" w:hAnsi="宋体" w:eastAsia="宋体"/>
                <w:sz w:val="18"/>
                <w:szCs w:val="18"/>
              </w:rPr>
            </w:pPr>
            <w:r>
              <w:rPr>
                <w:rFonts w:hint="eastAsia" w:ascii="宋体" w:hAnsi="宋体" w:eastAsia="宋体"/>
                <w:sz w:val="18"/>
                <w:szCs w:val="18"/>
              </w:rPr>
              <w:t>被保障的农村低保人员的满意度</w:t>
            </w:r>
          </w:p>
        </w:tc>
        <w:tc>
          <w:tcPr>
            <w:tcW w:w="881" w:type="dxa"/>
            <w:tcBorders>
              <w:right w:val="single" w:color="auto" w:sz="4" w:space="0"/>
            </w:tcBorders>
            <w:vAlign w:val="center"/>
          </w:tcPr>
          <w:p>
            <w:pPr>
              <w:spacing w:line="300" w:lineRule="exact"/>
              <w:jc w:val="center"/>
              <w:rPr>
                <w:rFonts w:ascii="宋体" w:hAnsi="宋体" w:eastAsia="宋体"/>
                <w:sz w:val="18"/>
                <w:szCs w:val="18"/>
              </w:rPr>
            </w:pPr>
            <w:r>
              <w:rPr>
                <w:rFonts w:hint="eastAsia" w:ascii="宋体" w:hAnsi="宋体" w:eastAsia="宋体"/>
                <w:sz w:val="18"/>
                <w:szCs w:val="18"/>
              </w:rPr>
              <w:t>≥</w:t>
            </w:r>
          </w:p>
        </w:tc>
        <w:tc>
          <w:tcPr>
            <w:tcW w:w="1100" w:type="dxa"/>
            <w:tcBorders>
              <w:right w:val="single" w:color="auto" w:sz="4" w:space="0"/>
            </w:tcBorders>
            <w:vAlign w:val="center"/>
          </w:tcPr>
          <w:p>
            <w:pPr>
              <w:spacing w:line="300" w:lineRule="exact"/>
              <w:jc w:val="center"/>
              <w:rPr>
                <w:rFonts w:ascii="宋体" w:hAnsi="宋体" w:eastAsia="宋体"/>
                <w:sz w:val="18"/>
                <w:szCs w:val="18"/>
              </w:rPr>
            </w:pPr>
            <w:r>
              <w:rPr>
                <w:rFonts w:hint="eastAsia" w:ascii="宋体" w:hAnsi="宋体" w:eastAsia="宋体"/>
                <w:sz w:val="18"/>
                <w:szCs w:val="18"/>
              </w:rPr>
              <w:t>95</w:t>
            </w:r>
          </w:p>
        </w:tc>
        <w:tc>
          <w:tcPr>
            <w:tcW w:w="1835" w:type="dxa"/>
            <w:tcBorders>
              <w:right w:val="single" w:color="auto" w:sz="4" w:space="0"/>
            </w:tcBorders>
            <w:vAlign w:val="center"/>
          </w:tcPr>
          <w:p>
            <w:pPr>
              <w:spacing w:line="300" w:lineRule="exact"/>
              <w:jc w:val="center"/>
              <w:rPr>
                <w:rFonts w:ascii="宋体" w:hAnsi="宋体" w:eastAsia="宋体"/>
                <w:sz w:val="18"/>
                <w:szCs w:val="18"/>
              </w:rPr>
            </w:pPr>
            <w:r>
              <w:rPr>
                <w:rFonts w:hint="eastAsia" w:ascii="宋体" w:hAnsi="宋体" w:eastAsia="宋体"/>
                <w:sz w:val="18"/>
                <w:szCs w:val="18"/>
              </w:rPr>
              <w:t>%</w:t>
            </w:r>
          </w:p>
        </w:tc>
        <w:tc>
          <w:tcPr>
            <w:tcW w:w="2498" w:type="dxa"/>
            <w:tcBorders>
              <w:left w:val="single" w:color="auto" w:sz="4" w:space="0"/>
            </w:tcBorders>
            <w:vAlign w:val="center"/>
          </w:tcPr>
          <w:p>
            <w:pPr>
              <w:spacing w:line="300" w:lineRule="exact"/>
              <w:jc w:val="center"/>
              <w:rPr>
                <w:rFonts w:ascii="宋体" w:hAnsi="宋体" w:eastAsia="宋体"/>
                <w:sz w:val="18"/>
                <w:szCs w:val="18"/>
              </w:rPr>
            </w:pPr>
            <w:r>
              <w:rPr>
                <w:rFonts w:hint="eastAsia" w:ascii="宋体" w:hAnsi="宋体" w:eastAsia="宋体"/>
                <w:sz w:val="18"/>
                <w:szCs w:val="18"/>
              </w:rPr>
              <w:t>社会调查</w:t>
            </w:r>
          </w:p>
        </w:tc>
      </w:tr>
    </w:tbl>
    <w:p>
      <w:pPr>
        <w:ind w:firstLine="562" w:firstLineChars="200"/>
        <w:jc w:val="left"/>
        <w:outlineLvl w:val="1"/>
        <w:rPr>
          <w:rFonts w:ascii="方正仿宋_GBK" w:eastAsia="方正仿宋_GBK"/>
          <w:b/>
          <w:sz w:val="28"/>
        </w:rPr>
      </w:pPr>
    </w:p>
    <w:p>
      <w:pPr>
        <w:ind w:firstLine="562" w:firstLineChars="200"/>
        <w:jc w:val="left"/>
        <w:outlineLvl w:val="1"/>
        <w:rPr>
          <w:rFonts w:hAnsi="宋体"/>
          <w:b/>
          <w:sz w:val="28"/>
        </w:rPr>
      </w:pPr>
      <w:r>
        <w:rPr>
          <w:rFonts w:hint="eastAsia" w:ascii="方正仿宋_GBK" w:eastAsia="方正仿宋_GBK"/>
          <w:b/>
          <w:sz w:val="28"/>
        </w:rPr>
        <w:t>47、民政局区划地名工作经费绩效目标表</w:t>
      </w:r>
      <w:r>
        <w:rPr>
          <w:rFonts w:ascii="方正仿宋_GBK" w:eastAsia="方正仿宋_GBK"/>
          <w:b/>
          <w:sz w:val="28"/>
        </w:rPr>
        <w:fldChar w:fldCharType="begin"/>
      </w:r>
      <w:r>
        <w:rPr>
          <w:rFonts w:ascii="方正仿宋_GBK" w:eastAsia="方正仿宋_GBK"/>
          <w:b/>
          <w:sz w:val="28"/>
        </w:rPr>
        <w:instrText xml:space="preserve"> </w:instrText>
      </w:r>
      <w:r>
        <w:rPr>
          <w:rFonts w:hint="eastAsia" w:ascii="方正仿宋_GBK" w:eastAsia="方正仿宋_GBK"/>
          <w:b/>
          <w:sz w:val="28"/>
        </w:rPr>
        <w:instrText xml:space="preserve">TC </w:instrText>
      </w:r>
      <w:bookmarkStart w:id="27" w:name="_Toc29476032"/>
      <w:r>
        <w:rPr>
          <w:rFonts w:hint="eastAsia" w:ascii="方正仿宋_GBK" w:eastAsia="方正仿宋_GBK"/>
          <w:b/>
          <w:sz w:val="28"/>
        </w:rPr>
        <w:instrText xml:space="preserve">46、民政局区划地名工作经费绩效目标表</w:instrText>
      </w:r>
      <w:bookmarkEnd w:id="27"/>
      <w:r>
        <w:rPr>
          <w:rFonts w:hint="eastAsia" w:ascii="方正仿宋_GBK" w:eastAsia="方正仿宋_GBK"/>
          <w:b/>
          <w:sz w:val="28"/>
        </w:rPr>
        <w:instrText xml:space="preserve"> \f C \l 1</w:instrText>
      </w:r>
      <w:r>
        <w:rPr>
          <w:rFonts w:ascii="方正仿宋_GBK" w:eastAsia="方正仿宋_GBK"/>
          <w:b/>
          <w:sz w:val="28"/>
        </w:rPr>
        <w:instrText xml:space="preserve"> </w:instrText>
      </w:r>
      <w:r>
        <w:rPr>
          <w:rFonts w:ascii="方正仿宋_GBK" w:eastAsia="方正仿宋_GBK"/>
          <w:b/>
          <w:sz w:val="28"/>
        </w:rPr>
        <w:fldChar w:fldCharType="end"/>
      </w:r>
    </w:p>
    <w:tbl>
      <w:tblPr>
        <w:tblStyle w:val="12"/>
        <w:tblW w:w="14789" w:type="dxa"/>
        <w:tblInd w:w="0" w:type="dxa"/>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Layout w:type="autofit"/>
        <w:tblCellMar>
          <w:top w:w="0" w:type="dxa"/>
          <w:left w:w="108" w:type="dxa"/>
          <w:bottom w:w="0" w:type="dxa"/>
          <w:right w:w="108" w:type="dxa"/>
        </w:tblCellMar>
      </w:tblPr>
      <w:tblGrid>
        <w:gridCol w:w="1526"/>
        <w:gridCol w:w="2253"/>
        <w:gridCol w:w="1908"/>
        <w:gridCol w:w="2788"/>
        <w:gridCol w:w="881"/>
        <w:gridCol w:w="998"/>
        <w:gridCol w:w="1937"/>
        <w:gridCol w:w="2498"/>
      </w:tblGrid>
      <w:tr>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rPr>
          <w:trHeight w:val="484" w:hRule="atLeast"/>
        </w:trPr>
        <w:tc>
          <w:tcPr>
            <w:tcW w:w="1526" w:type="dxa"/>
            <w:vAlign w:val="center"/>
          </w:tcPr>
          <w:p>
            <w:pPr>
              <w:spacing w:line="300" w:lineRule="exact"/>
              <w:jc w:val="center"/>
              <w:rPr>
                <w:rFonts w:ascii="宋体" w:hAnsi="宋体" w:eastAsia="宋体"/>
                <w:sz w:val="18"/>
                <w:szCs w:val="18"/>
              </w:rPr>
            </w:pPr>
            <w:r>
              <w:rPr>
                <w:rFonts w:hint="eastAsia" w:ascii="宋体" w:hAnsi="宋体" w:eastAsia="宋体"/>
                <w:sz w:val="18"/>
                <w:szCs w:val="18"/>
              </w:rPr>
              <w:t>项目编码</w:t>
            </w:r>
          </w:p>
        </w:tc>
        <w:tc>
          <w:tcPr>
            <w:tcW w:w="4161" w:type="dxa"/>
            <w:gridSpan w:val="2"/>
            <w:vAlign w:val="center"/>
          </w:tcPr>
          <w:p>
            <w:pPr>
              <w:spacing w:line="300" w:lineRule="exact"/>
              <w:jc w:val="left"/>
              <w:rPr>
                <w:rFonts w:ascii="宋体" w:hAnsi="宋体" w:eastAsia="宋体"/>
                <w:sz w:val="18"/>
                <w:szCs w:val="18"/>
              </w:rPr>
            </w:pPr>
          </w:p>
        </w:tc>
        <w:tc>
          <w:tcPr>
            <w:tcW w:w="2788" w:type="dxa"/>
            <w:vAlign w:val="center"/>
          </w:tcPr>
          <w:p>
            <w:pPr>
              <w:spacing w:line="300" w:lineRule="exact"/>
              <w:jc w:val="center"/>
              <w:rPr>
                <w:rFonts w:ascii="宋体" w:hAnsi="宋体" w:eastAsia="宋体"/>
                <w:sz w:val="18"/>
                <w:szCs w:val="18"/>
              </w:rPr>
            </w:pPr>
            <w:r>
              <w:rPr>
                <w:rFonts w:hint="eastAsia" w:ascii="宋体" w:hAnsi="宋体" w:eastAsia="宋体"/>
                <w:sz w:val="18"/>
                <w:szCs w:val="18"/>
              </w:rPr>
              <w:t>项目名称</w:t>
            </w:r>
          </w:p>
        </w:tc>
        <w:tc>
          <w:tcPr>
            <w:tcW w:w="6314" w:type="dxa"/>
            <w:gridSpan w:val="4"/>
            <w:vAlign w:val="center"/>
          </w:tcPr>
          <w:p>
            <w:pPr>
              <w:spacing w:line="300" w:lineRule="exact"/>
              <w:jc w:val="center"/>
              <w:rPr>
                <w:rFonts w:ascii="宋体" w:hAnsi="宋体" w:eastAsia="宋体"/>
                <w:sz w:val="18"/>
                <w:szCs w:val="18"/>
              </w:rPr>
            </w:pPr>
            <w:r>
              <w:rPr>
                <w:rFonts w:hint="eastAsia" w:ascii="宋体" w:hAnsi="宋体" w:eastAsia="宋体"/>
                <w:sz w:val="18"/>
                <w:szCs w:val="18"/>
              </w:rPr>
              <w:t>民政局区划地名工作经费</w:t>
            </w:r>
          </w:p>
        </w:tc>
      </w:tr>
      <w:tr>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rPr>
          <w:trHeight w:val="421" w:hRule="atLeast"/>
        </w:trPr>
        <w:tc>
          <w:tcPr>
            <w:tcW w:w="1526" w:type="dxa"/>
            <w:vAlign w:val="center"/>
          </w:tcPr>
          <w:p>
            <w:pPr>
              <w:spacing w:line="300" w:lineRule="exact"/>
              <w:jc w:val="center"/>
              <w:rPr>
                <w:rFonts w:ascii="宋体" w:hAnsi="宋体" w:eastAsia="宋体"/>
                <w:sz w:val="18"/>
                <w:szCs w:val="18"/>
              </w:rPr>
            </w:pPr>
            <w:r>
              <w:rPr>
                <w:rFonts w:hint="eastAsia" w:ascii="宋体" w:hAnsi="宋体" w:eastAsia="宋体"/>
                <w:sz w:val="18"/>
                <w:szCs w:val="18"/>
              </w:rPr>
              <w:t>资金用途</w:t>
            </w:r>
          </w:p>
        </w:tc>
        <w:tc>
          <w:tcPr>
            <w:tcW w:w="13263" w:type="dxa"/>
            <w:gridSpan w:val="7"/>
            <w:vAlign w:val="center"/>
          </w:tcPr>
          <w:p>
            <w:pPr>
              <w:spacing w:line="300" w:lineRule="exact"/>
              <w:jc w:val="left"/>
              <w:rPr>
                <w:rFonts w:ascii="宋体" w:hAnsi="宋体" w:eastAsia="宋体"/>
                <w:sz w:val="18"/>
                <w:szCs w:val="18"/>
              </w:rPr>
            </w:pPr>
            <w:r>
              <w:rPr>
                <w:rFonts w:hint="eastAsia" w:ascii="宋体" w:hAnsi="宋体" w:eastAsia="宋体"/>
                <w:sz w:val="18"/>
                <w:szCs w:val="18"/>
              </w:rPr>
              <w:t>负责全县的行政区划和地名管理工作所需相关日常工作经费</w:t>
            </w:r>
            <w:r>
              <w:rPr>
                <w:rFonts w:ascii="宋体" w:hAnsi="宋体" w:eastAsia="宋体"/>
                <w:sz w:val="18"/>
                <w:szCs w:val="18"/>
              </w:rPr>
              <w:t>15000</w:t>
            </w:r>
            <w:r>
              <w:rPr>
                <w:rFonts w:hint="eastAsia" w:ascii="宋体" w:hAnsi="宋体" w:eastAsia="宋体"/>
                <w:sz w:val="18"/>
                <w:szCs w:val="18"/>
              </w:rPr>
              <w:t>元，为居民发放门牌号码证、地名标志设置、下乡督导工作及街路牌维护，工作经费按实际工作需要按月支出。</w:t>
            </w:r>
          </w:p>
        </w:tc>
      </w:tr>
      <w:tr>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rPr>
          <w:trHeight w:val="387" w:hRule="atLeast"/>
        </w:trPr>
        <w:tc>
          <w:tcPr>
            <w:tcW w:w="1526" w:type="dxa"/>
            <w:vMerge w:val="restart"/>
            <w:vAlign w:val="center"/>
          </w:tcPr>
          <w:p>
            <w:pPr>
              <w:spacing w:line="300" w:lineRule="exact"/>
              <w:jc w:val="center"/>
              <w:rPr>
                <w:rFonts w:ascii="宋体" w:hAnsi="宋体" w:eastAsia="宋体"/>
                <w:sz w:val="18"/>
                <w:szCs w:val="18"/>
              </w:rPr>
            </w:pPr>
            <w:r>
              <w:rPr>
                <w:rFonts w:hint="eastAsia" w:ascii="宋体" w:hAnsi="宋体" w:eastAsia="宋体"/>
                <w:sz w:val="18"/>
                <w:szCs w:val="18"/>
              </w:rPr>
              <w:t>资金支出计划（累计进度％）</w:t>
            </w:r>
          </w:p>
        </w:tc>
        <w:tc>
          <w:tcPr>
            <w:tcW w:w="4161" w:type="dxa"/>
            <w:gridSpan w:val="2"/>
            <w:tcBorders>
              <w:bottom w:val="single" w:color="auto" w:sz="4" w:space="0"/>
            </w:tcBorders>
            <w:vAlign w:val="center"/>
          </w:tcPr>
          <w:p>
            <w:pPr>
              <w:spacing w:line="300" w:lineRule="exact"/>
              <w:jc w:val="center"/>
              <w:rPr>
                <w:rFonts w:ascii="宋体" w:hAnsi="宋体" w:eastAsia="宋体"/>
                <w:sz w:val="18"/>
                <w:szCs w:val="18"/>
              </w:rPr>
            </w:pPr>
            <w:r>
              <w:rPr>
                <w:rFonts w:hint="eastAsia" w:ascii="宋体" w:hAnsi="宋体" w:eastAsia="宋体"/>
                <w:sz w:val="18"/>
                <w:szCs w:val="18"/>
              </w:rPr>
              <w:t>3月底</w:t>
            </w:r>
          </w:p>
        </w:tc>
        <w:tc>
          <w:tcPr>
            <w:tcW w:w="2788" w:type="dxa"/>
            <w:tcBorders>
              <w:bottom w:val="single" w:color="auto" w:sz="4" w:space="0"/>
            </w:tcBorders>
            <w:vAlign w:val="center"/>
          </w:tcPr>
          <w:p>
            <w:pPr>
              <w:spacing w:line="300" w:lineRule="exact"/>
              <w:jc w:val="center"/>
              <w:rPr>
                <w:rFonts w:ascii="宋体" w:hAnsi="宋体" w:eastAsia="宋体"/>
                <w:sz w:val="18"/>
                <w:szCs w:val="18"/>
              </w:rPr>
            </w:pPr>
            <w:r>
              <w:rPr>
                <w:rFonts w:hint="eastAsia" w:ascii="宋体" w:hAnsi="宋体" w:eastAsia="宋体"/>
                <w:sz w:val="18"/>
                <w:szCs w:val="18"/>
              </w:rPr>
              <w:t>6月底</w:t>
            </w:r>
          </w:p>
        </w:tc>
        <w:tc>
          <w:tcPr>
            <w:tcW w:w="3816" w:type="dxa"/>
            <w:gridSpan w:val="3"/>
            <w:tcBorders>
              <w:bottom w:val="single" w:color="auto" w:sz="4" w:space="0"/>
              <w:right w:val="single" w:color="auto" w:sz="4" w:space="0"/>
            </w:tcBorders>
            <w:vAlign w:val="center"/>
          </w:tcPr>
          <w:p>
            <w:pPr>
              <w:spacing w:line="300" w:lineRule="exact"/>
              <w:jc w:val="center"/>
              <w:rPr>
                <w:rFonts w:ascii="宋体" w:hAnsi="宋体" w:eastAsia="宋体"/>
                <w:sz w:val="18"/>
                <w:szCs w:val="18"/>
              </w:rPr>
            </w:pPr>
            <w:r>
              <w:rPr>
                <w:rFonts w:hint="eastAsia" w:ascii="宋体" w:hAnsi="宋体" w:eastAsia="宋体"/>
                <w:sz w:val="18"/>
                <w:szCs w:val="18"/>
              </w:rPr>
              <w:t>10月底</w:t>
            </w:r>
          </w:p>
        </w:tc>
        <w:tc>
          <w:tcPr>
            <w:tcW w:w="2498" w:type="dxa"/>
            <w:tcBorders>
              <w:left w:val="single" w:color="auto" w:sz="4" w:space="0"/>
              <w:bottom w:val="single" w:color="auto" w:sz="4" w:space="0"/>
            </w:tcBorders>
            <w:vAlign w:val="center"/>
          </w:tcPr>
          <w:p>
            <w:pPr>
              <w:spacing w:line="300" w:lineRule="exact"/>
              <w:jc w:val="center"/>
              <w:rPr>
                <w:rFonts w:ascii="宋体" w:hAnsi="宋体" w:eastAsia="宋体"/>
                <w:sz w:val="18"/>
                <w:szCs w:val="18"/>
              </w:rPr>
            </w:pPr>
            <w:r>
              <w:rPr>
                <w:rFonts w:hint="eastAsia" w:ascii="宋体" w:hAnsi="宋体" w:eastAsia="宋体"/>
                <w:sz w:val="18"/>
                <w:szCs w:val="18"/>
              </w:rPr>
              <w:t>12月底</w:t>
            </w:r>
          </w:p>
        </w:tc>
      </w:tr>
      <w:tr>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rPr>
          <w:trHeight w:val="303" w:hRule="atLeast"/>
        </w:trPr>
        <w:tc>
          <w:tcPr>
            <w:tcW w:w="1526" w:type="dxa"/>
            <w:vMerge w:val="continue"/>
            <w:vAlign w:val="center"/>
          </w:tcPr>
          <w:p>
            <w:pPr>
              <w:spacing w:line="300" w:lineRule="exact"/>
              <w:jc w:val="center"/>
              <w:rPr>
                <w:rFonts w:ascii="宋体" w:hAnsi="宋体" w:eastAsia="宋体"/>
                <w:sz w:val="18"/>
                <w:szCs w:val="18"/>
              </w:rPr>
            </w:pPr>
          </w:p>
        </w:tc>
        <w:tc>
          <w:tcPr>
            <w:tcW w:w="4161" w:type="dxa"/>
            <w:gridSpan w:val="2"/>
            <w:tcBorders>
              <w:top w:val="single" w:color="auto" w:sz="4" w:space="0"/>
            </w:tcBorders>
            <w:vAlign w:val="center"/>
          </w:tcPr>
          <w:p>
            <w:pPr>
              <w:spacing w:line="300" w:lineRule="exact"/>
              <w:jc w:val="center"/>
              <w:rPr>
                <w:rFonts w:ascii="宋体" w:hAnsi="宋体" w:eastAsia="宋体"/>
                <w:sz w:val="18"/>
                <w:szCs w:val="18"/>
              </w:rPr>
            </w:pPr>
            <w:r>
              <w:rPr>
                <w:rFonts w:ascii="宋体" w:hAnsi="宋体" w:eastAsia="宋体"/>
                <w:sz w:val="18"/>
                <w:szCs w:val="18"/>
              </w:rPr>
              <w:t>25.00</w:t>
            </w:r>
          </w:p>
        </w:tc>
        <w:tc>
          <w:tcPr>
            <w:tcW w:w="2788" w:type="dxa"/>
            <w:tcBorders>
              <w:top w:val="single" w:color="auto" w:sz="4" w:space="0"/>
            </w:tcBorders>
            <w:vAlign w:val="center"/>
          </w:tcPr>
          <w:p>
            <w:pPr>
              <w:spacing w:line="300" w:lineRule="exact"/>
              <w:jc w:val="center"/>
              <w:rPr>
                <w:rFonts w:ascii="宋体" w:hAnsi="宋体" w:eastAsia="宋体"/>
                <w:sz w:val="18"/>
                <w:szCs w:val="18"/>
              </w:rPr>
            </w:pPr>
            <w:r>
              <w:rPr>
                <w:rFonts w:ascii="宋体" w:hAnsi="宋体" w:eastAsia="宋体"/>
                <w:sz w:val="18"/>
                <w:szCs w:val="18"/>
              </w:rPr>
              <w:t>50.00</w:t>
            </w:r>
          </w:p>
        </w:tc>
        <w:tc>
          <w:tcPr>
            <w:tcW w:w="3816" w:type="dxa"/>
            <w:gridSpan w:val="3"/>
            <w:tcBorders>
              <w:top w:val="single" w:color="auto" w:sz="4" w:space="0"/>
              <w:right w:val="single" w:color="auto" w:sz="4" w:space="0"/>
            </w:tcBorders>
            <w:vAlign w:val="center"/>
          </w:tcPr>
          <w:p>
            <w:pPr>
              <w:spacing w:line="300" w:lineRule="exact"/>
              <w:jc w:val="center"/>
              <w:rPr>
                <w:rFonts w:ascii="宋体" w:hAnsi="宋体" w:eastAsia="宋体"/>
                <w:sz w:val="18"/>
                <w:szCs w:val="18"/>
              </w:rPr>
            </w:pPr>
            <w:r>
              <w:rPr>
                <w:rFonts w:ascii="宋体" w:hAnsi="宋体" w:eastAsia="宋体"/>
                <w:sz w:val="18"/>
                <w:szCs w:val="18"/>
              </w:rPr>
              <w:t>75.00</w:t>
            </w:r>
          </w:p>
        </w:tc>
        <w:tc>
          <w:tcPr>
            <w:tcW w:w="2498" w:type="dxa"/>
            <w:tcBorders>
              <w:top w:val="single" w:color="auto" w:sz="4" w:space="0"/>
              <w:left w:val="single" w:color="auto" w:sz="4" w:space="0"/>
            </w:tcBorders>
            <w:vAlign w:val="center"/>
          </w:tcPr>
          <w:p>
            <w:pPr>
              <w:spacing w:line="300" w:lineRule="exact"/>
              <w:jc w:val="center"/>
              <w:rPr>
                <w:rFonts w:ascii="宋体" w:hAnsi="宋体" w:eastAsia="宋体"/>
                <w:sz w:val="18"/>
                <w:szCs w:val="18"/>
              </w:rPr>
            </w:pPr>
            <w:r>
              <w:rPr>
                <w:rFonts w:ascii="宋体" w:hAnsi="宋体" w:eastAsia="宋体"/>
                <w:sz w:val="18"/>
                <w:szCs w:val="18"/>
              </w:rPr>
              <w:t>100.00</w:t>
            </w:r>
          </w:p>
        </w:tc>
      </w:tr>
      <w:tr>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rPr>
          <w:trHeight w:val="561" w:hRule="atLeast"/>
        </w:trPr>
        <w:tc>
          <w:tcPr>
            <w:tcW w:w="1526" w:type="dxa"/>
            <w:vAlign w:val="center"/>
          </w:tcPr>
          <w:p>
            <w:pPr>
              <w:spacing w:line="300" w:lineRule="exact"/>
              <w:jc w:val="center"/>
              <w:rPr>
                <w:rFonts w:ascii="宋体" w:hAnsi="宋体" w:eastAsia="宋体"/>
                <w:sz w:val="18"/>
                <w:szCs w:val="18"/>
              </w:rPr>
            </w:pPr>
            <w:r>
              <w:rPr>
                <w:rFonts w:hint="eastAsia" w:ascii="宋体" w:hAnsi="宋体" w:eastAsia="宋体"/>
                <w:sz w:val="18"/>
                <w:szCs w:val="18"/>
              </w:rPr>
              <w:t>绩效目标</w:t>
            </w:r>
          </w:p>
        </w:tc>
        <w:tc>
          <w:tcPr>
            <w:tcW w:w="2253" w:type="dxa"/>
            <w:tcBorders>
              <w:right w:val="single" w:color="auto" w:sz="4" w:space="0"/>
            </w:tcBorders>
            <w:vAlign w:val="center"/>
          </w:tcPr>
          <w:p>
            <w:pPr>
              <w:spacing w:line="300" w:lineRule="exact"/>
              <w:jc w:val="center"/>
              <w:rPr>
                <w:rFonts w:ascii="宋体" w:hAnsi="宋体" w:eastAsia="宋体"/>
                <w:sz w:val="18"/>
                <w:szCs w:val="18"/>
              </w:rPr>
            </w:pPr>
            <w:r>
              <w:rPr>
                <w:rFonts w:hint="eastAsia" w:ascii="宋体" w:hAnsi="宋体" w:eastAsia="宋体"/>
                <w:sz w:val="18"/>
                <w:szCs w:val="18"/>
              </w:rPr>
              <w:t>目标</w:t>
            </w:r>
          </w:p>
        </w:tc>
        <w:tc>
          <w:tcPr>
            <w:tcW w:w="11010" w:type="dxa"/>
            <w:gridSpan w:val="6"/>
            <w:tcBorders>
              <w:left w:val="single" w:color="auto" w:sz="4" w:space="0"/>
            </w:tcBorders>
            <w:vAlign w:val="center"/>
          </w:tcPr>
          <w:p>
            <w:pPr>
              <w:spacing w:line="300" w:lineRule="exact"/>
              <w:jc w:val="left"/>
              <w:rPr>
                <w:rFonts w:ascii="宋体" w:hAnsi="宋体" w:eastAsia="宋体"/>
                <w:sz w:val="18"/>
                <w:szCs w:val="18"/>
              </w:rPr>
            </w:pPr>
            <w:r>
              <w:rPr>
                <w:rFonts w:hint="eastAsia" w:ascii="宋体" w:hAnsi="宋体" w:eastAsia="宋体"/>
                <w:sz w:val="18"/>
                <w:szCs w:val="18"/>
              </w:rPr>
              <w:t>确保区划地名各项工作的正常开展和顺利进行。</w:t>
            </w:r>
          </w:p>
        </w:tc>
      </w:tr>
      <w:tr>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rPr>
          <w:trHeight w:val="409" w:hRule="atLeast"/>
        </w:trPr>
        <w:tc>
          <w:tcPr>
            <w:tcW w:w="1526" w:type="dxa"/>
            <w:vMerge w:val="restart"/>
            <w:vAlign w:val="center"/>
          </w:tcPr>
          <w:p>
            <w:pPr>
              <w:spacing w:line="300" w:lineRule="exact"/>
              <w:jc w:val="center"/>
              <w:rPr>
                <w:rFonts w:ascii="宋体" w:hAnsi="宋体" w:eastAsia="宋体"/>
                <w:sz w:val="18"/>
                <w:szCs w:val="18"/>
              </w:rPr>
            </w:pPr>
            <w:r>
              <w:rPr>
                <w:rFonts w:hint="eastAsia" w:ascii="宋体" w:hAnsi="宋体" w:eastAsia="宋体"/>
                <w:sz w:val="18"/>
                <w:szCs w:val="18"/>
              </w:rPr>
              <w:t>一级指标</w:t>
            </w:r>
          </w:p>
        </w:tc>
        <w:tc>
          <w:tcPr>
            <w:tcW w:w="2253" w:type="dxa"/>
            <w:vMerge w:val="restart"/>
            <w:tcBorders>
              <w:right w:val="single" w:color="auto" w:sz="4" w:space="0"/>
            </w:tcBorders>
            <w:vAlign w:val="center"/>
          </w:tcPr>
          <w:p>
            <w:pPr>
              <w:spacing w:line="300" w:lineRule="exact"/>
              <w:jc w:val="center"/>
              <w:rPr>
                <w:rFonts w:ascii="宋体" w:hAnsi="宋体" w:eastAsia="宋体"/>
                <w:sz w:val="18"/>
                <w:szCs w:val="18"/>
              </w:rPr>
            </w:pPr>
            <w:r>
              <w:rPr>
                <w:rFonts w:hint="eastAsia" w:ascii="宋体" w:hAnsi="宋体" w:eastAsia="宋体"/>
                <w:sz w:val="18"/>
                <w:szCs w:val="18"/>
              </w:rPr>
              <w:t>二级指标</w:t>
            </w:r>
          </w:p>
        </w:tc>
        <w:tc>
          <w:tcPr>
            <w:tcW w:w="1908" w:type="dxa"/>
            <w:vMerge w:val="restart"/>
            <w:tcBorders>
              <w:left w:val="single" w:color="auto" w:sz="4" w:space="0"/>
            </w:tcBorders>
            <w:vAlign w:val="center"/>
          </w:tcPr>
          <w:p>
            <w:pPr>
              <w:spacing w:line="300" w:lineRule="exact"/>
              <w:jc w:val="left"/>
              <w:rPr>
                <w:rFonts w:ascii="宋体" w:hAnsi="宋体" w:eastAsia="宋体"/>
                <w:sz w:val="18"/>
                <w:szCs w:val="18"/>
              </w:rPr>
            </w:pPr>
            <w:r>
              <w:rPr>
                <w:rFonts w:hint="eastAsia" w:ascii="宋体" w:hAnsi="宋体" w:eastAsia="宋体"/>
                <w:sz w:val="18"/>
                <w:szCs w:val="18"/>
              </w:rPr>
              <w:t>三级指标</w:t>
            </w:r>
          </w:p>
        </w:tc>
        <w:tc>
          <w:tcPr>
            <w:tcW w:w="2788" w:type="dxa"/>
            <w:vMerge w:val="restart"/>
            <w:vAlign w:val="center"/>
          </w:tcPr>
          <w:p>
            <w:pPr>
              <w:spacing w:line="300" w:lineRule="exact"/>
              <w:jc w:val="left"/>
              <w:rPr>
                <w:rFonts w:ascii="宋体" w:hAnsi="宋体" w:eastAsia="宋体"/>
                <w:sz w:val="18"/>
                <w:szCs w:val="18"/>
              </w:rPr>
            </w:pPr>
            <w:r>
              <w:rPr>
                <w:rFonts w:hint="eastAsia" w:ascii="宋体" w:hAnsi="宋体" w:eastAsia="宋体"/>
                <w:sz w:val="18"/>
                <w:szCs w:val="18"/>
              </w:rPr>
              <w:t>绩效指标描述</w:t>
            </w:r>
          </w:p>
        </w:tc>
        <w:tc>
          <w:tcPr>
            <w:tcW w:w="3816" w:type="dxa"/>
            <w:gridSpan w:val="3"/>
            <w:tcBorders>
              <w:bottom w:val="single" w:color="auto" w:sz="4" w:space="0"/>
              <w:right w:val="single" w:color="auto" w:sz="4" w:space="0"/>
            </w:tcBorders>
            <w:vAlign w:val="center"/>
          </w:tcPr>
          <w:p>
            <w:pPr>
              <w:spacing w:line="300" w:lineRule="exact"/>
              <w:jc w:val="center"/>
              <w:rPr>
                <w:rFonts w:ascii="宋体" w:hAnsi="宋体" w:eastAsia="宋体"/>
                <w:sz w:val="18"/>
                <w:szCs w:val="18"/>
              </w:rPr>
            </w:pPr>
            <w:r>
              <w:rPr>
                <w:rFonts w:hint="eastAsia" w:ascii="宋体" w:hAnsi="宋体" w:eastAsia="宋体"/>
                <w:sz w:val="18"/>
                <w:szCs w:val="18"/>
              </w:rPr>
              <w:t>指标值</w:t>
            </w:r>
          </w:p>
        </w:tc>
        <w:tc>
          <w:tcPr>
            <w:tcW w:w="2498" w:type="dxa"/>
            <w:vMerge w:val="restart"/>
            <w:tcBorders>
              <w:left w:val="single" w:color="auto" w:sz="4" w:space="0"/>
            </w:tcBorders>
            <w:vAlign w:val="center"/>
          </w:tcPr>
          <w:p>
            <w:pPr>
              <w:spacing w:line="300" w:lineRule="exact"/>
              <w:jc w:val="center"/>
              <w:rPr>
                <w:rFonts w:ascii="宋体" w:hAnsi="宋体" w:eastAsia="宋体"/>
                <w:sz w:val="18"/>
                <w:szCs w:val="18"/>
              </w:rPr>
            </w:pPr>
            <w:r>
              <w:rPr>
                <w:rFonts w:hint="eastAsia" w:ascii="宋体" w:hAnsi="宋体" w:eastAsia="宋体"/>
                <w:sz w:val="18"/>
                <w:szCs w:val="18"/>
              </w:rPr>
              <w:t>指标值确定依据</w:t>
            </w:r>
          </w:p>
        </w:tc>
      </w:tr>
      <w:tr>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rPr>
          <w:trHeight w:val="146" w:hRule="atLeast"/>
        </w:trPr>
        <w:tc>
          <w:tcPr>
            <w:tcW w:w="1526" w:type="dxa"/>
            <w:vMerge w:val="continue"/>
            <w:vAlign w:val="center"/>
          </w:tcPr>
          <w:p>
            <w:pPr>
              <w:spacing w:line="300" w:lineRule="exact"/>
              <w:jc w:val="center"/>
              <w:rPr>
                <w:rFonts w:ascii="宋体" w:hAnsi="宋体" w:eastAsia="宋体"/>
                <w:sz w:val="18"/>
                <w:szCs w:val="18"/>
              </w:rPr>
            </w:pPr>
          </w:p>
        </w:tc>
        <w:tc>
          <w:tcPr>
            <w:tcW w:w="2253" w:type="dxa"/>
            <w:vMerge w:val="continue"/>
            <w:tcBorders>
              <w:right w:val="single" w:color="auto" w:sz="4" w:space="0"/>
            </w:tcBorders>
            <w:vAlign w:val="center"/>
          </w:tcPr>
          <w:p>
            <w:pPr>
              <w:spacing w:line="300" w:lineRule="exact"/>
              <w:jc w:val="center"/>
              <w:rPr>
                <w:rFonts w:ascii="宋体" w:hAnsi="宋体" w:eastAsia="宋体"/>
                <w:sz w:val="18"/>
                <w:szCs w:val="18"/>
              </w:rPr>
            </w:pPr>
          </w:p>
        </w:tc>
        <w:tc>
          <w:tcPr>
            <w:tcW w:w="1908" w:type="dxa"/>
            <w:vMerge w:val="continue"/>
            <w:tcBorders>
              <w:left w:val="single" w:color="auto" w:sz="4" w:space="0"/>
            </w:tcBorders>
            <w:vAlign w:val="center"/>
          </w:tcPr>
          <w:p>
            <w:pPr>
              <w:spacing w:line="300" w:lineRule="exact"/>
              <w:jc w:val="left"/>
              <w:rPr>
                <w:rFonts w:ascii="宋体" w:hAnsi="宋体" w:eastAsia="宋体"/>
                <w:sz w:val="18"/>
                <w:szCs w:val="18"/>
              </w:rPr>
            </w:pPr>
          </w:p>
        </w:tc>
        <w:tc>
          <w:tcPr>
            <w:tcW w:w="2788" w:type="dxa"/>
            <w:vMerge w:val="continue"/>
            <w:vAlign w:val="center"/>
          </w:tcPr>
          <w:p>
            <w:pPr>
              <w:spacing w:line="300" w:lineRule="exact"/>
              <w:jc w:val="left"/>
              <w:rPr>
                <w:rFonts w:ascii="宋体" w:hAnsi="宋体" w:eastAsia="宋体"/>
                <w:sz w:val="18"/>
                <w:szCs w:val="18"/>
              </w:rPr>
            </w:pPr>
          </w:p>
        </w:tc>
        <w:tc>
          <w:tcPr>
            <w:tcW w:w="881" w:type="dxa"/>
            <w:tcBorders>
              <w:top w:val="single" w:color="auto" w:sz="4" w:space="0"/>
              <w:right w:val="single" w:color="auto" w:sz="4" w:space="0"/>
            </w:tcBorders>
            <w:vAlign w:val="center"/>
          </w:tcPr>
          <w:p>
            <w:pPr>
              <w:spacing w:line="300" w:lineRule="exact"/>
              <w:jc w:val="center"/>
              <w:rPr>
                <w:rFonts w:ascii="宋体" w:hAnsi="宋体" w:eastAsia="宋体"/>
                <w:sz w:val="18"/>
                <w:szCs w:val="18"/>
              </w:rPr>
            </w:pPr>
            <w:r>
              <w:rPr>
                <w:rFonts w:hint="eastAsia" w:ascii="宋体" w:hAnsi="宋体" w:eastAsia="宋体"/>
                <w:sz w:val="18"/>
                <w:szCs w:val="18"/>
              </w:rPr>
              <w:t>符号</w:t>
            </w:r>
          </w:p>
        </w:tc>
        <w:tc>
          <w:tcPr>
            <w:tcW w:w="998" w:type="dxa"/>
            <w:tcBorders>
              <w:top w:val="single" w:color="auto" w:sz="4" w:space="0"/>
              <w:right w:val="single" w:color="auto" w:sz="4" w:space="0"/>
            </w:tcBorders>
            <w:vAlign w:val="center"/>
          </w:tcPr>
          <w:p>
            <w:pPr>
              <w:spacing w:line="300" w:lineRule="exact"/>
              <w:jc w:val="center"/>
              <w:rPr>
                <w:rFonts w:ascii="宋体" w:hAnsi="宋体" w:eastAsia="宋体"/>
                <w:sz w:val="18"/>
                <w:szCs w:val="18"/>
              </w:rPr>
            </w:pPr>
            <w:r>
              <w:rPr>
                <w:rFonts w:hint="eastAsia" w:ascii="宋体" w:hAnsi="宋体" w:eastAsia="宋体"/>
                <w:sz w:val="18"/>
                <w:szCs w:val="18"/>
              </w:rPr>
              <w:t>值</w:t>
            </w:r>
          </w:p>
        </w:tc>
        <w:tc>
          <w:tcPr>
            <w:tcW w:w="1937" w:type="dxa"/>
            <w:tcBorders>
              <w:top w:val="single" w:color="auto" w:sz="4" w:space="0"/>
              <w:right w:val="single" w:color="auto" w:sz="4" w:space="0"/>
            </w:tcBorders>
            <w:vAlign w:val="center"/>
          </w:tcPr>
          <w:p>
            <w:pPr>
              <w:spacing w:line="300" w:lineRule="exact"/>
              <w:jc w:val="center"/>
              <w:rPr>
                <w:rFonts w:ascii="宋体" w:hAnsi="宋体" w:eastAsia="宋体"/>
                <w:sz w:val="18"/>
                <w:szCs w:val="18"/>
              </w:rPr>
            </w:pPr>
            <w:r>
              <w:rPr>
                <w:rFonts w:hint="eastAsia" w:ascii="宋体" w:hAnsi="宋体" w:eastAsia="宋体"/>
                <w:sz w:val="18"/>
                <w:szCs w:val="18"/>
              </w:rPr>
              <w:t>单位（文字描述）</w:t>
            </w:r>
          </w:p>
        </w:tc>
        <w:tc>
          <w:tcPr>
            <w:tcW w:w="2498" w:type="dxa"/>
            <w:vMerge w:val="continue"/>
            <w:tcBorders>
              <w:left w:val="single" w:color="auto" w:sz="4" w:space="0"/>
            </w:tcBorders>
            <w:vAlign w:val="center"/>
          </w:tcPr>
          <w:p>
            <w:pPr>
              <w:spacing w:line="300" w:lineRule="exact"/>
              <w:jc w:val="center"/>
              <w:rPr>
                <w:rFonts w:ascii="宋体" w:hAnsi="宋体" w:eastAsia="宋体"/>
                <w:sz w:val="18"/>
                <w:szCs w:val="18"/>
              </w:rPr>
            </w:pPr>
          </w:p>
        </w:tc>
      </w:tr>
      <w:tr>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rPr>
          <w:trHeight w:val="437" w:hRule="atLeast"/>
        </w:trPr>
        <w:tc>
          <w:tcPr>
            <w:tcW w:w="1526" w:type="dxa"/>
            <w:vMerge w:val="restart"/>
            <w:vAlign w:val="center"/>
          </w:tcPr>
          <w:p>
            <w:pPr>
              <w:spacing w:line="300" w:lineRule="exact"/>
              <w:jc w:val="center"/>
              <w:rPr>
                <w:rFonts w:ascii="宋体" w:hAnsi="宋体" w:eastAsia="宋体"/>
                <w:sz w:val="18"/>
                <w:szCs w:val="18"/>
              </w:rPr>
            </w:pPr>
            <w:r>
              <w:rPr>
                <w:rFonts w:hint="eastAsia" w:ascii="宋体" w:hAnsi="宋体" w:eastAsia="宋体"/>
                <w:sz w:val="18"/>
                <w:szCs w:val="18"/>
              </w:rPr>
              <w:t>产出指标</w:t>
            </w:r>
          </w:p>
        </w:tc>
        <w:tc>
          <w:tcPr>
            <w:tcW w:w="2253" w:type="dxa"/>
            <w:tcBorders>
              <w:bottom w:val="single" w:color="auto" w:sz="4" w:space="0"/>
              <w:right w:val="single" w:color="auto" w:sz="4" w:space="0"/>
            </w:tcBorders>
            <w:vAlign w:val="center"/>
          </w:tcPr>
          <w:p>
            <w:pPr>
              <w:spacing w:line="300" w:lineRule="exact"/>
              <w:jc w:val="center"/>
              <w:rPr>
                <w:rFonts w:ascii="宋体" w:hAnsi="宋体" w:eastAsia="宋体"/>
                <w:sz w:val="18"/>
                <w:szCs w:val="18"/>
              </w:rPr>
            </w:pPr>
            <w:r>
              <w:rPr>
                <w:rFonts w:hint="eastAsia" w:ascii="宋体" w:hAnsi="宋体" w:eastAsia="宋体"/>
                <w:sz w:val="18"/>
                <w:szCs w:val="18"/>
              </w:rPr>
              <w:t>质量指标</w:t>
            </w:r>
          </w:p>
        </w:tc>
        <w:tc>
          <w:tcPr>
            <w:tcW w:w="1908" w:type="dxa"/>
            <w:tcBorders>
              <w:left w:val="single" w:color="auto" w:sz="4" w:space="0"/>
              <w:bottom w:val="single" w:color="auto" w:sz="4" w:space="0"/>
            </w:tcBorders>
            <w:vAlign w:val="center"/>
          </w:tcPr>
          <w:p>
            <w:pPr>
              <w:spacing w:line="300" w:lineRule="exact"/>
              <w:jc w:val="left"/>
              <w:rPr>
                <w:rFonts w:ascii="宋体" w:hAnsi="宋体" w:eastAsia="宋体"/>
                <w:sz w:val="18"/>
                <w:szCs w:val="18"/>
              </w:rPr>
            </w:pPr>
            <w:r>
              <w:rPr>
                <w:rFonts w:hint="eastAsia" w:ascii="宋体" w:hAnsi="宋体" w:eastAsia="宋体"/>
                <w:sz w:val="18"/>
                <w:szCs w:val="18"/>
              </w:rPr>
              <w:t>城区内符合规定的门牌号码的发放率及乡村相关工作的覆盖率</w:t>
            </w:r>
          </w:p>
        </w:tc>
        <w:tc>
          <w:tcPr>
            <w:tcW w:w="2788" w:type="dxa"/>
            <w:tcBorders>
              <w:bottom w:val="single" w:color="auto" w:sz="4" w:space="0"/>
            </w:tcBorders>
            <w:vAlign w:val="center"/>
          </w:tcPr>
          <w:p>
            <w:pPr>
              <w:spacing w:line="300" w:lineRule="exact"/>
              <w:jc w:val="left"/>
              <w:rPr>
                <w:rFonts w:ascii="宋体" w:hAnsi="宋体" w:eastAsia="宋体"/>
                <w:sz w:val="18"/>
                <w:szCs w:val="18"/>
              </w:rPr>
            </w:pPr>
            <w:r>
              <w:rPr>
                <w:rFonts w:hint="eastAsia" w:ascii="宋体" w:hAnsi="宋体" w:eastAsia="宋体"/>
                <w:sz w:val="18"/>
                <w:szCs w:val="18"/>
              </w:rPr>
              <w:t>做好城区内符合规定的门牌号码的发放工作和下乡督导检查工作</w:t>
            </w:r>
          </w:p>
        </w:tc>
        <w:tc>
          <w:tcPr>
            <w:tcW w:w="881" w:type="dxa"/>
            <w:tcBorders>
              <w:bottom w:val="single" w:color="auto" w:sz="4" w:space="0"/>
              <w:right w:val="single" w:color="auto" w:sz="4" w:space="0"/>
            </w:tcBorders>
            <w:vAlign w:val="center"/>
          </w:tcPr>
          <w:p>
            <w:pPr>
              <w:spacing w:line="300" w:lineRule="exact"/>
              <w:jc w:val="center"/>
              <w:rPr>
                <w:rFonts w:ascii="宋体" w:hAnsi="宋体" w:eastAsia="宋体"/>
                <w:sz w:val="18"/>
                <w:szCs w:val="18"/>
              </w:rPr>
            </w:pPr>
            <w:r>
              <w:rPr>
                <w:rFonts w:hint="eastAsia" w:ascii="宋体" w:hAnsi="宋体" w:eastAsia="宋体"/>
                <w:sz w:val="18"/>
                <w:szCs w:val="18"/>
              </w:rPr>
              <w:t>=</w:t>
            </w:r>
          </w:p>
        </w:tc>
        <w:tc>
          <w:tcPr>
            <w:tcW w:w="998" w:type="dxa"/>
            <w:tcBorders>
              <w:bottom w:val="single" w:color="auto" w:sz="4" w:space="0"/>
              <w:right w:val="single" w:color="auto" w:sz="4" w:space="0"/>
            </w:tcBorders>
            <w:vAlign w:val="center"/>
          </w:tcPr>
          <w:p>
            <w:pPr>
              <w:spacing w:line="300" w:lineRule="exact"/>
              <w:jc w:val="center"/>
              <w:rPr>
                <w:rFonts w:ascii="宋体" w:hAnsi="宋体" w:eastAsia="宋体"/>
                <w:sz w:val="18"/>
                <w:szCs w:val="18"/>
              </w:rPr>
            </w:pPr>
            <w:r>
              <w:rPr>
                <w:rFonts w:hint="eastAsia" w:ascii="宋体" w:hAnsi="宋体" w:eastAsia="宋体"/>
                <w:sz w:val="18"/>
                <w:szCs w:val="18"/>
              </w:rPr>
              <w:t>100</w:t>
            </w:r>
          </w:p>
        </w:tc>
        <w:tc>
          <w:tcPr>
            <w:tcW w:w="1937" w:type="dxa"/>
            <w:tcBorders>
              <w:bottom w:val="single" w:color="auto" w:sz="4" w:space="0"/>
              <w:right w:val="single" w:color="auto" w:sz="4" w:space="0"/>
            </w:tcBorders>
            <w:vAlign w:val="center"/>
          </w:tcPr>
          <w:p>
            <w:pPr>
              <w:spacing w:line="300" w:lineRule="exact"/>
              <w:jc w:val="center"/>
              <w:rPr>
                <w:rFonts w:ascii="宋体" w:hAnsi="宋体" w:eastAsia="宋体"/>
                <w:sz w:val="18"/>
                <w:szCs w:val="18"/>
              </w:rPr>
            </w:pPr>
            <w:r>
              <w:rPr>
                <w:rFonts w:hint="eastAsia" w:ascii="宋体" w:hAnsi="宋体" w:eastAsia="宋体"/>
                <w:sz w:val="18"/>
                <w:szCs w:val="18"/>
              </w:rPr>
              <w:t>%</w:t>
            </w:r>
          </w:p>
        </w:tc>
        <w:tc>
          <w:tcPr>
            <w:tcW w:w="2498" w:type="dxa"/>
            <w:tcBorders>
              <w:left w:val="single" w:color="auto" w:sz="4" w:space="0"/>
              <w:bottom w:val="single" w:color="auto" w:sz="4" w:space="0"/>
            </w:tcBorders>
            <w:vAlign w:val="center"/>
          </w:tcPr>
          <w:p>
            <w:pPr>
              <w:spacing w:line="300" w:lineRule="exact"/>
              <w:jc w:val="center"/>
              <w:rPr>
                <w:rFonts w:ascii="宋体" w:hAnsi="宋体" w:eastAsia="宋体"/>
                <w:sz w:val="18"/>
                <w:szCs w:val="18"/>
              </w:rPr>
            </w:pPr>
            <w:r>
              <w:rPr>
                <w:rFonts w:hint="eastAsia" w:ascii="宋体" w:hAnsi="宋体" w:eastAsia="宋体"/>
                <w:sz w:val="18"/>
                <w:szCs w:val="18"/>
              </w:rPr>
              <w:t>计划指标</w:t>
            </w:r>
          </w:p>
        </w:tc>
      </w:tr>
      <w:tr>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rPr>
          <w:trHeight w:val="270" w:hRule="atLeast"/>
        </w:trPr>
        <w:tc>
          <w:tcPr>
            <w:tcW w:w="1526" w:type="dxa"/>
            <w:vMerge w:val="continue"/>
            <w:vAlign w:val="center"/>
          </w:tcPr>
          <w:p>
            <w:pPr>
              <w:spacing w:line="300" w:lineRule="exact"/>
              <w:jc w:val="center"/>
              <w:rPr>
                <w:rFonts w:ascii="宋体" w:hAnsi="宋体" w:eastAsia="宋体"/>
                <w:sz w:val="18"/>
                <w:szCs w:val="18"/>
              </w:rPr>
            </w:pPr>
          </w:p>
        </w:tc>
        <w:tc>
          <w:tcPr>
            <w:tcW w:w="2253" w:type="dxa"/>
            <w:tcBorders>
              <w:top w:val="single" w:color="auto" w:sz="4" w:space="0"/>
              <w:bottom w:val="single" w:color="auto" w:sz="4" w:space="0"/>
              <w:right w:val="single" w:color="auto" w:sz="4" w:space="0"/>
            </w:tcBorders>
            <w:vAlign w:val="center"/>
          </w:tcPr>
          <w:p>
            <w:pPr>
              <w:spacing w:line="300" w:lineRule="exact"/>
              <w:jc w:val="center"/>
              <w:rPr>
                <w:rFonts w:ascii="宋体" w:hAnsi="宋体" w:eastAsia="宋体"/>
                <w:sz w:val="18"/>
                <w:szCs w:val="18"/>
              </w:rPr>
            </w:pPr>
            <w:r>
              <w:rPr>
                <w:rFonts w:hint="eastAsia" w:ascii="宋体" w:hAnsi="宋体" w:eastAsia="宋体"/>
                <w:sz w:val="18"/>
                <w:szCs w:val="18"/>
              </w:rPr>
              <w:t>质量指标</w:t>
            </w:r>
          </w:p>
        </w:tc>
        <w:tc>
          <w:tcPr>
            <w:tcW w:w="1908" w:type="dxa"/>
            <w:tcBorders>
              <w:top w:val="single" w:color="auto" w:sz="4" w:space="0"/>
              <w:left w:val="single" w:color="auto" w:sz="4" w:space="0"/>
              <w:bottom w:val="single" w:color="auto" w:sz="4" w:space="0"/>
            </w:tcBorders>
            <w:vAlign w:val="center"/>
          </w:tcPr>
          <w:p>
            <w:pPr>
              <w:spacing w:line="300" w:lineRule="exact"/>
              <w:jc w:val="left"/>
              <w:rPr>
                <w:rFonts w:ascii="宋体" w:hAnsi="宋体" w:eastAsia="宋体"/>
                <w:sz w:val="18"/>
                <w:szCs w:val="18"/>
              </w:rPr>
            </w:pPr>
            <w:r>
              <w:rPr>
                <w:rFonts w:hint="eastAsia" w:ascii="宋体" w:hAnsi="宋体" w:eastAsia="宋体"/>
                <w:sz w:val="18"/>
                <w:szCs w:val="18"/>
              </w:rPr>
              <w:t>城区内街路牌及乡村标志牌管理的合格率</w:t>
            </w:r>
          </w:p>
        </w:tc>
        <w:tc>
          <w:tcPr>
            <w:tcW w:w="2788" w:type="dxa"/>
            <w:tcBorders>
              <w:top w:val="single" w:color="auto" w:sz="4" w:space="0"/>
              <w:bottom w:val="single" w:color="auto" w:sz="4" w:space="0"/>
            </w:tcBorders>
            <w:vAlign w:val="center"/>
          </w:tcPr>
          <w:p>
            <w:pPr>
              <w:spacing w:line="300" w:lineRule="exact"/>
              <w:jc w:val="left"/>
              <w:rPr>
                <w:rFonts w:ascii="宋体" w:hAnsi="宋体" w:eastAsia="宋体"/>
                <w:sz w:val="18"/>
                <w:szCs w:val="18"/>
              </w:rPr>
            </w:pPr>
            <w:r>
              <w:rPr>
                <w:rFonts w:hint="eastAsia" w:ascii="宋体" w:hAnsi="宋体" w:eastAsia="宋体"/>
                <w:sz w:val="18"/>
                <w:szCs w:val="18"/>
              </w:rPr>
              <w:t>城区内街路牌及乡村标志牌管理的合格率</w:t>
            </w:r>
          </w:p>
        </w:tc>
        <w:tc>
          <w:tcPr>
            <w:tcW w:w="881" w:type="dxa"/>
            <w:tcBorders>
              <w:top w:val="single" w:color="auto" w:sz="4" w:space="0"/>
              <w:bottom w:val="single" w:color="auto" w:sz="4" w:space="0"/>
              <w:right w:val="single" w:color="auto" w:sz="4" w:space="0"/>
            </w:tcBorders>
            <w:vAlign w:val="center"/>
          </w:tcPr>
          <w:p>
            <w:pPr>
              <w:spacing w:line="300" w:lineRule="exact"/>
              <w:jc w:val="center"/>
              <w:rPr>
                <w:rFonts w:ascii="宋体" w:hAnsi="宋体" w:eastAsia="宋体"/>
                <w:sz w:val="18"/>
                <w:szCs w:val="18"/>
              </w:rPr>
            </w:pPr>
            <w:r>
              <w:rPr>
                <w:rFonts w:hint="eastAsia" w:ascii="宋体" w:hAnsi="宋体" w:eastAsia="宋体"/>
                <w:sz w:val="18"/>
                <w:szCs w:val="18"/>
              </w:rPr>
              <w:t>=</w:t>
            </w:r>
          </w:p>
        </w:tc>
        <w:tc>
          <w:tcPr>
            <w:tcW w:w="998" w:type="dxa"/>
            <w:tcBorders>
              <w:top w:val="single" w:color="auto" w:sz="4" w:space="0"/>
              <w:bottom w:val="single" w:color="auto" w:sz="4" w:space="0"/>
              <w:right w:val="single" w:color="auto" w:sz="4" w:space="0"/>
            </w:tcBorders>
            <w:vAlign w:val="center"/>
          </w:tcPr>
          <w:p>
            <w:pPr>
              <w:spacing w:line="300" w:lineRule="exact"/>
              <w:jc w:val="center"/>
              <w:rPr>
                <w:rFonts w:ascii="宋体" w:hAnsi="宋体" w:eastAsia="宋体"/>
                <w:sz w:val="18"/>
                <w:szCs w:val="18"/>
              </w:rPr>
            </w:pPr>
            <w:r>
              <w:rPr>
                <w:rFonts w:ascii="宋体" w:hAnsi="宋体" w:eastAsia="宋体"/>
                <w:sz w:val="18"/>
                <w:szCs w:val="18"/>
              </w:rPr>
              <w:t>100</w:t>
            </w:r>
          </w:p>
        </w:tc>
        <w:tc>
          <w:tcPr>
            <w:tcW w:w="1937" w:type="dxa"/>
            <w:tcBorders>
              <w:top w:val="single" w:color="auto" w:sz="4" w:space="0"/>
              <w:bottom w:val="single" w:color="auto" w:sz="4" w:space="0"/>
              <w:right w:val="single" w:color="auto" w:sz="4" w:space="0"/>
            </w:tcBorders>
            <w:vAlign w:val="center"/>
          </w:tcPr>
          <w:p>
            <w:pPr>
              <w:spacing w:line="300" w:lineRule="exact"/>
              <w:jc w:val="center"/>
              <w:rPr>
                <w:rFonts w:ascii="宋体" w:hAnsi="宋体" w:eastAsia="宋体"/>
                <w:sz w:val="18"/>
                <w:szCs w:val="18"/>
              </w:rPr>
            </w:pPr>
            <w:r>
              <w:rPr>
                <w:rFonts w:hint="eastAsia" w:ascii="宋体" w:hAnsi="宋体" w:eastAsia="宋体"/>
                <w:sz w:val="18"/>
                <w:szCs w:val="18"/>
              </w:rPr>
              <w:t>%</w:t>
            </w:r>
          </w:p>
        </w:tc>
        <w:tc>
          <w:tcPr>
            <w:tcW w:w="2498" w:type="dxa"/>
            <w:tcBorders>
              <w:top w:val="single" w:color="auto" w:sz="4" w:space="0"/>
              <w:left w:val="single" w:color="auto" w:sz="4" w:space="0"/>
              <w:bottom w:val="single" w:color="auto" w:sz="4" w:space="0"/>
            </w:tcBorders>
          </w:tcPr>
          <w:p>
            <w:pPr>
              <w:spacing w:line="300" w:lineRule="exact"/>
              <w:jc w:val="center"/>
              <w:rPr>
                <w:rFonts w:ascii="宋体" w:hAnsi="宋体" w:eastAsia="宋体"/>
                <w:sz w:val="18"/>
                <w:szCs w:val="18"/>
              </w:rPr>
            </w:pPr>
            <w:r>
              <w:rPr>
                <w:rFonts w:hint="eastAsia" w:ascii="宋体" w:hAnsi="宋体" w:eastAsia="宋体"/>
                <w:sz w:val="18"/>
                <w:szCs w:val="18"/>
              </w:rPr>
              <w:t>计划指标</w:t>
            </w:r>
          </w:p>
        </w:tc>
      </w:tr>
      <w:tr>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rPr>
          <w:trHeight w:val="521" w:hRule="atLeast"/>
        </w:trPr>
        <w:tc>
          <w:tcPr>
            <w:tcW w:w="1526" w:type="dxa"/>
            <w:vMerge w:val="continue"/>
            <w:vAlign w:val="center"/>
          </w:tcPr>
          <w:p>
            <w:pPr>
              <w:spacing w:line="300" w:lineRule="exact"/>
              <w:jc w:val="center"/>
              <w:rPr>
                <w:rFonts w:ascii="宋体" w:hAnsi="宋体" w:eastAsia="宋体"/>
                <w:sz w:val="18"/>
                <w:szCs w:val="18"/>
              </w:rPr>
            </w:pPr>
          </w:p>
        </w:tc>
        <w:tc>
          <w:tcPr>
            <w:tcW w:w="2253" w:type="dxa"/>
            <w:tcBorders>
              <w:top w:val="single" w:color="auto" w:sz="4" w:space="0"/>
              <w:bottom w:val="single" w:color="auto" w:sz="4" w:space="0"/>
              <w:right w:val="single" w:color="auto" w:sz="4" w:space="0"/>
            </w:tcBorders>
            <w:vAlign w:val="center"/>
          </w:tcPr>
          <w:p>
            <w:pPr>
              <w:spacing w:line="300" w:lineRule="exact"/>
              <w:jc w:val="center"/>
              <w:rPr>
                <w:rFonts w:ascii="宋体" w:hAnsi="宋体" w:eastAsia="宋体"/>
                <w:sz w:val="18"/>
                <w:szCs w:val="18"/>
              </w:rPr>
            </w:pPr>
            <w:r>
              <w:rPr>
                <w:rFonts w:hint="eastAsia" w:ascii="宋体" w:hAnsi="宋体" w:eastAsia="宋体"/>
                <w:sz w:val="18"/>
                <w:szCs w:val="18"/>
              </w:rPr>
              <w:t>时效指标</w:t>
            </w:r>
          </w:p>
        </w:tc>
        <w:tc>
          <w:tcPr>
            <w:tcW w:w="1908" w:type="dxa"/>
            <w:tcBorders>
              <w:top w:val="single" w:color="auto" w:sz="4" w:space="0"/>
              <w:left w:val="single" w:color="auto" w:sz="4" w:space="0"/>
              <w:bottom w:val="single" w:color="auto" w:sz="4" w:space="0"/>
            </w:tcBorders>
            <w:vAlign w:val="center"/>
          </w:tcPr>
          <w:p>
            <w:pPr>
              <w:spacing w:line="300" w:lineRule="exact"/>
              <w:jc w:val="left"/>
              <w:rPr>
                <w:rFonts w:ascii="宋体" w:hAnsi="宋体" w:eastAsia="宋体"/>
                <w:sz w:val="18"/>
                <w:szCs w:val="18"/>
              </w:rPr>
            </w:pPr>
            <w:r>
              <w:rPr>
                <w:rFonts w:hint="eastAsia" w:ascii="宋体" w:hAnsi="宋体" w:eastAsia="宋体"/>
                <w:sz w:val="18"/>
                <w:szCs w:val="18"/>
              </w:rPr>
              <w:t>资金支出的及时性</w:t>
            </w:r>
          </w:p>
        </w:tc>
        <w:tc>
          <w:tcPr>
            <w:tcW w:w="2788" w:type="dxa"/>
            <w:tcBorders>
              <w:top w:val="single" w:color="auto" w:sz="4" w:space="0"/>
              <w:bottom w:val="single" w:color="auto" w:sz="4" w:space="0"/>
            </w:tcBorders>
            <w:vAlign w:val="center"/>
          </w:tcPr>
          <w:p>
            <w:pPr>
              <w:spacing w:line="300" w:lineRule="exact"/>
              <w:jc w:val="left"/>
              <w:rPr>
                <w:rFonts w:ascii="宋体" w:hAnsi="宋体" w:eastAsia="宋体"/>
                <w:sz w:val="18"/>
                <w:szCs w:val="18"/>
              </w:rPr>
            </w:pPr>
            <w:r>
              <w:rPr>
                <w:rFonts w:hint="eastAsia" w:ascii="宋体" w:hAnsi="宋体" w:eastAsia="宋体"/>
                <w:sz w:val="18"/>
                <w:szCs w:val="18"/>
              </w:rPr>
              <w:t>依据工作需要按时支出</w:t>
            </w:r>
          </w:p>
        </w:tc>
        <w:tc>
          <w:tcPr>
            <w:tcW w:w="881" w:type="dxa"/>
            <w:tcBorders>
              <w:top w:val="single" w:color="auto" w:sz="4" w:space="0"/>
              <w:bottom w:val="single" w:color="auto" w:sz="4" w:space="0"/>
              <w:right w:val="single" w:color="auto" w:sz="4" w:space="0"/>
            </w:tcBorders>
            <w:vAlign w:val="center"/>
          </w:tcPr>
          <w:p>
            <w:pPr>
              <w:spacing w:line="300" w:lineRule="exact"/>
              <w:jc w:val="center"/>
              <w:rPr>
                <w:rFonts w:ascii="宋体" w:hAnsi="宋体" w:eastAsia="宋体"/>
                <w:sz w:val="18"/>
                <w:szCs w:val="18"/>
              </w:rPr>
            </w:pPr>
          </w:p>
        </w:tc>
        <w:tc>
          <w:tcPr>
            <w:tcW w:w="998" w:type="dxa"/>
            <w:tcBorders>
              <w:top w:val="single" w:color="auto" w:sz="4" w:space="0"/>
              <w:bottom w:val="single" w:color="auto" w:sz="4" w:space="0"/>
              <w:right w:val="single" w:color="auto" w:sz="4" w:space="0"/>
            </w:tcBorders>
            <w:vAlign w:val="center"/>
          </w:tcPr>
          <w:p>
            <w:pPr>
              <w:spacing w:line="300" w:lineRule="exact"/>
              <w:jc w:val="center"/>
              <w:rPr>
                <w:rFonts w:ascii="宋体" w:hAnsi="宋体" w:eastAsia="宋体"/>
                <w:sz w:val="18"/>
                <w:szCs w:val="18"/>
              </w:rPr>
            </w:pPr>
            <w:r>
              <w:rPr>
                <w:rFonts w:hint="eastAsia" w:ascii="宋体" w:hAnsi="宋体" w:eastAsia="宋体"/>
                <w:sz w:val="18"/>
                <w:szCs w:val="18"/>
              </w:rPr>
              <w:t>及时支出</w:t>
            </w:r>
          </w:p>
        </w:tc>
        <w:tc>
          <w:tcPr>
            <w:tcW w:w="1937" w:type="dxa"/>
            <w:tcBorders>
              <w:top w:val="single" w:color="auto" w:sz="4" w:space="0"/>
              <w:bottom w:val="single" w:color="auto" w:sz="4" w:space="0"/>
              <w:right w:val="single" w:color="auto" w:sz="4" w:space="0"/>
            </w:tcBorders>
            <w:vAlign w:val="center"/>
          </w:tcPr>
          <w:p>
            <w:pPr>
              <w:spacing w:line="300" w:lineRule="exact"/>
              <w:jc w:val="center"/>
              <w:rPr>
                <w:rFonts w:ascii="宋体" w:hAnsi="宋体" w:eastAsia="宋体"/>
                <w:sz w:val="18"/>
                <w:szCs w:val="18"/>
              </w:rPr>
            </w:pPr>
          </w:p>
        </w:tc>
        <w:tc>
          <w:tcPr>
            <w:tcW w:w="2498" w:type="dxa"/>
            <w:tcBorders>
              <w:top w:val="single" w:color="auto" w:sz="4" w:space="0"/>
              <w:left w:val="single" w:color="auto" w:sz="4" w:space="0"/>
              <w:bottom w:val="single" w:color="auto" w:sz="4" w:space="0"/>
            </w:tcBorders>
          </w:tcPr>
          <w:p>
            <w:pPr>
              <w:spacing w:line="300" w:lineRule="exact"/>
              <w:jc w:val="center"/>
              <w:rPr>
                <w:rFonts w:ascii="宋体" w:hAnsi="宋体" w:eastAsia="宋体"/>
                <w:sz w:val="18"/>
                <w:szCs w:val="18"/>
              </w:rPr>
            </w:pPr>
            <w:r>
              <w:rPr>
                <w:rFonts w:hint="eastAsia" w:ascii="宋体" w:hAnsi="宋体" w:eastAsia="宋体"/>
                <w:sz w:val="18"/>
                <w:szCs w:val="18"/>
              </w:rPr>
              <w:t>计划指标</w:t>
            </w:r>
          </w:p>
        </w:tc>
      </w:tr>
      <w:tr>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rPr>
          <w:trHeight w:val="503" w:hRule="atLeast"/>
        </w:trPr>
        <w:tc>
          <w:tcPr>
            <w:tcW w:w="1526" w:type="dxa"/>
            <w:vMerge w:val="continue"/>
            <w:vAlign w:val="center"/>
          </w:tcPr>
          <w:p>
            <w:pPr>
              <w:spacing w:line="300" w:lineRule="exact"/>
              <w:jc w:val="center"/>
              <w:rPr>
                <w:rFonts w:ascii="宋体" w:hAnsi="宋体" w:eastAsia="宋体"/>
                <w:sz w:val="18"/>
                <w:szCs w:val="18"/>
              </w:rPr>
            </w:pPr>
          </w:p>
        </w:tc>
        <w:tc>
          <w:tcPr>
            <w:tcW w:w="2253" w:type="dxa"/>
            <w:tcBorders>
              <w:top w:val="single" w:color="auto" w:sz="4" w:space="0"/>
              <w:right w:val="single" w:color="auto" w:sz="4" w:space="0"/>
            </w:tcBorders>
            <w:vAlign w:val="center"/>
          </w:tcPr>
          <w:p>
            <w:pPr>
              <w:spacing w:line="300" w:lineRule="exact"/>
              <w:jc w:val="center"/>
              <w:rPr>
                <w:rFonts w:ascii="宋体" w:hAnsi="宋体" w:eastAsia="宋体"/>
                <w:sz w:val="18"/>
                <w:szCs w:val="18"/>
              </w:rPr>
            </w:pPr>
            <w:r>
              <w:rPr>
                <w:rFonts w:hint="eastAsia" w:ascii="宋体" w:hAnsi="宋体" w:eastAsia="宋体"/>
                <w:sz w:val="18"/>
                <w:szCs w:val="18"/>
              </w:rPr>
              <w:t>成本指标</w:t>
            </w:r>
          </w:p>
        </w:tc>
        <w:tc>
          <w:tcPr>
            <w:tcW w:w="1908" w:type="dxa"/>
            <w:tcBorders>
              <w:top w:val="single" w:color="auto" w:sz="4" w:space="0"/>
              <w:left w:val="single" w:color="auto" w:sz="4" w:space="0"/>
            </w:tcBorders>
            <w:vAlign w:val="center"/>
          </w:tcPr>
          <w:p>
            <w:pPr>
              <w:spacing w:line="300" w:lineRule="exact"/>
              <w:jc w:val="left"/>
              <w:rPr>
                <w:rFonts w:ascii="宋体" w:hAnsi="宋体" w:eastAsia="宋体"/>
                <w:sz w:val="18"/>
                <w:szCs w:val="18"/>
              </w:rPr>
            </w:pPr>
            <w:r>
              <w:rPr>
                <w:rFonts w:hint="eastAsia" w:ascii="宋体" w:hAnsi="宋体" w:eastAsia="宋体"/>
                <w:sz w:val="18"/>
                <w:szCs w:val="18"/>
              </w:rPr>
              <w:t>此项工作经费成本控制</w:t>
            </w:r>
          </w:p>
        </w:tc>
        <w:tc>
          <w:tcPr>
            <w:tcW w:w="2788" w:type="dxa"/>
            <w:tcBorders>
              <w:top w:val="single" w:color="auto" w:sz="4" w:space="0"/>
            </w:tcBorders>
            <w:vAlign w:val="center"/>
          </w:tcPr>
          <w:p>
            <w:pPr>
              <w:spacing w:line="300" w:lineRule="exact"/>
              <w:jc w:val="left"/>
              <w:rPr>
                <w:rFonts w:ascii="宋体" w:hAnsi="宋体" w:eastAsia="宋体"/>
                <w:sz w:val="18"/>
                <w:szCs w:val="18"/>
              </w:rPr>
            </w:pPr>
            <w:r>
              <w:rPr>
                <w:rFonts w:hint="eastAsia" w:ascii="宋体" w:hAnsi="宋体" w:eastAsia="宋体"/>
                <w:sz w:val="18"/>
                <w:szCs w:val="18"/>
              </w:rPr>
              <w:t>此项工作经费成本控制</w:t>
            </w:r>
          </w:p>
        </w:tc>
        <w:tc>
          <w:tcPr>
            <w:tcW w:w="881" w:type="dxa"/>
            <w:tcBorders>
              <w:top w:val="single" w:color="auto" w:sz="4" w:space="0"/>
              <w:right w:val="single" w:color="auto" w:sz="4" w:space="0"/>
            </w:tcBorders>
            <w:vAlign w:val="center"/>
          </w:tcPr>
          <w:p>
            <w:pPr>
              <w:spacing w:line="300" w:lineRule="exact"/>
              <w:jc w:val="center"/>
              <w:rPr>
                <w:rFonts w:ascii="宋体" w:hAnsi="宋体" w:eastAsia="宋体"/>
                <w:sz w:val="18"/>
                <w:szCs w:val="18"/>
              </w:rPr>
            </w:pPr>
            <w:r>
              <w:rPr>
                <w:rFonts w:hint="eastAsia" w:ascii="宋体" w:hAnsi="宋体" w:eastAsia="宋体"/>
                <w:sz w:val="18"/>
                <w:szCs w:val="18"/>
              </w:rPr>
              <w:t>=</w:t>
            </w:r>
          </w:p>
        </w:tc>
        <w:tc>
          <w:tcPr>
            <w:tcW w:w="998" w:type="dxa"/>
            <w:tcBorders>
              <w:top w:val="single" w:color="auto" w:sz="4" w:space="0"/>
              <w:right w:val="single" w:color="auto" w:sz="4" w:space="0"/>
            </w:tcBorders>
            <w:vAlign w:val="center"/>
          </w:tcPr>
          <w:p>
            <w:pPr>
              <w:spacing w:line="300" w:lineRule="exact"/>
              <w:jc w:val="center"/>
              <w:rPr>
                <w:rFonts w:ascii="宋体" w:hAnsi="宋体" w:eastAsia="宋体"/>
                <w:sz w:val="18"/>
                <w:szCs w:val="18"/>
              </w:rPr>
            </w:pPr>
            <w:r>
              <w:rPr>
                <w:rFonts w:hint="eastAsia" w:ascii="宋体" w:hAnsi="宋体" w:eastAsia="宋体"/>
                <w:sz w:val="18"/>
                <w:szCs w:val="18"/>
              </w:rPr>
              <w:t>1.5</w:t>
            </w:r>
          </w:p>
        </w:tc>
        <w:tc>
          <w:tcPr>
            <w:tcW w:w="1937" w:type="dxa"/>
            <w:tcBorders>
              <w:top w:val="single" w:color="auto" w:sz="4" w:space="0"/>
              <w:right w:val="single" w:color="auto" w:sz="4" w:space="0"/>
            </w:tcBorders>
            <w:vAlign w:val="center"/>
          </w:tcPr>
          <w:p>
            <w:pPr>
              <w:spacing w:line="300" w:lineRule="exact"/>
              <w:jc w:val="center"/>
              <w:rPr>
                <w:rFonts w:ascii="宋体" w:hAnsi="宋体" w:eastAsia="宋体"/>
                <w:sz w:val="18"/>
                <w:szCs w:val="18"/>
              </w:rPr>
            </w:pPr>
            <w:r>
              <w:rPr>
                <w:rFonts w:hint="eastAsia" w:ascii="宋体" w:hAnsi="宋体" w:eastAsia="宋体"/>
                <w:sz w:val="18"/>
                <w:szCs w:val="18"/>
              </w:rPr>
              <w:t>万元</w:t>
            </w:r>
          </w:p>
        </w:tc>
        <w:tc>
          <w:tcPr>
            <w:tcW w:w="2498" w:type="dxa"/>
            <w:tcBorders>
              <w:top w:val="single" w:color="auto" w:sz="4" w:space="0"/>
              <w:left w:val="single" w:color="auto" w:sz="4" w:space="0"/>
            </w:tcBorders>
          </w:tcPr>
          <w:p>
            <w:pPr>
              <w:spacing w:line="300" w:lineRule="exact"/>
              <w:jc w:val="center"/>
              <w:rPr>
                <w:rFonts w:ascii="宋体" w:hAnsi="宋体" w:eastAsia="宋体"/>
                <w:sz w:val="18"/>
                <w:szCs w:val="18"/>
              </w:rPr>
            </w:pPr>
            <w:r>
              <w:rPr>
                <w:rFonts w:hint="eastAsia" w:ascii="宋体" w:hAnsi="宋体" w:eastAsia="宋体"/>
                <w:sz w:val="18"/>
                <w:szCs w:val="18"/>
              </w:rPr>
              <w:t>计划指标</w:t>
            </w:r>
          </w:p>
        </w:tc>
      </w:tr>
      <w:tr>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rPr>
          <w:trHeight w:val="635" w:hRule="atLeast"/>
        </w:trPr>
        <w:tc>
          <w:tcPr>
            <w:tcW w:w="1526" w:type="dxa"/>
            <w:vMerge w:val="restart"/>
            <w:vAlign w:val="center"/>
          </w:tcPr>
          <w:p>
            <w:pPr>
              <w:spacing w:line="300" w:lineRule="exact"/>
              <w:jc w:val="center"/>
              <w:rPr>
                <w:rFonts w:ascii="宋体" w:hAnsi="宋体" w:eastAsia="宋体"/>
                <w:sz w:val="18"/>
                <w:szCs w:val="18"/>
              </w:rPr>
            </w:pPr>
            <w:r>
              <w:rPr>
                <w:rFonts w:hint="eastAsia" w:ascii="宋体" w:hAnsi="宋体" w:eastAsia="宋体"/>
                <w:sz w:val="18"/>
                <w:szCs w:val="18"/>
              </w:rPr>
              <w:t>效果指标</w:t>
            </w:r>
          </w:p>
        </w:tc>
        <w:tc>
          <w:tcPr>
            <w:tcW w:w="2253" w:type="dxa"/>
            <w:tcBorders>
              <w:right w:val="single" w:color="auto" w:sz="4" w:space="0"/>
            </w:tcBorders>
            <w:vAlign w:val="center"/>
          </w:tcPr>
          <w:p>
            <w:pPr>
              <w:spacing w:line="300" w:lineRule="exact"/>
              <w:jc w:val="center"/>
              <w:rPr>
                <w:rFonts w:ascii="宋体" w:hAnsi="宋体" w:eastAsia="宋体"/>
                <w:sz w:val="18"/>
                <w:szCs w:val="18"/>
              </w:rPr>
            </w:pPr>
            <w:r>
              <w:rPr>
                <w:rFonts w:hint="eastAsia" w:ascii="宋体" w:hAnsi="宋体" w:eastAsia="宋体"/>
                <w:sz w:val="18"/>
                <w:szCs w:val="18"/>
              </w:rPr>
              <w:t>社会效益指标</w:t>
            </w:r>
          </w:p>
        </w:tc>
        <w:tc>
          <w:tcPr>
            <w:tcW w:w="1908" w:type="dxa"/>
            <w:tcBorders>
              <w:left w:val="single" w:color="auto" w:sz="4" w:space="0"/>
            </w:tcBorders>
            <w:vAlign w:val="center"/>
          </w:tcPr>
          <w:p>
            <w:pPr>
              <w:spacing w:line="300" w:lineRule="exact"/>
              <w:jc w:val="left"/>
              <w:rPr>
                <w:rFonts w:ascii="宋体" w:hAnsi="宋体" w:eastAsia="宋体"/>
                <w:sz w:val="18"/>
                <w:szCs w:val="18"/>
              </w:rPr>
            </w:pPr>
            <w:r>
              <w:rPr>
                <w:rFonts w:hint="eastAsia" w:ascii="宋体" w:hAnsi="宋体" w:eastAsia="宋体"/>
                <w:sz w:val="18"/>
                <w:szCs w:val="18"/>
              </w:rPr>
              <w:t>标志明确、规划合理</w:t>
            </w:r>
          </w:p>
        </w:tc>
        <w:tc>
          <w:tcPr>
            <w:tcW w:w="2788" w:type="dxa"/>
            <w:vAlign w:val="center"/>
          </w:tcPr>
          <w:p>
            <w:pPr>
              <w:spacing w:line="300" w:lineRule="exact"/>
              <w:jc w:val="left"/>
              <w:rPr>
                <w:rFonts w:ascii="宋体" w:hAnsi="宋体" w:eastAsia="宋体"/>
                <w:sz w:val="18"/>
                <w:szCs w:val="18"/>
              </w:rPr>
            </w:pPr>
            <w:r>
              <w:rPr>
                <w:rFonts w:hint="eastAsia" w:ascii="宋体" w:hAnsi="宋体" w:eastAsia="宋体"/>
                <w:sz w:val="18"/>
                <w:szCs w:val="18"/>
              </w:rPr>
              <w:t>标志明确、规划合理</w:t>
            </w:r>
          </w:p>
        </w:tc>
        <w:tc>
          <w:tcPr>
            <w:tcW w:w="881" w:type="dxa"/>
            <w:tcBorders>
              <w:right w:val="single" w:color="auto" w:sz="4" w:space="0"/>
            </w:tcBorders>
            <w:vAlign w:val="center"/>
          </w:tcPr>
          <w:p>
            <w:pPr>
              <w:spacing w:line="300" w:lineRule="exact"/>
              <w:jc w:val="center"/>
              <w:rPr>
                <w:rFonts w:ascii="宋体" w:hAnsi="宋体" w:eastAsia="宋体"/>
                <w:sz w:val="18"/>
                <w:szCs w:val="18"/>
              </w:rPr>
            </w:pPr>
          </w:p>
        </w:tc>
        <w:tc>
          <w:tcPr>
            <w:tcW w:w="998" w:type="dxa"/>
            <w:tcBorders>
              <w:right w:val="single" w:color="auto" w:sz="4" w:space="0"/>
            </w:tcBorders>
            <w:vAlign w:val="center"/>
          </w:tcPr>
          <w:p>
            <w:pPr>
              <w:spacing w:line="300" w:lineRule="exact"/>
              <w:jc w:val="center"/>
              <w:rPr>
                <w:rFonts w:ascii="宋体" w:hAnsi="宋体" w:eastAsia="宋体"/>
                <w:sz w:val="18"/>
                <w:szCs w:val="18"/>
              </w:rPr>
            </w:pPr>
            <w:r>
              <w:rPr>
                <w:rFonts w:hint="eastAsia" w:ascii="宋体" w:hAnsi="宋体" w:eastAsia="宋体"/>
                <w:sz w:val="18"/>
                <w:szCs w:val="18"/>
              </w:rPr>
              <w:t>效果显著</w:t>
            </w:r>
          </w:p>
        </w:tc>
        <w:tc>
          <w:tcPr>
            <w:tcW w:w="1937" w:type="dxa"/>
            <w:tcBorders>
              <w:right w:val="single" w:color="auto" w:sz="4" w:space="0"/>
            </w:tcBorders>
            <w:vAlign w:val="center"/>
          </w:tcPr>
          <w:p>
            <w:pPr>
              <w:spacing w:line="300" w:lineRule="exact"/>
              <w:jc w:val="center"/>
              <w:rPr>
                <w:rFonts w:ascii="宋体" w:hAnsi="宋体" w:eastAsia="宋体"/>
                <w:sz w:val="18"/>
                <w:szCs w:val="18"/>
              </w:rPr>
            </w:pPr>
          </w:p>
        </w:tc>
        <w:tc>
          <w:tcPr>
            <w:tcW w:w="2498" w:type="dxa"/>
            <w:tcBorders>
              <w:left w:val="single" w:color="auto" w:sz="4" w:space="0"/>
            </w:tcBorders>
          </w:tcPr>
          <w:p>
            <w:pPr>
              <w:spacing w:line="300" w:lineRule="exact"/>
              <w:jc w:val="center"/>
              <w:rPr>
                <w:rFonts w:ascii="宋体" w:hAnsi="宋体" w:eastAsia="宋体"/>
                <w:sz w:val="18"/>
                <w:szCs w:val="18"/>
              </w:rPr>
            </w:pPr>
            <w:r>
              <w:rPr>
                <w:rFonts w:hint="eastAsia" w:ascii="宋体" w:hAnsi="宋体" w:eastAsia="宋体"/>
                <w:sz w:val="18"/>
                <w:szCs w:val="18"/>
              </w:rPr>
              <w:t>计划指标</w:t>
            </w:r>
          </w:p>
        </w:tc>
      </w:tr>
      <w:tr>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rPr>
          <w:trHeight w:val="547" w:hRule="atLeast"/>
        </w:trPr>
        <w:tc>
          <w:tcPr>
            <w:tcW w:w="1526" w:type="dxa"/>
            <w:vMerge w:val="continue"/>
            <w:vAlign w:val="center"/>
          </w:tcPr>
          <w:p>
            <w:pPr>
              <w:spacing w:line="300" w:lineRule="exact"/>
              <w:jc w:val="center"/>
              <w:rPr>
                <w:rFonts w:ascii="宋体" w:hAnsi="宋体" w:eastAsia="宋体"/>
                <w:sz w:val="18"/>
                <w:szCs w:val="18"/>
              </w:rPr>
            </w:pPr>
          </w:p>
        </w:tc>
        <w:tc>
          <w:tcPr>
            <w:tcW w:w="2253" w:type="dxa"/>
            <w:tcBorders>
              <w:top w:val="single" w:color="auto" w:sz="4" w:space="0"/>
              <w:right w:val="single" w:color="auto" w:sz="4" w:space="0"/>
            </w:tcBorders>
            <w:vAlign w:val="center"/>
          </w:tcPr>
          <w:p>
            <w:pPr>
              <w:spacing w:line="300" w:lineRule="exact"/>
              <w:jc w:val="center"/>
              <w:rPr>
                <w:rFonts w:ascii="宋体" w:hAnsi="宋体" w:eastAsia="宋体"/>
                <w:sz w:val="18"/>
                <w:szCs w:val="18"/>
              </w:rPr>
            </w:pPr>
            <w:r>
              <w:rPr>
                <w:rFonts w:hint="eastAsia" w:ascii="宋体" w:hAnsi="宋体" w:eastAsia="宋体"/>
                <w:sz w:val="18"/>
                <w:szCs w:val="18"/>
              </w:rPr>
              <w:t>可持续影响指标</w:t>
            </w:r>
          </w:p>
        </w:tc>
        <w:tc>
          <w:tcPr>
            <w:tcW w:w="1908" w:type="dxa"/>
            <w:tcBorders>
              <w:top w:val="single" w:color="auto" w:sz="4" w:space="0"/>
              <w:left w:val="single" w:color="auto" w:sz="4" w:space="0"/>
            </w:tcBorders>
            <w:vAlign w:val="center"/>
          </w:tcPr>
          <w:p>
            <w:pPr>
              <w:spacing w:line="300" w:lineRule="exact"/>
              <w:jc w:val="left"/>
              <w:rPr>
                <w:rFonts w:ascii="宋体" w:hAnsi="宋体" w:eastAsia="宋体"/>
                <w:sz w:val="18"/>
                <w:szCs w:val="18"/>
              </w:rPr>
            </w:pPr>
            <w:r>
              <w:rPr>
                <w:rFonts w:hint="eastAsia" w:ascii="宋体" w:hAnsi="宋体" w:eastAsia="宋体"/>
                <w:sz w:val="18"/>
                <w:szCs w:val="18"/>
              </w:rPr>
              <w:t>长效机制健全</w:t>
            </w:r>
          </w:p>
        </w:tc>
        <w:tc>
          <w:tcPr>
            <w:tcW w:w="2788" w:type="dxa"/>
            <w:tcBorders>
              <w:top w:val="single" w:color="auto" w:sz="4" w:space="0"/>
            </w:tcBorders>
            <w:vAlign w:val="center"/>
          </w:tcPr>
          <w:p>
            <w:pPr>
              <w:spacing w:line="300" w:lineRule="exact"/>
              <w:jc w:val="left"/>
              <w:rPr>
                <w:rFonts w:ascii="宋体" w:hAnsi="宋体" w:eastAsia="宋体"/>
                <w:sz w:val="18"/>
                <w:szCs w:val="18"/>
              </w:rPr>
            </w:pPr>
            <w:r>
              <w:rPr>
                <w:rFonts w:hint="eastAsia" w:ascii="宋体" w:hAnsi="宋体" w:eastAsia="宋体"/>
                <w:sz w:val="18"/>
                <w:szCs w:val="18"/>
              </w:rPr>
              <w:t>按照有关政策长期进行</w:t>
            </w:r>
          </w:p>
        </w:tc>
        <w:tc>
          <w:tcPr>
            <w:tcW w:w="881" w:type="dxa"/>
            <w:tcBorders>
              <w:top w:val="single" w:color="auto" w:sz="4" w:space="0"/>
              <w:right w:val="single" w:color="auto" w:sz="4" w:space="0"/>
            </w:tcBorders>
            <w:vAlign w:val="center"/>
          </w:tcPr>
          <w:p>
            <w:pPr>
              <w:spacing w:line="300" w:lineRule="exact"/>
              <w:jc w:val="center"/>
              <w:rPr>
                <w:rFonts w:ascii="宋体" w:hAnsi="宋体" w:eastAsia="宋体"/>
                <w:sz w:val="18"/>
                <w:szCs w:val="18"/>
              </w:rPr>
            </w:pPr>
          </w:p>
        </w:tc>
        <w:tc>
          <w:tcPr>
            <w:tcW w:w="998" w:type="dxa"/>
            <w:tcBorders>
              <w:top w:val="single" w:color="auto" w:sz="4" w:space="0"/>
              <w:right w:val="single" w:color="auto" w:sz="4" w:space="0"/>
            </w:tcBorders>
            <w:vAlign w:val="center"/>
          </w:tcPr>
          <w:p>
            <w:pPr>
              <w:spacing w:line="300" w:lineRule="exact"/>
              <w:jc w:val="center"/>
              <w:rPr>
                <w:rFonts w:ascii="宋体" w:hAnsi="宋体" w:eastAsia="宋体"/>
                <w:sz w:val="18"/>
                <w:szCs w:val="18"/>
              </w:rPr>
            </w:pPr>
            <w:r>
              <w:rPr>
                <w:rFonts w:hint="eastAsia" w:ascii="宋体" w:hAnsi="宋体" w:eastAsia="宋体"/>
                <w:sz w:val="18"/>
                <w:szCs w:val="18"/>
              </w:rPr>
              <w:t>健全</w:t>
            </w:r>
          </w:p>
        </w:tc>
        <w:tc>
          <w:tcPr>
            <w:tcW w:w="1937" w:type="dxa"/>
            <w:tcBorders>
              <w:top w:val="single" w:color="auto" w:sz="4" w:space="0"/>
              <w:right w:val="single" w:color="auto" w:sz="4" w:space="0"/>
            </w:tcBorders>
            <w:vAlign w:val="center"/>
          </w:tcPr>
          <w:p>
            <w:pPr>
              <w:spacing w:line="300" w:lineRule="exact"/>
              <w:jc w:val="center"/>
              <w:rPr>
                <w:rFonts w:ascii="宋体" w:hAnsi="宋体" w:eastAsia="宋体"/>
                <w:sz w:val="18"/>
                <w:szCs w:val="18"/>
              </w:rPr>
            </w:pPr>
          </w:p>
        </w:tc>
        <w:tc>
          <w:tcPr>
            <w:tcW w:w="2498" w:type="dxa"/>
            <w:tcBorders>
              <w:top w:val="single" w:color="auto" w:sz="4" w:space="0"/>
              <w:left w:val="single" w:color="auto" w:sz="4" w:space="0"/>
            </w:tcBorders>
          </w:tcPr>
          <w:p>
            <w:pPr>
              <w:spacing w:line="300" w:lineRule="exact"/>
              <w:jc w:val="center"/>
              <w:rPr>
                <w:rFonts w:ascii="宋体" w:hAnsi="宋体" w:eastAsia="宋体"/>
                <w:sz w:val="18"/>
                <w:szCs w:val="18"/>
              </w:rPr>
            </w:pPr>
            <w:r>
              <w:rPr>
                <w:rFonts w:hint="eastAsia" w:ascii="宋体" w:hAnsi="宋体" w:eastAsia="宋体"/>
                <w:sz w:val="18"/>
                <w:szCs w:val="18"/>
              </w:rPr>
              <w:t>计划指标</w:t>
            </w:r>
          </w:p>
        </w:tc>
      </w:tr>
      <w:tr>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rPr>
          <w:trHeight w:val="667" w:hRule="atLeast"/>
        </w:trPr>
        <w:tc>
          <w:tcPr>
            <w:tcW w:w="1526" w:type="dxa"/>
            <w:vAlign w:val="center"/>
          </w:tcPr>
          <w:p>
            <w:pPr>
              <w:spacing w:line="300" w:lineRule="exact"/>
              <w:jc w:val="center"/>
              <w:rPr>
                <w:rFonts w:ascii="宋体" w:hAnsi="宋体" w:eastAsia="宋体"/>
                <w:sz w:val="18"/>
                <w:szCs w:val="18"/>
              </w:rPr>
            </w:pPr>
            <w:r>
              <w:rPr>
                <w:rFonts w:hint="eastAsia" w:ascii="宋体" w:hAnsi="宋体" w:eastAsia="宋体"/>
                <w:sz w:val="18"/>
                <w:szCs w:val="18"/>
              </w:rPr>
              <w:t>满意度指标</w:t>
            </w:r>
          </w:p>
        </w:tc>
        <w:tc>
          <w:tcPr>
            <w:tcW w:w="2253" w:type="dxa"/>
            <w:tcBorders>
              <w:right w:val="single" w:color="auto" w:sz="4" w:space="0"/>
            </w:tcBorders>
            <w:vAlign w:val="center"/>
          </w:tcPr>
          <w:p>
            <w:pPr>
              <w:spacing w:line="300" w:lineRule="exact"/>
              <w:jc w:val="center"/>
              <w:rPr>
                <w:rFonts w:ascii="宋体" w:hAnsi="宋体" w:eastAsia="宋体"/>
                <w:sz w:val="18"/>
                <w:szCs w:val="18"/>
              </w:rPr>
            </w:pPr>
            <w:r>
              <w:rPr>
                <w:rFonts w:hint="eastAsia" w:ascii="宋体" w:hAnsi="宋体" w:eastAsia="宋体"/>
                <w:sz w:val="18"/>
                <w:szCs w:val="18"/>
              </w:rPr>
              <w:t>服务对象满意度指标</w:t>
            </w:r>
          </w:p>
        </w:tc>
        <w:tc>
          <w:tcPr>
            <w:tcW w:w="1908" w:type="dxa"/>
            <w:tcBorders>
              <w:left w:val="single" w:color="auto" w:sz="4" w:space="0"/>
            </w:tcBorders>
            <w:vAlign w:val="center"/>
          </w:tcPr>
          <w:p>
            <w:pPr>
              <w:spacing w:line="300" w:lineRule="exact"/>
              <w:jc w:val="left"/>
              <w:rPr>
                <w:rFonts w:ascii="宋体" w:hAnsi="宋体" w:eastAsia="宋体"/>
                <w:sz w:val="18"/>
                <w:szCs w:val="18"/>
              </w:rPr>
            </w:pPr>
            <w:r>
              <w:rPr>
                <w:rFonts w:hint="eastAsia" w:ascii="宋体" w:hAnsi="宋体" w:eastAsia="宋体"/>
                <w:sz w:val="18"/>
                <w:szCs w:val="18"/>
              </w:rPr>
              <w:t>受益人群的满意度</w:t>
            </w:r>
          </w:p>
        </w:tc>
        <w:tc>
          <w:tcPr>
            <w:tcW w:w="2788" w:type="dxa"/>
            <w:vAlign w:val="center"/>
          </w:tcPr>
          <w:p>
            <w:pPr>
              <w:spacing w:line="300" w:lineRule="exact"/>
              <w:jc w:val="left"/>
              <w:rPr>
                <w:rFonts w:ascii="宋体" w:hAnsi="宋体" w:eastAsia="宋体"/>
                <w:sz w:val="18"/>
                <w:szCs w:val="18"/>
              </w:rPr>
            </w:pPr>
            <w:r>
              <w:rPr>
                <w:rFonts w:hint="eastAsia" w:ascii="宋体" w:hAnsi="宋体" w:eastAsia="宋体"/>
                <w:sz w:val="18"/>
                <w:szCs w:val="18"/>
              </w:rPr>
              <w:t>受益人群的满意度</w:t>
            </w:r>
          </w:p>
        </w:tc>
        <w:tc>
          <w:tcPr>
            <w:tcW w:w="881" w:type="dxa"/>
            <w:tcBorders>
              <w:right w:val="single" w:color="auto" w:sz="4" w:space="0"/>
            </w:tcBorders>
            <w:vAlign w:val="center"/>
          </w:tcPr>
          <w:p>
            <w:pPr>
              <w:spacing w:line="300" w:lineRule="exact"/>
              <w:jc w:val="center"/>
              <w:rPr>
                <w:rFonts w:ascii="宋体" w:hAnsi="宋体" w:eastAsia="宋体"/>
                <w:sz w:val="18"/>
                <w:szCs w:val="18"/>
              </w:rPr>
            </w:pPr>
            <w:r>
              <w:rPr>
                <w:rFonts w:hint="eastAsia" w:ascii="宋体" w:hAnsi="宋体" w:eastAsia="宋体"/>
                <w:sz w:val="18"/>
                <w:szCs w:val="18"/>
              </w:rPr>
              <w:t>≥</w:t>
            </w:r>
          </w:p>
        </w:tc>
        <w:tc>
          <w:tcPr>
            <w:tcW w:w="998" w:type="dxa"/>
            <w:tcBorders>
              <w:right w:val="single" w:color="auto" w:sz="4" w:space="0"/>
            </w:tcBorders>
            <w:vAlign w:val="center"/>
          </w:tcPr>
          <w:p>
            <w:pPr>
              <w:spacing w:line="300" w:lineRule="exact"/>
              <w:jc w:val="center"/>
              <w:rPr>
                <w:rFonts w:ascii="宋体" w:hAnsi="宋体" w:eastAsia="宋体"/>
                <w:sz w:val="18"/>
                <w:szCs w:val="18"/>
              </w:rPr>
            </w:pPr>
            <w:r>
              <w:rPr>
                <w:rFonts w:hint="eastAsia" w:ascii="宋体" w:hAnsi="宋体" w:eastAsia="宋体"/>
                <w:sz w:val="18"/>
                <w:szCs w:val="18"/>
              </w:rPr>
              <w:t>95</w:t>
            </w:r>
          </w:p>
        </w:tc>
        <w:tc>
          <w:tcPr>
            <w:tcW w:w="1937" w:type="dxa"/>
            <w:tcBorders>
              <w:right w:val="single" w:color="auto" w:sz="4" w:space="0"/>
            </w:tcBorders>
            <w:vAlign w:val="center"/>
          </w:tcPr>
          <w:p>
            <w:pPr>
              <w:spacing w:line="300" w:lineRule="exact"/>
              <w:jc w:val="center"/>
              <w:rPr>
                <w:rFonts w:ascii="宋体" w:hAnsi="宋体" w:eastAsia="宋体"/>
                <w:sz w:val="18"/>
                <w:szCs w:val="18"/>
              </w:rPr>
            </w:pPr>
            <w:r>
              <w:rPr>
                <w:rFonts w:hint="eastAsia" w:ascii="宋体" w:hAnsi="宋体" w:eastAsia="宋体"/>
                <w:sz w:val="18"/>
                <w:szCs w:val="18"/>
              </w:rPr>
              <w:t>%</w:t>
            </w:r>
          </w:p>
        </w:tc>
        <w:tc>
          <w:tcPr>
            <w:tcW w:w="2498" w:type="dxa"/>
            <w:tcBorders>
              <w:left w:val="single" w:color="auto" w:sz="4" w:space="0"/>
            </w:tcBorders>
            <w:vAlign w:val="center"/>
          </w:tcPr>
          <w:p>
            <w:pPr>
              <w:spacing w:line="300" w:lineRule="exact"/>
              <w:jc w:val="center"/>
              <w:rPr>
                <w:rFonts w:ascii="宋体" w:hAnsi="宋体" w:eastAsia="宋体"/>
                <w:sz w:val="18"/>
                <w:szCs w:val="18"/>
              </w:rPr>
            </w:pPr>
            <w:r>
              <w:rPr>
                <w:rFonts w:hint="eastAsia" w:ascii="宋体" w:hAnsi="宋体" w:eastAsia="宋体"/>
                <w:sz w:val="18"/>
                <w:szCs w:val="18"/>
              </w:rPr>
              <w:t>社会调查</w:t>
            </w:r>
          </w:p>
        </w:tc>
      </w:tr>
    </w:tbl>
    <w:p>
      <w:pPr>
        <w:ind w:firstLine="562" w:firstLineChars="200"/>
        <w:jc w:val="left"/>
        <w:outlineLvl w:val="1"/>
        <w:rPr>
          <w:rFonts w:ascii="方正仿宋_GBK" w:eastAsia="方正仿宋_GBK"/>
          <w:b/>
          <w:sz w:val="28"/>
        </w:rPr>
      </w:pPr>
    </w:p>
    <w:p>
      <w:pPr>
        <w:ind w:firstLine="562" w:firstLineChars="200"/>
        <w:jc w:val="left"/>
        <w:outlineLvl w:val="1"/>
        <w:rPr>
          <w:rFonts w:hAnsi="宋体"/>
          <w:b/>
          <w:sz w:val="28"/>
        </w:rPr>
      </w:pPr>
      <w:r>
        <w:rPr>
          <w:rFonts w:hint="eastAsia" w:ascii="方正仿宋_GBK" w:eastAsia="方正仿宋_GBK"/>
          <w:b/>
          <w:sz w:val="28"/>
        </w:rPr>
        <w:t>48、民政局养老服务工作经费绩效目标表</w:t>
      </w:r>
      <w:r>
        <w:rPr>
          <w:rFonts w:ascii="方正仿宋_GBK" w:eastAsia="方正仿宋_GBK"/>
          <w:b/>
          <w:sz w:val="28"/>
        </w:rPr>
        <w:fldChar w:fldCharType="begin"/>
      </w:r>
      <w:r>
        <w:rPr>
          <w:rFonts w:ascii="方正仿宋_GBK" w:eastAsia="方正仿宋_GBK"/>
          <w:b/>
          <w:sz w:val="28"/>
        </w:rPr>
        <w:instrText xml:space="preserve"> </w:instrText>
      </w:r>
      <w:r>
        <w:rPr>
          <w:rFonts w:hint="eastAsia" w:ascii="方正仿宋_GBK" w:eastAsia="方正仿宋_GBK"/>
          <w:b/>
          <w:sz w:val="28"/>
        </w:rPr>
        <w:instrText xml:space="preserve">TC </w:instrText>
      </w:r>
      <w:bookmarkStart w:id="28" w:name="_Toc29476033"/>
      <w:r>
        <w:rPr>
          <w:rFonts w:hint="eastAsia" w:ascii="方正仿宋_GBK" w:eastAsia="方正仿宋_GBK"/>
          <w:b/>
          <w:sz w:val="28"/>
        </w:rPr>
        <w:instrText xml:space="preserve">47、民政局养老服务工作经费绩效目标表</w:instrText>
      </w:r>
      <w:bookmarkEnd w:id="28"/>
      <w:r>
        <w:rPr>
          <w:rFonts w:hint="eastAsia" w:ascii="方正仿宋_GBK" w:eastAsia="方正仿宋_GBK"/>
          <w:b/>
          <w:sz w:val="28"/>
        </w:rPr>
        <w:instrText xml:space="preserve"> \f C \l 1</w:instrText>
      </w:r>
      <w:r>
        <w:rPr>
          <w:rFonts w:ascii="方正仿宋_GBK" w:eastAsia="方正仿宋_GBK"/>
          <w:b/>
          <w:sz w:val="28"/>
        </w:rPr>
        <w:instrText xml:space="preserve"> </w:instrText>
      </w:r>
      <w:r>
        <w:rPr>
          <w:rFonts w:ascii="方正仿宋_GBK" w:eastAsia="方正仿宋_GBK"/>
          <w:b/>
          <w:sz w:val="28"/>
        </w:rPr>
        <w:fldChar w:fldCharType="end"/>
      </w:r>
    </w:p>
    <w:p>
      <w:pPr>
        <w:jc w:val="left"/>
        <w:outlineLvl w:val="1"/>
      </w:pPr>
    </w:p>
    <w:tbl>
      <w:tblPr>
        <w:tblStyle w:val="12"/>
        <w:tblW w:w="14789" w:type="dxa"/>
        <w:tblInd w:w="0" w:type="dxa"/>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Layout w:type="autofit"/>
        <w:tblCellMar>
          <w:top w:w="0" w:type="dxa"/>
          <w:left w:w="108" w:type="dxa"/>
          <w:bottom w:w="0" w:type="dxa"/>
          <w:right w:w="108" w:type="dxa"/>
        </w:tblCellMar>
      </w:tblPr>
      <w:tblGrid>
        <w:gridCol w:w="1526"/>
        <w:gridCol w:w="2253"/>
        <w:gridCol w:w="1908"/>
        <w:gridCol w:w="2788"/>
        <w:gridCol w:w="881"/>
        <w:gridCol w:w="998"/>
        <w:gridCol w:w="1937"/>
        <w:gridCol w:w="2498"/>
      </w:tblGrid>
      <w:tr>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rPr>
          <w:trHeight w:val="599" w:hRule="atLeast"/>
        </w:trPr>
        <w:tc>
          <w:tcPr>
            <w:tcW w:w="1526" w:type="dxa"/>
            <w:vAlign w:val="center"/>
          </w:tcPr>
          <w:p>
            <w:pPr>
              <w:spacing w:line="300" w:lineRule="exact"/>
              <w:jc w:val="center"/>
              <w:rPr>
                <w:rFonts w:ascii="宋体" w:hAnsi="宋体" w:eastAsia="宋体"/>
                <w:b/>
                <w:sz w:val="18"/>
                <w:szCs w:val="18"/>
              </w:rPr>
            </w:pPr>
            <w:r>
              <w:rPr>
                <w:rFonts w:hint="eastAsia" w:ascii="宋体" w:hAnsi="宋体" w:eastAsia="宋体"/>
                <w:b/>
                <w:sz w:val="18"/>
                <w:szCs w:val="18"/>
              </w:rPr>
              <w:t>项目编码</w:t>
            </w:r>
          </w:p>
        </w:tc>
        <w:tc>
          <w:tcPr>
            <w:tcW w:w="4161" w:type="dxa"/>
            <w:gridSpan w:val="2"/>
            <w:vAlign w:val="center"/>
          </w:tcPr>
          <w:p>
            <w:pPr>
              <w:spacing w:line="300" w:lineRule="exact"/>
              <w:jc w:val="left"/>
              <w:rPr>
                <w:rFonts w:ascii="宋体" w:hAnsi="宋体" w:eastAsia="宋体"/>
                <w:sz w:val="18"/>
                <w:szCs w:val="18"/>
              </w:rPr>
            </w:pPr>
          </w:p>
        </w:tc>
        <w:tc>
          <w:tcPr>
            <w:tcW w:w="2788" w:type="dxa"/>
            <w:vAlign w:val="center"/>
          </w:tcPr>
          <w:p>
            <w:pPr>
              <w:spacing w:line="300" w:lineRule="exact"/>
              <w:jc w:val="center"/>
              <w:rPr>
                <w:rFonts w:ascii="宋体" w:hAnsi="宋体" w:eastAsia="宋体"/>
                <w:sz w:val="18"/>
                <w:szCs w:val="18"/>
              </w:rPr>
            </w:pPr>
            <w:r>
              <w:rPr>
                <w:rFonts w:hint="eastAsia" w:ascii="宋体" w:hAnsi="宋体" w:eastAsia="宋体"/>
                <w:sz w:val="18"/>
                <w:szCs w:val="18"/>
              </w:rPr>
              <w:t>项目名称</w:t>
            </w:r>
          </w:p>
        </w:tc>
        <w:tc>
          <w:tcPr>
            <w:tcW w:w="6314" w:type="dxa"/>
            <w:gridSpan w:val="4"/>
            <w:vAlign w:val="center"/>
          </w:tcPr>
          <w:p>
            <w:pPr>
              <w:spacing w:line="300" w:lineRule="exact"/>
              <w:jc w:val="center"/>
              <w:rPr>
                <w:rFonts w:ascii="宋体" w:hAnsi="宋体" w:eastAsia="宋体"/>
                <w:sz w:val="18"/>
                <w:szCs w:val="18"/>
              </w:rPr>
            </w:pPr>
            <w:r>
              <w:rPr>
                <w:rFonts w:hint="eastAsia" w:ascii="宋体" w:hAnsi="宋体" w:eastAsia="宋体"/>
                <w:sz w:val="18"/>
                <w:szCs w:val="18"/>
              </w:rPr>
              <w:t>民政局养老服务工作经费</w:t>
            </w:r>
          </w:p>
        </w:tc>
      </w:tr>
      <w:tr>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rPr>
          <w:trHeight w:val="860" w:hRule="atLeast"/>
        </w:trPr>
        <w:tc>
          <w:tcPr>
            <w:tcW w:w="1526" w:type="dxa"/>
            <w:vAlign w:val="center"/>
          </w:tcPr>
          <w:p>
            <w:pPr>
              <w:spacing w:line="300" w:lineRule="exact"/>
              <w:jc w:val="center"/>
              <w:rPr>
                <w:rFonts w:ascii="宋体" w:hAnsi="宋体" w:eastAsia="宋体"/>
                <w:b/>
                <w:sz w:val="18"/>
                <w:szCs w:val="18"/>
              </w:rPr>
            </w:pPr>
            <w:r>
              <w:rPr>
                <w:rFonts w:hint="eastAsia" w:ascii="宋体" w:hAnsi="宋体" w:eastAsia="宋体"/>
                <w:b/>
                <w:sz w:val="18"/>
                <w:szCs w:val="18"/>
              </w:rPr>
              <w:t>资金用途</w:t>
            </w:r>
          </w:p>
        </w:tc>
        <w:tc>
          <w:tcPr>
            <w:tcW w:w="13263" w:type="dxa"/>
            <w:gridSpan w:val="7"/>
            <w:vAlign w:val="center"/>
          </w:tcPr>
          <w:p>
            <w:pPr>
              <w:spacing w:line="300" w:lineRule="exact"/>
              <w:jc w:val="left"/>
              <w:rPr>
                <w:rFonts w:ascii="宋体" w:hAnsi="宋体" w:eastAsia="宋体"/>
                <w:sz w:val="18"/>
                <w:szCs w:val="18"/>
              </w:rPr>
            </w:pPr>
            <w:r>
              <w:rPr>
                <w:rFonts w:hint="eastAsia" w:ascii="宋体" w:hAnsi="宋体" w:eastAsia="宋体"/>
                <w:sz w:val="18"/>
                <w:szCs w:val="18"/>
              </w:rPr>
              <w:t>做好高龄老人补贴金发放、城乡重点老年人养老服务补贴金发放、分散特困人员补助金的发放及情况核实工作，各民政事业服务中心工的作指导等工作。此项工作经费</w:t>
            </w:r>
            <w:r>
              <w:rPr>
                <w:rFonts w:ascii="宋体" w:hAnsi="宋体" w:eastAsia="宋体"/>
                <w:sz w:val="18"/>
                <w:szCs w:val="18"/>
              </w:rPr>
              <w:t>3</w:t>
            </w:r>
            <w:r>
              <w:rPr>
                <w:rFonts w:hint="eastAsia" w:ascii="宋体" w:hAnsi="宋体" w:eastAsia="宋体"/>
                <w:sz w:val="18"/>
                <w:szCs w:val="18"/>
              </w:rPr>
              <w:t>万元，按实际工作需要按支出进度支出。</w:t>
            </w:r>
          </w:p>
        </w:tc>
      </w:tr>
      <w:tr>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rPr>
          <w:trHeight w:val="387" w:hRule="atLeast"/>
        </w:trPr>
        <w:tc>
          <w:tcPr>
            <w:tcW w:w="1526" w:type="dxa"/>
            <w:vMerge w:val="restart"/>
            <w:vAlign w:val="center"/>
          </w:tcPr>
          <w:p>
            <w:pPr>
              <w:spacing w:line="300" w:lineRule="exact"/>
              <w:jc w:val="center"/>
              <w:rPr>
                <w:rFonts w:ascii="宋体" w:hAnsi="宋体" w:eastAsia="宋体"/>
                <w:b/>
                <w:sz w:val="18"/>
                <w:szCs w:val="18"/>
              </w:rPr>
            </w:pPr>
            <w:r>
              <w:rPr>
                <w:rFonts w:hint="eastAsia" w:ascii="宋体" w:hAnsi="宋体" w:eastAsia="宋体"/>
                <w:b/>
                <w:sz w:val="18"/>
                <w:szCs w:val="18"/>
              </w:rPr>
              <w:t>资金支出计划（累计进度％）</w:t>
            </w:r>
          </w:p>
        </w:tc>
        <w:tc>
          <w:tcPr>
            <w:tcW w:w="4161" w:type="dxa"/>
            <w:gridSpan w:val="2"/>
            <w:tcBorders>
              <w:bottom w:val="single" w:color="auto" w:sz="4" w:space="0"/>
            </w:tcBorders>
            <w:vAlign w:val="center"/>
          </w:tcPr>
          <w:p>
            <w:pPr>
              <w:spacing w:line="300" w:lineRule="exact"/>
              <w:jc w:val="center"/>
              <w:rPr>
                <w:rFonts w:ascii="宋体" w:hAnsi="宋体" w:eastAsia="宋体"/>
                <w:sz w:val="18"/>
                <w:szCs w:val="18"/>
              </w:rPr>
            </w:pPr>
            <w:r>
              <w:rPr>
                <w:rFonts w:hint="eastAsia" w:ascii="宋体" w:hAnsi="宋体" w:eastAsia="宋体"/>
                <w:sz w:val="18"/>
                <w:szCs w:val="18"/>
              </w:rPr>
              <w:t>3月底</w:t>
            </w:r>
          </w:p>
        </w:tc>
        <w:tc>
          <w:tcPr>
            <w:tcW w:w="2788" w:type="dxa"/>
            <w:tcBorders>
              <w:bottom w:val="single" w:color="auto" w:sz="4" w:space="0"/>
            </w:tcBorders>
            <w:vAlign w:val="center"/>
          </w:tcPr>
          <w:p>
            <w:pPr>
              <w:spacing w:line="300" w:lineRule="exact"/>
              <w:jc w:val="center"/>
              <w:rPr>
                <w:rFonts w:ascii="宋体" w:hAnsi="宋体" w:eastAsia="宋体"/>
                <w:sz w:val="18"/>
                <w:szCs w:val="18"/>
              </w:rPr>
            </w:pPr>
            <w:r>
              <w:rPr>
                <w:rFonts w:hint="eastAsia" w:ascii="宋体" w:hAnsi="宋体" w:eastAsia="宋体"/>
                <w:sz w:val="18"/>
                <w:szCs w:val="18"/>
              </w:rPr>
              <w:t>6月底</w:t>
            </w:r>
          </w:p>
        </w:tc>
        <w:tc>
          <w:tcPr>
            <w:tcW w:w="3816" w:type="dxa"/>
            <w:gridSpan w:val="3"/>
            <w:tcBorders>
              <w:bottom w:val="single" w:color="auto" w:sz="4" w:space="0"/>
              <w:right w:val="single" w:color="auto" w:sz="4" w:space="0"/>
            </w:tcBorders>
            <w:vAlign w:val="center"/>
          </w:tcPr>
          <w:p>
            <w:pPr>
              <w:spacing w:line="300" w:lineRule="exact"/>
              <w:jc w:val="center"/>
              <w:rPr>
                <w:rFonts w:ascii="宋体" w:hAnsi="宋体" w:eastAsia="宋体"/>
                <w:sz w:val="18"/>
                <w:szCs w:val="18"/>
              </w:rPr>
            </w:pPr>
            <w:r>
              <w:rPr>
                <w:rFonts w:hint="eastAsia" w:ascii="宋体" w:hAnsi="宋体" w:eastAsia="宋体"/>
                <w:sz w:val="18"/>
                <w:szCs w:val="18"/>
              </w:rPr>
              <w:t>10月底</w:t>
            </w:r>
          </w:p>
        </w:tc>
        <w:tc>
          <w:tcPr>
            <w:tcW w:w="2498" w:type="dxa"/>
            <w:tcBorders>
              <w:left w:val="single" w:color="auto" w:sz="4" w:space="0"/>
              <w:bottom w:val="single" w:color="auto" w:sz="4" w:space="0"/>
            </w:tcBorders>
            <w:vAlign w:val="center"/>
          </w:tcPr>
          <w:p>
            <w:pPr>
              <w:spacing w:line="300" w:lineRule="exact"/>
              <w:jc w:val="center"/>
              <w:rPr>
                <w:rFonts w:ascii="宋体" w:hAnsi="宋体" w:eastAsia="宋体"/>
                <w:sz w:val="18"/>
                <w:szCs w:val="18"/>
              </w:rPr>
            </w:pPr>
            <w:r>
              <w:rPr>
                <w:rFonts w:hint="eastAsia" w:ascii="宋体" w:hAnsi="宋体" w:eastAsia="宋体"/>
                <w:sz w:val="18"/>
                <w:szCs w:val="18"/>
              </w:rPr>
              <w:t>12月底</w:t>
            </w:r>
          </w:p>
        </w:tc>
      </w:tr>
      <w:tr>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rPr>
          <w:trHeight w:val="421" w:hRule="atLeast"/>
        </w:trPr>
        <w:tc>
          <w:tcPr>
            <w:tcW w:w="1526" w:type="dxa"/>
            <w:vMerge w:val="continue"/>
            <w:vAlign w:val="center"/>
          </w:tcPr>
          <w:p>
            <w:pPr>
              <w:spacing w:line="300" w:lineRule="exact"/>
              <w:jc w:val="center"/>
              <w:rPr>
                <w:rFonts w:ascii="宋体" w:hAnsi="宋体" w:eastAsia="宋体"/>
                <w:b/>
                <w:sz w:val="18"/>
                <w:szCs w:val="18"/>
              </w:rPr>
            </w:pPr>
          </w:p>
        </w:tc>
        <w:tc>
          <w:tcPr>
            <w:tcW w:w="4161" w:type="dxa"/>
            <w:gridSpan w:val="2"/>
            <w:tcBorders>
              <w:top w:val="single" w:color="auto" w:sz="4" w:space="0"/>
            </w:tcBorders>
            <w:vAlign w:val="center"/>
          </w:tcPr>
          <w:p>
            <w:pPr>
              <w:spacing w:line="300" w:lineRule="exact"/>
              <w:jc w:val="center"/>
              <w:rPr>
                <w:rFonts w:ascii="宋体" w:hAnsi="宋体" w:eastAsia="宋体"/>
                <w:sz w:val="18"/>
                <w:szCs w:val="18"/>
              </w:rPr>
            </w:pPr>
            <w:r>
              <w:rPr>
                <w:rFonts w:ascii="宋体" w:hAnsi="宋体" w:eastAsia="宋体"/>
                <w:sz w:val="18"/>
                <w:szCs w:val="18"/>
              </w:rPr>
              <w:t>25.00</w:t>
            </w:r>
          </w:p>
        </w:tc>
        <w:tc>
          <w:tcPr>
            <w:tcW w:w="2788" w:type="dxa"/>
            <w:tcBorders>
              <w:top w:val="single" w:color="auto" w:sz="4" w:space="0"/>
            </w:tcBorders>
            <w:vAlign w:val="center"/>
          </w:tcPr>
          <w:p>
            <w:pPr>
              <w:spacing w:line="300" w:lineRule="exact"/>
              <w:jc w:val="center"/>
              <w:rPr>
                <w:rFonts w:ascii="宋体" w:hAnsi="宋体" w:eastAsia="宋体"/>
                <w:sz w:val="18"/>
                <w:szCs w:val="18"/>
              </w:rPr>
            </w:pPr>
            <w:r>
              <w:rPr>
                <w:rFonts w:ascii="宋体" w:hAnsi="宋体" w:eastAsia="宋体"/>
                <w:sz w:val="18"/>
                <w:szCs w:val="18"/>
              </w:rPr>
              <w:t>50.00</w:t>
            </w:r>
          </w:p>
        </w:tc>
        <w:tc>
          <w:tcPr>
            <w:tcW w:w="3816" w:type="dxa"/>
            <w:gridSpan w:val="3"/>
            <w:tcBorders>
              <w:top w:val="single" w:color="auto" w:sz="4" w:space="0"/>
              <w:right w:val="single" w:color="auto" w:sz="4" w:space="0"/>
            </w:tcBorders>
            <w:vAlign w:val="center"/>
          </w:tcPr>
          <w:p>
            <w:pPr>
              <w:spacing w:line="300" w:lineRule="exact"/>
              <w:jc w:val="center"/>
              <w:rPr>
                <w:rFonts w:ascii="宋体" w:hAnsi="宋体" w:eastAsia="宋体"/>
                <w:sz w:val="18"/>
                <w:szCs w:val="18"/>
              </w:rPr>
            </w:pPr>
            <w:r>
              <w:rPr>
                <w:rFonts w:ascii="宋体" w:hAnsi="宋体" w:eastAsia="宋体"/>
                <w:sz w:val="18"/>
                <w:szCs w:val="18"/>
              </w:rPr>
              <w:t>75.00</w:t>
            </w:r>
          </w:p>
        </w:tc>
        <w:tc>
          <w:tcPr>
            <w:tcW w:w="2498" w:type="dxa"/>
            <w:tcBorders>
              <w:top w:val="single" w:color="auto" w:sz="4" w:space="0"/>
              <w:left w:val="single" w:color="auto" w:sz="4" w:space="0"/>
            </w:tcBorders>
            <w:vAlign w:val="center"/>
          </w:tcPr>
          <w:p>
            <w:pPr>
              <w:spacing w:line="300" w:lineRule="exact"/>
              <w:jc w:val="center"/>
              <w:rPr>
                <w:rFonts w:ascii="宋体" w:hAnsi="宋体" w:eastAsia="宋体"/>
                <w:sz w:val="18"/>
                <w:szCs w:val="18"/>
              </w:rPr>
            </w:pPr>
            <w:r>
              <w:rPr>
                <w:rFonts w:ascii="宋体" w:hAnsi="宋体" w:eastAsia="宋体"/>
                <w:sz w:val="18"/>
                <w:szCs w:val="18"/>
              </w:rPr>
              <w:t>100.00</w:t>
            </w:r>
          </w:p>
        </w:tc>
      </w:tr>
      <w:tr>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rPr>
          <w:trHeight w:val="561" w:hRule="atLeast"/>
        </w:trPr>
        <w:tc>
          <w:tcPr>
            <w:tcW w:w="1526" w:type="dxa"/>
            <w:vAlign w:val="center"/>
          </w:tcPr>
          <w:p>
            <w:pPr>
              <w:spacing w:line="300" w:lineRule="exact"/>
              <w:jc w:val="center"/>
              <w:rPr>
                <w:rFonts w:ascii="宋体" w:hAnsi="宋体" w:eastAsia="宋体"/>
                <w:b/>
                <w:sz w:val="18"/>
                <w:szCs w:val="18"/>
              </w:rPr>
            </w:pPr>
            <w:r>
              <w:rPr>
                <w:rFonts w:hint="eastAsia" w:ascii="宋体" w:hAnsi="宋体" w:eastAsia="宋体"/>
                <w:b/>
                <w:sz w:val="18"/>
                <w:szCs w:val="18"/>
              </w:rPr>
              <w:t>绩效目标</w:t>
            </w:r>
          </w:p>
        </w:tc>
        <w:tc>
          <w:tcPr>
            <w:tcW w:w="2253" w:type="dxa"/>
            <w:tcBorders>
              <w:right w:val="single" w:color="auto" w:sz="4" w:space="0"/>
            </w:tcBorders>
            <w:vAlign w:val="center"/>
          </w:tcPr>
          <w:p>
            <w:pPr>
              <w:spacing w:line="300" w:lineRule="exact"/>
              <w:jc w:val="center"/>
              <w:rPr>
                <w:rFonts w:ascii="宋体" w:hAnsi="宋体" w:eastAsia="宋体"/>
                <w:sz w:val="18"/>
                <w:szCs w:val="18"/>
              </w:rPr>
            </w:pPr>
            <w:r>
              <w:rPr>
                <w:rFonts w:hint="eastAsia" w:ascii="宋体" w:hAnsi="宋体" w:eastAsia="宋体"/>
                <w:sz w:val="18"/>
                <w:szCs w:val="18"/>
              </w:rPr>
              <w:t>目标</w:t>
            </w:r>
          </w:p>
        </w:tc>
        <w:tc>
          <w:tcPr>
            <w:tcW w:w="11010" w:type="dxa"/>
            <w:gridSpan w:val="6"/>
            <w:tcBorders>
              <w:left w:val="single" w:color="auto" w:sz="4" w:space="0"/>
            </w:tcBorders>
            <w:vAlign w:val="center"/>
          </w:tcPr>
          <w:p>
            <w:pPr>
              <w:spacing w:line="300" w:lineRule="exact"/>
              <w:jc w:val="left"/>
              <w:rPr>
                <w:rFonts w:ascii="宋体" w:hAnsi="宋体" w:eastAsia="宋体"/>
                <w:sz w:val="18"/>
                <w:szCs w:val="18"/>
              </w:rPr>
            </w:pPr>
            <w:r>
              <w:rPr>
                <w:rFonts w:ascii="宋体" w:hAnsi="宋体" w:eastAsia="宋体"/>
                <w:sz w:val="18"/>
                <w:szCs w:val="18"/>
              </w:rPr>
              <w:t>1</w:t>
            </w:r>
            <w:r>
              <w:rPr>
                <w:rFonts w:hint="eastAsia" w:ascii="宋体" w:hAnsi="宋体" w:eastAsia="宋体"/>
                <w:sz w:val="18"/>
                <w:szCs w:val="18"/>
              </w:rPr>
              <w:t>、确保养老服务的各项工作的正常开展和顺利进行</w:t>
            </w:r>
          </w:p>
          <w:p>
            <w:pPr>
              <w:spacing w:line="300" w:lineRule="exact"/>
              <w:jc w:val="left"/>
              <w:rPr>
                <w:rFonts w:ascii="宋体" w:hAnsi="宋体" w:eastAsia="宋体"/>
                <w:sz w:val="18"/>
                <w:szCs w:val="18"/>
              </w:rPr>
            </w:pPr>
            <w:r>
              <w:rPr>
                <w:rFonts w:ascii="宋体" w:hAnsi="宋体" w:eastAsia="宋体"/>
                <w:sz w:val="18"/>
                <w:szCs w:val="18"/>
              </w:rPr>
              <w:t>2</w:t>
            </w:r>
            <w:r>
              <w:rPr>
                <w:rFonts w:hint="eastAsia" w:ascii="宋体" w:hAnsi="宋体" w:eastAsia="宋体"/>
                <w:sz w:val="18"/>
                <w:szCs w:val="18"/>
              </w:rPr>
              <w:t>、推进养老服务体系建设</w:t>
            </w:r>
          </w:p>
        </w:tc>
      </w:tr>
      <w:tr>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rPr>
          <w:trHeight w:val="409" w:hRule="atLeast"/>
        </w:trPr>
        <w:tc>
          <w:tcPr>
            <w:tcW w:w="1526" w:type="dxa"/>
            <w:vMerge w:val="restart"/>
            <w:vAlign w:val="center"/>
          </w:tcPr>
          <w:p>
            <w:pPr>
              <w:spacing w:line="300" w:lineRule="exact"/>
              <w:jc w:val="center"/>
              <w:rPr>
                <w:rFonts w:ascii="宋体" w:hAnsi="宋体" w:eastAsia="宋体"/>
                <w:b/>
                <w:sz w:val="18"/>
                <w:szCs w:val="18"/>
              </w:rPr>
            </w:pPr>
            <w:r>
              <w:rPr>
                <w:rFonts w:hint="eastAsia" w:ascii="宋体" w:hAnsi="宋体" w:eastAsia="宋体"/>
                <w:b/>
                <w:sz w:val="18"/>
                <w:szCs w:val="18"/>
              </w:rPr>
              <w:t>一级指标</w:t>
            </w:r>
          </w:p>
        </w:tc>
        <w:tc>
          <w:tcPr>
            <w:tcW w:w="2253" w:type="dxa"/>
            <w:vMerge w:val="restart"/>
            <w:tcBorders>
              <w:right w:val="single" w:color="auto" w:sz="4" w:space="0"/>
            </w:tcBorders>
            <w:vAlign w:val="center"/>
          </w:tcPr>
          <w:p>
            <w:pPr>
              <w:spacing w:line="300" w:lineRule="exact"/>
              <w:jc w:val="center"/>
              <w:rPr>
                <w:rFonts w:ascii="宋体" w:hAnsi="宋体" w:eastAsia="宋体"/>
                <w:sz w:val="18"/>
                <w:szCs w:val="18"/>
              </w:rPr>
            </w:pPr>
            <w:r>
              <w:rPr>
                <w:rFonts w:hint="eastAsia" w:ascii="宋体" w:hAnsi="宋体" w:eastAsia="宋体"/>
                <w:sz w:val="18"/>
                <w:szCs w:val="18"/>
              </w:rPr>
              <w:t>二级指标</w:t>
            </w:r>
          </w:p>
        </w:tc>
        <w:tc>
          <w:tcPr>
            <w:tcW w:w="1908" w:type="dxa"/>
            <w:vMerge w:val="restart"/>
            <w:tcBorders>
              <w:left w:val="single" w:color="auto" w:sz="4" w:space="0"/>
            </w:tcBorders>
            <w:vAlign w:val="center"/>
          </w:tcPr>
          <w:p>
            <w:pPr>
              <w:spacing w:line="300" w:lineRule="exact"/>
              <w:jc w:val="left"/>
              <w:rPr>
                <w:rFonts w:ascii="宋体" w:hAnsi="宋体" w:eastAsia="宋体"/>
                <w:sz w:val="18"/>
                <w:szCs w:val="18"/>
              </w:rPr>
            </w:pPr>
            <w:r>
              <w:rPr>
                <w:rFonts w:hint="eastAsia" w:ascii="宋体" w:hAnsi="宋体" w:eastAsia="宋体"/>
                <w:sz w:val="18"/>
                <w:szCs w:val="18"/>
              </w:rPr>
              <w:t>三级指标</w:t>
            </w:r>
          </w:p>
        </w:tc>
        <w:tc>
          <w:tcPr>
            <w:tcW w:w="2788" w:type="dxa"/>
            <w:vMerge w:val="restart"/>
            <w:vAlign w:val="center"/>
          </w:tcPr>
          <w:p>
            <w:pPr>
              <w:spacing w:line="300" w:lineRule="exact"/>
              <w:jc w:val="left"/>
              <w:rPr>
                <w:rFonts w:ascii="宋体" w:hAnsi="宋体" w:eastAsia="宋体"/>
                <w:sz w:val="18"/>
                <w:szCs w:val="18"/>
              </w:rPr>
            </w:pPr>
            <w:r>
              <w:rPr>
                <w:rFonts w:hint="eastAsia" w:ascii="宋体" w:hAnsi="宋体" w:eastAsia="宋体"/>
                <w:sz w:val="18"/>
                <w:szCs w:val="18"/>
              </w:rPr>
              <w:t>绩效指标描述</w:t>
            </w:r>
          </w:p>
        </w:tc>
        <w:tc>
          <w:tcPr>
            <w:tcW w:w="3816" w:type="dxa"/>
            <w:gridSpan w:val="3"/>
            <w:tcBorders>
              <w:bottom w:val="single" w:color="auto" w:sz="4" w:space="0"/>
              <w:right w:val="single" w:color="auto" w:sz="4" w:space="0"/>
            </w:tcBorders>
            <w:vAlign w:val="center"/>
          </w:tcPr>
          <w:p>
            <w:pPr>
              <w:spacing w:line="300" w:lineRule="exact"/>
              <w:jc w:val="center"/>
              <w:rPr>
                <w:rFonts w:ascii="宋体" w:hAnsi="宋体" w:eastAsia="宋体"/>
                <w:sz w:val="18"/>
                <w:szCs w:val="18"/>
              </w:rPr>
            </w:pPr>
            <w:r>
              <w:rPr>
                <w:rFonts w:hint="eastAsia" w:ascii="宋体" w:hAnsi="宋体" w:eastAsia="宋体"/>
                <w:sz w:val="18"/>
                <w:szCs w:val="18"/>
              </w:rPr>
              <w:t>指标值</w:t>
            </w:r>
          </w:p>
        </w:tc>
        <w:tc>
          <w:tcPr>
            <w:tcW w:w="2498" w:type="dxa"/>
            <w:vMerge w:val="restart"/>
            <w:tcBorders>
              <w:left w:val="single" w:color="auto" w:sz="4" w:space="0"/>
            </w:tcBorders>
            <w:vAlign w:val="center"/>
          </w:tcPr>
          <w:p>
            <w:pPr>
              <w:spacing w:line="300" w:lineRule="exact"/>
              <w:jc w:val="center"/>
              <w:rPr>
                <w:rFonts w:ascii="宋体" w:hAnsi="宋体" w:eastAsia="宋体"/>
                <w:sz w:val="18"/>
                <w:szCs w:val="18"/>
              </w:rPr>
            </w:pPr>
            <w:r>
              <w:rPr>
                <w:rFonts w:hint="eastAsia" w:ascii="宋体" w:hAnsi="宋体" w:eastAsia="宋体"/>
                <w:sz w:val="18"/>
                <w:szCs w:val="18"/>
              </w:rPr>
              <w:t>指标值确定依据</w:t>
            </w:r>
          </w:p>
        </w:tc>
      </w:tr>
      <w:tr>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rPr>
          <w:trHeight w:val="71" w:hRule="atLeast"/>
        </w:trPr>
        <w:tc>
          <w:tcPr>
            <w:tcW w:w="1526" w:type="dxa"/>
            <w:vMerge w:val="continue"/>
            <w:vAlign w:val="center"/>
          </w:tcPr>
          <w:p>
            <w:pPr>
              <w:spacing w:line="300" w:lineRule="exact"/>
              <w:jc w:val="center"/>
              <w:rPr>
                <w:rFonts w:ascii="宋体" w:hAnsi="宋体" w:eastAsia="宋体"/>
                <w:b/>
                <w:sz w:val="18"/>
                <w:szCs w:val="18"/>
              </w:rPr>
            </w:pPr>
          </w:p>
        </w:tc>
        <w:tc>
          <w:tcPr>
            <w:tcW w:w="2253" w:type="dxa"/>
            <w:vMerge w:val="continue"/>
            <w:tcBorders>
              <w:right w:val="single" w:color="auto" w:sz="4" w:space="0"/>
            </w:tcBorders>
            <w:vAlign w:val="center"/>
          </w:tcPr>
          <w:p>
            <w:pPr>
              <w:spacing w:line="300" w:lineRule="exact"/>
              <w:jc w:val="center"/>
              <w:rPr>
                <w:rFonts w:ascii="宋体" w:hAnsi="宋体" w:eastAsia="宋体"/>
                <w:sz w:val="18"/>
                <w:szCs w:val="18"/>
              </w:rPr>
            </w:pPr>
          </w:p>
        </w:tc>
        <w:tc>
          <w:tcPr>
            <w:tcW w:w="1908" w:type="dxa"/>
            <w:vMerge w:val="continue"/>
            <w:tcBorders>
              <w:left w:val="single" w:color="auto" w:sz="4" w:space="0"/>
            </w:tcBorders>
            <w:vAlign w:val="center"/>
          </w:tcPr>
          <w:p>
            <w:pPr>
              <w:spacing w:line="300" w:lineRule="exact"/>
              <w:jc w:val="left"/>
              <w:rPr>
                <w:rFonts w:ascii="宋体" w:hAnsi="宋体" w:eastAsia="宋体"/>
                <w:sz w:val="18"/>
                <w:szCs w:val="18"/>
              </w:rPr>
            </w:pPr>
          </w:p>
        </w:tc>
        <w:tc>
          <w:tcPr>
            <w:tcW w:w="2788" w:type="dxa"/>
            <w:vMerge w:val="continue"/>
            <w:vAlign w:val="center"/>
          </w:tcPr>
          <w:p>
            <w:pPr>
              <w:spacing w:line="300" w:lineRule="exact"/>
              <w:jc w:val="left"/>
              <w:rPr>
                <w:rFonts w:ascii="宋体" w:hAnsi="宋体" w:eastAsia="宋体"/>
                <w:sz w:val="18"/>
                <w:szCs w:val="18"/>
              </w:rPr>
            </w:pPr>
          </w:p>
        </w:tc>
        <w:tc>
          <w:tcPr>
            <w:tcW w:w="881" w:type="dxa"/>
            <w:tcBorders>
              <w:top w:val="single" w:color="auto" w:sz="4" w:space="0"/>
              <w:right w:val="single" w:color="auto" w:sz="4" w:space="0"/>
            </w:tcBorders>
            <w:vAlign w:val="center"/>
          </w:tcPr>
          <w:p>
            <w:pPr>
              <w:spacing w:line="300" w:lineRule="exact"/>
              <w:jc w:val="center"/>
              <w:rPr>
                <w:rFonts w:ascii="宋体" w:hAnsi="宋体" w:eastAsia="宋体"/>
                <w:sz w:val="18"/>
                <w:szCs w:val="18"/>
              </w:rPr>
            </w:pPr>
            <w:r>
              <w:rPr>
                <w:rFonts w:hint="eastAsia" w:ascii="宋体" w:hAnsi="宋体" w:eastAsia="宋体"/>
                <w:sz w:val="18"/>
                <w:szCs w:val="18"/>
              </w:rPr>
              <w:t>符号</w:t>
            </w:r>
          </w:p>
        </w:tc>
        <w:tc>
          <w:tcPr>
            <w:tcW w:w="998" w:type="dxa"/>
            <w:tcBorders>
              <w:top w:val="single" w:color="auto" w:sz="4" w:space="0"/>
              <w:right w:val="single" w:color="auto" w:sz="4" w:space="0"/>
            </w:tcBorders>
            <w:vAlign w:val="center"/>
          </w:tcPr>
          <w:p>
            <w:pPr>
              <w:spacing w:line="300" w:lineRule="exact"/>
              <w:jc w:val="center"/>
              <w:rPr>
                <w:rFonts w:ascii="宋体" w:hAnsi="宋体" w:eastAsia="宋体"/>
                <w:sz w:val="18"/>
                <w:szCs w:val="18"/>
              </w:rPr>
            </w:pPr>
            <w:r>
              <w:rPr>
                <w:rFonts w:hint="eastAsia" w:ascii="宋体" w:hAnsi="宋体" w:eastAsia="宋体"/>
                <w:sz w:val="18"/>
                <w:szCs w:val="18"/>
              </w:rPr>
              <w:t>值</w:t>
            </w:r>
          </w:p>
        </w:tc>
        <w:tc>
          <w:tcPr>
            <w:tcW w:w="1937" w:type="dxa"/>
            <w:tcBorders>
              <w:top w:val="single" w:color="auto" w:sz="4" w:space="0"/>
              <w:right w:val="single" w:color="auto" w:sz="4" w:space="0"/>
            </w:tcBorders>
            <w:vAlign w:val="center"/>
          </w:tcPr>
          <w:p>
            <w:pPr>
              <w:spacing w:line="300" w:lineRule="exact"/>
              <w:jc w:val="center"/>
              <w:rPr>
                <w:rFonts w:ascii="宋体" w:hAnsi="宋体" w:eastAsia="宋体"/>
                <w:sz w:val="18"/>
                <w:szCs w:val="18"/>
              </w:rPr>
            </w:pPr>
            <w:r>
              <w:rPr>
                <w:rFonts w:hint="eastAsia" w:ascii="宋体" w:hAnsi="宋体" w:eastAsia="宋体"/>
                <w:sz w:val="18"/>
                <w:szCs w:val="18"/>
              </w:rPr>
              <w:t>单位（文字描述）</w:t>
            </w:r>
          </w:p>
        </w:tc>
        <w:tc>
          <w:tcPr>
            <w:tcW w:w="2498" w:type="dxa"/>
            <w:vMerge w:val="continue"/>
            <w:tcBorders>
              <w:left w:val="single" w:color="auto" w:sz="4" w:space="0"/>
            </w:tcBorders>
            <w:vAlign w:val="center"/>
          </w:tcPr>
          <w:p>
            <w:pPr>
              <w:spacing w:line="300" w:lineRule="exact"/>
              <w:jc w:val="center"/>
              <w:rPr>
                <w:rFonts w:ascii="宋体" w:hAnsi="宋体" w:eastAsia="宋体"/>
                <w:sz w:val="18"/>
                <w:szCs w:val="18"/>
              </w:rPr>
            </w:pPr>
          </w:p>
        </w:tc>
      </w:tr>
      <w:tr>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rPr>
          <w:trHeight w:val="437" w:hRule="atLeast"/>
        </w:trPr>
        <w:tc>
          <w:tcPr>
            <w:tcW w:w="1526" w:type="dxa"/>
            <w:vMerge w:val="restart"/>
            <w:vAlign w:val="center"/>
          </w:tcPr>
          <w:p>
            <w:pPr>
              <w:spacing w:line="300" w:lineRule="exact"/>
              <w:jc w:val="center"/>
              <w:rPr>
                <w:rFonts w:ascii="宋体" w:hAnsi="宋体" w:eastAsia="宋体"/>
                <w:b/>
                <w:sz w:val="18"/>
                <w:szCs w:val="18"/>
              </w:rPr>
            </w:pPr>
            <w:r>
              <w:rPr>
                <w:rFonts w:hint="eastAsia" w:ascii="宋体" w:hAnsi="宋体" w:eastAsia="宋体"/>
                <w:b/>
                <w:sz w:val="18"/>
                <w:szCs w:val="18"/>
              </w:rPr>
              <w:t>产出指标</w:t>
            </w:r>
          </w:p>
        </w:tc>
        <w:tc>
          <w:tcPr>
            <w:tcW w:w="2253" w:type="dxa"/>
            <w:tcBorders>
              <w:bottom w:val="single" w:color="auto" w:sz="4" w:space="0"/>
              <w:right w:val="single" w:color="auto" w:sz="4" w:space="0"/>
            </w:tcBorders>
            <w:vAlign w:val="center"/>
          </w:tcPr>
          <w:p>
            <w:pPr>
              <w:spacing w:line="300" w:lineRule="exact"/>
              <w:jc w:val="center"/>
              <w:rPr>
                <w:rFonts w:ascii="宋体" w:hAnsi="宋体" w:eastAsia="宋体"/>
                <w:sz w:val="18"/>
                <w:szCs w:val="18"/>
              </w:rPr>
            </w:pPr>
            <w:r>
              <w:rPr>
                <w:rFonts w:hint="eastAsia" w:ascii="宋体" w:hAnsi="宋体" w:eastAsia="宋体"/>
                <w:sz w:val="18"/>
                <w:szCs w:val="18"/>
              </w:rPr>
              <w:t>质量指标</w:t>
            </w:r>
          </w:p>
        </w:tc>
        <w:tc>
          <w:tcPr>
            <w:tcW w:w="1908" w:type="dxa"/>
            <w:tcBorders>
              <w:left w:val="single" w:color="auto" w:sz="4" w:space="0"/>
              <w:bottom w:val="single" w:color="auto" w:sz="4" w:space="0"/>
            </w:tcBorders>
            <w:vAlign w:val="center"/>
          </w:tcPr>
          <w:p>
            <w:pPr>
              <w:spacing w:line="300" w:lineRule="exact"/>
              <w:jc w:val="left"/>
              <w:rPr>
                <w:rFonts w:ascii="宋体" w:hAnsi="宋体" w:eastAsia="宋体"/>
                <w:sz w:val="18"/>
                <w:szCs w:val="18"/>
              </w:rPr>
            </w:pPr>
            <w:r>
              <w:rPr>
                <w:rFonts w:hint="eastAsia" w:ascii="宋体" w:hAnsi="宋体" w:eastAsia="宋体"/>
                <w:sz w:val="18"/>
                <w:szCs w:val="18"/>
              </w:rPr>
              <w:t>做好各类养老服务对象新增户的调查、核实工作率</w:t>
            </w:r>
          </w:p>
        </w:tc>
        <w:tc>
          <w:tcPr>
            <w:tcW w:w="2788" w:type="dxa"/>
            <w:tcBorders>
              <w:bottom w:val="single" w:color="auto" w:sz="4" w:space="0"/>
            </w:tcBorders>
            <w:vAlign w:val="center"/>
          </w:tcPr>
          <w:p>
            <w:pPr>
              <w:spacing w:line="300" w:lineRule="exact"/>
              <w:jc w:val="left"/>
              <w:rPr>
                <w:rFonts w:ascii="宋体" w:hAnsi="宋体" w:eastAsia="宋体"/>
                <w:sz w:val="18"/>
                <w:szCs w:val="18"/>
              </w:rPr>
            </w:pPr>
            <w:r>
              <w:rPr>
                <w:rFonts w:hint="eastAsia" w:ascii="宋体" w:hAnsi="宋体" w:eastAsia="宋体"/>
                <w:sz w:val="18"/>
                <w:szCs w:val="18"/>
              </w:rPr>
              <w:t>做好各类养老服务对象新增户的调查、核实工作</w:t>
            </w:r>
          </w:p>
        </w:tc>
        <w:tc>
          <w:tcPr>
            <w:tcW w:w="881" w:type="dxa"/>
            <w:tcBorders>
              <w:bottom w:val="single" w:color="auto" w:sz="4" w:space="0"/>
              <w:right w:val="single" w:color="auto" w:sz="4" w:space="0"/>
            </w:tcBorders>
            <w:vAlign w:val="center"/>
          </w:tcPr>
          <w:p>
            <w:pPr>
              <w:spacing w:line="300" w:lineRule="exact"/>
              <w:jc w:val="center"/>
              <w:rPr>
                <w:rFonts w:ascii="宋体" w:hAnsi="宋体" w:eastAsia="宋体"/>
                <w:sz w:val="18"/>
                <w:szCs w:val="18"/>
              </w:rPr>
            </w:pPr>
            <w:r>
              <w:rPr>
                <w:rFonts w:hint="eastAsia" w:ascii="宋体" w:hAnsi="宋体" w:eastAsia="宋体"/>
                <w:sz w:val="18"/>
                <w:szCs w:val="18"/>
              </w:rPr>
              <w:t>=</w:t>
            </w:r>
          </w:p>
        </w:tc>
        <w:tc>
          <w:tcPr>
            <w:tcW w:w="998" w:type="dxa"/>
            <w:tcBorders>
              <w:bottom w:val="single" w:color="auto" w:sz="4" w:space="0"/>
              <w:right w:val="single" w:color="auto" w:sz="4" w:space="0"/>
            </w:tcBorders>
            <w:vAlign w:val="center"/>
          </w:tcPr>
          <w:p>
            <w:pPr>
              <w:spacing w:line="300" w:lineRule="exact"/>
              <w:jc w:val="center"/>
              <w:rPr>
                <w:rFonts w:ascii="宋体" w:hAnsi="宋体" w:eastAsia="宋体"/>
                <w:sz w:val="18"/>
                <w:szCs w:val="18"/>
              </w:rPr>
            </w:pPr>
            <w:r>
              <w:rPr>
                <w:rFonts w:ascii="宋体" w:hAnsi="宋体" w:eastAsia="宋体"/>
                <w:sz w:val="18"/>
                <w:szCs w:val="18"/>
              </w:rPr>
              <w:t>100</w:t>
            </w:r>
          </w:p>
        </w:tc>
        <w:tc>
          <w:tcPr>
            <w:tcW w:w="1937" w:type="dxa"/>
            <w:tcBorders>
              <w:bottom w:val="single" w:color="auto" w:sz="4" w:space="0"/>
              <w:right w:val="single" w:color="auto" w:sz="4" w:space="0"/>
            </w:tcBorders>
            <w:vAlign w:val="center"/>
          </w:tcPr>
          <w:p>
            <w:pPr>
              <w:spacing w:line="300" w:lineRule="exact"/>
              <w:jc w:val="center"/>
              <w:rPr>
                <w:rFonts w:ascii="宋体" w:hAnsi="宋体" w:eastAsia="宋体"/>
                <w:sz w:val="18"/>
                <w:szCs w:val="18"/>
              </w:rPr>
            </w:pPr>
            <w:r>
              <w:rPr>
                <w:rFonts w:hint="eastAsia" w:ascii="宋体" w:hAnsi="宋体" w:eastAsia="宋体"/>
                <w:sz w:val="18"/>
                <w:szCs w:val="18"/>
              </w:rPr>
              <w:t>%</w:t>
            </w:r>
          </w:p>
        </w:tc>
        <w:tc>
          <w:tcPr>
            <w:tcW w:w="2498" w:type="dxa"/>
            <w:tcBorders>
              <w:left w:val="single" w:color="auto" w:sz="4" w:space="0"/>
              <w:bottom w:val="single" w:color="auto" w:sz="4" w:space="0"/>
            </w:tcBorders>
            <w:vAlign w:val="center"/>
          </w:tcPr>
          <w:p>
            <w:pPr>
              <w:spacing w:line="300" w:lineRule="exact"/>
              <w:jc w:val="center"/>
              <w:rPr>
                <w:rFonts w:ascii="宋体" w:hAnsi="宋体" w:eastAsia="宋体"/>
                <w:sz w:val="18"/>
                <w:szCs w:val="18"/>
              </w:rPr>
            </w:pPr>
            <w:r>
              <w:rPr>
                <w:rFonts w:hint="eastAsia" w:ascii="宋体" w:hAnsi="宋体" w:eastAsia="宋体"/>
                <w:sz w:val="18"/>
                <w:szCs w:val="18"/>
              </w:rPr>
              <w:t>计划指标</w:t>
            </w:r>
          </w:p>
        </w:tc>
      </w:tr>
      <w:tr>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rPr>
          <w:trHeight w:val="270" w:hRule="atLeast"/>
        </w:trPr>
        <w:tc>
          <w:tcPr>
            <w:tcW w:w="1526" w:type="dxa"/>
            <w:vMerge w:val="continue"/>
            <w:vAlign w:val="center"/>
          </w:tcPr>
          <w:p>
            <w:pPr>
              <w:spacing w:line="300" w:lineRule="exact"/>
              <w:jc w:val="center"/>
              <w:rPr>
                <w:rFonts w:ascii="宋体" w:hAnsi="宋体" w:eastAsia="宋体"/>
                <w:b/>
                <w:sz w:val="18"/>
                <w:szCs w:val="18"/>
              </w:rPr>
            </w:pPr>
          </w:p>
        </w:tc>
        <w:tc>
          <w:tcPr>
            <w:tcW w:w="2253" w:type="dxa"/>
            <w:tcBorders>
              <w:top w:val="single" w:color="auto" w:sz="4" w:space="0"/>
              <w:bottom w:val="single" w:color="auto" w:sz="4" w:space="0"/>
              <w:right w:val="single" w:color="auto" w:sz="4" w:space="0"/>
            </w:tcBorders>
            <w:vAlign w:val="center"/>
          </w:tcPr>
          <w:p>
            <w:pPr>
              <w:spacing w:line="300" w:lineRule="exact"/>
              <w:jc w:val="center"/>
              <w:rPr>
                <w:rFonts w:ascii="宋体" w:hAnsi="宋体" w:eastAsia="宋体"/>
                <w:sz w:val="18"/>
                <w:szCs w:val="18"/>
              </w:rPr>
            </w:pPr>
            <w:r>
              <w:rPr>
                <w:rFonts w:hint="eastAsia" w:ascii="宋体" w:hAnsi="宋体" w:eastAsia="宋体"/>
                <w:sz w:val="18"/>
                <w:szCs w:val="18"/>
              </w:rPr>
              <w:t>质量指标</w:t>
            </w:r>
          </w:p>
        </w:tc>
        <w:tc>
          <w:tcPr>
            <w:tcW w:w="1908" w:type="dxa"/>
            <w:tcBorders>
              <w:top w:val="single" w:color="auto" w:sz="4" w:space="0"/>
              <w:left w:val="single" w:color="auto" w:sz="4" w:space="0"/>
              <w:bottom w:val="single" w:color="auto" w:sz="4" w:space="0"/>
            </w:tcBorders>
            <w:vAlign w:val="center"/>
          </w:tcPr>
          <w:p>
            <w:pPr>
              <w:spacing w:line="300" w:lineRule="exact"/>
              <w:jc w:val="left"/>
              <w:rPr>
                <w:rFonts w:ascii="宋体" w:hAnsi="宋体" w:eastAsia="宋体"/>
                <w:sz w:val="18"/>
                <w:szCs w:val="18"/>
              </w:rPr>
            </w:pPr>
            <w:r>
              <w:rPr>
                <w:rFonts w:hint="eastAsia" w:ascii="宋体" w:hAnsi="宋体" w:eastAsia="宋体"/>
                <w:sz w:val="18"/>
                <w:szCs w:val="18"/>
              </w:rPr>
              <w:t>做好各类养老服务对象资金的发放工作率</w:t>
            </w:r>
          </w:p>
        </w:tc>
        <w:tc>
          <w:tcPr>
            <w:tcW w:w="2788" w:type="dxa"/>
            <w:tcBorders>
              <w:top w:val="single" w:color="auto" w:sz="4" w:space="0"/>
              <w:bottom w:val="single" w:color="auto" w:sz="4" w:space="0"/>
            </w:tcBorders>
            <w:vAlign w:val="center"/>
          </w:tcPr>
          <w:p>
            <w:pPr>
              <w:spacing w:line="300" w:lineRule="exact"/>
              <w:jc w:val="left"/>
              <w:rPr>
                <w:rFonts w:ascii="宋体" w:hAnsi="宋体" w:eastAsia="宋体"/>
                <w:sz w:val="18"/>
                <w:szCs w:val="18"/>
              </w:rPr>
            </w:pPr>
            <w:r>
              <w:rPr>
                <w:rFonts w:hint="eastAsia" w:ascii="宋体" w:hAnsi="宋体" w:eastAsia="宋体"/>
                <w:sz w:val="18"/>
                <w:szCs w:val="18"/>
              </w:rPr>
              <w:t>做好各类养老服务对象资金的发放工作</w:t>
            </w:r>
          </w:p>
        </w:tc>
        <w:tc>
          <w:tcPr>
            <w:tcW w:w="881" w:type="dxa"/>
            <w:tcBorders>
              <w:top w:val="single" w:color="auto" w:sz="4" w:space="0"/>
              <w:bottom w:val="single" w:color="auto" w:sz="4" w:space="0"/>
              <w:right w:val="single" w:color="auto" w:sz="4" w:space="0"/>
            </w:tcBorders>
            <w:vAlign w:val="center"/>
          </w:tcPr>
          <w:p>
            <w:pPr>
              <w:spacing w:line="300" w:lineRule="exact"/>
              <w:jc w:val="center"/>
              <w:rPr>
                <w:rFonts w:ascii="宋体" w:hAnsi="宋体" w:eastAsia="宋体"/>
                <w:sz w:val="18"/>
                <w:szCs w:val="18"/>
              </w:rPr>
            </w:pPr>
            <w:r>
              <w:rPr>
                <w:rFonts w:hint="eastAsia" w:ascii="宋体" w:hAnsi="宋体" w:eastAsia="宋体"/>
                <w:sz w:val="18"/>
                <w:szCs w:val="18"/>
              </w:rPr>
              <w:t>=</w:t>
            </w:r>
          </w:p>
        </w:tc>
        <w:tc>
          <w:tcPr>
            <w:tcW w:w="998" w:type="dxa"/>
            <w:tcBorders>
              <w:top w:val="single" w:color="auto" w:sz="4" w:space="0"/>
              <w:bottom w:val="single" w:color="auto" w:sz="4" w:space="0"/>
              <w:right w:val="single" w:color="auto" w:sz="4" w:space="0"/>
            </w:tcBorders>
            <w:vAlign w:val="center"/>
          </w:tcPr>
          <w:p>
            <w:pPr>
              <w:spacing w:line="300" w:lineRule="exact"/>
              <w:jc w:val="center"/>
              <w:rPr>
                <w:rFonts w:ascii="宋体" w:hAnsi="宋体" w:eastAsia="宋体"/>
                <w:sz w:val="18"/>
                <w:szCs w:val="18"/>
              </w:rPr>
            </w:pPr>
            <w:r>
              <w:rPr>
                <w:rFonts w:ascii="宋体" w:hAnsi="宋体" w:eastAsia="宋体"/>
                <w:sz w:val="18"/>
                <w:szCs w:val="18"/>
              </w:rPr>
              <w:t>100</w:t>
            </w:r>
          </w:p>
        </w:tc>
        <w:tc>
          <w:tcPr>
            <w:tcW w:w="1937" w:type="dxa"/>
            <w:tcBorders>
              <w:top w:val="single" w:color="auto" w:sz="4" w:space="0"/>
              <w:bottom w:val="single" w:color="auto" w:sz="4" w:space="0"/>
              <w:right w:val="single" w:color="auto" w:sz="4" w:space="0"/>
            </w:tcBorders>
            <w:vAlign w:val="center"/>
          </w:tcPr>
          <w:p>
            <w:pPr>
              <w:spacing w:line="300" w:lineRule="exact"/>
              <w:jc w:val="center"/>
              <w:rPr>
                <w:rFonts w:ascii="宋体" w:hAnsi="宋体" w:eastAsia="宋体"/>
                <w:sz w:val="18"/>
                <w:szCs w:val="18"/>
              </w:rPr>
            </w:pPr>
            <w:r>
              <w:rPr>
                <w:rFonts w:hint="eastAsia" w:ascii="宋体" w:hAnsi="宋体" w:eastAsia="宋体"/>
                <w:sz w:val="18"/>
                <w:szCs w:val="18"/>
              </w:rPr>
              <w:t>%</w:t>
            </w:r>
          </w:p>
        </w:tc>
        <w:tc>
          <w:tcPr>
            <w:tcW w:w="2498" w:type="dxa"/>
            <w:tcBorders>
              <w:top w:val="single" w:color="auto" w:sz="4" w:space="0"/>
              <w:left w:val="single" w:color="auto" w:sz="4" w:space="0"/>
              <w:bottom w:val="single" w:color="auto" w:sz="4" w:space="0"/>
            </w:tcBorders>
          </w:tcPr>
          <w:p>
            <w:pPr>
              <w:spacing w:line="300" w:lineRule="exact"/>
              <w:jc w:val="center"/>
              <w:rPr>
                <w:rFonts w:ascii="宋体" w:hAnsi="宋体" w:eastAsia="宋体"/>
                <w:sz w:val="18"/>
                <w:szCs w:val="18"/>
              </w:rPr>
            </w:pPr>
            <w:r>
              <w:rPr>
                <w:rFonts w:hint="eastAsia" w:ascii="宋体" w:hAnsi="宋体" w:eastAsia="宋体"/>
                <w:sz w:val="18"/>
                <w:szCs w:val="18"/>
              </w:rPr>
              <w:t>计划指标</w:t>
            </w:r>
          </w:p>
        </w:tc>
      </w:tr>
      <w:tr>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rPr>
          <w:trHeight w:val="503" w:hRule="atLeast"/>
        </w:trPr>
        <w:tc>
          <w:tcPr>
            <w:tcW w:w="1526" w:type="dxa"/>
            <w:vMerge w:val="continue"/>
            <w:vAlign w:val="center"/>
          </w:tcPr>
          <w:p>
            <w:pPr>
              <w:spacing w:line="300" w:lineRule="exact"/>
              <w:jc w:val="center"/>
              <w:rPr>
                <w:rFonts w:ascii="宋体" w:hAnsi="宋体" w:eastAsia="宋体"/>
                <w:b/>
                <w:sz w:val="18"/>
                <w:szCs w:val="18"/>
              </w:rPr>
            </w:pPr>
          </w:p>
        </w:tc>
        <w:tc>
          <w:tcPr>
            <w:tcW w:w="2253" w:type="dxa"/>
            <w:tcBorders>
              <w:top w:val="single" w:color="auto" w:sz="4" w:space="0"/>
              <w:bottom w:val="single" w:color="auto" w:sz="4" w:space="0"/>
              <w:right w:val="single" w:color="auto" w:sz="4" w:space="0"/>
            </w:tcBorders>
            <w:vAlign w:val="center"/>
          </w:tcPr>
          <w:p>
            <w:pPr>
              <w:spacing w:line="300" w:lineRule="exact"/>
              <w:jc w:val="center"/>
              <w:rPr>
                <w:rFonts w:ascii="宋体" w:hAnsi="宋体" w:eastAsia="宋体"/>
                <w:sz w:val="18"/>
                <w:szCs w:val="18"/>
              </w:rPr>
            </w:pPr>
            <w:r>
              <w:rPr>
                <w:rFonts w:hint="eastAsia" w:ascii="宋体" w:hAnsi="宋体" w:eastAsia="宋体"/>
                <w:sz w:val="18"/>
                <w:szCs w:val="18"/>
              </w:rPr>
              <w:t>时效指标</w:t>
            </w:r>
          </w:p>
        </w:tc>
        <w:tc>
          <w:tcPr>
            <w:tcW w:w="1908" w:type="dxa"/>
            <w:tcBorders>
              <w:top w:val="single" w:color="auto" w:sz="4" w:space="0"/>
              <w:left w:val="single" w:color="auto" w:sz="4" w:space="0"/>
              <w:bottom w:val="single" w:color="auto" w:sz="4" w:space="0"/>
            </w:tcBorders>
            <w:vAlign w:val="center"/>
          </w:tcPr>
          <w:p>
            <w:pPr>
              <w:spacing w:line="300" w:lineRule="exact"/>
              <w:jc w:val="left"/>
              <w:rPr>
                <w:rFonts w:ascii="宋体" w:hAnsi="宋体" w:eastAsia="宋体"/>
                <w:sz w:val="18"/>
                <w:szCs w:val="18"/>
              </w:rPr>
            </w:pPr>
            <w:r>
              <w:rPr>
                <w:rFonts w:ascii="宋体" w:hAnsi="宋体" w:eastAsia="宋体"/>
                <w:sz w:val="18"/>
                <w:szCs w:val="18"/>
              </w:rPr>
              <w:t xml:space="preserve"> </w:t>
            </w:r>
            <w:r>
              <w:rPr>
                <w:rFonts w:hint="eastAsia" w:ascii="宋体" w:hAnsi="宋体" w:eastAsia="宋体"/>
                <w:sz w:val="18"/>
                <w:szCs w:val="18"/>
              </w:rPr>
              <w:t>资金支出及时性</w:t>
            </w:r>
          </w:p>
        </w:tc>
        <w:tc>
          <w:tcPr>
            <w:tcW w:w="2788" w:type="dxa"/>
            <w:tcBorders>
              <w:top w:val="single" w:color="auto" w:sz="4" w:space="0"/>
              <w:bottom w:val="single" w:color="auto" w:sz="4" w:space="0"/>
            </w:tcBorders>
            <w:vAlign w:val="center"/>
          </w:tcPr>
          <w:p>
            <w:pPr>
              <w:spacing w:line="300" w:lineRule="exact"/>
              <w:jc w:val="left"/>
              <w:rPr>
                <w:rFonts w:ascii="宋体" w:hAnsi="宋体" w:eastAsia="宋体"/>
                <w:sz w:val="18"/>
                <w:szCs w:val="18"/>
              </w:rPr>
            </w:pPr>
            <w:r>
              <w:rPr>
                <w:rFonts w:hint="eastAsia" w:ascii="宋体" w:hAnsi="宋体" w:eastAsia="宋体"/>
                <w:sz w:val="18"/>
                <w:szCs w:val="18"/>
              </w:rPr>
              <w:t>依据工作需要按时支出</w:t>
            </w:r>
          </w:p>
        </w:tc>
        <w:tc>
          <w:tcPr>
            <w:tcW w:w="881" w:type="dxa"/>
            <w:tcBorders>
              <w:top w:val="single" w:color="auto" w:sz="4" w:space="0"/>
              <w:bottom w:val="single" w:color="auto" w:sz="4" w:space="0"/>
              <w:right w:val="single" w:color="auto" w:sz="4" w:space="0"/>
            </w:tcBorders>
            <w:vAlign w:val="center"/>
          </w:tcPr>
          <w:p>
            <w:pPr>
              <w:spacing w:line="300" w:lineRule="exact"/>
              <w:jc w:val="center"/>
              <w:rPr>
                <w:rFonts w:ascii="宋体" w:hAnsi="宋体" w:eastAsia="宋体"/>
                <w:sz w:val="18"/>
                <w:szCs w:val="18"/>
              </w:rPr>
            </w:pPr>
          </w:p>
        </w:tc>
        <w:tc>
          <w:tcPr>
            <w:tcW w:w="998" w:type="dxa"/>
            <w:tcBorders>
              <w:top w:val="single" w:color="auto" w:sz="4" w:space="0"/>
              <w:bottom w:val="single" w:color="auto" w:sz="4" w:space="0"/>
              <w:right w:val="single" w:color="auto" w:sz="4" w:space="0"/>
            </w:tcBorders>
            <w:vAlign w:val="center"/>
          </w:tcPr>
          <w:p>
            <w:pPr>
              <w:spacing w:line="300" w:lineRule="exact"/>
              <w:jc w:val="center"/>
              <w:rPr>
                <w:rFonts w:ascii="宋体" w:hAnsi="宋体" w:eastAsia="宋体"/>
                <w:sz w:val="18"/>
                <w:szCs w:val="18"/>
              </w:rPr>
            </w:pPr>
            <w:r>
              <w:rPr>
                <w:rFonts w:hint="eastAsia" w:ascii="宋体" w:hAnsi="宋体" w:eastAsia="宋体"/>
                <w:sz w:val="18"/>
                <w:szCs w:val="18"/>
              </w:rPr>
              <w:t>及时支出</w:t>
            </w:r>
          </w:p>
        </w:tc>
        <w:tc>
          <w:tcPr>
            <w:tcW w:w="1937" w:type="dxa"/>
            <w:tcBorders>
              <w:top w:val="single" w:color="auto" w:sz="4" w:space="0"/>
              <w:bottom w:val="single" w:color="auto" w:sz="4" w:space="0"/>
              <w:right w:val="single" w:color="auto" w:sz="4" w:space="0"/>
            </w:tcBorders>
            <w:vAlign w:val="center"/>
          </w:tcPr>
          <w:p>
            <w:pPr>
              <w:spacing w:line="300" w:lineRule="exact"/>
              <w:jc w:val="center"/>
              <w:rPr>
                <w:rFonts w:ascii="宋体" w:hAnsi="宋体" w:eastAsia="宋体"/>
                <w:sz w:val="18"/>
                <w:szCs w:val="18"/>
              </w:rPr>
            </w:pPr>
          </w:p>
        </w:tc>
        <w:tc>
          <w:tcPr>
            <w:tcW w:w="2498" w:type="dxa"/>
            <w:tcBorders>
              <w:top w:val="single" w:color="auto" w:sz="4" w:space="0"/>
              <w:left w:val="single" w:color="auto" w:sz="4" w:space="0"/>
              <w:bottom w:val="single" w:color="auto" w:sz="4" w:space="0"/>
            </w:tcBorders>
          </w:tcPr>
          <w:p>
            <w:pPr>
              <w:spacing w:line="300" w:lineRule="exact"/>
              <w:jc w:val="center"/>
              <w:rPr>
                <w:rFonts w:ascii="宋体" w:hAnsi="宋体" w:eastAsia="宋体"/>
                <w:sz w:val="18"/>
                <w:szCs w:val="18"/>
              </w:rPr>
            </w:pPr>
            <w:r>
              <w:rPr>
                <w:rFonts w:hint="eastAsia" w:ascii="宋体" w:hAnsi="宋体" w:eastAsia="宋体"/>
                <w:sz w:val="18"/>
                <w:szCs w:val="18"/>
              </w:rPr>
              <w:t>计划指标</w:t>
            </w:r>
          </w:p>
        </w:tc>
      </w:tr>
      <w:tr>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rPr>
          <w:trHeight w:val="328" w:hRule="atLeast"/>
        </w:trPr>
        <w:tc>
          <w:tcPr>
            <w:tcW w:w="1526" w:type="dxa"/>
            <w:vMerge w:val="continue"/>
            <w:vAlign w:val="center"/>
          </w:tcPr>
          <w:p>
            <w:pPr>
              <w:spacing w:line="300" w:lineRule="exact"/>
              <w:jc w:val="center"/>
              <w:rPr>
                <w:rFonts w:ascii="宋体" w:hAnsi="宋体" w:eastAsia="宋体"/>
                <w:b/>
                <w:sz w:val="18"/>
                <w:szCs w:val="18"/>
              </w:rPr>
            </w:pPr>
          </w:p>
        </w:tc>
        <w:tc>
          <w:tcPr>
            <w:tcW w:w="2253" w:type="dxa"/>
            <w:tcBorders>
              <w:top w:val="single" w:color="auto" w:sz="4" w:space="0"/>
              <w:right w:val="single" w:color="auto" w:sz="4" w:space="0"/>
            </w:tcBorders>
            <w:vAlign w:val="center"/>
          </w:tcPr>
          <w:p>
            <w:pPr>
              <w:spacing w:line="300" w:lineRule="exact"/>
              <w:jc w:val="center"/>
              <w:rPr>
                <w:rFonts w:ascii="宋体" w:hAnsi="宋体" w:eastAsia="宋体"/>
                <w:sz w:val="18"/>
                <w:szCs w:val="18"/>
              </w:rPr>
            </w:pPr>
            <w:r>
              <w:rPr>
                <w:rFonts w:hint="eastAsia" w:ascii="宋体" w:hAnsi="宋体" w:eastAsia="宋体"/>
                <w:sz w:val="18"/>
                <w:szCs w:val="18"/>
              </w:rPr>
              <w:t>成本指标</w:t>
            </w:r>
          </w:p>
        </w:tc>
        <w:tc>
          <w:tcPr>
            <w:tcW w:w="1908" w:type="dxa"/>
            <w:tcBorders>
              <w:top w:val="single" w:color="auto" w:sz="4" w:space="0"/>
              <w:left w:val="single" w:color="auto" w:sz="4" w:space="0"/>
            </w:tcBorders>
            <w:vAlign w:val="center"/>
          </w:tcPr>
          <w:p>
            <w:pPr>
              <w:spacing w:line="300" w:lineRule="exact"/>
              <w:jc w:val="left"/>
              <w:rPr>
                <w:rFonts w:ascii="宋体" w:hAnsi="宋体" w:eastAsia="宋体"/>
                <w:sz w:val="18"/>
                <w:szCs w:val="18"/>
              </w:rPr>
            </w:pPr>
            <w:r>
              <w:rPr>
                <w:rFonts w:hint="eastAsia" w:ascii="宋体" w:hAnsi="宋体" w:eastAsia="宋体"/>
                <w:sz w:val="18"/>
                <w:szCs w:val="18"/>
              </w:rPr>
              <w:t>此项工作成本</w:t>
            </w:r>
            <w:r>
              <w:rPr>
                <w:rFonts w:ascii="宋体" w:hAnsi="宋体" w:eastAsia="宋体"/>
                <w:sz w:val="18"/>
                <w:szCs w:val="18"/>
              </w:rPr>
              <w:t xml:space="preserve">  </w:t>
            </w:r>
            <w:r>
              <w:rPr>
                <w:rFonts w:hint="eastAsia" w:ascii="宋体" w:hAnsi="宋体" w:eastAsia="宋体"/>
                <w:sz w:val="18"/>
                <w:szCs w:val="18"/>
              </w:rPr>
              <w:t>控制</w:t>
            </w:r>
          </w:p>
        </w:tc>
        <w:tc>
          <w:tcPr>
            <w:tcW w:w="2788" w:type="dxa"/>
            <w:tcBorders>
              <w:top w:val="single" w:color="auto" w:sz="4" w:space="0"/>
            </w:tcBorders>
            <w:vAlign w:val="center"/>
          </w:tcPr>
          <w:p>
            <w:pPr>
              <w:spacing w:line="300" w:lineRule="exact"/>
              <w:jc w:val="left"/>
              <w:rPr>
                <w:rFonts w:ascii="宋体" w:hAnsi="宋体" w:eastAsia="宋体"/>
                <w:sz w:val="18"/>
                <w:szCs w:val="18"/>
              </w:rPr>
            </w:pPr>
            <w:r>
              <w:rPr>
                <w:rFonts w:hint="eastAsia" w:ascii="宋体" w:hAnsi="宋体" w:eastAsia="宋体"/>
                <w:sz w:val="18"/>
                <w:szCs w:val="18"/>
              </w:rPr>
              <w:t>工作经费成本</w:t>
            </w:r>
          </w:p>
        </w:tc>
        <w:tc>
          <w:tcPr>
            <w:tcW w:w="881" w:type="dxa"/>
            <w:tcBorders>
              <w:top w:val="single" w:color="auto" w:sz="4" w:space="0"/>
              <w:right w:val="single" w:color="auto" w:sz="4" w:space="0"/>
            </w:tcBorders>
            <w:vAlign w:val="center"/>
          </w:tcPr>
          <w:p>
            <w:pPr>
              <w:spacing w:line="300" w:lineRule="exact"/>
              <w:jc w:val="center"/>
              <w:rPr>
                <w:rFonts w:ascii="宋体" w:hAnsi="宋体" w:eastAsia="宋体"/>
                <w:sz w:val="18"/>
                <w:szCs w:val="18"/>
              </w:rPr>
            </w:pPr>
            <w:r>
              <w:rPr>
                <w:rFonts w:hint="eastAsia" w:ascii="宋体" w:hAnsi="宋体" w:eastAsia="宋体"/>
                <w:sz w:val="18"/>
                <w:szCs w:val="18"/>
              </w:rPr>
              <w:t>≤</w:t>
            </w:r>
          </w:p>
        </w:tc>
        <w:tc>
          <w:tcPr>
            <w:tcW w:w="998" w:type="dxa"/>
            <w:tcBorders>
              <w:top w:val="single" w:color="auto" w:sz="4" w:space="0"/>
              <w:right w:val="single" w:color="auto" w:sz="4" w:space="0"/>
            </w:tcBorders>
            <w:vAlign w:val="center"/>
          </w:tcPr>
          <w:p>
            <w:pPr>
              <w:spacing w:line="300" w:lineRule="exact"/>
              <w:jc w:val="center"/>
              <w:rPr>
                <w:rFonts w:ascii="宋体" w:hAnsi="宋体" w:eastAsia="宋体"/>
                <w:sz w:val="18"/>
                <w:szCs w:val="18"/>
              </w:rPr>
            </w:pPr>
            <w:r>
              <w:rPr>
                <w:rFonts w:ascii="宋体" w:hAnsi="宋体" w:eastAsia="宋体"/>
                <w:sz w:val="18"/>
                <w:szCs w:val="18"/>
              </w:rPr>
              <w:t>3</w:t>
            </w:r>
          </w:p>
        </w:tc>
        <w:tc>
          <w:tcPr>
            <w:tcW w:w="1937" w:type="dxa"/>
            <w:tcBorders>
              <w:top w:val="single" w:color="auto" w:sz="4" w:space="0"/>
              <w:right w:val="single" w:color="auto" w:sz="4" w:space="0"/>
            </w:tcBorders>
            <w:vAlign w:val="center"/>
          </w:tcPr>
          <w:p>
            <w:pPr>
              <w:spacing w:line="300" w:lineRule="exact"/>
              <w:jc w:val="center"/>
              <w:rPr>
                <w:rFonts w:ascii="宋体" w:hAnsi="宋体" w:eastAsia="宋体"/>
                <w:sz w:val="18"/>
                <w:szCs w:val="18"/>
              </w:rPr>
            </w:pPr>
            <w:r>
              <w:rPr>
                <w:rFonts w:hint="eastAsia" w:ascii="宋体" w:hAnsi="宋体" w:eastAsia="宋体"/>
                <w:sz w:val="18"/>
                <w:szCs w:val="18"/>
              </w:rPr>
              <w:t>万元</w:t>
            </w:r>
          </w:p>
        </w:tc>
        <w:tc>
          <w:tcPr>
            <w:tcW w:w="2498" w:type="dxa"/>
            <w:tcBorders>
              <w:top w:val="single" w:color="auto" w:sz="4" w:space="0"/>
              <w:left w:val="single" w:color="auto" w:sz="4" w:space="0"/>
            </w:tcBorders>
          </w:tcPr>
          <w:p>
            <w:pPr>
              <w:spacing w:line="300" w:lineRule="exact"/>
              <w:jc w:val="center"/>
              <w:rPr>
                <w:rFonts w:ascii="宋体" w:hAnsi="宋体" w:eastAsia="宋体"/>
                <w:sz w:val="18"/>
                <w:szCs w:val="18"/>
              </w:rPr>
            </w:pPr>
            <w:r>
              <w:rPr>
                <w:rFonts w:hint="eastAsia" w:ascii="宋体" w:hAnsi="宋体" w:eastAsia="宋体"/>
                <w:sz w:val="18"/>
                <w:szCs w:val="18"/>
              </w:rPr>
              <w:t>计划指标</w:t>
            </w:r>
          </w:p>
        </w:tc>
      </w:tr>
      <w:tr>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rPr>
          <w:trHeight w:val="705" w:hRule="atLeast"/>
        </w:trPr>
        <w:tc>
          <w:tcPr>
            <w:tcW w:w="1526" w:type="dxa"/>
            <w:vMerge w:val="restart"/>
            <w:vAlign w:val="center"/>
          </w:tcPr>
          <w:p>
            <w:pPr>
              <w:spacing w:line="300" w:lineRule="exact"/>
              <w:jc w:val="center"/>
              <w:rPr>
                <w:rFonts w:ascii="宋体" w:hAnsi="宋体" w:eastAsia="宋体"/>
                <w:b/>
                <w:sz w:val="18"/>
                <w:szCs w:val="18"/>
              </w:rPr>
            </w:pPr>
            <w:r>
              <w:rPr>
                <w:rFonts w:hint="eastAsia" w:ascii="宋体" w:hAnsi="宋体" w:eastAsia="宋体"/>
                <w:b/>
                <w:sz w:val="18"/>
                <w:szCs w:val="18"/>
              </w:rPr>
              <w:t>效果指标</w:t>
            </w:r>
          </w:p>
        </w:tc>
        <w:tc>
          <w:tcPr>
            <w:tcW w:w="2253" w:type="dxa"/>
            <w:tcBorders>
              <w:right w:val="single" w:color="auto" w:sz="4" w:space="0"/>
            </w:tcBorders>
            <w:vAlign w:val="center"/>
          </w:tcPr>
          <w:p>
            <w:pPr>
              <w:spacing w:line="300" w:lineRule="exact"/>
              <w:jc w:val="center"/>
              <w:rPr>
                <w:rFonts w:ascii="宋体" w:hAnsi="宋体" w:eastAsia="宋体"/>
                <w:sz w:val="18"/>
                <w:szCs w:val="18"/>
              </w:rPr>
            </w:pPr>
            <w:r>
              <w:rPr>
                <w:rFonts w:hint="eastAsia" w:ascii="宋体" w:hAnsi="宋体" w:eastAsia="宋体"/>
                <w:sz w:val="18"/>
                <w:szCs w:val="18"/>
              </w:rPr>
              <w:t>社会效益指标</w:t>
            </w:r>
          </w:p>
        </w:tc>
        <w:tc>
          <w:tcPr>
            <w:tcW w:w="1908" w:type="dxa"/>
            <w:tcBorders>
              <w:left w:val="single" w:color="auto" w:sz="4" w:space="0"/>
            </w:tcBorders>
            <w:vAlign w:val="center"/>
          </w:tcPr>
          <w:p>
            <w:pPr>
              <w:spacing w:line="300" w:lineRule="exact"/>
              <w:jc w:val="left"/>
              <w:rPr>
                <w:rFonts w:ascii="宋体" w:hAnsi="宋体" w:eastAsia="宋体"/>
                <w:sz w:val="18"/>
                <w:szCs w:val="18"/>
              </w:rPr>
            </w:pPr>
            <w:r>
              <w:rPr>
                <w:rFonts w:hint="eastAsia" w:ascii="宋体" w:hAnsi="宋体" w:eastAsia="宋体"/>
                <w:sz w:val="18"/>
                <w:szCs w:val="18"/>
              </w:rPr>
              <w:t>使各类养老服务对象体会到社会的关爱</w:t>
            </w:r>
          </w:p>
        </w:tc>
        <w:tc>
          <w:tcPr>
            <w:tcW w:w="2788" w:type="dxa"/>
            <w:vAlign w:val="center"/>
          </w:tcPr>
          <w:p>
            <w:pPr>
              <w:spacing w:line="300" w:lineRule="exact"/>
              <w:jc w:val="left"/>
              <w:rPr>
                <w:rFonts w:ascii="宋体" w:hAnsi="宋体" w:eastAsia="宋体"/>
                <w:sz w:val="18"/>
                <w:szCs w:val="18"/>
              </w:rPr>
            </w:pPr>
            <w:r>
              <w:rPr>
                <w:rFonts w:hint="eastAsia" w:ascii="宋体" w:hAnsi="宋体" w:eastAsia="宋体"/>
                <w:sz w:val="18"/>
                <w:szCs w:val="18"/>
              </w:rPr>
              <w:t>回应服务对象的心理社会服务需求，改善其生活境况</w:t>
            </w:r>
          </w:p>
        </w:tc>
        <w:tc>
          <w:tcPr>
            <w:tcW w:w="881" w:type="dxa"/>
            <w:tcBorders>
              <w:right w:val="single" w:color="auto" w:sz="4" w:space="0"/>
            </w:tcBorders>
            <w:vAlign w:val="center"/>
          </w:tcPr>
          <w:p>
            <w:pPr>
              <w:spacing w:line="300" w:lineRule="exact"/>
              <w:jc w:val="center"/>
              <w:rPr>
                <w:rFonts w:ascii="宋体" w:hAnsi="宋体" w:eastAsia="宋体"/>
                <w:sz w:val="18"/>
                <w:szCs w:val="18"/>
              </w:rPr>
            </w:pPr>
          </w:p>
        </w:tc>
        <w:tc>
          <w:tcPr>
            <w:tcW w:w="998" w:type="dxa"/>
            <w:tcBorders>
              <w:right w:val="single" w:color="auto" w:sz="4" w:space="0"/>
            </w:tcBorders>
            <w:vAlign w:val="center"/>
          </w:tcPr>
          <w:p>
            <w:pPr>
              <w:spacing w:line="300" w:lineRule="exact"/>
              <w:jc w:val="center"/>
              <w:rPr>
                <w:rFonts w:ascii="宋体" w:hAnsi="宋体" w:eastAsia="宋体"/>
                <w:sz w:val="18"/>
                <w:szCs w:val="18"/>
              </w:rPr>
            </w:pPr>
            <w:r>
              <w:rPr>
                <w:rFonts w:hint="eastAsia" w:ascii="宋体" w:hAnsi="宋体" w:eastAsia="宋体"/>
                <w:sz w:val="18"/>
                <w:szCs w:val="18"/>
              </w:rPr>
              <w:t>效果显著</w:t>
            </w:r>
          </w:p>
        </w:tc>
        <w:tc>
          <w:tcPr>
            <w:tcW w:w="1937" w:type="dxa"/>
            <w:tcBorders>
              <w:right w:val="single" w:color="auto" w:sz="4" w:space="0"/>
            </w:tcBorders>
            <w:vAlign w:val="center"/>
          </w:tcPr>
          <w:p>
            <w:pPr>
              <w:spacing w:line="300" w:lineRule="exact"/>
              <w:jc w:val="center"/>
              <w:rPr>
                <w:rFonts w:ascii="宋体" w:hAnsi="宋体" w:eastAsia="宋体"/>
                <w:sz w:val="18"/>
                <w:szCs w:val="18"/>
              </w:rPr>
            </w:pPr>
          </w:p>
        </w:tc>
        <w:tc>
          <w:tcPr>
            <w:tcW w:w="2498" w:type="dxa"/>
            <w:tcBorders>
              <w:left w:val="single" w:color="auto" w:sz="4" w:space="0"/>
            </w:tcBorders>
          </w:tcPr>
          <w:p>
            <w:pPr>
              <w:spacing w:line="300" w:lineRule="exact"/>
              <w:jc w:val="center"/>
              <w:rPr>
                <w:rFonts w:ascii="宋体" w:hAnsi="宋体" w:eastAsia="宋体"/>
                <w:sz w:val="18"/>
                <w:szCs w:val="18"/>
              </w:rPr>
            </w:pPr>
            <w:r>
              <w:rPr>
                <w:rFonts w:hint="eastAsia" w:ascii="宋体" w:hAnsi="宋体" w:eastAsia="宋体"/>
                <w:sz w:val="18"/>
                <w:szCs w:val="18"/>
              </w:rPr>
              <w:t>计划指标</w:t>
            </w:r>
          </w:p>
        </w:tc>
      </w:tr>
      <w:tr>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rPr>
          <w:trHeight w:val="547" w:hRule="atLeast"/>
        </w:trPr>
        <w:tc>
          <w:tcPr>
            <w:tcW w:w="1526" w:type="dxa"/>
            <w:vMerge w:val="continue"/>
            <w:vAlign w:val="center"/>
          </w:tcPr>
          <w:p>
            <w:pPr>
              <w:spacing w:line="300" w:lineRule="exact"/>
              <w:jc w:val="center"/>
              <w:rPr>
                <w:rFonts w:ascii="宋体" w:hAnsi="宋体" w:eastAsia="宋体"/>
                <w:b/>
                <w:sz w:val="18"/>
                <w:szCs w:val="18"/>
              </w:rPr>
            </w:pPr>
          </w:p>
        </w:tc>
        <w:tc>
          <w:tcPr>
            <w:tcW w:w="2253" w:type="dxa"/>
            <w:tcBorders>
              <w:top w:val="single" w:color="auto" w:sz="4" w:space="0"/>
              <w:right w:val="single" w:color="auto" w:sz="4" w:space="0"/>
            </w:tcBorders>
            <w:vAlign w:val="center"/>
          </w:tcPr>
          <w:p>
            <w:pPr>
              <w:spacing w:line="300" w:lineRule="exact"/>
              <w:jc w:val="center"/>
              <w:rPr>
                <w:rFonts w:ascii="宋体" w:hAnsi="宋体" w:eastAsia="宋体"/>
                <w:sz w:val="18"/>
                <w:szCs w:val="18"/>
              </w:rPr>
            </w:pPr>
            <w:r>
              <w:rPr>
                <w:rFonts w:hint="eastAsia" w:ascii="宋体" w:hAnsi="宋体" w:eastAsia="宋体"/>
                <w:sz w:val="18"/>
                <w:szCs w:val="18"/>
              </w:rPr>
              <w:t>可持续影响指标</w:t>
            </w:r>
          </w:p>
        </w:tc>
        <w:tc>
          <w:tcPr>
            <w:tcW w:w="1908" w:type="dxa"/>
            <w:tcBorders>
              <w:top w:val="single" w:color="auto" w:sz="4" w:space="0"/>
              <w:left w:val="single" w:color="auto" w:sz="4" w:space="0"/>
            </w:tcBorders>
            <w:vAlign w:val="center"/>
          </w:tcPr>
          <w:p>
            <w:pPr>
              <w:spacing w:line="300" w:lineRule="exact"/>
              <w:jc w:val="left"/>
              <w:rPr>
                <w:rFonts w:ascii="宋体" w:hAnsi="宋体" w:eastAsia="宋体"/>
                <w:sz w:val="18"/>
                <w:szCs w:val="18"/>
              </w:rPr>
            </w:pPr>
            <w:r>
              <w:rPr>
                <w:rFonts w:hint="eastAsia" w:ascii="宋体" w:hAnsi="宋体" w:eastAsia="宋体"/>
                <w:sz w:val="18"/>
                <w:szCs w:val="18"/>
              </w:rPr>
              <w:t>长效机制</w:t>
            </w:r>
          </w:p>
        </w:tc>
        <w:tc>
          <w:tcPr>
            <w:tcW w:w="2788" w:type="dxa"/>
            <w:tcBorders>
              <w:top w:val="single" w:color="auto" w:sz="4" w:space="0"/>
            </w:tcBorders>
            <w:vAlign w:val="center"/>
          </w:tcPr>
          <w:p>
            <w:pPr>
              <w:spacing w:line="300" w:lineRule="exact"/>
              <w:jc w:val="left"/>
              <w:rPr>
                <w:rFonts w:ascii="宋体" w:hAnsi="宋体" w:eastAsia="宋体"/>
                <w:sz w:val="18"/>
                <w:szCs w:val="18"/>
              </w:rPr>
            </w:pPr>
            <w:r>
              <w:rPr>
                <w:rFonts w:hint="eastAsia" w:ascii="宋体" w:hAnsi="宋体" w:eastAsia="宋体"/>
                <w:sz w:val="18"/>
                <w:szCs w:val="18"/>
              </w:rPr>
              <w:t>依据养老服务政策持续做好养老服务工作</w:t>
            </w:r>
          </w:p>
        </w:tc>
        <w:tc>
          <w:tcPr>
            <w:tcW w:w="881" w:type="dxa"/>
            <w:tcBorders>
              <w:top w:val="single" w:color="auto" w:sz="4" w:space="0"/>
              <w:right w:val="single" w:color="auto" w:sz="4" w:space="0"/>
            </w:tcBorders>
            <w:vAlign w:val="center"/>
          </w:tcPr>
          <w:p>
            <w:pPr>
              <w:spacing w:line="300" w:lineRule="exact"/>
              <w:jc w:val="center"/>
              <w:rPr>
                <w:rFonts w:ascii="宋体" w:hAnsi="宋体" w:eastAsia="宋体"/>
                <w:sz w:val="18"/>
                <w:szCs w:val="18"/>
              </w:rPr>
            </w:pPr>
          </w:p>
        </w:tc>
        <w:tc>
          <w:tcPr>
            <w:tcW w:w="998" w:type="dxa"/>
            <w:tcBorders>
              <w:top w:val="single" w:color="auto" w:sz="4" w:space="0"/>
              <w:right w:val="single" w:color="auto" w:sz="4" w:space="0"/>
            </w:tcBorders>
            <w:vAlign w:val="center"/>
          </w:tcPr>
          <w:p>
            <w:pPr>
              <w:spacing w:line="300" w:lineRule="exact"/>
              <w:jc w:val="center"/>
              <w:rPr>
                <w:rFonts w:ascii="宋体" w:hAnsi="宋体" w:eastAsia="宋体"/>
                <w:sz w:val="18"/>
                <w:szCs w:val="18"/>
              </w:rPr>
            </w:pPr>
            <w:r>
              <w:rPr>
                <w:rFonts w:hint="eastAsia" w:ascii="宋体" w:hAnsi="宋体" w:eastAsia="宋体"/>
                <w:sz w:val="18"/>
                <w:szCs w:val="18"/>
              </w:rPr>
              <w:t>健全</w:t>
            </w:r>
          </w:p>
        </w:tc>
        <w:tc>
          <w:tcPr>
            <w:tcW w:w="1937" w:type="dxa"/>
            <w:tcBorders>
              <w:top w:val="single" w:color="auto" w:sz="4" w:space="0"/>
              <w:right w:val="single" w:color="auto" w:sz="4" w:space="0"/>
            </w:tcBorders>
            <w:vAlign w:val="center"/>
          </w:tcPr>
          <w:p>
            <w:pPr>
              <w:spacing w:line="300" w:lineRule="exact"/>
              <w:jc w:val="center"/>
              <w:rPr>
                <w:rFonts w:ascii="宋体" w:hAnsi="宋体" w:eastAsia="宋体"/>
                <w:sz w:val="18"/>
                <w:szCs w:val="18"/>
              </w:rPr>
            </w:pPr>
          </w:p>
        </w:tc>
        <w:tc>
          <w:tcPr>
            <w:tcW w:w="2498" w:type="dxa"/>
            <w:tcBorders>
              <w:top w:val="single" w:color="auto" w:sz="4" w:space="0"/>
              <w:left w:val="single" w:color="auto" w:sz="4" w:space="0"/>
            </w:tcBorders>
          </w:tcPr>
          <w:p>
            <w:pPr>
              <w:spacing w:line="300" w:lineRule="exact"/>
              <w:jc w:val="center"/>
              <w:rPr>
                <w:rFonts w:ascii="宋体" w:hAnsi="宋体" w:eastAsia="宋体"/>
                <w:sz w:val="18"/>
                <w:szCs w:val="18"/>
              </w:rPr>
            </w:pPr>
            <w:r>
              <w:rPr>
                <w:rFonts w:hint="eastAsia" w:ascii="宋体" w:hAnsi="宋体" w:eastAsia="宋体"/>
                <w:sz w:val="18"/>
                <w:szCs w:val="18"/>
              </w:rPr>
              <w:t>计划指标</w:t>
            </w:r>
          </w:p>
        </w:tc>
      </w:tr>
      <w:tr>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rPr>
          <w:trHeight w:val="667" w:hRule="atLeast"/>
        </w:trPr>
        <w:tc>
          <w:tcPr>
            <w:tcW w:w="1526" w:type="dxa"/>
            <w:vAlign w:val="center"/>
          </w:tcPr>
          <w:p>
            <w:pPr>
              <w:spacing w:line="300" w:lineRule="exact"/>
              <w:jc w:val="center"/>
              <w:rPr>
                <w:rFonts w:ascii="宋体" w:hAnsi="宋体" w:eastAsia="宋体"/>
                <w:b/>
                <w:sz w:val="18"/>
                <w:szCs w:val="18"/>
              </w:rPr>
            </w:pPr>
            <w:r>
              <w:rPr>
                <w:rFonts w:hint="eastAsia" w:ascii="宋体" w:hAnsi="宋体" w:eastAsia="宋体"/>
                <w:b/>
                <w:sz w:val="18"/>
                <w:szCs w:val="18"/>
              </w:rPr>
              <w:t>满意度指标</w:t>
            </w:r>
          </w:p>
        </w:tc>
        <w:tc>
          <w:tcPr>
            <w:tcW w:w="2253" w:type="dxa"/>
            <w:tcBorders>
              <w:right w:val="single" w:color="auto" w:sz="4" w:space="0"/>
            </w:tcBorders>
            <w:vAlign w:val="center"/>
          </w:tcPr>
          <w:p>
            <w:pPr>
              <w:spacing w:line="300" w:lineRule="exact"/>
              <w:jc w:val="center"/>
              <w:rPr>
                <w:rFonts w:ascii="宋体" w:hAnsi="宋体" w:eastAsia="宋体"/>
                <w:sz w:val="18"/>
                <w:szCs w:val="18"/>
              </w:rPr>
            </w:pPr>
            <w:r>
              <w:rPr>
                <w:rFonts w:hint="eastAsia" w:ascii="宋体" w:hAnsi="宋体" w:eastAsia="宋体"/>
                <w:sz w:val="18"/>
                <w:szCs w:val="18"/>
              </w:rPr>
              <w:t>服务对象满意度指标</w:t>
            </w:r>
          </w:p>
        </w:tc>
        <w:tc>
          <w:tcPr>
            <w:tcW w:w="1908" w:type="dxa"/>
            <w:tcBorders>
              <w:left w:val="single" w:color="auto" w:sz="4" w:space="0"/>
            </w:tcBorders>
            <w:vAlign w:val="center"/>
          </w:tcPr>
          <w:p>
            <w:pPr>
              <w:spacing w:line="300" w:lineRule="exact"/>
              <w:jc w:val="left"/>
              <w:rPr>
                <w:rFonts w:ascii="宋体" w:hAnsi="宋体" w:eastAsia="宋体"/>
                <w:sz w:val="18"/>
                <w:szCs w:val="18"/>
              </w:rPr>
            </w:pPr>
            <w:r>
              <w:rPr>
                <w:rFonts w:hint="eastAsia" w:ascii="宋体" w:hAnsi="宋体" w:eastAsia="宋体"/>
                <w:sz w:val="18"/>
                <w:szCs w:val="18"/>
              </w:rPr>
              <w:t>符合条件的各类养老服务对象满意度</w:t>
            </w:r>
          </w:p>
        </w:tc>
        <w:tc>
          <w:tcPr>
            <w:tcW w:w="2788" w:type="dxa"/>
            <w:vAlign w:val="center"/>
          </w:tcPr>
          <w:p>
            <w:pPr>
              <w:spacing w:line="300" w:lineRule="exact"/>
              <w:jc w:val="left"/>
              <w:rPr>
                <w:rFonts w:ascii="宋体" w:hAnsi="宋体" w:eastAsia="宋体"/>
                <w:sz w:val="18"/>
                <w:szCs w:val="18"/>
              </w:rPr>
            </w:pPr>
            <w:r>
              <w:rPr>
                <w:rFonts w:hint="eastAsia" w:ascii="宋体" w:hAnsi="宋体" w:eastAsia="宋体"/>
                <w:sz w:val="18"/>
                <w:szCs w:val="18"/>
              </w:rPr>
              <w:t>符合条件的各类养老服务对象满意度</w:t>
            </w:r>
          </w:p>
        </w:tc>
        <w:tc>
          <w:tcPr>
            <w:tcW w:w="881" w:type="dxa"/>
            <w:tcBorders>
              <w:right w:val="single" w:color="auto" w:sz="4" w:space="0"/>
            </w:tcBorders>
            <w:vAlign w:val="center"/>
          </w:tcPr>
          <w:p>
            <w:pPr>
              <w:spacing w:line="300" w:lineRule="exact"/>
              <w:jc w:val="center"/>
              <w:rPr>
                <w:rFonts w:ascii="宋体" w:hAnsi="宋体" w:eastAsia="宋体"/>
                <w:sz w:val="18"/>
                <w:szCs w:val="18"/>
              </w:rPr>
            </w:pPr>
            <w:r>
              <w:rPr>
                <w:rFonts w:hint="eastAsia" w:ascii="宋体" w:hAnsi="宋体" w:eastAsia="宋体"/>
                <w:sz w:val="18"/>
                <w:szCs w:val="18"/>
              </w:rPr>
              <w:t>≥</w:t>
            </w:r>
          </w:p>
        </w:tc>
        <w:tc>
          <w:tcPr>
            <w:tcW w:w="998" w:type="dxa"/>
            <w:tcBorders>
              <w:right w:val="single" w:color="auto" w:sz="4" w:space="0"/>
            </w:tcBorders>
            <w:vAlign w:val="center"/>
          </w:tcPr>
          <w:p>
            <w:pPr>
              <w:spacing w:line="300" w:lineRule="exact"/>
              <w:jc w:val="center"/>
              <w:rPr>
                <w:rFonts w:ascii="宋体" w:hAnsi="宋体" w:eastAsia="宋体"/>
                <w:sz w:val="18"/>
                <w:szCs w:val="18"/>
              </w:rPr>
            </w:pPr>
            <w:r>
              <w:rPr>
                <w:rFonts w:hint="eastAsia" w:ascii="宋体" w:hAnsi="宋体" w:eastAsia="宋体"/>
                <w:sz w:val="18"/>
                <w:szCs w:val="18"/>
              </w:rPr>
              <w:t>95</w:t>
            </w:r>
          </w:p>
        </w:tc>
        <w:tc>
          <w:tcPr>
            <w:tcW w:w="1937" w:type="dxa"/>
            <w:tcBorders>
              <w:right w:val="single" w:color="auto" w:sz="4" w:space="0"/>
            </w:tcBorders>
            <w:vAlign w:val="center"/>
          </w:tcPr>
          <w:p>
            <w:pPr>
              <w:spacing w:line="300" w:lineRule="exact"/>
              <w:jc w:val="center"/>
              <w:rPr>
                <w:rFonts w:ascii="宋体" w:hAnsi="宋体" w:eastAsia="宋体"/>
                <w:sz w:val="18"/>
                <w:szCs w:val="18"/>
              </w:rPr>
            </w:pPr>
            <w:r>
              <w:rPr>
                <w:rFonts w:hint="eastAsia" w:ascii="宋体" w:hAnsi="宋体" w:eastAsia="宋体"/>
                <w:sz w:val="18"/>
                <w:szCs w:val="18"/>
              </w:rPr>
              <w:t>%</w:t>
            </w:r>
          </w:p>
        </w:tc>
        <w:tc>
          <w:tcPr>
            <w:tcW w:w="2498" w:type="dxa"/>
            <w:tcBorders>
              <w:left w:val="single" w:color="auto" w:sz="4" w:space="0"/>
            </w:tcBorders>
            <w:vAlign w:val="center"/>
          </w:tcPr>
          <w:p>
            <w:pPr>
              <w:spacing w:line="300" w:lineRule="exact"/>
              <w:jc w:val="center"/>
              <w:rPr>
                <w:rFonts w:ascii="宋体" w:hAnsi="宋体" w:eastAsia="宋体"/>
                <w:sz w:val="18"/>
                <w:szCs w:val="18"/>
              </w:rPr>
            </w:pPr>
            <w:r>
              <w:rPr>
                <w:rFonts w:hint="eastAsia" w:ascii="宋体" w:hAnsi="宋体" w:eastAsia="宋体"/>
                <w:sz w:val="18"/>
                <w:szCs w:val="18"/>
              </w:rPr>
              <w:t>社会调查</w:t>
            </w:r>
          </w:p>
        </w:tc>
      </w:tr>
    </w:tbl>
    <w:p>
      <w:pPr>
        <w:jc w:val="left"/>
        <w:outlineLvl w:val="1"/>
      </w:pPr>
      <w:r>
        <w:rPr>
          <w:rFonts w:hint="eastAsia" w:ascii="方正仿宋_GBK" w:eastAsia="方正仿宋_GBK"/>
          <w:b/>
          <w:sz w:val="28"/>
        </w:rPr>
        <w:t>49、民政局优化办公环境所需资金绩效目标表</w:t>
      </w:r>
    </w:p>
    <w:tbl>
      <w:tblPr>
        <w:tblStyle w:val="12"/>
        <w:tblW w:w="14789" w:type="dxa"/>
        <w:tblInd w:w="0" w:type="dxa"/>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Layout w:type="autofit"/>
        <w:tblCellMar>
          <w:top w:w="0" w:type="dxa"/>
          <w:left w:w="108" w:type="dxa"/>
          <w:bottom w:w="0" w:type="dxa"/>
          <w:right w:w="108" w:type="dxa"/>
        </w:tblCellMar>
      </w:tblPr>
      <w:tblGrid>
        <w:gridCol w:w="1526"/>
        <w:gridCol w:w="2253"/>
        <w:gridCol w:w="1908"/>
        <w:gridCol w:w="2788"/>
        <w:gridCol w:w="881"/>
        <w:gridCol w:w="998"/>
        <w:gridCol w:w="1937"/>
        <w:gridCol w:w="2498"/>
      </w:tblGrid>
      <w:tr>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rPr>
          <w:trHeight w:val="599" w:hRule="atLeast"/>
        </w:trPr>
        <w:tc>
          <w:tcPr>
            <w:tcW w:w="1526" w:type="dxa"/>
            <w:vAlign w:val="center"/>
          </w:tcPr>
          <w:p>
            <w:pPr>
              <w:spacing w:line="300" w:lineRule="exact"/>
              <w:jc w:val="center"/>
              <w:rPr>
                <w:rFonts w:ascii="宋体" w:hAnsi="宋体" w:eastAsia="宋体"/>
                <w:b/>
                <w:sz w:val="18"/>
                <w:szCs w:val="18"/>
              </w:rPr>
            </w:pPr>
            <w:r>
              <w:rPr>
                <w:rFonts w:hint="eastAsia" w:ascii="宋体" w:hAnsi="宋体" w:eastAsia="宋体"/>
                <w:b/>
                <w:sz w:val="18"/>
                <w:szCs w:val="18"/>
              </w:rPr>
              <w:t>项目编码</w:t>
            </w:r>
          </w:p>
        </w:tc>
        <w:tc>
          <w:tcPr>
            <w:tcW w:w="4161" w:type="dxa"/>
            <w:gridSpan w:val="2"/>
            <w:vAlign w:val="center"/>
          </w:tcPr>
          <w:p>
            <w:pPr>
              <w:spacing w:line="300" w:lineRule="exact"/>
              <w:jc w:val="left"/>
              <w:rPr>
                <w:rFonts w:ascii="宋体" w:hAnsi="宋体" w:eastAsia="宋体"/>
                <w:sz w:val="18"/>
                <w:szCs w:val="18"/>
              </w:rPr>
            </w:pPr>
          </w:p>
        </w:tc>
        <w:tc>
          <w:tcPr>
            <w:tcW w:w="2788" w:type="dxa"/>
            <w:vAlign w:val="center"/>
          </w:tcPr>
          <w:p>
            <w:pPr>
              <w:spacing w:line="300" w:lineRule="exact"/>
              <w:jc w:val="center"/>
              <w:rPr>
                <w:rFonts w:ascii="宋体" w:hAnsi="宋体" w:eastAsia="宋体"/>
                <w:sz w:val="18"/>
                <w:szCs w:val="18"/>
              </w:rPr>
            </w:pPr>
            <w:r>
              <w:rPr>
                <w:rFonts w:hint="eastAsia" w:ascii="宋体" w:hAnsi="宋体" w:eastAsia="宋体"/>
                <w:sz w:val="18"/>
                <w:szCs w:val="18"/>
              </w:rPr>
              <w:t>项目名称</w:t>
            </w:r>
          </w:p>
        </w:tc>
        <w:tc>
          <w:tcPr>
            <w:tcW w:w="6314" w:type="dxa"/>
            <w:gridSpan w:val="4"/>
            <w:vAlign w:val="center"/>
          </w:tcPr>
          <w:p>
            <w:pPr>
              <w:spacing w:line="300" w:lineRule="exact"/>
              <w:jc w:val="center"/>
              <w:rPr>
                <w:rFonts w:ascii="宋体" w:hAnsi="宋体" w:eastAsia="宋体"/>
                <w:sz w:val="18"/>
                <w:szCs w:val="18"/>
              </w:rPr>
            </w:pPr>
            <w:r>
              <w:rPr>
                <w:rFonts w:hint="eastAsia" w:ascii="宋体" w:hAnsi="宋体" w:eastAsia="宋体"/>
                <w:sz w:val="18"/>
                <w:szCs w:val="18"/>
              </w:rPr>
              <w:t>民政局优化办公环境所需资金</w:t>
            </w:r>
          </w:p>
        </w:tc>
      </w:tr>
      <w:tr>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rPr>
          <w:trHeight w:val="421" w:hRule="atLeast"/>
        </w:trPr>
        <w:tc>
          <w:tcPr>
            <w:tcW w:w="1526" w:type="dxa"/>
            <w:vAlign w:val="center"/>
          </w:tcPr>
          <w:p>
            <w:pPr>
              <w:spacing w:line="300" w:lineRule="exact"/>
              <w:jc w:val="center"/>
              <w:rPr>
                <w:rFonts w:ascii="宋体" w:hAnsi="宋体" w:eastAsia="宋体"/>
                <w:b/>
                <w:sz w:val="18"/>
                <w:szCs w:val="18"/>
              </w:rPr>
            </w:pPr>
            <w:r>
              <w:rPr>
                <w:rFonts w:hint="eastAsia" w:ascii="宋体" w:hAnsi="宋体" w:eastAsia="宋体"/>
                <w:b/>
                <w:sz w:val="18"/>
                <w:szCs w:val="18"/>
              </w:rPr>
              <w:t>资金用途</w:t>
            </w:r>
          </w:p>
        </w:tc>
        <w:tc>
          <w:tcPr>
            <w:tcW w:w="13263" w:type="dxa"/>
            <w:gridSpan w:val="7"/>
            <w:vAlign w:val="center"/>
          </w:tcPr>
          <w:p>
            <w:pPr>
              <w:spacing w:line="300" w:lineRule="exact"/>
              <w:jc w:val="left"/>
              <w:rPr>
                <w:rFonts w:ascii="宋体" w:hAnsi="宋体" w:eastAsia="宋体"/>
                <w:sz w:val="18"/>
                <w:szCs w:val="18"/>
              </w:rPr>
            </w:pPr>
            <w:r>
              <w:rPr>
                <w:rFonts w:hint="eastAsia" w:ascii="宋体" w:hAnsi="宋体" w:eastAsia="宋体"/>
                <w:sz w:val="18"/>
                <w:szCs w:val="18"/>
              </w:rPr>
              <w:t>县级资金</w:t>
            </w:r>
            <w:r>
              <w:rPr>
                <w:rFonts w:ascii="宋体" w:hAnsi="宋体" w:eastAsia="宋体"/>
                <w:sz w:val="18"/>
                <w:szCs w:val="18"/>
              </w:rPr>
              <w:t>17.1353</w:t>
            </w:r>
            <w:r>
              <w:rPr>
                <w:rFonts w:hint="eastAsia" w:ascii="宋体" w:hAnsi="宋体" w:eastAsia="宋体"/>
                <w:sz w:val="18"/>
                <w:szCs w:val="18"/>
              </w:rPr>
              <w:t>万元，用于改善和优化机关办公环境，提升窗口单位服务形象和规范化管理水平。</w:t>
            </w:r>
          </w:p>
        </w:tc>
      </w:tr>
      <w:tr>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rPr>
          <w:trHeight w:val="387" w:hRule="atLeast"/>
        </w:trPr>
        <w:tc>
          <w:tcPr>
            <w:tcW w:w="1526" w:type="dxa"/>
            <w:vMerge w:val="restart"/>
            <w:vAlign w:val="center"/>
          </w:tcPr>
          <w:p>
            <w:pPr>
              <w:spacing w:line="300" w:lineRule="exact"/>
              <w:jc w:val="center"/>
              <w:rPr>
                <w:rFonts w:ascii="宋体" w:hAnsi="宋体" w:eastAsia="宋体"/>
                <w:b/>
                <w:sz w:val="18"/>
                <w:szCs w:val="18"/>
              </w:rPr>
            </w:pPr>
            <w:r>
              <w:rPr>
                <w:rFonts w:hint="eastAsia" w:ascii="宋体" w:hAnsi="宋体" w:eastAsia="宋体"/>
                <w:b/>
                <w:sz w:val="18"/>
                <w:szCs w:val="18"/>
              </w:rPr>
              <w:t>资金支出计划（累计进度％）</w:t>
            </w:r>
          </w:p>
        </w:tc>
        <w:tc>
          <w:tcPr>
            <w:tcW w:w="4161" w:type="dxa"/>
            <w:gridSpan w:val="2"/>
            <w:tcBorders>
              <w:bottom w:val="single" w:color="auto" w:sz="4" w:space="0"/>
            </w:tcBorders>
            <w:vAlign w:val="center"/>
          </w:tcPr>
          <w:p>
            <w:pPr>
              <w:spacing w:line="300" w:lineRule="exact"/>
              <w:jc w:val="center"/>
              <w:rPr>
                <w:rFonts w:ascii="宋体" w:hAnsi="宋体" w:eastAsia="宋体"/>
                <w:sz w:val="18"/>
                <w:szCs w:val="18"/>
              </w:rPr>
            </w:pPr>
            <w:r>
              <w:rPr>
                <w:rFonts w:hint="eastAsia" w:ascii="宋体" w:hAnsi="宋体" w:eastAsia="宋体"/>
                <w:sz w:val="18"/>
                <w:szCs w:val="18"/>
              </w:rPr>
              <w:t>3月底</w:t>
            </w:r>
          </w:p>
        </w:tc>
        <w:tc>
          <w:tcPr>
            <w:tcW w:w="2788" w:type="dxa"/>
            <w:tcBorders>
              <w:bottom w:val="single" w:color="auto" w:sz="4" w:space="0"/>
            </w:tcBorders>
            <w:vAlign w:val="center"/>
          </w:tcPr>
          <w:p>
            <w:pPr>
              <w:spacing w:line="300" w:lineRule="exact"/>
              <w:jc w:val="center"/>
              <w:rPr>
                <w:rFonts w:ascii="宋体" w:hAnsi="宋体" w:eastAsia="宋体"/>
                <w:sz w:val="18"/>
                <w:szCs w:val="18"/>
              </w:rPr>
            </w:pPr>
            <w:r>
              <w:rPr>
                <w:rFonts w:hint="eastAsia" w:ascii="宋体" w:hAnsi="宋体" w:eastAsia="宋体"/>
                <w:sz w:val="18"/>
                <w:szCs w:val="18"/>
              </w:rPr>
              <w:t>6月底</w:t>
            </w:r>
          </w:p>
        </w:tc>
        <w:tc>
          <w:tcPr>
            <w:tcW w:w="3816" w:type="dxa"/>
            <w:gridSpan w:val="3"/>
            <w:tcBorders>
              <w:bottom w:val="single" w:color="auto" w:sz="4" w:space="0"/>
              <w:right w:val="single" w:color="auto" w:sz="4" w:space="0"/>
            </w:tcBorders>
            <w:vAlign w:val="center"/>
          </w:tcPr>
          <w:p>
            <w:pPr>
              <w:spacing w:line="300" w:lineRule="exact"/>
              <w:jc w:val="center"/>
              <w:rPr>
                <w:rFonts w:ascii="宋体" w:hAnsi="宋体" w:eastAsia="宋体"/>
                <w:sz w:val="18"/>
                <w:szCs w:val="18"/>
              </w:rPr>
            </w:pPr>
            <w:r>
              <w:rPr>
                <w:rFonts w:hint="eastAsia" w:ascii="宋体" w:hAnsi="宋体" w:eastAsia="宋体"/>
                <w:sz w:val="18"/>
                <w:szCs w:val="18"/>
              </w:rPr>
              <w:t>10月底</w:t>
            </w:r>
          </w:p>
        </w:tc>
        <w:tc>
          <w:tcPr>
            <w:tcW w:w="2498" w:type="dxa"/>
            <w:tcBorders>
              <w:left w:val="single" w:color="auto" w:sz="4" w:space="0"/>
              <w:bottom w:val="single" w:color="auto" w:sz="4" w:space="0"/>
            </w:tcBorders>
            <w:vAlign w:val="center"/>
          </w:tcPr>
          <w:p>
            <w:pPr>
              <w:spacing w:line="300" w:lineRule="exact"/>
              <w:jc w:val="center"/>
              <w:rPr>
                <w:rFonts w:ascii="宋体" w:hAnsi="宋体" w:eastAsia="宋体"/>
                <w:sz w:val="18"/>
                <w:szCs w:val="18"/>
              </w:rPr>
            </w:pPr>
            <w:r>
              <w:rPr>
                <w:rFonts w:hint="eastAsia" w:ascii="宋体" w:hAnsi="宋体" w:eastAsia="宋体"/>
                <w:sz w:val="18"/>
                <w:szCs w:val="18"/>
              </w:rPr>
              <w:t>12月底</w:t>
            </w:r>
          </w:p>
        </w:tc>
      </w:tr>
      <w:tr>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rPr>
          <w:trHeight w:val="303" w:hRule="atLeast"/>
        </w:trPr>
        <w:tc>
          <w:tcPr>
            <w:tcW w:w="1526" w:type="dxa"/>
            <w:vMerge w:val="continue"/>
            <w:vAlign w:val="center"/>
          </w:tcPr>
          <w:p>
            <w:pPr>
              <w:spacing w:line="300" w:lineRule="exact"/>
              <w:jc w:val="center"/>
              <w:rPr>
                <w:rFonts w:ascii="宋体" w:hAnsi="宋体" w:eastAsia="宋体"/>
                <w:b/>
                <w:sz w:val="18"/>
                <w:szCs w:val="18"/>
              </w:rPr>
            </w:pPr>
          </w:p>
        </w:tc>
        <w:tc>
          <w:tcPr>
            <w:tcW w:w="4161" w:type="dxa"/>
            <w:gridSpan w:val="2"/>
            <w:tcBorders>
              <w:top w:val="single" w:color="auto" w:sz="4" w:space="0"/>
            </w:tcBorders>
            <w:vAlign w:val="center"/>
          </w:tcPr>
          <w:p>
            <w:pPr>
              <w:spacing w:line="300" w:lineRule="exact"/>
              <w:jc w:val="center"/>
              <w:rPr>
                <w:rFonts w:ascii="宋体" w:hAnsi="宋体" w:eastAsia="宋体"/>
                <w:sz w:val="18"/>
                <w:szCs w:val="18"/>
              </w:rPr>
            </w:pPr>
            <w:r>
              <w:rPr>
                <w:rFonts w:ascii="宋体" w:hAnsi="宋体" w:eastAsia="宋体"/>
                <w:sz w:val="18"/>
                <w:szCs w:val="18"/>
              </w:rPr>
              <w:t>25.00</w:t>
            </w:r>
          </w:p>
        </w:tc>
        <w:tc>
          <w:tcPr>
            <w:tcW w:w="2788" w:type="dxa"/>
            <w:tcBorders>
              <w:top w:val="single" w:color="auto" w:sz="4" w:space="0"/>
            </w:tcBorders>
            <w:vAlign w:val="center"/>
          </w:tcPr>
          <w:p>
            <w:pPr>
              <w:spacing w:line="300" w:lineRule="exact"/>
              <w:jc w:val="center"/>
              <w:rPr>
                <w:rFonts w:ascii="宋体" w:hAnsi="宋体" w:eastAsia="宋体"/>
                <w:sz w:val="18"/>
                <w:szCs w:val="18"/>
              </w:rPr>
            </w:pPr>
            <w:r>
              <w:rPr>
                <w:rFonts w:ascii="宋体" w:hAnsi="宋体" w:eastAsia="宋体"/>
                <w:sz w:val="18"/>
                <w:szCs w:val="18"/>
              </w:rPr>
              <w:t>50.00</w:t>
            </w:r>
          </w:p>
        </w:tc>
        <w:tc>
          <w:tcPr>
            <w:tcW w:w="3816" w:type="dxa"/>
            <w:gridSpan w:val="3"/>
            <w:tcBorders>
              <w:top w:val="single" w:color="auto" w:sz="4" w:space="0"/>
              <w:right w:val="single" w:color="auto" w:sz="4" w:space="0"/>
            </w:tcBorders>
            <w:vAlign w:val="center"/>
          </w:tcPr>
          <w:p>
            <w:pPr>
              <w:spacing w:line="300" w:lineRule="exact"/>
              <w:jc w:val="center"/>
              <w:rPr>
                <w:rFonts w:ascii="宋体" w:hAnsi="宋体" w:eastAsia="宋体"/>
                <w:sz w:val="18"/>
                <w:szCs w:val="18"/>
              </w:rPr>
            </w:pPr>
            <w:r>
              <w:rPr>
                <w:rFonts w:ascii="宋体" w:hAnsi="宋体" w:eastAsia="宋体"/>
                <w:sz w:val="18"/>
                <w:szCs w:val="18"/>
              </w:rPr>
              <w:t>75.00</w:t>
            </w:r>
          </w:p>
        </w:tc>
        <w:tc>
          <w:tcPr>
            <w:tcW w:w="2498" w:type="dxa"/>
            <w:tcBorders>
              <w:top w:val="single" w:color="auto" w:sz="4" w:space="0"/>
              <w:left w:val="single" w:color="auto" w:sz="4" w:space="0"/>
            </w:tcBorders>
            <w:vAlign w:val="center"/>
          </w:tcPr>
          <w:p>
            <w:pPr>
              <w:spacing w:line="300" w:lineRule="exact"/>
              <w:jc w:val="center"/>
              <w:rPr>
                <w:rFonts w:ascii="宋体" w:hAnsi="宋体" w:eastAsia="宋体"/>
                <w:sz w:val="18"/>
                <w:szCs w:val="18"/>
              </w:rPr>
            </w:pPr>
            <w:r>
              <w:rPr>
                <w:rFonts w:ascii="宋体" w:hAnsi="宋体" w:eastAsia="宋体"/>
                <w:sz w:val="18"/>
                <w:szCs w:val="18"/>
              </w:rPr>
              <w:t>100.00</w:t>
            </w:r>
          </w:p>
        </w:tc>
      </w:tr>
      <w:tr>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rPr>
          <w:trHeight w:val="561" w:hRule="atLeast"/>
        </w:trPr>
        <w:tc>
          <w:tcPr>
            <w:tcW w:w="1526" w:type="dxa"/>
            <w:vAlign w:val="center"/>
          </w:tcPr>
          <w:p>
            <w:pPr>
              <w:spacing w:line="300" w:lineRule="exact"/>
              <w:jc w:val="center"/>
              <w:rPr>
                <w:rFonts w:ascii="宋体" w:hAnsi="宋体" w:eastAsia="宋体"/>
                <w:b/>
                <w:sz w:val="18"/>
                <w:szCs w:val="18"/>
              </w:rPr>
            </w:pPr>
            <w:r>
              <w:rPr>
                <w:rFonts w:hint="eastAsia" w:ascii="宋体" w:hAnsi="宋体" w:eastAsia="宋体"/>
                <w:b/>
                <w:sz w:val="18"/>
                <w:szCs w:val="18"/>
              </w:rPr>
              <w:t>绩效目标</w:t>
            </w:r>
          </w:p>
        </w:tc>
        <w:tc>
          <w:tcPr>
            <w:tcW w:w="2253" w:type="dxa"/>
            <w:tcBorders>
              <w:right w:val="single" w:color="auto" w:sz="4" w:space="0"/>
            </w:tcBorders>
            <w:vAlign w:val="center"/>
          </w:tcPr>
          <w:p>
            <w:pPr>
              <w:spacing w:line="300" w:lineRule="exact"/>
              <w:jc w:val="center"/>
              <w:rPr>
                <w:rFonts w:ascii="宋体" w:hAnsi="宋体" w:eastAsia="宋体"/>
                <w:sz w:val="18"/>
                <w:szCs w:val="18"/>
              </w:rPr>
            </w:pPr>
            <w:r>
              <w:rPr>
                <w:rFonts w:hint="eastAsia" w:ascii="宋体" w:hAnsi="宋体" w:eastAsia="宋体"/>
                <w:sz w:val="18"/>
                <w:szCs w:val="18"/>
              </w:rPr>
              <w:t>目标</w:t>
            </w:r>
          </w:p>
        </w:tc>
        <w:tc>
          <w:tcPr>
            <w:tcW w:w="11010" w:type="dxa"/>
            <w:gridSpan w:val="6"/>
            <w:tcBorders>
              <w:left w:val="single" w:color="auto" w:sz="4" w:space="0"/>
            </w:tcBorders>
            <w:vAlign w:val="center"/>
          </w:tcPr>
          <w:p>
            <w:pPr>
              <w:spacing w:line="300" w:lineRule="exact"/>
              <w:jc w:val="left"/>
              <w:rPr>
                <w:rFonts w:ascii="宋体" w:hAnsi="宋体" w:eastAsia="宋体"/>
                <w:sz w:val="18"/>
                <w:szCs w:val="18"/>
              </w:rPr>
            </w:pPr>
            <w:r>
              <w:rPr>
                <w:rFonts w:ascii="宋体" w:hAnsi="宋体" w:eastAsia="宋体"/>
                <w:sz w:val="18"/>
                <w:szCs w:val="18"/>
              </w:rPr>
              <w:t>1</w:t>
            </w:r>
            <w:r>
              <w:rPr>
                <w:rFonts w:hint="eastAsia" w:ascii="宋体" w:hAnsi="宋体" w:eastAsia="宋体"/>
                <w:sz w:val="18"/>
                <w:szCs w:val="18"/>
              </w:rPr>
              <w:t>、改善和优化机关办公环境，</w:t>
            </w:r>
          </w:p>
          <w:p>
            <w:pPr>
              <w:spacing w:line="300" w:lineRule="exact"/>
              <w:jc w:val="left"/>
              <w:rPr>
                <w:rFonts w:ascii="宋体" w:hAnsi="宋体" w:eastAsia="宋体"/>
                <w:sz w:val="18"/>
                <w:szCs w:val="18"/>
              </w:rPr>
            </w:pPr>
            <w:r>
              <w:rPr>
                <w:rFonts w:ascii="宋体" w:hAnsi="宋体" w:eastAsia="宋体"/>
                <w:sz w:val="18"/>
                <w:szCs w:val="18"/>
              </w:rPr>
              <w:t>2</w:t>
            </w:r>
            <w:r>
              <w:rPr>
                <w:rFonts w:hint="eastAsia" w:ascii="宋体" w:hAnsi="宋体" w:eastAsia="宋体"/>
                <w:sz w:val="18"/>
                <w:szCs w:val="18"/>
              </w:rPr>
              <w:t>、提升窗口单位服务形象和规范化管理</w:t>
            </w:r>
          </w:p>
        </w:tc>
      </w:tr>
      <w:tr>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rPr>
          <w:trHeight w:val="409" w:hRule="atLeast"/>
        </w:trPr>
        <w:tc>
          <w:tcPr>
            <w:tcW w:w="1526" w:type="dxa"/>
            <w:vMerge w:val="restart"/>
            <w:vAlign w:val="center"/>
          </w:tcPr>
          <w:p>
            <w:pPr>
              <w:spacing w:line="300" w:lineRule="exact"/>
              <w:jc w:val="center"/>
              <w:rPr>
                <w:rFonts w:ascii="宋体" w:hAnsi="宋体" w:eastAsia="宋体"/>
                <w:b/>
                <w:sz w:val="18"/>
                <w:szCs w:val="18"/>
              </w:rPr>
            </w:pPr>
            <w:r>
              <w:rPr>
                <w:rFonts w:hint="eastAsia" w:ascii="宋体" w:hAnsi="宋体" w:eastAsia="宋体"/>
                <w:b/>
                <w:sz w:val="18"/>
                <w:szCs w:val="18"/>
              </w:rPr>
              <w:t>一级指标</w:t>
            </w:r>
          </w:p>
        </w:tc>
        <w:tc>
          <w:tcPr>
            <w:tcW w:w="2253" w:type="dxa"/>
            <w:vMerge w:val="restart"/>
            <w:tcBorders>
              <w:right w:val="single" w:color="auto" w:sz="4" w:space="0"/>
            </w:tcBorders>
            <w:vAlign w:val="center"/>
          </w:tcPr>
          <w:p>
            <w:pPr>
              <w:spacing w:line="300" w:lineRule="exact"/>
              <w:jc w:val="center"/>
              <w:rPr>
                <w:rFonts w:ascii="宋体" w:hAnsi="宋体" w:eastAsia="宋体"/>
                <w:sz w:val="18"/>
                <w:szCs w:val="18"/>
              </w:rPr>
            </w:pPr>
            <w:r>
              <w:rPr>
                <w:rFonts w:hint="eastAsia" w:ascii="宋体" w:hAnsi="宋体" w:eastAsia="宋体"/>
                <w:sz w:val="18"/>
                <w:szCs w:val="18"/>
              </w:rPr>
              <w:t>二级指标</w:t>
            </w:r>
          </w:p>
        </w:tc>
        <w:tc>
          <w:tcPr>
            <w:tcW w:w="1908" w:type="dxa"/>
            <w:vMerge w:val="restart"/>
            <w:tcBorders>
              <w:left w:val="single" w:color="auto" w:sz="4" w:space="0"/>
            </w:tcBorders>
            <w:vAlign w:val="center"/>
          </w:tcPr>
          <w:p>
            <w:pPr>
              <w:spacing w:line="300" w:lineRule="exact"/>
              <w:jc w:val="left"/>
              <w:rPr>
                <w:rFonts w:ascii="宋体" w:hAnsi="宋体" w:eastAsia="宋体"/>
                <w:sz w:val="18"/>
                <w:szCs w:val="18"/>
              </w:rPr>
            </w:pPr>
            <w:r>
              <w:rPr>
                <w:rFonts w:hint="eastAsia" w:ascii="宋体" w:hAnsi="宋体" w:eastAsia="宋体"/>
                <w:sz w:val="18"/>
                <w:szCs w:val="18"/>
              </w:rPr>
              <w:t>三级指标</w:t>
            </w:r>
          </w:p>
        </w:tc>
        <w:tc>
          <w:tcPr>
            <w:tcW w:w="2788" w:type="dxa"/>
            <w:vMerge w:val="restart"/>
            <w:vAlign w:val="center"/>
          </w:tcPr>
          <w:p>
            <w:pPr>
              <w:spacing w:line="300" w:lineRule="exact"/>
              <w:jc w:val="left"/>
              <w:rPr>
                <w:rFonts w:ascii="宋体" w:hAnsi="宋体" w:eastAsia="宋体"/>
                <w:sz w:val="18"/>
                <w:szCs w:val="18"/>
              </w:rPr>
            </w:pPr>
            <w:r>
              <w:rPr>
                <w:rFonts w:hint="eastAsia" w:ascii="宋体" w:hAnsi="宋体" w:eastAsia="宋体"/>
                <w:sz w:val="18"/>
                <w:szCs w:val="18"/>
              </w:rPr>
              <w:t>绩效指标描述</w:t>
            </w:r>
          </w:p>
        </w:tc>
        <w:tc>
          <w:tcPr>
            <w:tcW w:w="3816" w:type="dxa"/>
            <w:gridSpan w:val="3"/>
            <w:tcBorders>
              <w:bottom w:val="single" w:color="auto" w:sz="4" w:space="0"/>
              <w:right w:val="single" w:color="auto" w:sz="4" w:space="0"/>
            </w:tcBorders>
            <w:vAlign w:val="center"/>
          </w:tcPr>
          <w:p>
            <w:pPr>
              <w:spacing w:line="300" w:lineRule="exact"/>
              <w:jc w:val="center"/>
              <w:rPr>
                <w:rFonts w:ascii="宋体" w:hAnsi="宋体" w:eastAsia="宋体"/>
                <w:sz w:val="18"/>
                <w:szCs w:val="18"/>
              </w:rPr>
            </w:pPr>
            <w:r>
              <w:rPr>
                <w:rFonts w:hint="eastAsia" w:ascii="宋体" w:hAnsi="宋体" w:eastAsia="宋体"/>
                <w:sz w:val="18"/>
                <w:szCs w:val="18"/>
              </w:rPr>
              <w:t>指标值</w:t>
            </w:r>
          </w:p>
        </w:tc>
        <w:tc>
          <w:tcPr>
            <w:tcW w:w="2498" w:type="dxa"/>
            <w:vMerge w:val="restart"/>
            <w:tcBorders>
              <w:left w:val="single" w:color="auto" w:sz="4" w:space="0"/>
            </w:tcBorders>
            <w:vAlign w:val="center"/>
          </w:tcPr>
          <w:p>
            <w:pPr>
              <w:spacing w:line="300" w:lineRule="exact"/>
              <w:jc w:val="center"/>
              <w:rPr>
                <w:rFonts w:ascii="宋体" w:hAnsi="宋体" w:eastAsia="宋体"/>
                <w:sz w:val="18"/>
                <w:szCs w:val="18"/>
              </w:rPr>
            </w:pPr>
            <w:r>
              <w:rPr>
                <w:rFonts w:hint="eastAsia" w:ascii="宋体" w:hAnsi="宋体" w:eastAsia="宋体"/>
                <w:sz w:val="18"/>
                <w:szCs w:val="18"/>
              </w:rPr>
              <w:t>指标值确定依据</w:t>
            </w:r>
          </w:p>
        </w:tc>
      </w:tr>
      <w:tr>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rPr>
          <w:trHeight w:val="71" w:hRule="atLeast"/>
        </w:trPr>
        <w:tc>
          <w:tcPr>
            <w:tcW w:w="1526" w:type="dxa"/>
            <w:vMerge w:val="continue"/>
            <w:vAlign w:val="center"/>
          </w:tcPr>
          <w:p>
            <w:pPr>
              <w:spacing w:line="300" w:lineRule="exact"/>
              <w:jc w:val="center"/>
              <w:rPr>
                <w:rFonts w:ascii="宋体" w:hAnsi="宋体" w:eastAsia="宋体"/>
                <w:b/>
                <w:sz w:val="18"/>
                <w:szCs w:val="18"/>
              </w:rPr>
            </w:pPr>
          </w:p>
        </w:tc>
        <w:tc>
          <w:tcPr>
            <w:tcW w:w="2253" w:type="dxa"/>
            <w:vMerge w:val="continue"/>
            <w:tcBorders>
              <w:right w:val="single" w:color="auto" w:sz="4" w:space="0"/>
            </w:tcBorders>
            <w:vAlign w:val="center"/>
          </w:tcPr>
          <w:p>
            <w:pPr>
              <w:spacing w:line="300" w:lineRule="exact"/>
              <w:jc w:val="center"/>
              <w:rPr>
                <w:rFonts w:ascii="宋体" w:hAnsi="宋体" w:eastAsia="宋体"/>
                <w:sz w:val="18"/>
                <w:szCs w:val="18"/>
              </w:rPr>
            </w:pPr>
          </w:p>
        </w:tc>
        <w:tc>
          <w:tcPr>
            <w:tcW w:w="1908" w:type="dxa"/>
            <w:vMerge w:val="continue"/>
            <w:tcBorders>
              <w:left w:val="single" w:color="auto" w:sz="4" w:space="0"/>
            </w:tcBorders>
            <w:vAlign w:val="center"/>
          </w:tcPr>
          <w:p>
            <w:pPr>
              <w:spacing w:line="300" w:lineRule="exact"/>
              <w:jc w:val="left"/>
              <w:rPr>
                <w:rFonts w:ascii="宋体" w:hAnsi="宋体" w:eastAsia="宋体"/>
                <w:sz w:val="18"/>
                <w:szCs w:val="18"/>
              </w:rPr>
            </w:pPr>
          </w:p>
        </w:tc>
        <w:tc>
          <w:tcPr>
            <w:tcW w:w="2788" w:type="dxa"/>
            <w:vMerge w:val="continue"/>
            <w:vAlign w:val="center"/>
          </w:tcPr>
          <w:p>
            <w:pPr>
              <w:spacing w:line="300" w:lineRule="exact"/>
              <w:jc w:val="left"/>
              <w:rPr>
                <w:rFonts w:ascii="宋体" w:hAnsi="宋体" w:eastAsia="宋体"/>
                <w:sz w:val="18"/>
                <w:szCs w:val="18"/>
              </w:rPr>
            </w:pPr>
          </w:p>
        </w:tc>
        <w:tc>
          <w:tcPr>
            <w:tcW w:w="881" w:type="dxa"/>
            <w:tcBorders>
              <w:top w:val="single" w:color="auto" w:sz="4" w:space="0"/>
              <w:right w:val="single" w:color="auto" w:sz="4" w:space="0"/>
            </w:tcBorders>
            <w:vAlign w:val="center"/>
          </w:tcPr>
          <w:p>
            <w:pPr>
              <w:spacing w:line="300" w:lineRule="exact"/>
              <w:jc w:val="center"/>
              <w:rPr>
                <w:rFonts w:ascii="宋体" w:hAnsi="宋体" w:eastAsia="宋体"/>
                <w:sz w:val="18"/>
                <w:szCs w:val="18"/>
              </w:rPr>
            </w:pPr>
            <w:r>
              <w:rPr>
                <w:rFonts w:hint="eastAsia" w:ascii="宋体" w:hAnsi="宋体" w:eastAsia="宋体"/>
                <w:sz w:val="18"/>
                <w:szCs w:val="18"/>
              </w:rPr>
              <w:t>符号</w:t>
            </w:r>
          </w:p>
        </w:tc>
        <w:tc>
          <w:tcPr>
            <w:tcW w:w="998" w:type="dxa"/>
            <w:tcBorders>
              <w:top w:val="single" w:color="auto" w:sz="4" w:space="0"/>
              <w:right w:val="single" w:color="auto" w:sz="4" w:space="0"/>
            </w:tcBorders>
            <w:vAlign w:val="center"/>
          </w:tcPr>
          <w:p>
            <w:pPr>
              <w:spacing w:line="300" w:lineRule="exact"/>
              <w:jc w:val="center"/>
              <w:rPr>
                <w:rFonts w:ascii="宋体" w:hAnsi="宋体" w:eastAsia="宋体"/>
                <w:sz w:val="18"/>
                <w:szCs w:val="18"/>
              </w:rPr>
            </w:pPr>
            <w:r>
              <w:rPr>
                <w:rFonts w:hint="eastAsia" w:ascii="宋体" w:hAnsi="宋体" w:eastAsia="宋体"/>
                <w:sz w:val="18"/>
                <w:szCs w:val="18"/>
              </w:rPr>
              <w:t>值</w:t>
            </w:r>
          </w:p>
        </w:tc>
        <w:tc>
          <w:tcPr>
            <w:tcW w:w="1937" w:type="dxa"/>
            <w:tcBorders>
              <w:top w:val="single" w:color="auto" w:sz="4" w:space="0"/>
              <w:right w:val="single" w:color="auto" w:sz="4" w:space="0"/>
            </w:tcBorders>
            <w:vAlign w:val="center"/>
          </w:tcPr>
          <w:p>
            <w:pPr>
              <w:spacing w:line="300" w:lineRule="exact"/>
              <w:jc w:val="center"/>
              <w:rPr>
                <w:rFonts w:ascii="宋体" w:hAnsi="宋体" w:eastAsia="宋体"/>
                <w:sz w:val="18"/>
                <w:szCs w:val="18"/>
              </w:rPr>
            </w:pPr>
            <w:r>
              <w:rPr>
                <w:rFonts w:hint="eastAsia" w:ascii="宋体" w:hAnsi="宋体" w:eastAsia="宋体"/>
                <w:sz w:val="18"/>
                <w:szCs w:val="18"/>
              </w:rPr>
              <w:t>单位（文字描述）</w:t>
            </w:r>
          </w:p>
        </w:tc>
        <w:tc>
          <w:tcPr>
            <w:tcW w:w="2498" w:type="dxa"/>
            <w:vMerge w:val="continue"/>
            <w:tcBorders>
              <w:left w:val="single" w:color="auto" w:sz="4" w:space="0"/>
            </w:tcBorders>
            <w:vAlign w:val="center"/>
          </w:tcPr>
          <w:p>
            <w:pPr>
              <w:spacing w:line="300" w:lineRule="exact"/>
              <w:jc w:val="center"/>
              <w:rPr>
                <w:rFonts w:ascii="宋体" w:hAnsi="宋体" w:eastAsia="宋体"/>
                <w:sz w:val="18"/>
                <w:szCs w:val="18"/>
              </w:rPr>
            </w:pPr>
          </w:p>
        </w:tc>
      </w:tr>
      <w:tr>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rPr>
          <w:trHeight w:val="437" w:hRule="atLeast"/>
        </w:trPr>
        <w:tc>
          <w:tcPr>
            <w:tcW w:w="1526" w:type="dxa"/>
            <w:vMerge w:val="restart"/>
            <w:vAlign w:val="center"/>
          </w:tcPr>
          <w:p>
            <w:pPr>
              <w:spacing w:line="300" w:lineRule="exact"/>
              <w:jc w:val="center"/>
              <w:rPr>
                <w:rFonts w:ascii="宋体" w:hAnsi="宋体" w:eastAsia="宋体"/>
                <w:b/>
                <w:sz w:val="18"/>
                <w:szCs w:val="18"/>
              </w:rPr>
            </w:pPr>
            <w:r>
              <w:rPr>
                <w:rFonts w:hint="eastAsia" w:ascii="宋体" w:hAnsi="宋体" w:eastAsia="宋体"/>
                <w:b/>
                <w:sz w:val="18"/>
                <w:szCs w:val="18"/>
              </w:rPr>
              <w:t>产出指标</w:t>
            </w:r>
          </w:p>
        </w:tc>
        <w:tc>
          <w:tcPr>
            <w:tcW w:w="2253" w:type="dxa"/>
            <w:tcBorders>
              <w:bottom w:val="single" w:color="auto" w:sz="4" w:space="0"/>
              <w:right w:val="single" w:color="auto" w:sz="4" w:space="0"/>
            </w:tcBorders>
            <w:vAlign w:val="center"/>
          </w:tcPr>
          <w:p>
            <w:pPr>
              <w:spacing w:line="300" w:lineRule="exact"/>
              <w:jc w:val="center"/>
              <w:rPr>
                <w:rFonts w:ascii="宋体" w:hAnsi="宋体" w:eastAsia="宋体"/>
                <w:sz w:val="18"/>
                <w:szCs w:val="18"/>
              </w:rPr>
            </w:pPr>
            <w:r>
              <w:rPr>
                <w:rFonts w:hint="eastAsia" w:ascii="宋体" w:hAnsi="宋体" w:eastAsia="宋体"/>
                <w:sz w:val="18"/>
                <w:szCs w:val="18"/>
              </w:rPr>
              <w:t>质量指标</w:t>
            </w:r>
          </w:p>
        </w:tc>
        <w:tc>
          <w:tcPr>
            <w:tcW w:w="1908" w:type="dxa"/>
            <w:tcBorders>
              <w:left w:val="single" w:color="auto" w:sz="4" w:space="0"/>
              <w:bottom w:val="single" w:color="auto" w:sz="4" w:space="0"/>
            </w:tcBorders>
            <w:vAlign w:val="center"/>
          </w:tcPr>
          <w:p>
            <w:pPr>
              <w:spacing w:line="300" w:lineRule="exact"/>
              <w:jc w:val="left"/>
              <w:rPr>
                <w:rFonts w:ascii="宋体" w:hAnsi="宋体" w:eastAsia="宋体"/>
                <w:sz w:val="18"/>
                <w:szCs w:val="18"/>
              </w:rPr>
            </w:pPr>
            <w:r>
              <w:rPr>
                <w:rFonts w:hint="eastAsia" w:ascii="宋体" w:hAnsi="宋体" w:eastAsia="宋体"/>
                <w:sz w:val="18"/>
                <w:szCs w:val="18"/>
              </w:rPr>
              <w:t>物业管理服务工作的覆盖率</w:t>
            </w:r>
          </w:p>
        </w:tc>
        <w:tc>
          <w:tcPr>
            <w:tcW w:w="2788" w:type="dxa"/>
            <w:tcBorders>
              <w:bottom w:val="single" w:color="auto" w:sz="4" w:space="0"/>
            </w:tcBorders>
            <w:vAlign w:val="center"/>
          </w:tcPr>
          <w:p>
            <w:pPr>
              <w:spacing w:line="300" w:lineRule="exact"/>
              <w:jc w:val="left"/>
              <w:rPr>
                <w:rFonts w:ascii="宋体" w:hAnsi="宋体" w:eastAsia="宋体"/>
                <w:sz w:val="18"/>
                <w:szCs w:val="18"/>
              </w:rPr>
            </w:pPr>
            <w:r>
              <w:rPr>
                <w:rFonts w:hint="eastAsia" w:ascii="宋体" w:hAnsi="宋体" w:eastAsia="宋体"/>
                <w:sz w:val="18"/>
                <w:szCs w:val="18"/>
              </w:rPr>
              <w:t>物业管理服务工作的覆盖率</w:t>
            </w:r>
          </w:p>
        </w:tc>
        <w:tc>
          <w:tcPr>
            <w:tcW w:w="881" w:type="dxa"/>
            <w:tcBorders>
              <w:bottom w:val="single" w:color="auto" w:sz="4" w:space="0"/>
              <w:right w:val="single" w:color="auto" w:sz="4" w:space="0"/>
            </w:tcBorders>
            <w:vAlign w:val="center"/>
          </w:tcPr>
          <w:p>
            <w:pPr>
              <w:spacing w:line="300" w:lineRule="exact"/>
              <w:jc w:val="center"/>
              <w:rPr>
                <w:rFonts w:ascii="宋体" w:hAnsi="宋体" w:eastAsia="宋体"/>
                <w:sz w:val="18"/>
                <w:szCs w:val="18"/>
              </w:rPr>
            </w:pPr>
            <w:r>
              <w:rPr>
                <w:rFonts w:hint="eastAsia" w:ascii="宋体" w:hAnsi="宋体" w:eastAsia="宋体"/>
                <w:sz w:val="18"/>
                <w:szCs w:val="18"/>
              </w:rPr>
              <w:t>=</w:t>
            </w:r>
          </w:p>
        </w:tc>
        <w:tc>
          <w:tcPr>
            <w:tcW w:w="998" w:type="dxa"/>
            <w:tcBorders>
              <w:bottom w:val="single" w:color="auto" w:sz="4" w:space="0"/>
              <w:right w:val="single" w:color="auto" w:sz="4" w:space="0"/>
            </w:tcBorders>
            <w:vAlign w:val="center"/>
          </w:tcPr>
          <w:p>
            <w:pPr>
              <w:spacing w:line="300" w:lineRule="exact"/>
              <w:jc w:val="center"/>
              <w:rPr>
                <w:rFonts w:ascii="宋体" w:hAnsi="宋体" w:eastAsia="宋体"/>
                <w:sz w:val="18"/>
                <w:szCs w:val="18"/>
              </w:rPr>
            </w:pPr>
            <w:r>
              <w:rPr>
                <w:rFonts w:ascii="宋体" w:hAnsi="宋体" w:eastAsia="宋体"/>
                <w:sz w:val="18"/>
                <w:szCs w:val="18"/>
              </w:rPr>
              <w:t>100</w:t>
            </w:r>
          </w:p>
        </w:tc>
        <w:tc>
          <w:tcPr>
            <w:tcW w:w="1937" w:type="dxa"/>
            <w:tcBorders>
              <w:bottom w:val="single" w:color="auto" w:sz="4" w:space="0"/>
              <w:right w:val="single" w:color="auto" w:sz="4" w:space="0"/>
            </w:tcBorders>
            <w:vAlign w:val="center"/>
          </w:tcPr>
          <w:p>
            <w:pPr>
              <w:spacing w:line="300" w:lineRule="exact"/>
              <w:jc w:val="center"/>
              <w:rPr>
                <w:rFonts w:ascii="宋体" w:hAnsi="宋体" w:eastAsia="宋体"/>
                <w:sz w:val="18"/>
                <w:szCs w:val="18"/>
              </w:rPr>
            </w:pPr>
            <w:r>
              <w:rPr>
                <w:rFonts w:hint="eastAsia" w:ascii="宋体" w:hAnsi="宋体" w:eastAsia="宋体"/>
                <w:sz w:val="18"/>
                <w:szCs w:val="18"/>
              </w:rPr>
              <w:t>%</w:t>
            </w:r>
          </w:p>
        </w:tc>
        <w:tc>
          <w:tcPr>
            <w:tcW w:w="2498" w:type="dxa"/>
            <w:tcBorders>
              <w:left w:val="single" w:color="auto" w:sz="4" w:space="0"/>
              <w:bottom w:val="single" w:color="auto" w:sz="4" w:space="0"/>
            </w:tcBorders>
            <w:vAlign w:val="center"/>
          </w:tcPr>
          <w:p>
            <w:pPr>
              <w:spacing w:line="300" w:lineRule="exact"/>
              <w:jc w:val="center"/>
              <w:rPr>
                <w:rFonts w:ascii="宋体" w:hAnsi="宋体" w:eastAsia="宋体"/>
                <w:sz w:val="18"/>
                <w:szCs w:val="18"/>
              </w:rPr>
            </w:pPr>
            <w:r>
              <w:rPr>
                <w:rFonts w:hint="eastAsia" w:ascii="宋体" w:hAnsi="宋体" w:eastAsia="宋体"/>
                <w:sz w:val="18"/>
                <w:szCs w:val="18"/>
              </w:rPr>
              <w:t>计划指标</w:t>
            </w:r>
          </w:p>
        </w:tc>
      </w:tr>
      <w:tr>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rPr>
          <w:trHeight w:val="270" w:hRule="atLeast"/>
        </w:trPr>
        <w:tc>
          <w:tcPr>
            <w:tcW w:w="1526" w:type="dxa"/>
            <w:vMerge w:val="continue"/>
            <w:vAlign w:val="center"/>
          </w:tcPr>
          <w:p>
            <w:pPr>
              <w:spacing w:line="300" w:lineRule="exact"/>
              <w:jc w:val="center"/>
              <w:rPr>
                <w:rFonts w:ascii="宋体" w:hAnsi="宋体" w:eastAsia="宋体"/>
                <w:b/>
                <w:sz w:val="18"/>
                <w:szCs w:val="18"/>
              </w:rPr>
            </w:pPr>
          </w:p>
        </w:tc>
        <w:tc>
          <w:tcPr>
            <w:tcW w:w="2253" w:type="dxa"/>
            <w:tcBorders>
              <w:top w:val="single" w:color="auto" w:sz="4" w:space="0"/>
              <w:bottom w:val="single" w:color="auto" w:sz="4" w:space="0"/>
              <w:right w:val="single" w:color="auto" w:sz="4" w:space="0"/>
            </w:tcBorders>
            <w:vAlign w:val="center"/>
          </w:tcPr>
          <w:p>
            <w:pPr>
              <w:spacing w:line="300" w:lineRule="exact"/>
              <w:jc w:val="center"/>
              <w:rPr>
                <w:rFonts w:ascii="宋体" w:hAnsi="宋体" w:eastAsia="宋体"/>
                <w:sz w:val="18"/>
                <w:szCs w:val="18"/>
              </w:rPr>
            </w:pPr>
            <w:r>
              <w:rPr>
                <w:rFonts w:hint="eastAsia" w:ascii="宋体" w:hAnsi="宋体" w:eastAsia="宋体"/>
                <w:sz w:val="18"/>
                <w:szCs w:val="18"/>
              </w:rPr>
              <w:t>质量指标</w:t>
            </w:r>
          </w:p>
        </w:tc>
        <w:tc>
          <w:tcPr>
            <w:tcW w:w="1908" w:type="dxa"/>
            <w:tcBorders>
              <w:top w:val="single" w:color="auto" w:sz="4" w:space="0"/>
              <w:left w:val="single" w:color="auto" w:sz="4" w:space="0"/>
              <w:bottom w:val="single" w:color="auto" w:sz="4" w:space="0"/>
            </w:tcBorders>
            <w:vAlign w:val="center"/>
          </w:tcPr>
          <w:p>
            <w:pPr>
              <w:spacing w:line="300" w:lineRule="exact"/>
              <w:jc w:val="left"/>
              <w:rPr>
                <w:rFonts w:ascii="宋体" w:hAnsi="宋体" w:eastAsia="宋体"/>
                <w:sz w:val="18"/>
                <w:szCs w:val="18"/>
              </w:rPr>
            </w:pPr>
            <w:r>
              <w:rPr>
                <w:rFonts w:hint="eastAsia" w:ascii="宋体" w:hAnsi="宋体" w:eastAsia="宋体"/>
                <w:sz w:val="18"/>
                <w:szCs w:val="18"/>
              </w:rPr>
              <w:t>服务质量合格率</w:t>
            </w:r>
          </w:p>
        </w:tc>
        <w:tc>
          <w:tcPr>
            <w:tcW w:w="2788" w:type="dxa"/>
            <w:tcBorders>
              <w:top w:val="single" w:color="auto" w:sz="4" w:space="0"/>
              <w:bottom w:val="single" w:color="auto" w:sz="4" w:space="0"/>
            </w:tcBorders>
            <w:vAlign w:val="center"/>
          </w:tcPr>
          <w:p>
            <w:pPr>
              <w:spacing w:line="300" w:lineRule="exact"/>
              <w:jc w:val="left"/>
              <w:rPr>
                <w:rFonts w:ascii="宋体" w:hAnsi="宋体" w:eastAsia="宋体"/>
                <w:sz w:val="18"/>
                <w:szCs w:val="18"/>
              </w:rPr>
            </w:pPr>
            <w:r>
              <w:rPr>
                <w:rFonts w:hint="eastAsia" w:ascii="宋体" w:hAnsi="宋体" w:eastAsia="宋体"/>
                <w:sz w:val="18"/>
                <w:szCs w:val="18"/>
              </w:rPr>
              <w:t>服务质量合格率</w:t>
            </w:r>
          </w:p>
        </w:tc>
        <w:tc>
          <w:tcPr>
            <w:tcW w:w="881" w:type="dxa"/>
            <w:tcBorders>
              <w:top w:val="single" w:color="auto" w:sz="4" w:space="0"/>
              <w:bottom w:val="single" w:color="auto" w:sz="4" w:space="0"/>
              <w:right w:val="single" w:color="auto" w:sz="4" w:space="0"/>
            </w:tcBorders>
            <w:vAlign w:val="center"/>
          </w:tcPr>
          <w:p>
            <w:pPr>
              <w:spacing w:line="300" w:lineRule="exact"/>
              <w:jc w:val="center"/>
              <w:rPr>
                <w:rFonts w:ascii="宋体" w:hAnsi="宋体" w:eastAsia="宋体"/>
                <w:sz w:val="18"/>
                <w:szCs w:val="18"/>
              </w:rPr>
            </w:pPr>
            <w:r>
              <w:rPr>
                <w:rFonts w:hint="eastAsia" w:ascii="宋体" w:hAnsi="宋体" w:eastAsia="宋体"/>
                <w:sz w:val="18"/>
                <w:szCs w:val="18"/>
              </w:rPr>
              <w:t>=</w:t>
            </w:r>
          </w:p>
        </w:tc>
        <w:tc>
          <w:tcPr>
            <w:tcW w:w="998" w:type="dxa"/>
            <w:tcBorders>
              <w:top w:val="single" w:color="auto" w:sz="4" w:space="0"/>
              <w:bottom w:val="single" w:color="auto" w:sz="4" w:space="0"/>
              <w:right w:val="single" w:color="auto" w:sz="4" w:space="0"/>
            </w:tcBorders>
            <w:vAlign w:val="center"/>
          </w:tcPr>
          <w:p>
            <w:pPr>
              <w:spacing w:line="300" w:lineRule="exact"/>
              <w:jc w:val="center"/>
              <w:rPr>
                <w:rFonts w:ascii="宋体" w:hAnsi="宋体" w:eastAsia="宋体"/>
                <w:sz w:val="18"/>
                <w:szCs w:val="18"/>
              </w:rPr>
            </w:pPr>
            <w:r>
              <w:rPr>
                <w:rFonts w:ascii="宋体" w:hAnsi="宋体" w:eastAsia="宋体"/>
                <w:sz w:val="18"/>
                <w:szCs w:val="18"/>
              </w:rPr>
              <w:t>100</w:t>
            </w:r>
          </w:p>
        </w:tc>
        <w:tc>
          <w:tcPr>
            <w:tcW w:w="1937" w:type="dxa"/>
            <w:tcBorders>
              <w:top w:val="single" w:color="auto" w:sz="4" w:space="0"/>
              <w:bottom w:val="single" w:color="auto" w:sz="4" w:space="0"/>
              <w:right w:val="single" w:color="auto" w:sz="4" w:space="0"/>
            </w:tcBorders>
            <w:vAlign w:val="center"/>
          </w:tcPr>
          <w:p>
            <w:pPr>
              <w:spacing w:line="300" w:lineRule="exact"/>
              <w:jc w:val="center"/>
              <w:rPr>
                <w:rFonts w:ascii="宋体" w:hAnsi="宋体" w:eastAsia="宋体"/>
                <w:sz w:val="18"/>
                <w:szCs w:val="18"/>
              </w:rPr>
            </w:pPr>
            <w:r>
              <w:rPr>
                <w:rFonts w:hint="eastAsia" w:ascii="宋体" w:hAnsi="宋体" w:eastAsia="宋体"/>
                <w:sz w:val="18"/>
                <w:szCs w:val="18"/>
              </w:rPr>
              <w:t>%</w:t>
            </w:r>
          </w:p>
        </w:tc>
        <w:tc>
          <w:tcPr>
            <w:tcW w:w="2498" w:type="dxa"/>
            <w:tcBorders>
              <w:top w:val="single" w:color="auto" w:sz="4" w:space="0"/>
              <w:left w:val="single" w:color="auto" w:sz="4" w:space="0"/>
              <w:bottom w:val="single" w:color="auto" w:sz="4" w:space="0"/>
            </w:tcBorders>
          </w:tcPr>
          <w:p>
            <w:pPr>
              <w:spacing w:line="300" w:lineRule="exact"/>
              <w:jc w:val="center"/>
              <w:rPr>
                <w:rFonts w:ascii="宋体" w:hAnsi="宋体" w:eastAsia="宋体"/>
                <w:sz w:val="18"/>
                <w:szCs w:val="18"/>
              </w:rPr>
            </w:pPr>
            <w:r>
              <w:rPr>
                <w:rFonts w:hint="eastAsia" w:ascii="宋体" w:hAnsi="宋体" w:eastAsia="宋体"/>
                <w:sz w:val="18"/>
                <w:szCs w:val="18"/>
              </w:rPr>
              <w:t>计划指标</w:t>
            </w:r>
          </w:p>
        </w:tc>
      </w:tr>
      <w:tr>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rPr>
          <w:trHeight w:val="996" w:hRule="atLeast"/>
        </w:trPr>
        <w:tc>
          <w:tcPr>
            <w:tcW w:w="1526" w:type="dxa"/>
            <w:vMerge w:val="continue"/>
            <w:vAlign w:val="center"/>
          </w:tcPr>
          <w:p>
            <w:pPr>
              <w:spacing w:line="300" w:lineRule="exact"/>
              <w:jc w:val="center"/>
              <w:rPr>
                <w:rFonts w:ascii="宋体" w:hAnsi="宋体" w:eastAsia="宋体"/>
                <w:b/>
                <w:sz w:val="18"/>
                <w:szCs w:val="18"/>
              </w:rPr>
            </w:pPr>
          </w:p>
        </w:tc>
        <w:tc>
          <w:tcPr>
            <w:tcW w:w="2253" w:type="dxa"/>
            <w:tcBorders>
              <w:top w:val="single" w:color="auto" w:sz="4" w:space="0"/>
              <w:bottom w:val="single" w:color="auto" w:sz="4" w:space="0"/>
              <w:right w:val="single" w:color="auto" w:sz="4" w:space="0"/>
            </w:tcBorders>
            <w:vAlign w:val="center"/>
          </w:tcPr>
          <w:p>
            <w:pPr>
              <w:spacing w:line="300" w:lineRule="exact"/>
              <w:jc w:val="center"/>
              <w:rPr>
                <w:rFonts w:ascii="宋体" w:hAnsi="宋体" w:eastAsia="宋体"/>
                <w:sz w:val="18"/>
                <w:szCs w:val="18"/>
              </w:rPr>
            </w:pPr>
            <w:r>
              <w:rPr>
                <w:rFonts w:hint="eastAsia" w:ascii="宋体" w:hAnsi="宋体" w:eastAsia="宋体"/>
                <w:sz w:val="18"/>
                <w:szCs w:val="18"/>
              </w:rPr>
              <w:t>时效指标</w:t>
            </w:r>
          </w:p>
        </w:tc>
        <w:tc>
          <w:tcPr>
            <w:tcW w:w="1908" w:type="dxa"/>
            <w:tcBorders>
              <w:top w:val="single" w:color="auto" w:sz="4" w:space="0"/>
              <w:left w:val="single" w:color="auto" w:sz="4" w:space="0"/>
              <w:bottom w:val="single" w:color="auto" w:sz="4" w:space="0"/>
            </w:tcBorders>
            <w:vAlign w:val="center"/>
          </w:tcPr>
          <w:p>
            <w:pPr>
              <w:spacing w:line="300" w:lineRule="exact"/>
              <w:jc w:val="left"/>
              <w:rPr>
                <w:rFonts w:ascii="宋体" w:hAnsi="宋体" w:eastAsia="宋体"/>
                <w:sz w:val="18"/>
                <w:szCs w:val="18"/>
              </w:rPr>
            </w:pPr>
            <w:r>
              <w:rPr>
                <w:rFonts w:hint="eastAsia" w:ascii="宋体" w:hAnsi="宋体" w:eastAsia="宋体"/>
                <w:sz w:val="18"/>
                <w:szCs w:val="18"/>
              </w:rPr>
              <w:t>资金支出及时性</w:t>
            </w:r>
          </w:p>
        </w:tc>
        <w:tc>
          <w:tcPr>
            <w:tcW w:w="2788" w:type="dxa"/>
            <w:tcBorders>
              <w:top w:val="single" w:color="auto" w:sz="4" w:space="0"/>
              <w:bottom w:val="single" w:color="auto" w:sz="4" w:space="0"/>
            </w:tcBorders>
            <w:vAlign w:val="center"/>
          </w:tcPr>
          <w:p>
            <w:pPr>
              <w:spacing w:line="300" w:lineRule="exact"/>
              <w:jc w:val="left"/>
              <w:rPr>
                <w:rFonts w:ascii="宋体" w:hAnsi="宋体" w:eastAsia="宋体"/>
                <w:sz w:val="18"/>
                <w:szCs w:val="18"/>
              </w:rPr>
            </w:pPr>
            <w:r>
              <w:rPr>
                <w:rFonts w:hint="eastAsia" w:ascii="宋体" w:hAnsi="宋体" w:eastAsia="宋体"/>
                <w:sz w:val="18"/>
                <w:szCs w:val="18"/>
              </w:rPr>
              <w:t>按照合同及时一次性支出</w:t>
            </w:r>
          </w:p>
        </w:tc>
        <w:tc>
          <w:tcPr>
            <w:tcW w:w="881" w:type="dxa"/>
            <w:tcBorders>
              <w:top w:val="single" w:color="auto" w:sz="4" w:space="0"/>
              <w:bottom w:val="single" w:color="auto" w:sz="4" w:space="0"/>
              <w:right w:val="single" w:color="auto" w:sz="4" w:space="0"/>
            </w:tcBorders>
            <w:vAlign w:val="center"/>
          </w:tcPr>
          <w:p>
            <w:pPr>
              <w:spacing w:line="300" w:lineRule="exact"/>
              <w:jc w:val="center"/>
              <w:rPr>
                <w:rFonts w:ascii="宋体" w:hAnsi="宋体" w:eastAsia="宋体"/>
                <w:sz w:val="18"/>
                <w:szCs w:val="18"/>
              </w:rPr>
            </w:pPr>
          </w:p>
        </w:tc>
        <w:tc>
          <w:tcPr>
            <w:tcW w:w="998" w:type="dxa"/>
            <w:tcBorders>
              <w:top w:val="single" w:color="auto" w:sz="4" w:space="0"/>
              <w:bottom w:val="single" w:color="auto" w:sz="4" w:space="0"/>
              <w:right w:val="single" w:color="auto" w:sz="4" w:space="0"/>
            </w:tcBorders>
            <w:vAlign w:val="center"/>
          </w:tcPr>
          <w:p>
            <w:pPr>
              <w:spacing w:line="300" w:lineRule="exact"/>
              <w:jc w:val="center"/>
              <w:rPr>
                <w:rFonts w:ascii="宋体" w:hAnsi="宋体" w:eastAsia="宋体"/>
                <w:sz w:val="18"/>
                <w:szCs w:val="18"/>
              </w:rPr>
            </w:pPr>
            <w:r>
              <w:rPr>
                <w:rFonts w:hint="eastAsia" w:ascii="宋体" w:hAnsi="宋体" w:eastAsia="宋体"/>
                <w:sz w:val="18"/>
                <w:szCs w:val="18"/>
              </w:rPr>
              <w:t>及时支出</w:t>
            </w:r>
          </w:p>
        </w:tc>
        <w:tc>
          <w:tcPr>
            <w:tcW w:w="1937" w:type="dxa"/>
            <w:tcBorders>
              <w:top w:val="single" w:color="auto" w:sz="4" w:space="0"/>
              <w:bottom w:val="single" w:color="auto" w:sz="4" w:space="0"/>
              <w:right w:val="single" w:color="auto" w:sz="4" w:space="0"/>
            </w:tcBorders>
            <w:vAlign w:val="center"/>
          </w:tcPr>
          <w:p>
            <w:pPr>
              <w:spacing w:line="300" w:lineRule="exact"/>
              <w:jc w:val="center"/>
              <w:rPr>
                <w:rFonts w:ascii="宋体" w:hAnsi="宋体" w:eastAsia="宋体"/>
                <w:sz w:val="18"/>
                <w:szCs w:val="18"/>
              </w:rPr>
            </w:pPr>
          </w:p>
        </w:tc>
        <w:tc>
          <w:tcPr>
            <w:tcW w:w="2498" w:type="dxa"/>
            <w:tcBorders>
              <w:top w:val="single" w:color="auto" w:sz="4" w:space="0"/>
              <w:left w:val="single" w:color="auto" w:sz="4" w:space="0"/>
              <w:bottom w:val="single" w:color="auto" w:sz="4" w:space="0"/>
            </w:tcBorders>
          </w:tcPr>
          <w:p>
            <w:pPr>
              <w:spacing w:line="300" w:lineRule="exact"/>
              <w:jc w:val="center"/>
              <w:rPr>
                <w:rFonts w:ascii="宋体" w:hAnsi="宋体" w:eastAsia="宋体"/>
                <w:sz w:val="18"/>
                <w:szCs w:val="18"/>
              </w:rPr>
            </w:pPr>
            <w:r>
              <w:rPr>
                <w:rFonts w:hint="eastAsia" w:ascii="宋体" w:hAnsi="宋体" w:eastAsia="宋体"/>
                <w:sz w:val="18"/>
                <w:szCs w:val="18"/>
              </w:rPr>
              <w:t>计划指标</w:t>
            </w:r>
          </w:p>
        </w:tc>
      </w:tr>
      <w:tr>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rPr>
          <w:trHeight w:val="503" w:hRule="atLeast"/>
        </w:trPr>
        <w:tc>
          <w:tcPr>
            <w:tcW w:w="1526" w:type="dxa"/>
            <w:vMerge w:val="continue"/>
            <w:vAlign w:val="center"/>
          </w:tcPr>
          <w:p>
            <w:pPr>
              <w:spacing w:line="300" w:lineRule="exact"/>
              <w:jc w:val="center"/>
              <w:rPr>
                <w:rFonts w:ascii="宋体" w:hAnsi="宋体" w:eastAsia="宋体"/>
                <w:b/>
                <w:sz w:val="18"/>
                <w:szCs w:val="18"/>
              </w:rPr>
            </w:pPr>
          </w:p>
        </w:tc>
        <w:tc>
          <w:tcPr>
            <w:tcW w:w="2253" w:type="dxa"/>
            <w:tcBorders>
              <w:top w:val="single" w:color="auto" w:sz="4" w:space="0"/>
              <w:right w:val="single" w:color="auto" w:sz="4" w:space="0"/>
            </w:tcBorders>
            <w:vAlign w:val="center"/>
          </w:tcPr>
          <w:p>
            <w:pPr>
              <w:spacing w:line="300" w:lineRule="exact"/>
              <w:jc w:val="center"/>
              <w:rPr>
                <w:rFonts w:ascii="宋体" w:hAnsi="宋体" w:eastAsia="宋体"/>
                <w:sz w:val="18"/>
                <w:szCs w:val="18"/>
              </w:rPr>
            </w:pPr>
            <w:r>
              <w:rPr>
                <w:rFonts w:hint="eastAsia" w:ascii="宋体" w:hAnsi="宋体" w:eastAsia="宋体"/>
                <w:sz w:val="18"/>
                <w:szCs w:val="18"/>
              </w:rPr>
              <w:t>成本指标</w:t>
            </w:r>
          </w:p>
        </w:tc>
        <w:tc>
          <w:tcPr>
            <w:tcW w:w="1908" w:type="dxa"/>
            <w:tcBorders>
              <w:top w:val="single" w:color="auto" w:sz="4" w:space="0"/>
              <w:left w:val="single" w:color="auto" w:sz="4" w:space="0"/>
            </w:tcBorders>
            <w:vAlign w:val="center"/>
          </w:tcPr>
          <w:p>
            <w:pPr>
              <w:spacing w:line="300" w:lineRule="exact"/>
              <w:jc w:val="left"/>
              <w:rPr>
                <w:rFonts w:ascii="宋体" w:hAnsi="宋体" w:eastAsia="宋体"/>
                <w:sz w:val="18"/>
                <w:szCs w:val="18"/>
              </w:rPr>
            </w:pPr>
            <w:r>
              <w:rPr>
                <w:rFonts w:hint="eastAsia" w:ascii="宋体" w:hAnsi="宋体" w:eastAsia="宋体"/>
                <w:sz w:val="18"/>
                <w:szCs w:val="18"/>
              </w:rPr>
              <w:t>所需成本</w:t>
            </w:r>
          </w:p>
        </w:tc>
        <w:tc>
          <w:tcPr>
            <w:tcW w:w="2788" w:type="dxa"/>
            <w:tcBorders>
              <w:top w:val="single" w:color="auto" w:sz="4" w:space="0"/>
            </w:tcBorders>
            <w:vAlign w:val="center"/>
          </w:tcPr>
          <w:p>
            <w:pPr>
              <w:spacing w:line="300" w:lineRule="exact"/>
              <w:jc w:val="left"/>
              <w:rPr>
                <w:rFonts w:ascii="宋体" w:hAnsi="宋体" w:eastAsia="宋体"/>
                <w:sz w:val="18"/>
                <w:szCs w:val="18"/>
              </w:rPr>
            </w:pPr>
            <w:r>
              <w:rPr>
                <w:rFonts w:hint="eastAsia" w:ascii="宋体" w:hAnsi="宋体" w:eastAsia="宋体"/>
                <w:sz w:val="18"/>
                <w:szCs w:val="18"/>
              </w:rPr>
              <w:t>所需成本</w:t>
            </w:r>
          </w:p>
        </w:tc>
        <w:tc>
          <w:tcPr>
            <w:tcW w:w="881" w:type="dxa"/>
            <w:tcBorders>
              <w:top w:val="single" w:color="auto" w:sz="4" w:space="0"/>
              <w:right w:val="single" w:color="auto" w:sz="4" w:space="0"/>
            </w:tcBorders>
            <w:vAlign w:val="center"/>
          </w:tcPr>
          <w:p>
            <w:pPr>
              <w:spacing w:line="300" w:lineRule="exact"/>
              <w:jc w:val="center"/>
              <w:rPr>
                <w:rFonts w:ascii="宋体" w:hAnsi="宋体" w:eastAsia="宋体"/>
                <w:sz w:val="18"/>
                <w:szCs w:val="18"/>
              </w:rPr>
            </w:pPr>
            <w:r>
              <w:rPr>
                <w:rFonts w:hint="eastAsia" w:ascii="宋体" w:hAnsi="宋体" w:eastAsia="宋体"/>
                <w:sz w:val="18"/>
                <w:szCs w:val="18"/>
              </w:rPr>
              <w:t>=</w:t>
            </w:r>
          </w:p>
        </w:tc>
        <w:tc>
          <w:tcPr>
            <w:tcW w:w="998" w:type="dxa"/>
            <w:tcBorders>
              <w:top w:val="single" w:color="auto" w:sz="4" w:space="0"/>
              <w:right w:val="single" w:color="auto" w:sz="4" w:space="0"/>
            </w:tcBorders>
            <w:vAlign w:val="center"/>
          </w:tcPr>
          <w:p>
            <w:pPr>
              <w:spacing w:line="300" w:lineRule="exact"/>
              <w:jc w:val="center"/>
              <w:rPr>
                <w:rFonts w:ascii="宋体" w:hAnsi="宋体" w:eastAsia="宋体"/>
                <w:sz w:val="18"/>
                <w:szCs w:val="18"/>
              </w:rPr>
            </w:pPr>
            <w:r>
              <w:rPr>
                <w:rFonts w:ascii="宋体" w:hAnsi="宋体" w:eastAsia="宋体"/>
                <w:sz w:val="18"/>
                <w:szCs w:val="18"/>
              </w:rPr>
              <w:t>17.1353</w:t>
            </w:r>
          </w:p>
        </w:tc>
        <w:tc>
          <w:tcPr>
            <w:tcW w:w="1937" w:type="dxa"/>
            <w:tcBorders>
              <w:top w:val="single" w:color="auto" w:sz="4" w:space="0"/>
              <w:right w:val="single" w:color="auto" w:sz="4" w:space="0"/>
            </w:tcBorders>
            <w:vAlign w:val="center"/>
          </w:tcPr>
          <w:p>
            <w:pPr>
              <w:spacing w:line="300" w:lineRule="exact"/>
              <w:jc w:val="center"/>
              <w:rPr>
                <w:rFonts w:ascii="宋体" w:hAnsi="宋体" w:eastAsia="宋体"/>
                <w:sz w:val="18"/>
                <w:szCs w:val="18"/>
              </w:rPr>
            </w:pPr>
            <w:r>
              <w:rPr>
                <w:rFonts w:hint="eastAsia" w:ascii="宋体" w:hAnsi="宋体" w:eastAsia="宋体"/>
                <w:sz w:val="18"/>
                <w:szCs w:val="18"/>
              </w:rPr>
              <w:t>万元</w:t>
            </w:r>
          </w:p>
        </w:tc>
        <w:tc>
          <w:tcPr>
            <w:tcW w:w="2498" w:type="dxa"/>
            <w:tcBorders>
              <w:top w:val="single" w:color="auto" w:sz="4" w:space="0"/>
              <w:left w:val="single" w:color="auto" w:sz="4" w:space="0"/>
            </w:tcBorders>
          </w:tcPr>
          <w:p>
            <w:pPr>
              <w:spacing w:line="300" w:lineRule="exact"/>
              <w:jc w:val="center"/>
              <w:rPr>
                <w:rFonts w:ascii="宋体" w:hAnsi="宋体" w:eastAsia="宋体"/>
                <w:sz w:val="18"/>
                <w:szCs w:val="18"/>
              </w:rPr>
            </w:pPr>
            <w:r>
              <w:rPr>
                <w:rFonts w:hint="eastAsia" w:ascii="宋体" w:hAnsi="宋体" w:eastAsia="宋体"/>
                <w:sz w:val="18"/>
                <w:szCs w:val="18"/>
              </w:rPr>
              <w:t>计划指标</w:t>
            </w:r>
          </w:p>
        </w:tc>
      </w:tr>
      <w:tr>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rPr>
          <w:trHeight w:val="635" w:hRule="atLeast"/>
        </w:trPr>
        <w:tc>
          <w:tcPr>
            <w:tcW w:w="1526" w:type="dxa"/>
            <w:vMerge w:val="restart"/>
            <w:vAlign w:val="center"/>
          </w:tcPr>
          <w:p>
            <w:pPr>
              <w:spacing w:line="300" w:lineRule="exact"/>
              <w:jc w:val="center"/>
              <w:rPr>
                <w:rFonts w:ascii="宋体" w:hAnsi="宋体" w:eastAsia="宋体"/>
                <w:b/>
                <w:sz w:val="18"/>
                <w:szCs w:val="18"/>
              </w:rPr>
            </w:pPr>
            <w:r>
              <w:rPr>
                <w:rFonts w:hint="eastAsia" w:ascii="宋体" w:hAnsi="宋体" w:eastAsia="宋体"/>
                <w:b/>
                <w:sz w:val="18"/>
                <w:szCs w:val="18"/>
              </w:rPr>
              <w:t>效果指标</w:t>
            </w:r>
          </w:p>
        </w:tc>
        <w:tc>
          <w:tcPr>
            <w:tcW w:w="2253" w:type="dxa"/>
            <w:tcBorders>
              <w:right w:val="single" w:color="auto" w:sz="4" w:space="0"/>
            </w:tcBorders>
            <w:vAlign w:val="center"/>
          </w:tcPr>
          <w:p>
            <w:pPr>
              <w:spacing w:line="300" w:lineRule="exact"/>
              <w:jc w:val="center"/>
              <w:rPr>
                <w:rFonts w:ascii="宋体" w:hAnsi="宋体" w:eastAsia="宋体"/>
                <w:sz w:val="18"/>
                <w:szCs w:val="18"/>
              </w:rPr>
            </w:pPr>
            <w:r>
              <w:rPr>
                <w:rFonts w:hint="eastAsia" w:ascii="宋体" w:hAnsi="宋体" w:eastAsia="宋体"/>
                <w:sz w:val="18"/>
                <w:szCs w:val="18"/>
              </w:rPr>
              <w:t>社会效益指标</w:t>
            </w:r>
          </w:p>
        </w:tc>
        <w:tc>
          <w:tcPr>
            <w:tcW w:w="1908" w:type="dxa"/>
            <w:tcBorders>
              <w:left w:val="single" w:color="auto" w:sz="4" w:space="0"/>
            </w:tcBorders>
            <w:vAlign w:val="center"/>
          </w:tcPr>
          <w:p>
            <w:pPr>
              <w:spacing w:line="300" w:lineRule="exact"/>
              <w:jc w:val="left"/>
              <w:rPr>
                <w:rFonts w:ascii="宋体" w:hAnsi="宋体" w:eastAsia="宋体"/>
                <w:sz w:val="18"/>
                <w:szCs w:val="18"/>
              </w:rPr>
            </w:pPr>
            <w:r>
              <w:rPr>
                <w:rFonts w:hint="eastAsia" w:ascii="宋体" w:hAnsi="宋体" w:eastAsia="宋体"/>
                <w:sz w:val="18"/>
                <w:szCs w:val="18"/>
              </w:rPr>
              <w:t>提高县级民政系统办公效率、服务水平、更好地服务于民政对象。</w:t>
            </w:r>
          </w:p>
        </w:tc>
        <w:tc>
          <w:tcPr>
            <w:tcW w:w="2788" w:type="dxa"/>
            <w:vAlign w:val="center"/>
          </w:tcPr>
          <w:p>
            <w:pPr>
              <w:spacing w:line="300" w:lineRule="exact"/>
              <w:jc w:val="left"/>
              <w:rPr>
                <w:rFonts w:ascii="宋体" w:hAnsi="宋体" w:eastAsia="宋体"/>
                <w:sz w:val="18"/>
                <w:szCs w:val="18"/>
              </w:rPr>
            </w:pPr>
            <w:r>
              <w:rPr>
                <w:rFonts w:hint="eastAsia" w:ascii="宋体" w:hAnsi="宋体" w:eastAsia="宋体"/>
                <w:sz w:val="18"/>
                <w:szCs w:val="18"/>
              </w:rPr>
              <w:t>提高县级民政系统办公效率、服务水平、更好地服务于民政对象</w:t>
            </w:r>
          </w:p>
        </w:tc>
        <w:tc>
          <w:tcPr>
            <w:tcW w:w="881" w:type="dxa"/>
            <w:tcBorders>
              <w:right w:val="single" w:color="auto" w:sz="4" w:space="0"/>
            </w:tcBorders>
            <w:vAlign w:val="center"/>
          </w:tcPr>
          <w:p>
            <w:pPr>
              <w:spacing w:line="300" w:lineRule="exact"/>
              <w:jc w:val="center"/>
              <w:rPr>
                <w:rFonts w:ascii="宋体" w:hAnsi="宋体" w:eastAsia="宋体"/>
                <w:sz w:val="18"/>
                <w:szCs w:val="18"/>
              </w:rPr>
            </w:pPr>
          </w:p>
        </w:tc>
        <w:tc>
          <w:tcPr>
            <w:tcW w:w="998" w:type="dxa"/>
            <w:tcBorders>
              <w:right w:val="single" w:color="auto" w:sz="4" w:space="0"/>
            </w:tcBorders>
            <w:vAlign w:val="center"/>
          </w:tcPr>
          <w:p>
            <w:pPr>
              <w:spacing w:line="300" w:lineRule="exact"/>
              <w:jc w:val="center"/>
              <w:rPr>
                <w:rFonts w:ascii="宋体" w:hAnsi="宋体" w:eastAsia="宋体"/>
                <w:sz w:val="18"/>
                <w:szCs w:val="18"/>
              </w:rPr>
            </w:pPr>
            <w:r>
              <w:rPr>
                <w:rFonts w:hint="eastAsia" w:ascii="宋体" w:hAnsi="宋体" w:eastAsia="宋体"/>
                <w:sz w:val="18"/>
                <w:szCs w:val="18"/>
              </w:rPr>
              <w:t>效果显著</w:t>
            </w:r>
          </w:p>
        </w:tc>
        <w:tc>
          <w:tcPr>
            <w:tcW w:w="1937" w:type="dxa"/>
            <w:tcBorders>
              <w:right w:val="single" w:color="auto" w:sz="4" w:space="0"/>
            </w:tcBorders>
            <w:vAlign w:val="center"/>
          </w:tcPr>
          <w:p>
            <w:pPr>
              <w:spacing w:line="300" w:lineRule="exact"/>
              <w:jc w:val="center"/>
              <w:rPr>
                <w:rFonts w:ascii="宋体" w:hAnsi="宋体" w:eastAsia="宋体"/>
                <w:sz w:val="18"/>
                <w:szCs w:val="18"/>
              </w:rPr>
            </w:pPr>
          </w:p>
        </w:tc>
        <w:tc>
          <w:tcPr>
            <w:tcW w:w="2498" w:type="dxa"/>
            <w:tcBorders>
              <w:left w:val="single" w:color="auto" w:sz="4" w:space="0"/>
            </w:tcBorders>
          </w:tcPr>
          <w:p>
            <w:pPr>
              <w:spacing w:line="300" w:lineRule="exact"/>
              <w:jc w:val="center"/>
              <w:rPr>
                <w:rFonts w:ascii="宋体" w:hAnsi="宋体" w:eastAsia="宋体"/>
                <w:sz w:val="18"/>
                <w:szCs w:val="18"/>
              </w:rPr>
            </w:pPr>
            <w:r>
              <w:rPr>
                <w:rFonts w:hint="eastAsia" w:ascii="宋体" w:hAnsi="宋体" w:eastAsia="宋体"/>
                <w:sz w:val="18"/>
                <w:szCs w:val="18"/>
              </w:rPr>
              <w:t>计划指标</w:t>
            </w:r>
          </w:p>
        </w:tc>
      </w:tr>
      <w:tr>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rPr>
          <w:trHeight w:val="547" w:hRule="atLeast"/>
        </w:trPr>
        <w:tc>
          <w:tcPr>
            <w:tcW w:w="1526" w:type="dxa"/>
            <w:vMerge w:val="continue"/>
            <w:vAlign w:val="center"/>
          </w:tcPr>
          <w:p>
            <w:pPr>
              <w:spacing w:line="300" w:lineRule="exact"/>
              <w:jc w:val="center"/>
              <w:rPr>
                <w:rFonts w:ascii="宋体" w:hAnsi="宋体" w:eastAsia="宋体"/>
                <w:b/>
                <w:sz w:val="18"/>
                <w:szCs w:val="18"/>
              </w:rPr>
            </w:pPr>
          </w:p>
        </w:tc>
        <w:tc>
          <w:tcPr>
            <w:tcW w:w="2253" w:type="dxa"/>
            <w:tcBorders>
              <w:top w:val="single" w:color="auto" w:sz="4" w:space="0"/>
              <w:right w:val="single" w:color="auto" w:sz="4" w:space="0"/>
            </w:tcBorders>
            <w:vAlign w:val="center"/>
          </w:tcPr>
          <w:p>
            <w:pPr>
              <w:spacing w:line="300" w:lineRule="exact"/>
              <w:jc w:val="center"/>
              <w:rPr>
                <w:rFonts w:ascii="宋体" w:hAnsi="宋体" w:eastAsia="宋体"/>
                <w:sz w:val="18"/>
                <w:szCs w:val="18"/>
              </w:rPr>
            </w:pPr>
            <w:r>
              <w:rPr>
                <w:rFonts w:hint="eastAsia" w:ascii="宋体" w:hAnsi="宋体" w:eastAsia="宋体"/>
                <w:sz w:val="18"/>
                <w:szCs w:val="18"/>
              </w:rPr>
              <w:t>可持续影响指标</w:t>
            </w:r>
          </w:p>
        </w:tc>
        <w:tc>
          <w:tcPr>
            <w:tcW w:w="1908" w:type="dxa"/>
            <w:tcBorders>
              <w:top w:val="single" w:color="auto" w:sz="4" w:space="0"/>
              <w:left w:val="single" w:color="auto" w:sz="4" w:space="0"/>
            </w:tcBorders>
            <w:vAlign w:val="center"/>
          </w:tcPr>
          <w:p>
            <w:pPr>
              <w:spacing w:line="300" w:lineRule="exact"/>
              <w:jc w:val="left"/>
              <w:rPr>
                <w:rFonts w:ascii="宋体" w:hAnsi="宋体" w:eastAsia="宋体"/>
                <w:sz w:val="18"/>
                <w:szCs w:val="18"/>
              </w:rPr>
            </w:pPr>
            <w:r>
              <w:rPr>
                <w:rFonts w:hint="eastAsia" w:ascii="宋体" w:hAnsi="宋体" w:eastAsia="宋体"/>
                <w:sz w:val="18"/>
                <w:szCs w:val="18"/>
              </w:rPr>
              <w:t>长效机制健全性</w:t>
            </w:r>
          </w:p>
        </w:tc>
        <w:tc>
          <w:tcPr>
            <w:tcW w:w="2788" w:type="dxa"/>
            <w:tcBorders>
              <w:top w:val="single" w:color="auto" w:sz="4" w:space="0"/>
            </w:tcBorders>
            <w:vAlign w:val="center"/>
          </w:tcPr>
          <w:p>
            <w:pPr>
              <w:spacing w:line="300" w:lineRule="exact"/>
              <w:jc w:val="left"/>
              <w:rPr>
                <w:rFonts w:ascii="宋体" w:hAnsi="宋体" w:eastAsia="宋体"/>
                <w:sz w:val="18"/>
                <w:szCs w:val="18"/>
              </w:rPr>
            </w:pPr>
            <w:r>
              <w:rPr>
                <w:rFonts w:hint="eastAsia" w:ascii="宋体" w:hAnsi="宋体" w:eastAsia="宋体"/>
                <w:sz w:val="18"/>
                <w:szCs w:val="18"/>
              </w:rPr>
              <w:t>长效机制健全性</w:t>
            </w:r>
          </w:p>
        </w:tc>
        <w:tc>
          <w:tcPr>
            <w:tcW w:w="881" w:type="dxa"/>
            <w:tcBorders>
              <w:top w:val="single" w:color="auto" w:sz="4" w:space="0"/>
              <w:right w:val="single" w:color="auto" w:sz="4" w:space="0"/>
            </w:tcBorders>
            <w:vAlign w:val="center"/>
          </w:tcPr>
          <w:p>
            <w:pPr>
              <w:spacing w:line="300" w:lineRule="exact"/>
              <w:jc w:val="center"/>
              <w:rPr>
                <w:rFonts w:ascii="宋体" w:hAnsi="宋体" w:eastAsia="宋体"/>
                <w:sz w:val="18"/>
                <w:szCs w:val="18"/>
              </w:rPr>
            </w:pPr>
          </w:p>
        </w:tc>
        <w:tc>
          <w:tcPr>
            <w:tcW w:w="998" w:type="dxa"/>
            <w:tcBorders>
              <w:top w:val="single" w:color="auto" w:sz="4" w:space="0"/>
              <w:right w:val="single" w:color="auto" w:sz="4" w:space="0"/>
            </w:tcBorders>
            <w:vAlign w:val="center"/>
          </w:tcPr>
          <w:p>
            <w:pPr>
              <w:spacing w:line="300" w:lineRule="exact"/>
              <w:jc w:val="center"/>
              <w:rPr>
                <w:rFonts w:ascii="宋体" w:hAnsi="宋体" w:eastAsia="宋体"/>
                <w:sz w:val="18"/>
                <w:szCs w:val="18"/>
              </w:rPr>
            </w:pPr>
            <w:r>
              <w:rPr>
                <w:rFonts w:hint="eastAsia" w:ascii="宋体" w:hAnsi="宋体" w:eastAsia="宋体"/>
                <w:sz w:val="18"/>
                <w:szCs w:val="18"/>
              </w:rPr>
              <w:t>健全</w:t>
            </w:r>
          </w:p>
        </w:tc>
        <w:tc>
          <w:tcPr>
            <w:tcW w:w="1937" w:type="dxa"/>
            <w:tcBorders>
              <w:top w:val="single" w:color="auto" w:sz="4" w:space="0"/>
              <w:right w:val="single" w:color="auto" w:sz="4" w:space="0"/>
            </w:tcBorders>
            <w:vAlign w:val="center"/>
          </w:tcPr>
          <w:p>
            <w:pPr>
              <w:spacing w:line="300" w:lineRule="exact"/>
              <w:jc w:val="center"/>
              <w:rPr>
                <w:rFonts w:ascii="宋体" w:hAnsi="宋体" w:eastAsia="宋体"/>
                <w:sz w:val="18"/>
                <w:szCs w:val="18"/>
              </w:rPr>
            </w:pPr>
          </w:p>
        </w:tc>
        <w:tc>
          <w:tcPr>
            <w:tcW w:w="2498" w:type="dxa"/>
            <w:tcBorders>
              <w:top w:val="single" w:color="auto" w:sz="4" w:space="0"/>
              <w:left w:val="single" w:color="auto" w:sz="4" w:space="0"/>
            </w:tcBorders>
          </w:tcPr>
          <w:p>
            <w:pPr>
              <w:spacing w:line="300" w:lineRule="exact"/>
              <w:jc w:val="center"/>
              <w:rPr>
                <w:rFonts w:ascii="宋体" w:hAnsi="宋体" w:eastAsia="宋体"/>
                <w:sz w:val="18"/>
                <w:szCs w:val="18"/>
              </w:rPr>
            </w:pPr>
            <w:r>
              <w:rPr>
                <w:rFonts w:hint="eastAsia" w:ascii="宋体" w:hAnsi="宋体" w:eastAsia="宋体"/>
                <w:sz w:val="18"/>
                <w:szCs w:val="18"/>
              </w:rPr>
              <w:t>计划指标</w:t>
            </w:r>
          </w:p>
        </w:tc>
      </w:tr>
      <w:tr>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rPr>
          <w:trHeight w:val="1026" w:hRule="atLeast"/>
        </w:trPr>
        <w:tc>
          <w:tcPr>
            <w:tcW w:w="1526" w:type="dxa"/>
            <w:vAlign w:val="center"/>
          </w:tcPr>
          <w:p>
            <w:pPr>
              <w:spacing w:line="300" w:lineRule="exact"/>
              <w:jc w:val="center"/>
              <w:rPr>
                <w:rFonts w:ascii="宋体" w:hAnsi="宋体" w:eastAsia="宋体"/>
                <w:b/>
                <w:sz w:val="18"/>
                <w:szCs w:val="18"/>
              </w:rPr>
            </w:pPr>
            <w:r>
              <w:rPr>
                <w:rFonts w:hint="eastAsia" w:ascii="宋体" w:hAnsi="宋体" w:eastAsia="宋体"/>
                <w:b/>
                <w:sz w:val="18"/>
                <w:szCs w:val="18"/>
              </w:rPr>
              <w:t>满意度指标</w:t>
            </w:r>
          </w:p>
        </w:tc>
        <w:tc>
          <w:tcPr>
            <w:tcW w:w="2253" w:type="dxa"/>
            <w:tcBorders>
              <w:right w:val="single" w:color="auto" w:sz="4" w:space="0"/>
            </w:tcBorders>
            <w:vAlign w:val="center"/>
          </w:tcPr>
          <w:p>
            <w:pPr>
              <w:spacing w:line="300" w:lineRule="exact"/>
              <w:jc w:val="center"/>
              <w:rPr>
                <w:rFonts w:ascii="宋体" w:hAnsi="宋体" w:eastAsia="宋体"/>
                <w:sz w:val="18"/>
                <w:szCs w:val="18"/>
              </w:rPr>
            </w:pPr>
            <w:r>
              <w:rPr>
                <w:rFonts w:hint="eastAsia" w:ascii="宋体" w:hAnsi="宋体" w:eastAsia="宋体"/>
                <w:sz w:val="18"/>
                <w:szCs w:val="18"/>
              </w:rPr>
              <w:t>服务对象满意度指标</w:t>
            </w:r>
          </w:p>
        </w:tc>
        <w:tc>
          <w:tcPr>
            <w:tcW w:w="1908" w:type="dxa"/>
            <w:tcBorders>
              <w:left w:val="single" w:color="auto" w:sz="4" w:space="0"/>
            </w:tcBorders>
            <w:vAlign w:val="center"/>
          </w:tcPr>
          <w:p>
            <w:pPr>
              <w:spacing w:line="300" w:lineRule="exact"/>
              <w:jc w:val="left"/>
              <w:rPr>
                <w:rFonts w:ascii="宋体" w:hAnsi="宋体" w:eastAsia="宋体"/>
                <w:sz w:val="18"/>
                <w:szCs w:val="18"/>
              </w:rPr>
            </w:pPr>
            <w:r>
              <w:rPr>
                <w:rFonts w:hint="eastAsia" w:ascii="宋体" w:hAnsi="宋体" w:eastAsia="宋体"/>
                <w:sz w:val="18"/>
                <w:szCs w:val="18"/>
              </w:rPr>
              <w:t>机关职工的满意度</w:t>
            </w:r>
          </w:p>
        </w:tc>
        <w:tc>
          <w:tcPr>
            <w:tcW w:w="2788" w:type="dxa"/>
            <w:vAlign w:val="center"/>
          </w:tcPr>
          <w:p>
            <w:pPr>
              <w:spacing w:line="300" w:lineRule="exact"/>
              <w:jc w:val="left"/>
              <w:rPr>
                <w:rFonts w:ascii="宋体" w:hAnsi="宋体" w:eastAsia="宋体"/>
                <w:sz w:val="18"/>
                <w:szCs w:val="18"/>
              </w:rPr>
            </w:pPr>
            <w:r>
              <w:rPr>
                <w:rFonts w:hint="eastAsia" w:ascii="宋体" w:hAnsi="宋体" w:eastAsia="宋体"/>
                <w:sz w:val="18"/>
                <w:szCs w:val="18"/>
              </w:rPr>
              <w:t>机关职工的满意度</w:t>
            </w:r>
          </w:p>
        </w:tc>
        <w:tc>
          <w:tcPr>
            <w:tcW w:w="881" w:type="dxa"/>
            <w:tcBorders>
              <w:right w:val="single" w:color="auto" w:sz="4" w:space="0"/>
            </w:tcBorders>
            <w:vAlign w:val="center"/>
          </w:tcPr>
          <w:p>
            <w:pPr>
              <w:spacing w:line="300" w:lineRule="exact"/>
              <w:jc w:val="center"/>
              <w:rPr>
                <w:rFonts w:ascii="宋体" w:hAnsi="宋体" w:eastAsia="宋体"/>
                <w:sz w:val="18"/>
                <w:szCs w:val="18"/>
              </w:rPr>
            </w:pPr>
            <w:r>
              <w:rPr>
                <w:rFonts w:hint="eastAsia" w:ascii="宋体" w:hAnsi="宋体" w:eastAsia="宋体"/>
                <w:sz w:val="18"/>
                <w:szCs w:val="18"/>
              </w:rPr>
              <w:t>≥</w:t>
            </w:r>
          </w:p>
        </w:tc>
        <w:tc>
          <w:tcPr>
            <w:tcW w:w="998" w:type="dxa"/>
            <w:tcBorders>
              <w:right w:val="single" w:color="auto" w:sz="4" w:space="0"/>
            </w:tcBorders>
            <w:vAlign w:val="center"/>
          </w:tcPr>
          <w:p>
            <w:pPr>
              <w:spacing w:line="300" w:lineRule="exact"/>
              <w:jc w:val="center"/>
              <w:rPr>
                <w:rFonts w:ascii="宋体" w:hAnsi="宋体" w:eastAsia="宋体"/>
                <w:sz w:val="18"/>
                <w:szCs w:val="18"/>
              </w:rPr>
            </w:pPr>
            <w:r>
              <w:rPr>
                <w:rFonts w:hint="eastAsia" w:ascii="宋体" w:hAnsi="宋体" w:eastAsia="宋体"/>
                <w:sz w:val="18"/>
                <w:szCs w:val="18"/>
              </w:rPr>
              <w:t>95</w:t>
            </w:r>
          </w:p>
        </w:tc>
        <w:tc>
          <w:tcPr>
            <w:tcW w:w="1937" w:type="dxa"/>
            <w:tcBorders>
              <w:right w:val="single" w:color="auto" w:sz="4" w:space="0"/>
            </w:tcBorders>
            <w:vAlign w:val="center"/>
          </w:tcPr>
          <w:p>
            <w:pPr>
              <w:spacing w:line="300" w:lineRule="exact"/>
              <w:jc w:val="center"/>
              <w:rPr>
                <w:rFonts w:ascii="宋体" w:hAnsi="宋体" w:eastAsia="宋体"/>
                <w:sz w:val="18"/>
                <w:szCs w:val="18"/>
              </w:rPr>
            </w:pPr>
            <w:r>
              <w:rPr>
                <w:rFonts w:hint="eastAsia" w:ascii="宋体" w:hAnsi="宋体" w:eastAsia="宋体"/>
                <w:sz w:val="18"/>
                <w:szCs w:val="18"/>
              </w:rPr>
              <w:t>%</w:t>
            </w:r>
          </w:p>
        </w:tc>
        <w:tc>
          <w:tcPr>
            <w:tcW w:w="2498" w:type="dxa"/>
            <w:tcBorders>
              <w:left w:val="single" w:color="auto" w:sz="4" w:space="0"/>
            </w:tcBorders>
            <w:vAlign w:val="center"/>
          </w:tcPr>
          <w:p>
            <w:pPr>
              <w:spacing w:line="300" w:lineRule="exact"/>
              <w:jc w:val="center"/>
              <w:rPr>
                <w:rFonts w:ascii="宋体" w:hAnsi="宋体" w:eastAsia="宋体"/>
                <w:sz w:val="18"/>
                <w:szCs w:val="18"/>
              </w:rPr>
            </w:pPr>
            <w:r>
              <w:rPr>
                <w:rFonts w:hint="eastAsia" w:ascii="宋体" w:hAnsi="宋体" w:eastAsia="宋体"/>
                <w:sz w:val="18"/>
                <w:szCs w:val="18"/>
              </w:rPr>
              <w:t>社会调查</w:t>
            </w:r>
          </w:p>
        </w:tc>
      </w:tr>
    </w:tbl>
    <w:p>
      <w:pPr>
        <w:jc w:val="left"/>
        <w:outlineLvl w:val="1"/>
      </w:pPr>
      <w:r>
        <w:rPr>
          <w:rFonts w:hint="eastAsia" w:ascii="方正仿宋_GBK" w:eastAsia="方正仿宋_GBK"/>
          <w:b/>
          <w:sz w:val="28"/>
        </w:rPr>
        <w:t>50、民政局雨露计划职业教育补助资金绩效目标表</w:t>
      </w:r>
    </w:p>
    <w:tbl>
      <w:tblPr>
        <w:tblStyle w:val="12"/>
        <w:tblW w:w="14789" w:type="dxa"/>
        <w:tblInd w:w="0" w:type="dxa"/>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Layout w:type="autofit"/>
        <w:tblCellMar>
          <w:top w:w="0" w:type="dxa"/>
          <w:left w:w="108" w:type="dxa"/>
          <w:bottom w:w="0" w:type="dxa"/>
          <w:right w:w="108" w:type="dxa"/>
        </w:tblCellMar>
      </w:tblPr>
      <w:tblGrid>
        <w:gridCol w:w="1526"/>
        <w:gridCol w:w="2253"/>
        <w:gridCol w:w="1908"/>
        <w:gridCol w:w="2788"/>
        <w:gridCol w:w="881"/>
        <w:gridCol w:w="998"/>
        <w:gridCol w:w="1937"/>
        <w:gridCol w:w="2498"/>
      </w:tblGrid>
      <w:tr>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rPr>
          <w:trHeight w:val="599" w:hRule="atLeast"/>
        </w:trPr>
        <w:tc>
          <w:tcPr>
            <w:tcW w:w="1526" w:type="dxa"/>
            <w:vAlign w:val="center"/>
          </w:tcPr>
          <w:p>
            <w:pPr>
              <w:spacing w:line="300" w:lineRule="exact"/>
              <w:jc w:val="center"/>
              <w:rPr>
                <w:rFonts w:ascii="宋体" w:hAnsi="宋体" w:eastAsia="宋体"/>
                <w:b/>
                <w:sz w:val="18"/>
                <w:szCs w:val="18"/>
              </w:rPr>
            </w:pPr>
            <w:r>
              <w:rPr>
                <w:rFonts w:hint="eastAsia" w:ascii="宋体" w:hAnsi="宋体" w:eastAsia="宋体"/>
                <w:b/>
                <w:sz w:val="18"/>
                <w:szCs w:val="18"/>
              </w:rPr>
              <w:t>项目编码</w:t>
            </w:r>
          </w:p>
        </w:tc>
        <w:tc>
          <w:tcPr>
            <w:tcW w:w="4161" w:type="dxa"/>
            <w:gridSpan w:val="2"/>
            <w:vAlign w:val="center"/>
          </w:tcPr>
          <w:p>
            <w:pPr>
              <w:spacing w:line="300" w:lineRule="exact"/>
              <w:jc w:val="left"/>
              <w:rPr>
                <w:rFonts w:ascii="宋体" w:hAnsi="宋体" w:eastAsia="宋体"/>
                <w:sz w:val="18"/>
                <w:szCs w:val="18"/>
              </w:rPr>
            </w:pPr>
          </w:p>
        </w:tc>
        <w:tc>
          <w:tcPr>
            <w:tcW w:w="2788" w:type="dxa"/>
            <w:vAlign w:val="center"/>
          </w:tcPr>
          <w:p>
            <w:pPr>
              <w:spacing w:line="300" w:lineRule="exact"/>
              <w:jc w:val="center"/>
              <w:rPr>
                <w:rFonts w:ascii="宋体" w:hAnsi="宋体" w:eastAsia="宋体"/>
                <w:sz w:val="18"/>
                <w:szCs w:val="18"/>
              </w:rPr>
            </w:pPr>
            <w:r>
              <w:rPr>
                <w:rFonts w:hint="eastAsia" w:ascii="宋体" w:hAnsi="宋体" w:eastAsia="宋体"/>
                <w:sz w:val="18"/>
                <w:szCs w:val="18"/>
              </w:rPr>
              <w:t>项目名称</w:t>
            </w:r>
          </w:p>
        </w:tc>
        <w:tc>
          <w:tcPr>
            <w:tcW w:w="6314" w:type="dxa"/>
            <w:gridSpan w:val="4"/>
            <w:vAlign w:val="center"/>
          </w:tcPr>
          <w:p>
            <w:pPr>
              <w:spacing w:line="300" w:lineRule="exact"/>
              <w:jc w:val="center"/>
              <w:rPr>
                <w:rFonts w:ascii="宋体" w:hAnsi="宋体" w:eastAsia="宋体"/>
                <w:sz w:val="18"/>
                <w:szCs w:val="18"/>
              </w:rPr>
            </w:pPr>
            <w:r>
              <w:rPr>
                <w:rFonts w:hint="eastAsia" w:ascii="宋体" w:hAnsi="宋体" w:eastAsia="宋体"/>
                <w:sz w:val="18"/>
                <w:szCs w:val="18"/>
              </w:rPr>
              <w:t>民政局雨露计划职业教育补助资金</w:t>
            </w:r>
          </w:p>
        </w:tc>
      </w:tr>
      <w:tr>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rPr>
          <w:trHeight w:val="885" w:hRule="atLeast"/>
        </w:trPr>
        <w:tc>
          <w:tcPr>
            <w:tcW w:w="1526" w:type="dxa"/>
            <w:vAlign w:val="center"/>
          </w:tcPr>
          <w:p>
            <w:pPr>
              <w:spacing w:line="300" w:lineRule="exact"/>
              <w:jc w:val="center"/>
              <w:rPr>
                <w:rFonts w:ascii="宋体" w:hAnsi="宋体" w:eastAsia="宋体"/>
                <w:b/>
                <w:sz w:val="18"/>
                <w:szCs w:val="18"/>
              </w:rPr>
            </w:pPr>
            <w:r>
              <w:rPr>
                <w:rFonts w:hint="eastAsia" w:ascii="宋体" w:hAnsi="宋体" w:eastAsia="宋体"/>
                <w:b/>
                <w:sz w:val="18"/>
                <w:szCs w:val="18"/>
              </w:rPr>
              <w:t>资金用途</w:t>
            </w:r>
          </w:p>
        </w:tc>
        <w:tc>
          <w:tcPr>
            <w:tcW w:w="13263" w:type="dxa"/>
            <w:gridSpan w:val="7"/>
            <w:vAlign w:val="center"/>
          </w:tcPr>
          <w:p>
            <w:pPr>
              <w:spacing w:line="300" w:lineRule="exact"/>
              <w:jc w:val="left"/>
              <w:rPr>
                <w:rFonts w:ascii="宋体" w:hAnsi="宋体" w:eastAsia="宋体"/>
                <w:sz w:val="18"/>
                <w:szCs w:val="18"/>
              </w:rPr>
            </w:pPr>
            <w:r>
              <w:rPr>
                <w:rFonts w:hint="eastAsia" w:ascii="宋体" w:hAnsi="宋体" w:eastAsia="宋体"/>
                <w:sz w:val="18"/>
                <w:szCs w:val="18"/>
              </w:rPr>
              <w:t>为建档立卡贫困学生发放</w:t>
            </w:r>
            <w:r>
              <w:rPr>
                <w:rFonts w:hint="cs" w:ascii="宋体" w:hAnsi="宋体" w:eastAsia="宋体"/>
                <w:sz w:val="18"/>
                <w:szCs w:val="18"/>
              </w:rPr>
              <w:t>“</w:t>
            </w:r>
            <w:r>
              <w:rPr>
                <w:rFonts w:hint="eastAsia" w:ascii="宋体" w:hAnsi="宋体" w:eastAsia="宋体"/>
                <w:sz w:val="18"/>
                <w:szCs w:val="18"/>
              </w:rPr>
              <w:t>雨露计划</w:t>
            </w:r>
            <w:r>
              <w:rPr>
                <w:rFonts w:hint="cs" w:ascii="宋体" w:hAnsi="宋体" w:eastAsia="宋体"/>
                <w:sz w:val="18"/>
                <w:szCs w:val="18"/>
              </w:rPr>
              <w:t>”</w:t>
            </w:r>
            <w:r>
              <w:rPr>
                <w:rFonts w:hint="eastAsia" w:ascii="宋体" w:hAnsi="宋体" w:eastAsia="宋体"/>
                <w:sz w:val="18"/>
                <w:szCs w:val="18"/>
              </w:rPr>
              <w:t>职业教育补助资助资金，每人每年</w:t>
            </w:r>
            <w:r>
              <w:rPr>
                <w:rFonts w:ascii="宋体" w:hAnsi="宋体" w:eastAsia="宋体"/>
                <w:sz w:val="18"/>
                <w:szCs w:val="18"/>
              </w:rPr>
              <w:t>3000</w:t>
            </w:r>
            <w:r>
              <w:rPr>
                <w:rFonts w:hint="eastAsia" w:ascii="宋体" w:hAnsi="宋体" w:eastAsia="宋体"/>
                <w:sz w:val="18"/>
                <w:szCs w:val="18"/>
              </w:rPr>
              <w:t>元，分春季和秋季两次发放。县级资金</w:t>
            </w:r>
            <w:r>
              <w:rPr>
                <w:rFonts w:ascii="宋体" w:hAnsi="宋体" w:eastAsia="宋体"/>
                <w:sz w:val="18"/>
                <w:szCs w:val="18"/>
              </w:rPr>
              <w:t>36000</w:t>
            </w:r>
            <w:r>
              <w:rPr>
                <w:rFonts w:hint="eastAsia" w:ascii="宋体" w:hAnsi="宋体" w:eastAsia="宋体"/>
                <w:sz w:val="18"/>
                <w:szCs w:val="18"/>
              </w:rPr>
              <w:t>元。</w:t>
            </w:r>
          </w:p>
        </w:tc>
      </w:tr>
      <w:tr>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rPr>
          <w:trHeight w:val="387" w:hRule="atLeast"/>
        </w:trPr>
        <w:tc>
          <w:tcPr>
            <w:tcW w:w="1526" w:type="dxa"/>
            <w:vMerge w:val="restart"/>
            <w:vAlign w:val="center"/>
          </w:tcPr>
          <w:p>
            <w:pPr>
              <w:spacing w:line="300" w:lineRule="exact"/>
              <w:jc w:val="center"/>
              <w:rPr>
                <w:rFonts w:ascii="宋体" w:hAnsi="宋体" w:eastAsia="宋体"/>
                <w:b/>
                <w:sz w:val="18"/>
                <w:szCs w:val="18"/>
              </w:rPr>
            </w:pPr>
            <w:r>
              <w:rPr>
                <w:rFonts w:hint="eastAsia" w:ascii="宋体" w:hAnsi="宋体" w:eastAsia="宋体"/>
                <w:b/>
                <w:sz w:val="18"/>
                <w:szCs w:val="18"/>
              </w:rPr>
              <w:t>资金支出计划（累计进度％）</w:t>
            </w:r>
          </w:p>
        </w:tc>
        <w:tc>
          <w:tcPr>
            <w:tcW w:w="4161" w:type="dxa"/>
            <w:gridSpan w:val="2"/>
            <w:tcBorders>
              <w:bottom w:val="single" w:color="auto" w:sz="4" w:space="0"/>
            </w:tcBorders>
            <w:vAlign w:val="center"/>
          </w:tcPr>
          <w:p>
            <w:pPr>
              <w:spacing w:line="300" w:lineRule="exact"/>
              <w:jc w:val="center"/>
              <w:rPr>
                <w:rFonts w:ascii="宋体" w:hAnsi="宋体" w:eastAsia="宋体"/>
                <w:sz w:val="18"/>
                <w:szCs w:val="18"/>
              </w:rPr>
            </w:pPr>
            <w:r>
              <w:rPr>
                <w:rFonts w:hint="eastAsia" w:ascii="宋体" w:hAnsi="宋体" w:eastAsia="宋体"/>
                <w:sz w:val="18"/>
                <w:szCs w:val="18"/>
              </w:rPr>
              <w:t>3月底</w:t>
            </w:r>
          </w:p>
        </w:tc>
        <w:tc>
          <w:tcPr>
            <w:tcW w:w="2788" w:type="dxa"/>
            <w:tcBorders>
              <w:bottom w:val="single" w:color="auto" w:sz="4" w:space="0"/>
            </w:tcBorders>
            <w:vAlign w:val="center"/>
          </w:tcPr>
          <w:p>
            <w:pPr>
              <w:spacing w:line="300" w:lineRule="exact"/>
              <w:jc w:val="center"/>
              <w:rPr>
                <w:rFonts w:ascii="宋体" w:hAnsi="宋体" w:eastAsia="宋体"/>
                <w:sz w:val="18"/>
                <w:szCs w:val="18"/>
              </w:rPr>
            </w:pPr>
            <w:r>
              <w:rPr>
                <w:rFonts w:hint="eastAsia" w:ascii="宋体" w:hAnsi="宋体" w:eastAsia="宋体"/>
                <w:sz w:val="18"/>
                <w:szCs w:val="18"/>
              </w:rPr>
              <w:t>6月底</w:t>
            </w:r>
          </w:p>
        </w:tc>
        <w:tc>
          <w:tcPr>
            <w:tcW w:w="3816" w:type="dxa"/>
            <w:gridSpan w:val="3"/>
            <w:tcBorders>
              <w:bottom w:val="single" w:color="auto" w:sz="4" w:space="0"/>
              <w:right w:val="single" w:color="auto" w:sz="4" w:space="0"/>
            </w:tcBorders>
            <w:vAlign w:val="center"/>
          </w:tcPr>
          <w:p>
            <w:pPr>
              <w:spacing w:line="300" w:lineRule="exact"/>
              <w:jc w:val="center"/>
              <w:rPr>
                <w:rFonts w:ascii="宋体" w:hAnsi="宋体" w:eastAsia="宋体"/>
                <w:sz w:val="18"/>
                <w:szCs w:val="18"/>
              </w:rPr>
            </w:pPr>
            <w:r>
              <w:rPr>
                <w:rFonts w:hint="eastAsia" w:ascii="宋体" w:hAnsi="宋体" w:eastAsia="宋体"/>
                <w:sz w:val="18"/>
                <w:szCs w:val="18"/>
              </w:rPr>
              <w:t>10月底</w:t>
            </w:r>
          </w:p>
        </w:tc>
        <w:tc>
          <w:tcPr>
            <w:tcW w:w="2498" w:type="dxa"/>
            <w:tcBorders>
              <w:left w:val="single" w:color="auto" w:sz="4" w:space="0"/>
              <w:bottom w:val="single" w:color="auto" w:sz="4" w:space="0"/>
            </w:tcBorders>
            <w:vAlign w:val="center"/>
          </w:tcPr>
          <w:p>
            <w:pPr>
              <w:spacing w:line="300" w:lineRule="exact"/>
              <w:jc w:val="center"/>
              <w:rPr>
                <w:rFonts w:ascii="宋体" w:hAnsi="宋体" w:eastAsia="宋体"/>
                <w:sz w:val="18"/>
                <w:szCs w:val="18"/>
              </w:rPr>
            </w:pPr>
            <w:r>
              <w:rPr>
                <w:rFonts w:hint="eastAsia" w:ascii="宋体" w:hAnsi="宋体" w:eastAsia="宋体"/>
                <w:sz w:val="18"/>
                <w:szCs w:val="18"/>
              </w:rPr>
              <w:t>12月底</w:t>
            </w:r>
          </w:p>
        </w:tc>
      </w:tr>
      <w:tr>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rPr>
          <w:trHeight w:val="303" w:hRule="atLeast"/>
        </w:trPr>
        <w:tc>
          <w:tcPr>
            <w:tcW w:w="1526" w:type="dxa"/>
            <w:vMerge w:val="continue"/>
            <w:vAlign w:val="center"/>
          </w:tcPr>
          <w:p>
            <w:pPr>
              <w:spacing w:line="300" w:lineRule="exact"/>
              <w:jc w:val="center"/>
              <w:rPr>
                <w:rFonts w:ascii="宋体" w:hAnsi="宋体" w:eastAsia="宋体"/>
                <w:b/>
                <w:sz w:val="18"/>
                <w:szCs w:val="18"/>
              </w:rPr>
            </w:pPr>
          </w:p>
        </w:tc>
        <w:tc>
          <w:tcPr>
            <w:tcW w:w="4161" w:type="dxa"/>
            <w:gridSpan w:val="2"/>
            <w:tcBorders>
              <w:top w:val="single" w:color="auto" w:sz="4" w:space="0"/>
            </w:tcBorders>
            <w:vAlign w:val="center"/>
          </w:tcPr>
          <w:p>
            <w:pPr>
              <w:spacing w:line="300" w:lineRule="exact"/>
              <w:jc w:val="center"/>
              <w:rPr>
                <w:rFonts w:ascii="宋体" w:hAnsi="宋体" w:eastAsia="宋体"/>
                <w:sz w:val="18"/>
                <w:szCs w:val="18"/>
              </w:rPr>
            </w:pPr>
          </w:p>
        </w:tc>
        <w:tc>
          <w:tcPr>
            <w:tcW w:w="2788" w:type="dxa"/>
            <w:tcBorders>
              <w:top w:val="single" w:color="auto" w:sz="4" w:space="0"/>
            </w:tcBorders>
            <w:vAlign w:val="center"/>
          </w:tcPr>
          <w:p>
            <w:pPr>
              <w:spacing w:line="300" w:lineRule="exact"/>
              <w:jc w:val="center"/>
              <w:rPr>
                <w:rFonts w:ascii="宋体" w:hAnsi="宋体" w:eastAsia="宋体"/>
                <w:sz w:val="18"/>
                <w:szCs w:val="18"/>
              </w:rPr>
            </w:pPr>
            <w:r>
              <w:rPr>
                <w:rFonts w:ascii="宋体" w:hAnsi="宋体" w:eastAsia="宋体"/>
                <w:sz w:val="18"/>
                <w:szCs w:val="18"/>
              </w:rPr>
              <w:t>50.00</w:t>
            </w:r>
          </w:p>
        </w:tc>
        <w:tc>
          <w:tcPr>
            <w:tcW w:w="3816" w:type="dxa"/>
            <w:gridSpan w:val="3"/>
            <w:tcBorders>
              <w:top w:val="single" w:color="auto" w:sz="4" w:space="0"/>
              <w:right w:val="single" w:color="auto" w:sz="4" w:space="0"/>
            </w:tcBorders>
            <w:vAlign w:val="center"/>
          </w:tcPr>
          <w:p>
            <w:pPr>
              <w:spacing w:line="300" w:lineRule="exact"/>
              <w:jc w:val="center"/>
              <w:rPr>
                <w:rFonts w:ascii="宋体" w:hAnsi="宋体" w:eastAsia="宋体"/>
                <w:sz w:val="18"/>
                <w:szCs w:val="18"/>
              </w:rPr>
            </w:pPr>
          </w:p>
        </w:tc>
        <w:tc>
          <w:tcPr>
            <w:tcW w:w="2498" w:type="dxa"/>
            <w:tcBorders>
              <w:top w:val="single" w:color="auto" w:sz="4" w:space="0"/>
              <w:left w:val="single" w:color="auto" w:sz="4" w:space="0"/>
            </w:tcBorders>
            <w:vAlign w:val="center"/>
          </w:tcPr>
          <w:p>
            <w:pPr>
              <w:spacing w:line="300" w:lineRule="exact"/>
              <w:jc w:val="center"/>
              <w:rPr>
                <w:rFonts w:ascii="宋体" w:hAnsi="宋体" w:eastAsia="宋体"/>
                <w:sz w:val="18"/>
                <w:szCs w:val="18"/>
              </w:rPr>
            </w:pPr>
            <w:r>
              <w:rPr>
                <w:rFonts w:ascii="宋体" w:hAnsi="宋体" w:eastAsia="宋体"/>
                <w:sz w:val="18"/>
                <w:szCs w:val="18"/>
              </w:rPr>
              <w:t>100.00</w:t>
            </w:r>
          </w:p>
        </w:tc>
      </w:tr>
      <w:tr>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rPr>
          <w:trHeight w:val="561" w:hRule="atLeast"/>
        </w:trPr>
        <w:tc>
          <w:tcPr>
            <w:tcW w:w="1526" w:type="dxa"/>
            <w:vAlign w:val="center"/>
          </w:tcPr>
          <w:p>
            <w:pPr>
              <w:spacing w:line="300" w:lineRule="exact"/>
              <w:jc w:val="center"/>
              <w:rPr>
                <w:rFonts w:ascii="宋体" w:hAnsi="宋体" w:eastAsia="宋体"/>
                <w:b/>
                <w:sz w:val="18"/>
                <w:szCs w:val="18"/>
              </w:rPr>
            </w:pPr>
            <w:r>
              <w:rPr>
                <w:rFonts w:hint="eastAsia" w:ascii="宋体" w:hAnsi="宋体" w:eastAsia="宋体"/>
                <w:b/>
                <w:sz w:val="18"/>
                <w:szCs w:val="18"/>
              </w:rPr>
              <w:t>绩效目标</w:t>
            </w:r>
          </w:p>
        </w:tc>
        <w:tc>
          <w:tcPr>
            <w:tcW w:w="2253" w:type="dxa"/>
            <w:tcBorders>
              <w:right w:val="single" w:color="auto" w:sz="4" w:space="0"/>
            </w:tcBorders>
            <w:vAlign w:val="center"/>
          </w:tcPr>
          <w:p>
            <w:pPr>
              <w:spacing w:line="300" w:lineRule="exact"/>
              <w:jc w:val="center"/>
              <w:rPr>
                <w:rFonts w:ascii="宋体" w:hAnsi="宋体" w:eastAsia="宋体"/>
                <w:sz w:val="18"/>
                <w:szCs w:val="18"/>
              </w:rPr>
            </w:pPr>
            <w:r>
              <w:rPr>
                <w:rFonts w:hint="eastAsia" w:ascii="宋体" w:hAnsi="宋体" w:eastAsia="宋体"/>
                <w:sz w:val="18"/>
                <w:szCs w:val="18"/>
              </w:rPr>
              <w:t>目标</w:t>
            </w:r>
          </w:p>
        </w:tc>
        <w:tc>
          <w:tcPr>
            <w:tcW w:w="11010" w:type="dxa"/>
            <w:gridSpan w:val="6"/>
            <w:tcBorders>
              <w:left w:val="single" w:color="auto" w:sz="4" w:space="0"/>
            </w:tcBorders>
            <w:vAlign w:val="center"/>
          </w:tcPr>
          <w:p>
            <w:pPr>
              <w:spacing w:line="300" w:lineRule="exact"/>
              <w:jc w:val="left"/>
              <w:rPr>
                <w:rFonts w:ascii="宋体" w:hAnsi="宋体" w:eastAsia="宋体"/>
                <w:sz w:val="18"/>
                <w:szCs w:val="18"/>
              </w:rPr>
            </w:pPr>
            <w:r>
              <w:rPr>
                <w:rFonts w:hint="eastAsia" w:ascii="宋体" w:hAnsi="宋体" w:eastAsia="宋体"/>
                <w:sz w:val="18"/>
                <w:szCs w:val="18"/>
              </w:rPr>
              <w:t>为建档立卡贫困学生发放</w:t>
            </w:r>
            <w:r>
              <w:rPr>
                <w:rFonts w:hint="cs" w:ascii="宋体" w:hAnsi="宋体" w:eastAsia="宋体"/>
                <w:sz w:val="18"/>
                <w:szCs w:val="18"/>
              </w:rPr>
              <w:t>“</w:t>
            </w:r>
            <w:r>
              <w:rPr>
                <w:rFonts w:hint="eastAsia" w:ascii="宋体" w:hAnsi="宋体" w:eastAsia="宋体"/>
                <w:sz w:val="18"/>
                <w:szCs w:val="18"/>
              </w:rPr>
              <w:t>雨露计划</w:t>
            </w:r>
            <w:r>
              <w:rPr>
                <w:rFonts w:hint="cs" w:ascii="宋体" w:hAnsi="宋体" w:eastAsia="宋体"/>
                <w:sz w:val="18"/>
                <w:szCs w:val="18"/>
              </w:rPr>
              <w:t>”</w:t>
            </w:r>
            <w:r>
              <w:rPr>
                <w:rFonts w:hint="eastAsia" w:ascii="宋体" w:hAnsi="宋体" w:eastAsia="宋体"/>
                <w:sz w:val="18"/>
                <w:szCs w:val="18"/>
              </w:rPr>
              <w:t>职业教育补助资助资金，每人每年</w:t>
            </w:r>
            <w:r>
              <w:rPr>
                <w:rFonts w:ascii="宋体" w:hAnsi="宋体" w:eastAsia="宋体"/>
                <w:sz w:val="18"/>
                <w:szCs w:val="18"/>
              </w:rPr>
              <w:t>3000</w:t>
            </w:r>
            <w:r>
              <w:rPr>
                <w:rFonts w:hint="eastAsia" w:ascii="宋体" w:hAnsi="宋体" w:eastAsia="宋体"/>
                <w:sz w:val="18"/>
                <w:szCs w:val="18"/>
              </w:rPr>
              <w:t>元，分春季和秋季两次发放。</w:t>
            </w:r>
          </w:p>
        </w:tc>
      </w:tr>
      <w:tr>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rPr>
          <w:trHeight w:val="409" w:hRule="atLeast"/>
        </w:trPr>
        <w:tc>
          <w:tcPr>
            <w:tcW w:w="1526" w:type="dxa"/>
            <w:vMerge w:val="restart"/>
            <w:vAlign w:val="center"/>
          </w:tcPr>
          <w:p>
            <w:pPr>
              <w:spacing w:line="300" w:lineRule="exact"/>
              <w:jc w:val="center"/>
              <w:rPr>
                <w:rFonts w:ascii="宋体" w:hAnsi="宋体" w:eastAsia="宋体"/>
                <w:b/>
                <w:sz w:val="18"/>
                <w:szCs w:val="18"/>
              </w:rPr>
            </w:pPr>
            <w:r>
              <w:rPr>
                <w:rFonts w:hint="eastAsia" w:ascii="宋体" w:hAnsi="宋体" w:eastAsia="宋体"/>
                <w:b/>
                <w:sz w:val="18"/>
                <w:szCs w:val="18"/>
              </w:rPr>
              <w:t>一级指标</w:t>
            </w:r>
          </w:p>
        </w:tc>
        <w:tc>
          <w:tcPr>
            <w:tcW w:w="2253" w:type="dxa"/>
            <w:vMerge w:val="restart"/>
            <w:tcBorders>
              <w:right w:val="single" w:color="auto" w:sz="4" w:space="0"/>
            </w:tcBorders>
            <w:vAlign w:val="center"/>
          </w:tcPr>
          <w:p>
            <w:pPr>
              <w:spacing w:line="300" w:lineRule="exact"/>
              <w:jc w:val="center"/>
              <w:rPr>
                <w:rFonts w:ascii="宋体" w:hAnsi="宋体" w:eastAsia="宋体"/>
                <w:sz w:val="18"/>
                <w:szCs w:val="18"/>
              </w:rPr>
            </w:pPr>
            <w:r>
              <w:rPr>
                <w:rFonts w:hint="eastAsia" w:ascii="宋体" w:hAnsi="宋体" w:eastAsia="宋体"/>
                <w:sz w:val="18"/>
                <w:szCs w:val="18"/>
              </w:rPr>
              <w:t>二级指标</w:t>
            </w:r>
          </w:p>
        </w:tc>
        <w:tc>
          <w:tcPr>
            <w:tcW w:w="1908" w:type="dxa"/>
            <w:vMerge w:val="restart"/>
            <w:tcBorders>
              <w:left w:val="single" w:color="auto" w:sz="4" w:space="0"/>
            </w:tcBorders>
            <w:vAlign w:val="center"/>
          </w:tcPr>
          <w:p>
            <w:pPr>
              <w:spacing w:line="300" w:lineRule="exact"/>
              <w:jc w:val="left"/>
              <w:rPr>
                <w:rFonts w:ascii="宋体" w:hAnsi="宋体" w:eastAsia="宋体"/>
                <w:sz w:val="18"/>
                <w:szCs w:val="18"/>
              </w:rPr>
            </w:pPr>
            <w:r>
              <w:rPr>
                <w:rFonts w:hint="eastAsia" w:ascii="宋体" w:hAnsi="宋体" w:eastAsia="宋体"/>
                <w:sz w:val="18"/>
                <w:szCs w:val="18"/>
              </w:rPr>
              <w:t>三级指标</w:t>
            </w:r>
          </w:p>
        </w:tc>
        <w:tc>
          <w:tcPr>
            <w:tcW w:w="2788" w:type="dxa"/>
            <w:vMerge w:val="restart"/>
            <w:vAlign w:val="center"/>
          </w:tcPr>
          <w:p>
            <w:pPr>
              <w:spacing w:line="300" w:lineRule="exact"/>
              <w:jc w:val="left"/>
              <w:rPr>
                <w:rFonts w:ascii="宋体" w:hAnsi="宋体" w:eastAsia="宋体"/>
                <w:sz w:val="18"/>
                <w:szCs w:val="18"/>
              </w:rPr>
            </w:pPr>
            <w:r>
              <w:rPr>
                <w:rFonts w:hint="eastAsia" w:ascii="宋体" w:hAnsi="宋体" w:eastAsia="宋体"/>
                <w:sz w:val="18"/>
                <w:szCs w:val="18"/>
              </w:rPr>
              <w:t>绩效指标描述</w:t>
            </w:r>
          </w:p>
        </w:tc>
        <w:tc>
          <w:tcPr>
            <w:tcW w:w="3816" w:type="dxa"/>
            <w:gridSpan w:val="3"/>
            <w:tcBorders>
              <w:bottom w:val="single" w:color="auto" w:sz="4" w:space="0"/>
              <w:right w:val="single" w:color="auto" w:sz="4" w:space="0"/>
            </w:tcBorders>
            <w:vAlign w:val="center"/>
          </w:tcPr>
          <w:p>
            <w:pPr>
              <w:spacing w:line="300" w:lineRule="exact"/>
              <w:jc w:val="center"/>
              <w:rPr>
                <w:rFonts w:ascii="宋体" w:hAnsi="宋体" w:eastAsia="宋体"/>
                <w:sz w:val="18"/>
                <w:szCs w:val="18"/>
              </w:rPr>
            </w:pPr>
            <w:r>
              <w:rPr>
                <w:rFonts w:hint="eastAsia" w:ascii="宋体" w:hAnsi="宋体" w:eastAsia="宋体"/>
                <w:sz w:val="18"/>
                <w:szCs w:val="18"/>
              </w:rPr>
              <w:t>指标值</w:t>
            </w:r>
          </w:p>
        </w:tc>
        <w:tc>
          <w:tcPr>
            <w:tcW w:w="2498" w:type="dxa"/>
            <w:vMerge w:val="restart"/>
            <w:tcBorders>
              <w:left w:val="single" w:color="auto" w:sz="4" w:space="0"/>
            </w:tcBorders>
            <w:vAlign w:val="center"/>
          </w:tcPr>
          <w:p>
            <w:pPr>
              <w:spacing w:line="300" w:lineRule="exact"/>
              <w:jc w:val="center"/>
              <w:rPr>
                <w:rFonts w:ascii="宋体" w:hAnsi="宋体" w:eastAsia="宋体"/>
                <w:sz w:val="18"/>
                <w:szCs w:val="18"/>
              </w:rPr>
            </w:pPr>
            <w:r>
              <w:rPr>
                <w:rFonts w:hint="eastAsia" w:ascii="宋体" w:hAnsi="宋体" w:eastAsia="宋体"/>
                <w:sz w:val="18"/>
                <w:szCs w:val="18"/>
              </w:rPr>
              <w:t>指标值确定依据</w:t>
            </w:r>
          </w:p>
        </w:tc>
      </w:tr>
      <w:tr>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rPr>
          <w:trHeight w:val="71" w:hRule="atLeast"/>
        </w:trPr>
        <w:tc>
          <w:tcPr>
            <w:tcW w:w="1526" w:type="dxa"/>
            <w:vMerge w:val="continue"/>
            <w:vAlign w:val="center"/>
          </w:tcPr>
          <w:p>
            <w:pPr>
              <w:spacing w:line="300" w:lineRule="exact"/>
              <w:jc w:val="center"/>
              <w:rPr>
                <w:rFonts w:ascii="宋体" w:hAnsi="宋体" w:eastAsia="宋体"/>
                <w:b/>
                <w:sz w:val="18"/>
                <w:szCs w:val="18"/>
              </w:rPr>
            </w:pPr>
          </w:p>
        </w:tc>
        <w:tc>
          <w:tcPr>
            <w:tcW w:w="2253" w:type="dxa"/>
            <w:vMerge w:val="continue"/>
            <w:tcBorders>
              <w:right w:val="single" w:color="auto" w:sz="4" w:space="0"/>
            </w:tcBorders>
            <w:vAlign w:val="center"/>
          </w:tcPr>
          <w:p>
            <w:pPr>
              <w:spacing w:line="300" w:lineRule="exact"/>
              <w:jc w:val="center"/>
              <w:rPr>
                <w:rFonts w:ascii="宋体" w:hAnsi="宋体" w:eastAsia="宋体"/>
                <w:sz w:val="18"/>
                <w:szCs w:val="18"/>
              </w:rPr>
            </w:pPr>
          </w:p>
        </w:tc>
        <w:tc>
          <w:tcPr>
            <w:tcW w:w="1908" w:type="dxa"/>
            <w:vMerge w:val="continue"/>
            <w:tcBorders>
              <w:left w:val="single" w:color="auto" w:sz="4" w:space="0"/>
            </w:tcBorders>
            <w:vAlign w:val="center"/>
          </w:tcPr>
          <w:p>
            <w:pPr>
              <w:spacing w:line="300" w:lineRule="exact"/>
              <w:jc w:val="left"/>
              <w:rPr>
                <w:rFonts w:ascii="宋体" w:hAnsi="宋体" w:eastAsia="宋体"/>
                <w:sz w:val="18"/>
                <w:szCs w:val="18"/>
              </w:rPr>
            </w:pPr>
          </w:p>
        </w:tc>
        <w:tc>
          <w:tcPr>
            <w:tcW w:w="2788" w:type="dxa"/>
            <w:vMerge w:val="continue"/>
            <w:vAlign w:val="center"/>
          </w:tcPr>
          <w:p>
            <w:pPr>
              <w:spacing w:line="300" w:lineRule="exact"/>
              <w:jc w:val="left"/>
              <w:rPr>
                <w:rFonts w:ascii="宋体" w:hAnsi="宋体" w:eastAsia="宋体"/>
                <w:sz w:val="18"/>
                <w:szCs w:val="18"/>
              </w:rPr>
            </w:pPr>
          </w:p>
        </w:tc>
        <w:tc>
          <w:tcPr>
            <w:tcW w:w="881" w:type="dxa"/>
            <w:tcBorders>
              <w:top w:val="single" w:color="auto" w:sz="4" w:space="0"/>
              <w:right w:val="single" w:color="auto" w:sz="4" w:space="0"/>
            </w:tcBorders>
            <w:vAlign w:val="center"/>
          </w:tcPr>
          <w:p>
            <w:pPr>
              <w:spacing w:line="300" w:lineRule="exact"/>
              <w:jc w:val="center"/>
              <w:rPr>
                <w:rFonts w:ascii="宋体" w:hAnsi="宋体" w:eastAsia="宋体"/>
                <w:sz w:val="18"/>
                <w:szCs w:val="18"/>
              </w:rPr>
            </w:pPr>
            <w:r>
              <w:rPr>
                <w:rFonts w:hint="eastAsia" w:ascii="宋体" w:hAnsi="宋体" w:eastAsia="宋体"/>
                <w:sz w:val="18"/>
                <w:szCs w:val="18"/>
              </w:rPr>
              <w:t>符号</w:t>
            </w:r>
          </w:p>
        </w:tc>
        <w:tc>
          <w:tcPr>
            <w:tcW w:w="998" w:type="dxa"/>
            <w:tcBorders>
              <w:top w:val="single" w:color="auto" w:sz="4" w:space="0"/>
              <w:right w:val="single" w:color="auto" w:sz="4" w:space="0"/>
            </w:tcBorders>
            <w:vAlign w:val="center"/>
          </w:tcPr>
          <w:p>
            <w:pPr>
              <w:spacing w:line="300" w:lineRule="exact"/>
              <w:jc w:val="center"/>
              <w:rPr>
                <w:rFonts w:ascii="宋体" w:hAnsi="宋体" w:eastAsia="宋体"/>
                <w:sz w:val="18"/>
                <w:szCs w:val="18"/>
              </w:rPr>
            </w:pPr>
            <w:r>
              <w:rPr>
                <w:rFonts w:hint="eastAsia" w:ascii="宋体" w:hAnsi="宋体" w:eastAsia="宋体"/>
                <w:sz w:val="18"/>
                <w:szCs w:val="18"/>
              </w:rPr>
              <w:t>值</w:t>
            </w:r>
          </w:p>
        </w:tc>
        <w:tc>
          <w:tcPr>
            <w:tcW w:w="1937" w:type="dxa"/>
            <w:tcBorders>
              <w:top w:val="single" w:color="auto" w:sz="4" w:space="0"/>
              <w:right w:val="single" w:color="auto" w:sz="4" w:space="0"/>
            </w:tcBorders>
            <w:vAlign w:val="center"/>
          </w:tcPr>
          <w:p>
            <w:pPr>
              <w:spacing w:line="300" w:lineRule="exact"/>
              <w:jc w:val="center"/>
              <w:rPr>
                <w:rFonts w:ascii="宋体" w:hAnsi="宋体" w:eastAsia="宋体"/>
                <w:sz w:val="18"/>
                <w:szCs w:val="18"/>
              </w:rPr>
            </w:pPr>
            <w:r>
              <w:rPr>
                <w:rFonts w:hint="eastAsia" w:ascii="宋体" w:hAnsi="宋体" w:eastAsia="宋体"/>
                <w:sz w:val="18"/>
                <w:szCs w:val="18"/>
              </w:rPr>
              <w:t>单位（文字描述）</w:t>
            </w:r>
          </w:p>
        </w:tc>
        <w:tc>
          <w:tcPr>
            <w:tcW w:w="2498" w:type="dxa"/>
            <w:vMerge w:val="continue"/>
            <w:tcBorders>
              <w:left w:val="single" w:color="auto" w:sz="4" w:space="0"/>
            </w:tcBorders>
            <w:vAlign w:val="center"/>
          </w:tcPr>
          <w:p>
            <w:pPr>
              <w:spacing w:line="300" w:lineRule="exact"/>
              <w:jc w:val="center"/>
              <w:rPr>
                <w:rFonts w:ascii="宋体" w:hAnsi="宋体" w:eastAsia="宋体"/>
                <w:sz w:val="18"/>
                <w:szCs w:val="18"/>
              </w:rPr>
            </w:pPr>
          </w:p>
        </w:tc>
      </w:tr>
      <w:tr>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rPr>
          <w:trHeight w:val="437" w:hRule="atLeast"/>
        </w:trPr>
        <w:tc>
          <w:tcPr>
            <w:tcW w:w="1526" w:type="dxa"/>
            <w:vMerge w:val="restart"/>
            <w:vAlign w:val="center"/>
          </w:tcPr>
          <w:p>
            <w:pPr>
              <w:spacing w:line="300" w:lineRule="exact"/>
              <w:jc w:val="center"/>
              <w:rPr>
                <w:rFonts w:ascii="宋体" w:hAnsi="宋体" w:eastAsia="宋体"/>
                <w:b/>
                <w:sz w:val="18"/>
                <w:szCs w:val="18"/>
              </w:rPr>
            </w:pPr>
            <w:r>
              <w:rPr>
                <w:rFonts w:hint="eastAsia" w:ascii="宋体" w:hAnsi="宋体" w:eastAsia="宋体"/>
                <w:b/>
                <w:sz w:val="18"/>
                <w:szCs w:val="18"/>
              </w:rPr>
              <w:t>产出指标</w:t>
            </w:r>
          </w:p>
        </w:tc>
        <w:tc>
          <w:tcPr>
            <w:tcW w:w="2253" w:type="dxa"/>
            <w:tcBorders>
              <w:bottom w:val="single" w:color="auto" w:sz="4" w:space="0"/>
              <w:right w:val="single" w:color="auto" w:sz="4" w:space="0"/>
            </w:tcBorders>
            <w:vAlign w:val="center"/>
          </w:tcPr>
          <w:p>
            <w:pPr>
              <w:spacing w:line="300" w:lineRule="exact"/>
              <w:jc w:val="center"/>
              <w:rPr>
                <w:rFonts w:ascii="宋体" w:hAnsi="宋体" w:eastAsia="宋体"/>
                <w:sz w:val="18"/>
                <w:szCs w:val="18"/>
              </w:rPr>
            </w:pPr>
            <w:r>
              <w:rPr>
                <w:rFonts w:hint="eastAsia" w:ascii="宋体" w:hAnsi="宋体" w:eastAsia="宋体"/>
                <w:sz w:val="18"/>
                <w:szCs w:val="18"/>
              </w:rPr>
              <w:t>数量指标</w:t>
            </w:r>
          </w:p>
        </w:tc>
        <w:tc>
          <w:tcPr>
            <w:tcW w:w="1908" w:type="dxa"/>
            <w:tcBorders>
              <w:left w:val="single" w:color="auto" w:sz="4" w:space="0"/>
              <w:bottom w:val="single" w:color="auto" w:sz="4" w:space="0"/>
            </w:tcBorders>
            <w:vAlign w:val="center"/>
          </w:tcPr>
          <w:p>
            <w:pPr>
              <w:spacing w:line="300" w:lineRule="exact"/>
              <w:jc w:val="left"/>
              <w:rPr>
                <w:rFonts w:ascii="宋体" w:hAnsi="宋体" w:eastAsia="宋体"/>
                <w:sz w:val="18"/>
                <w:szCs w:val="18"/>
              </w:rPr>
            </w:pPr>
            <w:r>
              <w:rPr>
                <w:rFonts w:ascii="宋体" w:hAnsi="宋体" w:eastAsia="宋体"/>
                <w:sz w:val="18"/>
                <w:szCs w:val="18"/>
              </w:rPr>
              <w:t>2020</w:t>
            </w:r>
            <w:r>
              <w:rPr>
                <w:rFonts w:hint="eastAsia" w:ascii="宋体" w:hAnsi="宋体" w:eastAsia="宋体"/>
                <w:sz w:val="18"/>
                <w:szCs w:val="18"/>
              </w:rPr>
              <w:t>年预计符合条件的人数</w:t>
            </w:r>
          </w:p>
        </w:tc>
        <w:tc>
          <w:tcPr>
            <w:tcW w:w="2788" w:type="dxa"/>
            <w:tcBorders>
              <w:bottom w:val="single" w:color="auto" w:sz="4" w:space="0"/>
            </w:tcBorders>
            <w:vAlign w:val="center"/>
          </w:tcPr>
          <w:p>
            <w:pPr>
              <w:spacing w:line="300" w:lineRule="exact"/>
              <w:jc w:val="left"/>
              <w:rPr>
                <w:rFonts w:ascii="宋体" w:hAnsi="宋体" w:eastAsia="宋体"/>
                <w:sz w:val="18"/>
                <w:szCs w:val="18"/>
              </w:rPr>
            </w:pPr>
            <w:r>
              <w:rPr>
                <w:rFonts w:ascii="宋体" w:hAnsi="宋体" w:eastAsia="宋体"/>
                <w:sz w:val="18"/>
                <w:szCs w:val="18"/>
              </w:rPr>
              <w:t>2020</w:t>
            </w:r>
            <w:r>
              <w:rPr>
                <w:rFonts w:hint="eastAsia" w:ascii="宋体" w:hAnsi="宋体" w:eastAsia="宋体"/>
                <w:sz w:val="18"/>
                <w:szCs w:val="18"/>
              </w:rPr>
              <w:t>年预计符合雨露资助条件的人数</w:t>
            </w:r>
          </w:p>
        </w:tc>
        <w:tc>
          <w:tcPr>
            <w:tcW w:w="881" w:type="dxa"/>
            <w:tcBorders>
              <w:bottom w:val="single" w:color="auto" w:sz="4" w:space="0"/>
              <w:right w:val="single" w:color="auto" w:sz="4" w:space="0"/>
            </w:tcBorders>
            <w:vAlign w:val="center"/>
          </w:tcPr>
          <w:p>
            <w:pPr>
              <w:spacing w:line="300" w:lineRule="exact"/>
              <w:jc w:val="center"/>
              <w:rPr>
                <w:rFonts w:ascii="宋体" w:hAnsi="宋体" w:eastAsia="宋体"/>
                <w:sz w:val="18"/>
                <w:szCs w:val="18"/>
              </w:rPr>
            </w:pPr>
            <w:r>
              <w:rPr>
                <w:rFonts w:hint="eastAsia" w:ascii="宋体" w:hAnsi="宋体" w:eastAsia="宋体"/>
                <w:sz w:val="18"/>
                <w:szCs w:val="18"/>
              </w:rPr>
              <w:t>=</w:t>
            </w:r>
          </w:p>
        </w:tc>
        <w:tc>
          <w:tcPr>
            <w:tcW w:w="998" w:type="dxa"/>
            <w:tcBorders>
              <w:bottom w:val="single" w:color="auto" w:sz="4" w:space="0"/>
              <w:right w:val="single" w:color="auto" w:sz="4" w:space="0"/>
            </w:tcBorders>
            <w:vAlign w:val="center"/>
          </w:tcPr>
          <w:p>
            <w:pPr>
              <w:spacing w:line="300" w:lineRule="exact"/>
              <w:jc w:val="center"/>
              <w:rPr>
                <w:rFonts w:ascii="宋体" w:hAnsi="宋体" w:eastAsia="宋体"/>
                <w:sz w:val="18"/>
                <w:szCs w:val="18"/>
              </w:rPr>
            </w:pPr>
            <w:r>
              <w:rPr>
                <w:rFonts w:hint="eastAsia" w:ascii="宋体" w:hAnsi="宋体" w:eastAsia="宋体"/>
                <w:sz w:val="18"/>
                <w:szCs w:val="18"/>
              </w:rPr>
              <w:t>12</w:t>
            </w:r>
          </w:p>
        </w:tc>
        <w:tc>
          <w:tcPr>
            <w:tcW w:w="1937" w:type="dxa"/>
            <w:tcBorders>
              <w:bottom w:val="single" w:color="auto" w:sz="4" w:space="0"/>
              <w:right w:val="single" w:color="auto" w:sz="4" w:space="0"/>
            </w:tcBorders>
            <w:vAlign w:val="center"/>
          </w:tcPr>
          <w:p>
            <w:pPr>
              <w:spacing w:line="300" w:lineRule="exact"/>
              <w:jc w:val="center"/>
              <w:rPr>
                <w:rFonts w:ascii="宋体" w:hAnsi="宋体" w:eastAsia="宋体"/>
                <w:sz w:val="18"/>
                <w:szCs w:val="18"/>
              </w:rPr>
            </w:pPr>
            <w:r>
              <w:rPr>
                <w:rFonts w:hint="eastAsia" w:ascii="宋体" w:hAnsi="宋体" w:eastAsia="宋体"/>
                <w:sz w:val="18"/>
                <w:szCs w:val="18"/>
              </w:rPr>
              <w:t>人</w:t>
            </w:r>
          </w:p>
        </w:tc>
        <w:tc>
          <w:tcPr>
            <w:tcW w:w="2498" w:type="dxa"/>
            <w:tcBorders>
              <w:left w:val="single" w:color="auto" w:sz="4" w:space="0"/>
              <w:bottom w:val="single" w:color="auto" w:sz="4" w:space="0"/>
            </w:tcBorders>
            <w:vAlign w:val="center"/>
          </w:tcPr>
          <w:p>
            <w:pPr>
              <w:spacing w:line="300" w:lineRule="exact"/>
              <w:jc w:val="center"/>
              <w:rPr>
                <w:rFonts w:ascii="宋体" w:hAnsi="宋体" w:eastAsia="宋体"/>
                <w:sz w:val="18"/>
                <w:szCs w:val="18"/>
              </w:rPr>
            </w:pPr>
            <w:r>
              <w:rPr>
                <w:rFonts w:hint="eastAsia" w:ascii="宋体" w:hAnsi="宋体" w:eastAsia="宋体"/>
                <w:sz w:val="18"/>
                <w:szCs w:val="18"/>
              </w:rPr>
              <w:t>计划指标</w:t>
            </w:r>
          </w:p>
        </w:tc>
      </w:tr>
      <w:tr>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rPr>
          <w:trHeight w:val="270" w:hRule="atLeast"/>
        </w:trPr>
        <w:tc>
          <w:tcPr>
            <w:tcW w:w="1526" w:type="dxa"/>
            <w:vMerge w:val="continue"/>
            <w:vAlign w:val="center"/>
          </w:tcPr>
          <w:p>
            <w:pPr>
              <w:spacing w:line="300" w:lineRule="exact"/>
              <w:jc w:val="center"/>
              <w:rPr>
                <w:rFonts w:ascii="宋体" w:hAnsi="宋体" w:eastAsia="宋体"/>
                <w:b/>
                <w:sz w:val="18"/>
                <w:szCs w:val="18"/>
              </w:rPr>
            </w:pPr>
          </w:p>
        </w:tc>
        <w:tc>
          <w:tcPr>
            <w:tcW w:w="2253" w:type="dxa"/>
            <w:tcBorders>
              <w:top w:val="single" w:color="auto" w:sz="4" w:space="0"/>
              <w:bottom w:val="single" w:color="auto" w:sz="4" w:space="0"/>
              <w:right w:val="single" w:color="auto" w:sz="4" w:space="0"/>
            </w:tcBorders>
            <w:vAlign w:val="center"/>
          </w:tcPr>
          <w:p>
            <w:pPr>
              <w:spacing w:line="300" w:lineRule="exact"/>
              <w:jc w:val="center"/>
              <w:rPr>
                <w:rFonts w:ascii="宋体" w:hAnsi="宋体" w:eastAsia="宋体"/>
                <w:sz w:val="18"/>
                <w:szCs w:val="18"/>
              </w:rPr>
            </w:pPr>
            <w:r>
              <w:rPr>
                <w:rFonts w:hint="eastAsia" w:ascii="宋体" w:hAnsi="宋体" w:eastAsia="宋体"/>
                <w:sz w:val="18"/>
                <w:szCs w:val="18"/>
              </w:rPr>
              <w:t>质量指标</w:t>
            </w:r>
          </w:p>
        </w:tc>
        <w:tc>
          <w:tcPr>
            <w:tcW w:w="1908" w:type="dxa"/>
            <w:tcBorders>
              <w:top w:val="single" w:color="auto" w:sz="4" w:space="0"/>
              <w:left w:val="single" w:color="auto" w:sz="4" w:space="0"/>
              <w:bottom w:val="single" w:color="auto" w:sz="4" w:space="0"/>
            </w:tcBorders>
            <w:vAlign w:val="center"/>
          </w:tcPr>
          <w:p>
            <w:pPr>
              <w:spacing w:line="300" w:lineRule="exact"/>
              <w:jc w:val="left"/>
              <w:rPr>
                <w:rFonts w:ascii="宋体" w:hAnsi="宋体" w:eastAsia="宋体"/>
                <w:sz w:val="18"/>
                <w:szCs w:val="18"/>
              </w:rPr>
            </w:pPr>
            <w:r>
              <w:rPr>
                <w:rFonts w:hint="eastAsia" w:ascii="宋体" w:hAnsi="宋体" w:eastAsia="宋体"/>
                <w:sz w:val="18"/>
                <w:szCs w:val="18"/>
              </w:rPr>
              <w:t>补助资金的发放合格率</w:t>
            </w:r>
          </w:p>
        </w:tc>
        <w:tc>
          <w:tcPr>
            <w:tcW w:w="2788" w:type="dxa"/>
            <w:tcBorders>
              <w:top w:val="single" w:color="auto" w:sz="4" w:space="0"/>
              <w:bottom w:val="single" w:color="auto" w:sz="4" w:space="0"/>
            </w:tcBorders>
            <w:vAlign w:val="center"/>
          </w:tcPr>
          <w:p>
            <w:pPr>
              <w:spacing w:line="300" w:lineRule="exact"/>
              <w:jc w:val="left"/>
              <w:rPr>
                <w:rFonts w:ascii="宋体" w:hAnsi="宋体" w:eastAsia="宋体"/>
                <w:sz w:val="18"/>
                <w:szCs w:val="18"/>
              </w:rPr>
            </w:pPr>
            <w:r>
              <w:rPr>
                <w:rFonts w:hint="eastAsia" w:ascii="宋体" w:hAnsi="宋体" w:eastAsia="宋体"/>
                <w:sz w:val="18"/>
                <w:szCs w:val="18"/>
              </w:rPr>
              <w:t>符合发放补助资金合格数与实际发放数的比例</w:t>
            </w:r>
          </w:p>
        </w:tc>
        <w:tc>
          <w:tcPr>
            <w:tcW w:w="881" w:type="dxa"/>
            <w:tcBorders>
              <w:top w:val="single" w:color="auto" w:sz="4" w:space="0"/>
              <w:bottom w:val="single" w:color="auto" w:sz="4" w:space="0"/>
              <w:right w:val="single" w:color="auto" w:sz="4" w:space="0"/>
            </w:tcBorders>
            <w:vAlign w:val="center"/>
          </w:tcPr>
          <w:p>
            <w:pPr>
              <w:spacing w:line="300" w:lineRule="exact"/>
              <w:jc w:val="center"/>
              <w:rPr>
                <w:rFonts w:ascii="宋体" w:hAnsi="宋体" w:eastAsia="宋体"/>
                <w:sz w:val="18"/>
                <w:szCs w:val="18"/>
              </w:rPr>
            </w:pPr>
            <w:r>
              <w:rPr>
                <w:rFonts w:hint="eastAsia" w:ascii="宋体" w:hAnsi="宋体" w:eastAsia="宋体"/>
                <w:sz w:val="18"/>
                <w:szCs w:val="18"/>
              </w:rPr>
              <w:t>=</w:t>
            </w:r>
          </w:p>
        </w:tc>
        <w:tc>
          <w:tcPr>
            <w:tcW w:w="998" w:type="dxa"/>
            <w:tcBorders>
              <w:top w:val="single" w:color="auto" w:sz="4" w:space="0"/>
              <w:bottom w:val="single" w:color="auto" w:sz="4" w:space="0"/>
              <w:right w:val="single" w:color="auto" w:sz="4" w:space="0"/>
            </w:tcBorders>
            <w:vAlign w:val="center"/>
          </w:tcPr>
          <w:p>
            <w:pPr>
              <w:spacing w:line="300" w:lineRule="exact"/>
              <w:jc w:val="center"/>
              <w:rPr>
                <w:rFonts w:ascii="宋体" w:hAnsi="宋体" w:eastAsia="宋体"/>
                <w:sz w:val="18"/>
                <w:szCs w:val="18"/>
              </w:rPr>
            </w:pPr>
            <w:r>
              <w:rPr>
                <w:rFonts w:ascii="宋体" w:hAnsi="宋体" w:eastAsia="宋体"/>
                <w:sz w:val="18"/>
                <w:szCs w:val="18"/>
              </w:rPr>
              <w:t>100</w:t>
            </w:r>
          </w:p>
        </w:tc>
        <w:tc>
          <w:tcPr>
            <w:tcW w:w="1937" w:type="dxa"/>
            <w:tcBorders>
              <w:top w:val="single" w:color="auto" w:sz="4" w:space="0"/>
              <w:bottom w:val="single" w:color="auto" w:sz="4" w:space="0"/>
              <w:right w:val="single" w:color="auto" w:sz="4" w:space="0"/>
            </w:tcBorders>
            <w:vAlign w:val="center"/>
          </w:tcPr>
          <w:p>
            <w:pPr>
              <w:spacing w:line="300" w:lineRule="exact"/>
              <w:jc w:val="center"/>
              <w:rPr>
                <w:rFonts w:ascii="宋体" w:hAnsi="宋体" w:eastAsia="宋体"/>
                <w:sz w:val="18"/>
                <w:szCs w:val="18"/>
              </w:rPr>
            </w:pPr>
            <w:r>
              <w:rPr>
                <w:rFonts w:hint="eastAsia" w:ascii="宋体" w:hAnsi="宋体" w:eastAsia="宋体"/>
                <w:sz w:val="18"/>
                <w:szCs w:val="18"/>
              </w:rPr>
              <w:t>%</w:t>
            </w:r>
          </w:p>
        </w:tc>
        <w:tc>
          <w:tcPr>
            <w:tcW w:w="2498" w:type="dxa"/>
            <w:tcBorders>
              <w:top w:val="single" w:color="auto" w:sz="4" w:space="0"/>
              <w:left w:val="single" w:color="auto" w:sz="4" w:space="0"/>
              <w:bottom w:val="single" w:color="auto" w:sz="4" w:space="0"/>
            </w:tcBorders>
          </w:tcPr>
          <w:p>
            <w:pPr>
              <w:spacing w:line="300" w:lineRule="exact"/>
              <w:jc w:val="center"/>
              <w:rPr>
                <w:rFonts w:ascii="宋体" w:hAnsi="宋体" w:eastAsia="宋体"/>
                <w:sz w:val="18"/>
                <w:szCs w:val="18"/>
              </w:rPr>
            </w:pPr>
            <w:r>
              <w:rPr>
                <w:rFonts w:hint="eastAsia" w:ascii="宋体" w:hAnsi="宋体" w:eastAsia="宋体"/>
                <w:sz w:val="18"/>
                <w:szCs w:val="18"/>
              </w:rPr>
              <w:t>计划指标</w:t>
            </w:r>
          </w:p>
        </w:tc>
      </w:tr>
      <w:tr>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rPr>
          <w:trHeight w:val="996" w:hRule="atLeast"/>
        </w:trPr>
        <w:tc>
          <w:tcPr>
            <w:tcW w:w="1526" w:type="dxa"/>
            <w:vMerge w:val="continue"/>
            <w:vAlign w:val="center"/>
          </w:tcPr>
          <w:p>
            <w:pPr>
              <w:spacing w:line="300" w:lineRule="exact"/>
              <w:jc w:val="center"/>
              <w:rPr>
                <w:rFonts w:ascii="宋体" w:hAnsi="宋体" w:eastAsia="宋体"/>
                <w:b/>
                <w:sz w:val="18"/>
                <w:szCs w:val="18"/>
              </w:rPr>
            </w:pPr>
          </w:p>
        </w:tc>
        <w:tc>
          <w:tcPr>
            <w:tcW w:w="2253" w:type="dxa"/>
            <w:tcBorders>
              <w:top w:val="single" w:color="auto" w:sz="4" w:space="0"/>
              <w:bottom w:val="single" w:color="auto" w:sz="4" w:space="0"/>
              <w:right w:val="single" w:color="auto" w:sz="4" w:space="0"/>
            </w:tcBorders>
            <w:vAlign w:val="center"/>
          </w:tcPr>
          <w:p>
            <w:pPr>
              <w:spacing w:line="300" w:lineRule="exact"/>
              <w:jc w:val="center"/>
              <w:rPr>
                <w:rFonts w:ascii="宋体" w:hAnsi="宋体" w:eastAsia="宋体"/>
                <w:sz w:val="18"/>
                <w:szCs w:val="18"/>
              </w:rPr>
            </w:pPr>
            <w:r>
              <w:rPr>
                <w:rFonts w:hint="eastAsia" w:ascii="宋体" w:hAnsi="宋体" w:eastAsia="宋体"/>
                <w:sz w:val="18"/>
                <w:szCs w:val="18"/>
              </w:rPr>
              <w:t>时效指标</w:t>
            </w:r>
          </w:p>
        </w:tc>
        <w:tc>
          <w:tcPr>
            <w:tcW w:w="1908" w:type="dxa"/>
            <w:tcBorders>
              <w:top w:val="single" w:color="auto" w:sz="4" w:space="0"/>
              <w:left w:val="single" w:color="auto" w:sz="4" w:space="0"/>
              <w:bottom w:val="single" w:color="auto" w:sz="4" w:space="0"/>
            </w:tcBorders>
            <w:vAlign w:val="center"/>
          </w:tcPr>
          <w:p>
            <w:pPr>
              <w:spacing w:line="300" w:lineRule="exact"/>
              <w:jc w:val="left"/>
              <w:rPr>
                <w:rFonts w:ascii="宋体" w:hAnsi="宋体" w:eastAsia="宋体"/>
                <w:sz w:val="18"/>
                <w:szCs w:val="18"/>
              </w:rPr>
            </w:pPr>
            <w:r>
              <w:rPr>
                <w:rFonts w:hint="eastAsia" w:ascii="宋体" w:hAnsi="宋体" w:eastAsia="宋体"/>
                <w:sz w:val="18"/>
                <w:szCs w:val="18"/>
              </w:rPr>
              <w:t>资金发放及时性</w:t>
            </w:r>
          </w:p>
        </w:tc>
        <w:tc>
          <w:tcPr>
            <w:tcW w:w="2788" w:type="dxa"/>
            <w:tcBorders>
              <w:top w:val="single" w:color="auto" w:sz="4" w:space="0"/>
              <w:bottom w:val="single" w:color="auto" w:sz="4" w:space="0"/>
            </w:tcBorders>
            <w:vAlign w:val="center"/>
          </w:tcPr>
          <w:p>
            <w:pPr>
              <w:spacing w:line="300" w:lineRule="exact"/>
              <w:jc w:val="left"/>
              <w:rPr>
                <w:rFonts w:ascii="宋体" w:hAnsi="宋体" w:eastAsia="宋体"/>
                <w:sz w:val="18"/>
                <w:szCs w:val="18"/>
              </w:rPr>
            </w:pPr>
            <w:r>
              <w:rPr>
                <w:rFonts w:hint="eastAsia" w:ascii="宋体" w:hAnsi="宋体" w:eastAsia="宋体"/>
                <w:sz w:val="18"/>
                <w:szCs w:val="18"/>
              </w:rPr>
              <w:t>分春季和秋季两次发放</w:t>
            </w:r>
          </w:p>
        </w:tc>
        <w:tc>
          <w:tcPr>
            <w:tcW w:w="881" w:type="dxa"/>
            <w:tcBorders>
              <w:top w:val="single" w:color="auto" w:sz="4" w:space="0"/>
              <w:bottom w:val="single" w:color="auto" w:sz="4" w:space="0"/>
              <w:right w:val="single" w:color="auto" w:sz="4" w:space="0"/>
            </w:tcBorders>
            <w:vAlign w:val="center"/>
          </w:tcPr>
          <w:p>
            <w:pPr>
              <w:spacing w:line="300" w:lineRule="exact"/>
              <w:jc w:val="center"/>
              <w:rPr>
                <w:rFonts w:ascii="宋体" w:hAnsi="宋体" w:eastAsia="宋体"/>
                <w:sz w:val="18"/>
                <w:szCs w:val="18"/>
              </w:rPr>
            </w:pPr>
          </w:p>
        </w:tc>
        <w:tc>
          <w:tcPr>
            <w:tcW w:w="998" w:type="dxa"/>
            <w:tcBorders>
              <w:top w:val="single" w:color="auto" w:sz="4" w:space="0"/>
              <w:bottom w:val="single" w:color="auto" w:sz="4" w:space="0"/>
              <w:right w:val="single" w:color="auto" w:sz="4" w:space="0"/>
            </w:tcBorders>
            <w:vAlign w:val="center"/>
          </w:tcPr>
          <w:p>
            <w:pPr>
              <w:spacing w:line="300" w:lineRule="exact"/>
              <w:jc w:val="center"/>
              <w:rPr>
                <w:rFonts w:ascii="宋体" w:hAnsi="宋体" w:eastAsia="宋体"/>
                <w:sz w:val="18"/>
                <w:szCs w:val="18"/>
              </w:rPr>
            </w:pPr>
            <w:r>
              <w:rPr>
                <w:rFonts w:hint="eastAsia" w:ascii="宋体" w:hAnsi="宋体" w:eastAsia="宋体"/>
                <w:sz w:val="18"/>
                <w:szCs w:val="18"/>
              </w:rPr>
              <w:t>及时发放</w:t>
            </w:r>
          </w:p>
        </w:tc>
        <w:tc>
          <w:tcPr>
            <w:tcW w:w="1937" w:type="dxa"/>
            <w:tcBorders>
              <w:top w:val="single" w:color="auto" w:sz="4" w:space="0"/>
              <w:bottom w:val="single" w:color="auto" w:sz="4" w:space="0"/>
              <w:right w:val="single" w:color="auto" w:sz="4" w:space="0"/>
            </w:tcBorders>
            <w:vAlign w:val="center"/>
          </w:tcPr>
          <w:p>
            <w:pPr>
              <w:spacing w:line="300" w:lineRule="exact"/>
              <w:jc w:val="center"/>
              <w:rPr>
                <w:rFonts w:ascii="宋体" w:hAnsi="宋体" w:eastAsia="宋体"/>
                <w:sz w:val="18"/>
                <w:szCs w:val="18"/>
              </w:rPr>
            </w:pPr>
          </w:p>
        </w:tc>
        <w:tc>
          <w:tcPr>
            <w:tcW w:w="2498" w:type="dxa"/>
            <w:tcBorders>
              <w:top w:val="single" w:color="auto" w:sz="4" w:space="0"/>
              <w:left w:val="single" w:color="auto" w:sz="4" w:space="0"/>
              <w:bottom w:val="single" w:color="auto" w:sz="4" w:space="0"/>
            </w:tcBorders>
          </w:tcPr>
          <w:p>
            <w:pPr>
              <w:spacing w:line="300" w:lineRule="exact"/>
              <w:jc w:val="center"/>
              <w:rPr>
                <w:rFonts w:ascii="宋体" w:hAnsi="宋体" w:eastAsia="宋体"/>
                <w:sz w:val="18"/>
                <w:szCs w:val="18"/>
              </w:rPr>
            </w:pPr>
            <w:r>
              <w:rPr>
                <w:rFonts w:hint="eastAsia" w:ascii="宋体" w:hAnsi="宋体" w:eastAsia="宋体"/>
                <w:sz w:val="18"/>
                <w:szCs w:val="18"/>
              </w:rPr>
              <w:t>计划指标</w:t>
            </w:r>
          </w:p>
        </w:tc>
      </w:tr>
      <w:tr>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rPr>
          <w:trHeight w:val="503" w:hRule="atLeast"/>
        </w:trPr>
        <w:tc>
          <w:tcPr>
            <w:tcW w:w="1526" w:type="dxa"/>
            <w:vMerge w:val="continue"/>
            <w:vAlign w:val="center"/>
          </w:tcPr>
          <w:p>
            <w:pPr>
              <w:spacing w:line="300" w:lineRule="exact"/>
              <w:jc w:val="center"/>
              <w:rPr>
                <w:rFonts w:ascii="宋体" w:hAnsi="宋体" w:eastAsia="宋体"/>
                <w:b/>
                <w:sz w:val="18"/>
                <w:szCs w:val="18"/>
              </w:rPr>
            </w:pPr>
          </w:p>
        </w:tc>
        <w:tc>
          <w:tcPr>
            <w:tcW w:w="2253" w:type="dxa"/>
            <w:tcBorders>
              <w:top w:val="single" w:color="auto" w:sz="4" w:space="0"/>
              <w:right w:val="single" w:color="auto" w:sz="4" w:space="0"/>
            </w:tcBorders>
            <w:vAlign w:val="center"/>
          </w:tcPr>
          <w:p>
            <w:pPr>
              <w:spacing w:line="300" w:lineRule="exact"/>
              <w:jc w:val="center"/>
              <w:rPr>
                <w:rFonts w:ascii="宋体" w:hAnsi="宋体" w:eastAsia="宋体"/>
                <w:sz w:val="18"/>
                <w:szCs w:val="18"/>
              </w:rPr>
            </w:pPr>
            <w:r>
              <w:rPr>
                <w:rFonts w:hint="eastAsia" w:ascii="宋体" w:hAnsi="宋体" w:eastAsia="宋体"/>
                <w:sz w:val="18"/>
                <w:szCs w:val="18"/>
              </w:rPr>
              <w:t>成本指标</w:t>
            </w:r>
          </w:p>
        </w:tc>
        <w:tc>
          <w:tcPr>
            <w:tcW w:w="1908" w:type="dxa"/>
            <w:tcBorders>
              <w:top w:val="single" w:color="auto" w:sz="4" w:space="0"/>
              <w:left w:val="single" w:color="auto" w:sz="4" w:space="0"/>
            </w:tcBorders>
            <w:vAlign w:val="center"/>
          </w:tcPr>
          <w:p>
            <w:pPr>
              <w:spacing w:line="300" w:lineRule="exact"/>
              <w:jc w:val="left"/>
              <w:rPr>
                <w:rFonts w:ascii="宋体" w:hAnsi="宋体" w:eastAsia="宋体"/>
                <w:sz w:val="18"/>
                <w:szCs w:val="18"/>
              </w:rPr>
            </w:pPr>
            <w:r>
              <w:rPr>
                <w:rFonts w:hint="eastAsia" w:ascii="宋体" w:hAnsi="宋体" w:eastAsia="宋体"/>
                <w:sz w:val="18"/>
                <w:szCs w:val="18"/>
              </w:rPr>
              <w:t>所需成本控制</w:t>
            </w:r>
          </w:p>
        </w:tc>
        <w:tc>
          <w:tcPr>
            <w:tcW w:w="2788" w:type="dxa"/>
            <w:tcBorders>
              <w:top w:val="single" w:color="auto" w:sz="4" w:space="0"/>
            </w:tcBorders>
            <w:vAlign w:val="center"/>
          </w:tcPr>
          <w:p>
            <w:pPr>
              <w:spacing w:line="300" w:lineRule="exact"/>
              <w:jc w:val="left"/>
              <w:rPr>
                <w:rFonts w:ascii="宋体" w:hAnsi="宋体" w:eastAsia="宋体"/>
                <w:sz w:val="18"/>
                <w:szCs w:val="18"/>
              </w:rPr>
            </w:pPr>
            <w:r>
              <w:rPr>
                <w:rFonts w:hint="eastAsia" w:ascii="宋体" w:hAnsi="宋体" w:eastAsia="宋体"/>
                <w:sz w:val="18"/>
                <w:szCs w:val="18"/>
              </w:rPr>
              <w:t>所需成本控制</w:t>
            </w:r>
          </w:p>
        </w:tc>
        <w:tc>
          <w:tcPr>
            <w:tcW w:w="881" w:type="dxa"/>
            <w:tcBorders>
              <w:top w:val="single" w:color="auto" w:sz="4" w:space="0"/>
              <w:right w:val="single" w:color="auto" w:sz="4" w:space="0"/>
            </w:tcBorders>
            <w:vAlign w:val="center"/>
          </w:tcPr>
          <w:p>
            <w:pPr>
              <w:spacing w:line="300" w:lineRule="exact"/>
              <w:jc w:val="center"/>
              <w:rPr>
                <w:rFonts w:ascii="宋体" w:hAnsi="宋体" w:eastAsia="宋体"/>
                <w:sz w:val="18"/>
                <w:szCs w:val="18"/>
              </w:rPr>
            </w:pPr>
            <w:r>
              <w:rPr>
                <w:rFonts w:hint="eastAsia" w:ascii="宋体" w:hAnsi="宋体" w:eastAsia="宋体"/>
                <w:sz w:val="18"/>
                <w:szCs w:val="18"/>
              </w:rPr>
              <w:t>=</w:t>
            </w:r>
          </w:p>
        </w:tc>
        <w:tc>
          <w:tcPr>
            <w:tcW w:w="998" w:type="dxa"/>
            <w:tcBorders>
              <w:top w:val="single" w:color="auto" w:sz="4" w:space="0"/>
              <w:right w:val="single" w:color="auto" w:sz="4" w:space="0"/>
            </w:tcBorders>
            <w:vAlign w:val="center"/>
          </w:tcPr>
          <w:p>
            <w:pPr>
              <w:spacing w:line="300" w:lineRule="exact"/>
              <w:jc w:val="center"/>
              <w:rPr>
                <w:rFonts w:ascii="宋体" w:hAnsi="宋体" w:eastAsia="宋体"/>
                <w:sz w:val="18"/>
                <w:szCs w:val="18"/>
              </w:rPr>
            </w:pPr>
            <w:r>
              <w:rPr>
                <w:rFonts w:hint="eastAsia" w:ascii="宋体" w:hAnsi="宋体" w:eastAsia="宋体"/>
                <w:sz w:val="18"/>
                <w:szCs w:val="18"/>
              </w:rPr>
              <w:t>3.6</w:t>
            </w:r>
          </w:p>
        </w:tc>
        <w:tc>
          <w:tcPr>
            <w:tcW w:w="1937" w:type="dxa"/>
            <w:tcBorders>
              <w:top w:val="single" w:color="auto" w:sz="4" w:space="0"/>
              <w:right w:val="single" w:color="auto" w:sz="4" w:space="0"/>
            </w:tcBorders>
            <w:vAlign w:val="center"/>
          </w:tcPr>
          <w:p>
            <w:pPr>
              <w:spacing w:line="300" w:lineRule="exact"/>
              <w:jc w:val="center"/>
              <w:rPr>
                <w:rFonts w:ascii="宋体" w:hAnsi="宋体" w:eastAsia="宋体"/>
                <w:sz w:val="18"/>
                <w:szCs w:val="18"/>
              </w:rPr>
            </w:pPr>
            <w:r>
              <w:rPr>
                <w:rFonts w:hint="eastAsia" w:ascii="宋体" w:hAnsi="宋体" w:eastAsia="宋体"/>
                <w:sz w:val="18"/>
                <w:szCs w:val="18"/>
              </w:rPr>
              <w:t>万元</w:t>
            </w:r>
          </w:p>
        </w:tc>
        <w:tc>
          <w:tcPr>
            <w:tcW w:w="2498" w:type="dxa"/>
            <w:tcBorders>
              <w:top w:val="single" w:color="auto" w:sz="4" w:space="0"/>
              <w:left w:val="single" w:color="auto" w:sz="4" w:space="0"/>
            </w:tcBorders>
          </w:tcPr>
          <w:p>
            <w:pPr>
              <w:spacing w:line="300" w:lineRule="exact"/>
              <w:jc w:val="center"/>
              <w:rPr>
                <w:rFonts w:ascii="宋体" w:hAnsi="宋体" w:eastAsia="宋体"/>
                <w:sz w:val="18"/>
                <w:szCs w:val="18"/>
              </w:rPr>
            </w:pPr>
            <w:r>
              <w:rPr>
                <w:rFonts w:hint="eastAsia" w:ascii="宋体" w:hAnsi="宋体" w:eastAsia="宋体"/>
                <w:sz w:val="18"/>
                <w:szCs w:val="18"/>
              </w:rPr>
              <w:t>计划指标</w:t>
            </w:r>
          </w:p>
        </w:tc>
      </w:tr>
      <w:tr>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rPr>
          <w:trHeight w:val="635" w:hRule="atLeast"/>
        </w:trPr>
        <w:tc>
          <w:tcPr>
            <w:tcW w:w="1526" w:type="dxa"/>
            <w:vMerge w:val="restart"/>
            <w:vAlign w:val="center"/>
          </w:tcPr>
          <w:p>
            <w:pPr>
              <w:spacing w:line="300" w:lineRule="exact"/>
              <w:jc w:val="center"/>
              <w:rPr>
                <w:rFonts w:ascii="宋体" w:hAnsi="宋体" w:eastAsia="宋体"/>
                <w:b/>
                <w:sz w:val="18"/>
                <w:szCs w:val="18"/>
              </w:rPr>
            </w:pPr>
            <w:r>
              <w:rPr>
                <w:rFonts w:hint="eastAsia" w:ascii="宋体" w:hAnsi="宋体" w:eastAsia="宋体"/>
                <w:b/>
                <w:sz w:val="18"/>
                <w:szCs w:val="18"/>
              </w:rPr>
              <w:t>效果指标</w:t>
            </w:r>
          </w:p>
        </w:tc>
        <w:tc>
          <w:tcPr>
            <w:tcW w:w="2253" w:type="dxa"/>
            <w:tcBorders>
              <w:right w:val="single" w:color="auto" w:sz="4" w:space="0"/>
            </w:tcBorders>
            <w:vAlign w:val="center"/>
          </w:tcPr>
          <w:p>
            <w:pPr>
              <w:spacing w:line="300" w:lineRule="exact"/>
              <w:jc w:val="center"/>
              <w:rPr>
                <w:rFonts w:ascii="宋体" w:hAnsi="宋体" w:eastAsia="宋体"/>
                <w:sz w:val="18"/>
                <w:szCs w:val="18"/>
              </w:rPr>
            </w:pPr>
            <w:r>
              <w:rPr>
                <w:rFonts w:hint="eastAsia" w:ascii="宋体" w:hAnsi="宋体" w:eastAsia="宋体"/>
                <w:sz w:val="18"/>
                <w:szCs w:val="18"/>
              </w:rPr>
              <w:t>社会效益指标</w:t>
            </w:r>
          </w:p>
        </w:tc>
        <w:tc>
          <w:tcPr>
            <w:tcW w:w="1908" w:type="dxa"/>
            <w:tcBorders>
              <w:left w:val="single" w:color="auto" w:sz="4" w:space="0"/>
            </w:tcBorders>
            <w:vAlign w:val="center"/>
          </w:tcPr>
          <w:p>
            <w:pPr>
              <w:spacing w:line="300" w:lineRule="exact"/>
              <w:jc w:val="left"/>
              <w:rPr>
                <w:rFonts w:ascii="宋体" w:hAnsi="宋体" w:eastAsia="宋体"/>
                <w:sz w:val="18"/>
                <w:szCs w:val="18"/>
              </w:rPr>
            </w:pPr>
            <w:r>
              <w:rPr>
                <w:rFonts w:hint="eastAsia" w:ascii="宋体" w:hAnsi="宋体" w:eastAsia="宋体"/>
                <w:sz w:val="18"/>
                <w:szCs w:val="18"/>
              </w:rPr>
              <w:t>使建档立卡贫困户体会到社会的关爱</w:t>
            </w:r>
          </w:p>
        </w:tc>
        <w:tc>
          <w:tcPr>
            <w:tcW w:w="2788" w:type="dxa"/>
            <w:vAlign w:val="center"/>
          </w:tcPr>
          <w:p>
            <w:pPr>
              <w:spacing w:line="300" w:lineRule="exact"/>
              <w:jc w:val="left"/>
              <w:rPr>
                <w:rFonts w:ascii="宋体" w:hAnsi="宋体" w:eastAsia="宋体"/>
                <w:sz w:val="18"/>
                <w:szCs w:val="18"/>
              </w:rPr>
            </w:pPr>
            <w:r>
              <w:rPr>
                <w:rFonts w:hint="eastAsia" w:ascii="宋体" w:hAnsi="宋体" w:eastAsia="宋体"/>
                <w:sz w:val="18"/>
                <w:szCs w:val="18"/>
              </w:rPr>
              <w:t>回应服务对象的心理社会服务需求，改善其生活境况</w:t>
            </w:r>
          </w:p>
        </w:tc>
        <w:tc>
          <w:tcPr>
            <w:tcW w:w="881" w:type="dxa"/>
            <w:tcBorders>
              <w:right w:val="single" w:color="auto" w:sz="4" w:space="0"/>
            </w:tcBorders>
            <w:vAlign w:val="center"/>
          </w:tcPr>
          <w:p>
            <w:pPr>
              <w:spacing w:line="300" w:lineRule="exact"/>
              <w:jc w:val="center"/>
              <w:rPr>
                <w:rFonts w:ascii="宋体" w:hAnsi="宋体" w:eastAsia="宋体"/>
                <w:sz w:val="18"/>
                <w:szCs w:val="18"/>
              </w:rPr>
            </w:pPr>
          </w:p>
        </w:tc>
        <w:tc>
          <w:tcPr>
            <w:tcW w:w="998" w:type="dxa"/>
            <w:tcBorders>
              <w:right w:val="single" w:color="auto" w:sz="4" w:space="0"/>
            </w:tcBorders>
            <w:vAlign w:val="center"/>
          </w:tcPr>
          <w:p>
            <w:pPr>
              <w:spacing w:line="300" w:lineRule="exact"/>
              <w:jc w:val="center"/>
              <w:rPr>
                <w:rFonts w:ascii="宋体" w:hAnsi="宋体" w:eastAsia="宋体"/>
                <w:sz w:val="18"/>
                <w:szCs w:val="18"/>
              </w:rPr>
            </w:pPr>
            <w:r>
              <w:rPr>
                <w:rFonts w:hint="eastAsia" w:ascii="宋体" w:hAnsi="宋体" w:eastAsia="宋体"/>
                <w:sz w:val="18"/>
                <w:szCs w:val="18"/>
              </w:rPr>
              <w:t>效果显著</w:t>
            </w:r>
          </w:p>
        </w:tc>
        <w:tc>
          <w:tcPr>
            <w:tcW w:w="1937" w:type="dxa"/>
            <w:tcBorders>
              <w:right w:val="single" w:color="auto" w:sz="4" w:space="0"/>
            </w:tcBorders>
            <w:vAlign w:val="center"/>
          </w:tcPr>
          <w:p>
            <w:pPr>
              <w:spacing w:line="300" w:lineRule="exact"/>
              <w:jc w:val="center"/>
              <w:rPr>
                <w:rFonts w:ascii="宋体" w:hAnsi="宋体" w:eastAsia="宋体"/>
                <w:sz w:val="18"/>
                <w:szCs w:val="18"/>
              </w:rPr>
            </w:pPr>
          </w:p>
        </w:tc>
        <w:tc>
          <w:tcPr>
            <w:tcW w:w="2498" w:type="dxa"/>
            <w:tcBorders>
              <w:left w:val="single" w:color="auto" w:sz="4" w:space="0"/>
            </w:tcBorders>
          </w:tcPr>
          <w:p>
            <w:pPr>
              <w:spacing w:line="300" w:lineRule="exact"/>
              <w:jc w:val="center"/>
              <w:rPr>
                <w:rFonts w:ascii="宋体" w:hAnsi="宋体" w:eastAsia="宋体"/>
                <w:sz w:val="18"/>
                <w:szCs w:val="18"/>
              </w:rPr>
            </w:pPr>
            <w:r>
              <w:rPr>
                <w:rFonts w:hint="eastAsia" w:ascii="宋体" w:hAnsi="宋体" w:eastAsia="宋体"/>
                <w:sz w:val="18"/>
                <w:szCs w:val="18"/>
              </w:rPr>
              <w:t>计划指标</w:t>
            </w:r>
          </w:p>
        </w:tc>
      </w:tr>
      <w:tr>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rPr>
          <w:trHeight w:val="547" w:hRule="atLeast"/>
        </w:trPr>
        <w:tc>
          <w:tcPr>
            <w:tcW w:w="1526" w:type="dxa"/>
            <w:vMerge w:val="continue"/>
            <w:vAlign w:val="center"/>
          </w:tcPr>
          <w:p>
            <w:pPr>
              <w:spacing w:line="300" w:lineRule="exact"/>
              <w:jc w:val="center"/>
              <w:rPr>
                <w:rFonts w:ascii="宋体" w:hAnsi="宋体" w:eastAsia="宋体"/>
                <w:b/>
                <w:sz w:val="18"/>
                <w:szCs w:val="18"/>
              </w:rPr>
            </w:pPr>
          </w:p>
        </w:tc>
        <w:tc>
          <w:tcPr>
            <w:tcW w:w="2253" w:type="dxa"/>
            <w:tcBorders>
              <w:top w:val="single" w:color="auto" w:sz="4" w:space="0"/>
              <w:right w:val="single" w:color="auto" w:sz="4" w:space="0"/>
            </w:tcBorders>
            <w:vAlign w:val="center"/>
          </w:tcPr>
          <w:p>
            <w:pPr>
              <w:spacing w:line="300" w:lineRule="exact"/>
              <w:jc w:val="center"/>
              <w:rPr>
                <w:rFonts w:ascii="宋体" w:hAnsi="宋体" w:eastAsia="宋体"/>
                <w:sz w:val="18"/>
                <w:szCs w:val="18"/>
              </w:rPr>
            </w:pPr>
            <w:r>
              <w:rPr>
                <w:rFonts w:hint="eastAsia" w:ascii="宋体" w:hAnsi="宋体" w:eastAsia="宋体"/>
                <w:sz w:val="18"/>
                <w:szCs w:val="18"/>
              </w:rPr>
              <w:t>可持续影响指标</w:t>
            </w:r>
          </w:p>
        </w:tc>
        <w:tc>
          <w:tcPr>
            <w:tcW w:w="1908" w:type="dxa"/>
            <w:tcBorders>
              <w:top w:val="single" w:color="auto" w:sz="4" w:space="0"/>
              <w:left w:val="single" w:color="auto" w:sz="4" w:space="0"/>
            </w:tcBorders>
            <w:vAlign w:val="center"/>
          </w:tcPr>
          <w:p>
            <w:pPr>
              <w:spacing w:line="300" w:lineRule="exact"/>
              <w:jc w:val="left"/>
              <w:rPr>
                <w:rFonts w:ascii="宋体" w:hAnsi="宋体" w:eastAsia="宋体"/>
                <w:sz w:val="18"/>
                <w:szCs w:val="18"/>
              </w:rPr>
            </w:pPr>
            <w:r>
              <w:rPr>
                <w:rFonts w:hint="eastAsia" w:ascii="宋体" w:hAnsi="宋体" w:eastAsia="宋体"/>
                <w:sz w:val="18"/>
                <w:szCs w:val="18"/>
              </w:rPr>
              <w:t>长效机制</w:t>
            </w:r>
          </w:p>
        </w:tc>
        <w:tc>
          <w:tcPr>
            <w:tcW w:w="2788" w:type="dxa"/>
            <w:tcBorders>
              <w:top w:val="single" w:color="auto" w:sz="4" w:space="0"/>
            </w:tcBorders>
            <w:vAlign w:val="center"/>
          </w:tcPr>
          <w:p>
            <w:pPr>
              <w:spacing w:line="300" w:lineRule="exact"/>
              <w:jc w:val="left"/>
              <w:rPr>
                <w:rFonts w:ascii="宋体" w:hAnsi="宋体" w:eastAsia="宋体"/>
                <w:sz w:val="18"/>
                <w:szCs w:val="18"/>
              </w:rPr>
            </w:pPr>
            <w:r>
              <w:rPr>
                <w:rFonts w:hint="eastAsia" w:ascii="宋体" w:hAnsi="宋体" w:eastAsia="宋体"/>
                <w:sz w:val="18"/>
                <w:szCs w:val="18"/>
              </w:rPr>
              <w:t>给符合条件的建档立卡贫困学生持续发放补贴</w:t>
            </w:r>
          </w:p>
        </w:tc>
        <w:tc>
          <w:tcPr>
            <w:tcW w:w="881" w:type="dxa"/>
            <w:tcBorders>
              <w:top w:val="single" w:color="auto" w:sz="4" w:space="0"/>
              <w:right w:val="single" w:color="auto" w:sz="4" w:space="0"/>
            </w:tcBorders>
            <w:vAlign w:val="center"/>
          </w:tcPr>
          <w:p>
            <w:pPr>
              <w:spacing w:line="300" w:lineRule="exact"/>
              <w:jc w:val="center"/>
              <w:rPr>
                <w:rFonts w:ascii="宋体" w:hAnsi="宋体" w:eastAsia="宋体"/>
                <w:sz w:val="18"/>
                <w:szCs w:val="18"/>
              </w:rPr>
            </w:pPr>
          </w:p>
        </w:tc>
        <w:tc>
          <w:tcPr>
            <w:tcW w:w="998" w:type="dxa"/>
            <w:tcBorders>
              <w:top w:val="single" w:color="auto" w:sz="4" w:space="0"/>
              <w:right w:val="single" w:color="auto" w:sz="4" w:space="0"/>
            </w:tcBorders>
            <w:vAlign w:val="center"/>
          </w:tcPr>
          <w:p>
            <w:pPr>
              <w:spacing w:line="300" w:lineRule="exact"/>
              <w:jc w:val="center"/>
              <w:rPr>
                <w:rFonts w:ascii="宋体" w:hAnsi="宋体" w:eastAsia="宋体"/>
                <w:sz w:val="18"/>
                <w:szCs w:val="18"/>
              </w:rPr>
            </w:pPr>
            <w:r>
              <w:rPr>
                <w:rFonts w:hint="eastAsia" w:ascii="宋体" w:hAnsi="宋体" w:eastAsia="宋体"/>
                <w:sz w:val="18"/>
                <w:szCs w:val="18"/>
              </w:rPr>
              <w:t>健全</w:t>
            </w:r>
          </w:p>
        </w:tc>
        <w:tc>
          <w:tcPr>
            <w:tcW w:w="1937" w:type="dxa"/>
            <w:tcBorders>
              <w:top w:val="single" w:color="auto" w:sz="4" w:space="0"/>
              <w:right w:val="single" w:color="auto" w:sz="4" w:space="0"/>
            </w:tcBorders>
            <w:vAlign w:val="center"/>
          </w:tcPr>
          <w:p>
            <w:pPr>
              <w:spacing w:line="300" w:lineRule="exact"/>
              <w:jc w:val="center"/>
              <w:rPr>
                <w:rFonts w:ascii="宋体" w:hAnsi="宋体" w:eastAsia="宋体"/>
                <w:sz w:val="18"/>
                <w:szCs w:val="18"/>
              </w:rPr>
            </w:pPr>
          </w:p>
        </w:tc>
        <w:tc>
          <w:tcPr>
            <w:tcW w:w="2498" w:type="dxa"/>
            <w:tcBorders>
              <w:top w:val="single" w:color="auto" w:sz="4" w:space="0"/>
              <w:left w:val="single" w:color="auto" w:sz="4" w:space="0"/>
            </w:tcBorders>
          </w:tcPr>
          <w:p>
            <w:pPr>
              <w:spacing w:line="300" w:lineRule="exact"/>
              <w:jc w:val="center"/>
              <w:rPr>
                <w:rFonts w:ascii="宋体" w:hAnsi="宋体" w:eastAsia="宋体"/>
                <w:sz w:val="18"/>
                <w:szCs w:val="18"/>
              </w:rPr>
            </w:pPr>
            <w:r>
              <w:rPr>
                <w:rFonts w:hint="eastAsia" w:ascii="宋体" w:hAnsi="宋体" w:eastAsia="宋体"/>
                <w:sz w:val="18"/>
                <w:szCs w:val="18"/>
              </w:rPr>
              <w:t>计划指标</w:t>
            </w:r>
          </w:p>
        </w:tc>
      </w:tr>
      <w:tr>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rPr>
          <w:trHeight w:val="667" w:hRule="atLeast"/>
        </w:trPr>
        <w:tc>
          <w:tcPr>
            <w:tcW w:w="1526" w:type="dxa"/>
            <w:vAlign w:val="center"/>
          </w:tcPr>
          <w:p>
            <w:pPr>
              <w:spacing w:line="300" w:lineRule="exact"/>
              <w:jc w:val="center"/>
              <w:rPr>
                <w:rFonts w:ascii="宋体" w:hAnsi="宋体" w:eastAsia="宋体"/>
                <w:b/>
                <w:sz w:val="18"/>
                <w:szCs w:val="18"/>
              </w:rPr>
            </w:pPr>
            <w:r>
              <w:rPr>
                <w:rFonts w:hint="eastAsia" w:ascii="宋体" w:hAnsi="宋体" w:eastAsia="宋体"/>
                <w:b/>
                <w:sz w:val="18"/>
                <w:szCs w:val="18"/>
              </w:rPr>
              <w:t>满意度指标</w:t>
            </w:r>
          </w:p>
        </w:tc>
        <w:tc>
          <w:tcPr>
            <w:tcW w:w="2253" w:type="dxa"/>
            <w:tcBorders>
              <w:right w:val="single" w:color="auto" w:sz="4" w:space="0"/>
            </w:tcBorders>
            <w:vAlign w:val="center"/>
          </w:tcPr>
          <w:p>
            <w:pPr>
              <w:spacing w:line="300" w:lineRule="exact"/>
              <w:jc w:val="center"/>
              <w:rPr>
                <w:rFonts w:ascii="宋体" w:hAnsi="宋体" w:eastAsia="宋体"/>
                <w:sz w:val="18"/>
                <w:szCs w:val="18"/>
              </w:rPr>
            </w:pPr>
            <w:r>
              <w:rPr>
                <w:rFonts w:hint="eastAsia" w:ascii="宋体" w:hAnsi="宋体" w:eastAsia="宋体"/>
                <w:sz w:val="18"/>
                <w:szCs w:val="18"/>
              </w:rPr>
              <w:t>服务对象满意度指标</w:t>
            </w:r>
          </w:p>
        </w:tc>
        <w:tc>
          <w:tcPr>
            <w:tcW w:w="1908" w:type="dxa"/>
            <w:tcBorders>
              <w:left w:val="single" w:color="auto" w:sz="4" w:space="0"/>
            </w:tcBorders>
            <w:vAlign w:val="center"/>
          </w:tcPr>
          <w:p>
            <w:pPr>
              <w:spacing w:line="300" w:lineRule="exact"/>
              <w:jc w:val="left"/>
              <w:rPr>
                <w:rFonts w:ascii="宋体" w:hAnsi="宋体" w:eastAsia="宋体"/>
                <w:sz w:val="18"/>
                <w:szCs w:val="18"/>
              </w:rPr>
            </w:pPr>
            <w:r>
              <w:rPr>
                <w:rFonts w:hint="eastAsia" w:ascii="宋体" w:hAnsi="宋体" w:eastAsia="宋体"/>
                <w:sz w:val="18"/>
                <w:szCs w:val="18"/>
              </w:rPr>
              <w:t>符合条件的建档立卡贫困人员的满意度</w:t>
            </w:r>
          </w:p>
        </w:tc>
        <w:tc>
          <w:tcPr>
            <w:tcW w:w="2788" w:type="dxa"/>
            <w:vAlign w:val="center"/>
          </w:tcPr>
          <w:p>
            <w:pPr>
              <w:spacing w:line="300" w:lineRule="exact"/>
              <w:jc w:val="left"/>
              <w:rPr>
                <w:rFonts w:ascii="宋体" w:hAnsi="宋体" w:eastAsia="宋体"/>
                <w:sz w:val="18"/>
                <w:szCs w:val="18"/>
              </w:rPr>
            </w:pPr>
            <w:r>
              <w:rPr>
                <w:rFonts w:hint="eastAsia" w:ascii="宋体" w:hAnsi="宋体" w:eastAsia="宋体"/>
                <w:sz w:val="18"/>
                <w:szCs w:val="18"/>
              </w:rPr>
              <w:t>符合条件的建档立卡贫困人员的满意度</w:t>
            </w:r>
          </w:p>
        </w:tc>
        <w:tc>
          <w:tcPr>
            <w:tcW w:w="881" w:type="dxa"/>
            <w:tcBorders>
              <w:right w:val="single" w:color="auto" w:sz="4" w:space="0"/>
            </w:tcBorders>
            <w:vAlign w:val="center"/>
          </w:tcPr>
          <w:p>
            <w:pPr>
              <w:spacing w:line="300" w:lineRule="exact"/>
              <w:jc w:val="center"/>
              <w:rPr>
                <w:rFonts w:ascii="宋体" w:hAnsi="宋体" w:eastAsia="宋体"/>
                <w:sz w:val="18"/>
                <w:szCs w:val="18"/>
              </w:rPr>
            </w:pPr>
            <w:r>
              <w:rPr>
                <w:rFonts w:hint="eastAsia" w:ascii="宋体" w:hAnsi="宋体" w:eastAsia="宋体"/>
                <w:sz w:val="18"/>
                <w:szCs w:val="18"/>
              </w:rPr>
              <w:t>≥</w:t>
            </w:r>
          </w:p>
        </w:tc>
        <w:tc>
          <w:tcPr>
            <w:tcW w:w="998" w:type="dxa"/>
            <w:tcBorders>
              <w:right w:val="single" w:color="auto" w:sz="4" w:space="0"/>
            </w:tcBorders>
            <w:vAlign w:val="center"/>
          </w:tcPr>
          <w:p>
            <w:pPr>
              <w:spacing w:line="300" w:lineRule="exact"/>
              <w:jc w:val="center"/>
              <w:rPr>
                <w:rFonts w:ascii="宋体" w:hAnsi="宋体" w:eastAsia="宋体"/>
                <w:sz w:val="18"/>
                <w:szCs w:val="18"/>
              </w:rPr>
            </w:pPr>
            <w:r>
              <w:rPr>
                <w:rFonts w:hint="eastAsia" w:ascii="宋体" w:hAnsi="宋体" w:eastAsia="宋体"/>
                <w:sz w:val="18"/>
                <w:szCs w:val="18"/>
              </w:rPr>
              <w:t>95</w:t>
            </w:r>
          </w:p>
        </w:tc>
        <w:tc>
          <w:tcPr>
            <w:tcW w:w="1937" w:type="dxa"/>
            <w:tcBorders>
              <w:right w:val="single" w:color="auto" w:sz="4" w:space="0"/>
            </w:tcBorders>
            <w:vAlign w:val="center"/>
          </w:tcPr>
          <w:p>
            <w:pPr>
              <w:spacing w:line="300" w:lineRule="exact"/>
              <w:jc w:val="center"/>
              <w:rPr>
                <w:rFonts w:ascii="宋体" w:hAnsi="宋体" w:eastAsia="宋体"/>
                <w:sz w:val="18"/>
                <w:szCs w:val="18"/>
              </w:rPr>
            </w:pPr>
            <w:r>
              <w:rPr>
                <w:rFonts w:hint="eastAsia" w:ascii="宋体" w:hAnsi="宋体" w:eastAsia="宋体"/>
                <w:sz w:val="18"/>
                <w:szCs w:val="18"/>
              </w:rPr>
              <w:t>%</w:t>
            </w:r>
          </w:p>
        </w:tc>
        <w:tc>
          <w:tcPr>
            <w:tcW w:w="2498" w:type="dxa"/>
            <w:tcBorders>
              <w:left w:val="single" w:color="auto" w:sz="4" w:space="0"/>
            </w:tcBorders>
            <w:vAlign w:val="center"/>
          </w:tcPr>
          <w:p>
            <w:pPr>
              <w:spacing w:line="300" w:lineRule="exact"/>
              <w:jc w:val="center"/>
              <w:rPr>
                <w:rFonts w:ascii="宋体" w:hAnsi="宋体" w:eastAsia="宋体"/>
                <w:sz w:val="18"/>
                <w:szCs w:val="18"/>
              </w:rPr>
            </w:pPr>
            <w:r>
              <w:rPr>
                <w:rFonts w:hint="eastAsia" w:ascii="宋体" w:hAnsi="宋体" w:eastAsia="宋体"/>
                <w:sz w:val="18"/>
                <w:szCs w:val="18"/>
              </w:rPr>
              <w:t>社会调查</w:t>
            </w:r>
          </w:p>
        </w:tc>
      </w:tr>
    </w:tbl>
    <w:p>
      <w:pPr>
        <w:ind w:firstLine="562" w:firstLineChars="200"/>
        <w:jc w:val="left"/>
        <w:outlineLvl w:val="1"/>
        <w:rPr>
          <w:rFonts w:ascii="方正仿宋_GBK" w:eastAsia="方正仿宋_GBK"/>
          <w:b/>
          <w:sz w:val="28"/>
        </w:rPr>
      </w:pPr>
    </w:p>
    <w:p>
      <w:pPr>
        <w:ind w:firstLine="562" w:firstLineChars="200"/>
        <w:jc w:val="left"/>
        <w:outlineLvl w:val="1"/>
        <w:rPr>
          <w:rFonts w:hAnsi="宋体"/>
          <w:b/>
          <w:sz w:val="28"/>
        </w:rPr>
      </w:pPr>
      <w:r>
        <w:rPr>
          <w:rFonts w:hint="eastAsia" w:ascii="方正仿宋_GBK" w:eastAsia="方正仿宋_GBK"/>
          <w:b/>
          <w:sz w:val="28"/>
        </w:rPr>
        <w:t>51、民政局云视频信息服务平台建设所需资金绩效目标表</w:t>
      </w:r>
      <w:r>
        <w:rPr>
          <w:rFonts w:ascii="方正仿宋_GBK" w:eastAsia="方正仿宋_GBK"/>
          <w:b/>
          <w:sz w:val="28"/>
        </w:rPr>
        <w:fldChar w:fldCharType="begin"/>
      </w:r>
      <w:r>
        <w:rPr>
          <w:rFonts w:ascii="方正仿宋_GBK" w:eastAsia="方正仿宋_GBK"/>
          <w:b/>
          <w:sz w:val="28"/>
        </w:rPr>
        <w:instrText xml:space="preserve"> </w:instrText>
      </w:r>
      <w:r>
        <w:rPr>
          <w:rFonts w:hint="eastAsia" w:ascii="方正仿宋_GBK" w:eastAsia="方正仿宋_GBK"/>
          <w:b/>
          <w:sz w:val="28"/>
        </w:rPr>
        <w:instrText xml:space="preserve">TC </w:instrText>
      </w:r>
      <w:bookmarkStart w:id="29" w:name="_Toc29476036"/>
      <w:r>
        <w:rPr>
          <w:rFonts w:hint="eastAsia" w:ascii="方正仿宋_GBK" w:eastAsia="方正仿宋_GBK"/>
          <w:b/>
          <w:sz w:val="28"/>
        </w:rPr>
        <w:instrText xml:space="preserve">50、民政局云视频信息服务平台建设所需资金绩效目标表</w:instrText>
      </w:r>
      <w:bookmarkEnd w:id="29"/>
      <w:r>
        <w:rPr>
          <w:rFonts w:hint="eastAsia" w:ascii="方正仿宋_GBK" w:eastAsia="方正仿宋_GBK"/>
          <w:b/>
          <w:sz w:val="28"/>
        </w:rPr>
        <w:instrText xml:space="preserve"> \f C \l 1</w:instrText>
      </w:r>
      <w:r>
        <w:rPr>
          <w:rFonts w:ascii="方正仿宋_GBK" w:eastAsia="方正仿宋_GBK"/>
          <w:b/>
          <w:sz w:val="28"/>
        </w:rPr>
        <w:instrText xml:space="preserve"> </w:instrText>
      </w:r>
      <w:r>
        <w:rPr>
          <w:rFonts w:ascii="方正仿宋_GBK" w:eastAsia="方正仿宋_GBK"/>
          <w:b/>
          <w:sz w:val="28"/>
        </w:rPr>
        <w:fldChar w:fldCharType="end"/>
      </w:r>
    </w:p>
    <w:tbl>
      <w:tblPr>
        <w:tblStyle w:val="12"/>
        <w:tblW w:w="14789" w:type="dxa"/>
        <w:tblInd w:w="0" w:type="dxa"/>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Layout w:type="autofit"/>
        <w:tblCellMar>
          <w:top w:w="0" w:type="dxa"/>
          <w:left w:w="108" w:type="dxa"/>
          <w:bottom w:w="0" w:type="dxa"/>
          <w:right w:w="108" w:type="dxa"/>
        </w:tblCellMar>
      </w:tblPr>
      <w:tblGrid>
        <w:gridCol w:w="1526"/>
        <w:gridCol w:w="2253"/>
        <w:gridCol w:w="1908"/>
        <w:gridCol w:w="2788"/>
        <w:gridCol w:w="881"/>
        <w:gridCol w:w="998"/>
        <w:gridCol w:w="1937"/>
        <w:gridCol w:w="2498"/>
      </w:tblGrid>
      <w:tr>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rPr>
          <w:trHeight w:val="599" w:hRule="atLeast"/>
        </w:trPr>
        <w:tc>
          <w:tcPr>
            <w:tcW w:w="1526" w:type="dxa"/>
            <w:vAlign w:val="center"/>
          </w:tcPr>
          <w:p>
            <w:pPr>
              <w:spacing w:line="300" w:lineRule="exact"/>
              <w:jc w:val="center"/>
              <w:rPr>
                <w:rFonts w:ascii="宋体" w:hAnsi="宋体" w:eastAsia="宋体"/>
                <w:b/>
                <w:sz w:val="18"/>
                <w:szCs w:val="18"/>
              </w:rPr>
            </w:pPr>
            <w:r>
              <w:rPr>
                <w:rFonts w:hint="eastAsia" w:ascii="宋体" w:hAnsi="宋体" w:eastAsia="宋体"/>
                <w:b/>
                <w:sz w:val="18"/>
                <w:szCs w:val="18"/>
              </w:rPr>
              <w:t>项目编码</w:t>
            </w:r>
          </w:p>
        </w:tc>
        <w:tc>
          <w:tcPr>
            <w:tcW w:w="4161" w:type="dxa"/>
            <w:gridSpan w:val="2"/>
            <w:vAlign w:val="center"/>
          </w:tcPr>
          <w:p>
            <w:pPr>
              <w:spacing w:line="300" w:lineRule="exact"/>
              <w:jc w:val="left"/>
              <w:rPr>
                <w:rFonts w:ascii="宋体" w:hAnsi="宋体" w:eastAsia="宋体"/>
                <w:sz w:val="18"/>
                <w:szCs w:val="18"/>
              </w:rPr>
            </w:pPr>
          </w:p>
        </w:tc>
        <w:tc>
          <w:tcPr>
            <w:tcW w:w="2788" w:type="dxa"/>
            <w:vAlign w:val="center"/>
          </w:tcPr>
          <w:p>
            <w:pPr>
              <w:spacing w:line="300" w:lineRule="exact"/>
              <w:jc w:val="center"/>
              <w:rPr>
                <w:rFonts w:ascii="宋体" w:hAnsi="宋体" w:eastAsia="宋体"/>
                <w:sz w:val="18"/>
                <w:szCs w:val="18"/>
              </w:rPr>
            </w:pPr>
            <w:r>
              <w:rPr>
                <w:rFonts w:hint="eastAsia" w:ascii="宋体" w:hAnsi="宋体" w:eastAsia="宋体"/>
                <w:sz w:val="18"/>
                <w:szCs w:val="18"/>
              </w:rPr>
              <w:t>项目名称</w:t>
            </w:r>
          </w:p>
        </w:tc>
        <w:tc>
          <w:tcPr>
            <w:tcW w:w="6314" w:type="dxa"/>
            <w:gridSpan w:val="4"/>
            <w:vAlign w:val="center"/>
          </w:tcPr>
          <w:p>
            <w:pPr>
              <w:spacing w:line="300" w:lineRule="exact"/>
              <w:jc w:val="center"/>
              <w:rPr>
                <w:rFonts w:ascii="宋体" w:hAnsi="宋体" w:eastAsia="宋体"/>
                <w:sz w:val="18"/>
                <w:szCs w:val="18"/>
              </w:rPr>
            </w:pPr>
            <w:r>
              <w:rPr>
                <w:rFonts w:hint="eastAsia" w:ascii="宋体" w:hAnsi="宋体" w:eastAsia="宋体"/>
                <w:sz w:val="18"/>
                <w:szCs w:val="18"/>
              </w:rPr>
              <w:t>民政局云视频信息服务平台建设所需资金</w:t>
            </w:r>
          </w:p>
        </w:tc>
      </w:tr>
      <w:tr>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rPr>
          <w:trHeight w:val="421" w:hRule="atLeast"/>
        </w:trPr>
        <w:tc>
          <w:tcPr>
            <w:tcW w:w="1526" w:type="dxa"/>
            <w:vAlign w:val="center"/>
          </w:tcPr>
          <w:p>
            <w:pPr>
              <w:spacing w:line="300" w:lineRule="exact"/>
              <w:jc w:val="center"/>
              <w:rPr>
                <w:rFonts w:ascii="宋体" w:hAnsi="宋体" w:eastAsia="宋体"/>
                <w:b/>
                <w:sz w:val="18"/>
                <w:szCs w:val="18"/>
              </w:rPr>
            </w:pPr>
            <w:r>
              <w:rPr>
                <w:rFonts w:hint="eastAsia" w:ascii="宋体" w:hAnsi="宋体" w:eastAsia="宋体"/>
                <w:b/>
                <w:sz w:val="18"/>
                <w:szCs w:val="18"/>
              </w:rPr>
              <w:t>资金用途</w:t>
            </w:r>
          </w:p>
        </w:tc>
        <w:tc>
          <w:tcPr>
            <w:tcW w:w="13263" w:type="dxa"/>
            <w:gridSpan w:val="7"/>
            <w:vAlign w:val="center"/>
          </w:tcPr>
          <w:p>
            <w:pPr>
              <w:spacing w:line="300" w:lineRule="exact"/>
              <w:jc w:val="left"/>
              <w:rPr>
                <w:rFonts w:ascii="宋体" w:hAnsi="宋体" w:eastAsia="宋体"/>
                <w:sz w:val="18"/>
                <w:szCs w:val="18"/>
              </w:rPr>
            </w:pPr>
            <w:r>
              <w:rPr>
                <w:rFonts w:hint="eastAsia" w:ascii="宋体" w:hAnsi="宋体" w:eastAsia="宋体"/>
                <w:sz w:val="18"/>
                <w:szCs w:val="18"/>
              </w:rPr>
              <w:t>按照云视频信息服务平台建设标准要求</w:t>
            </w:r>
            <w:r>
              <w:rPr>
                <w:rFonts w:ascii="宋体" w:hAnsi="宋体" w:eastAsia="宋体"/>
                <w:sz w:val="18"/>
                <w:szCs w:val="18"/>
              </w:rPr>
              <w:t xml:space="preserve">, </w:t>
            </w:r>
            <w:r>
              <w:rPr>
                <w:rFonts w:hint="eastAsia" w:ascii="宋体" w:hAnsi="宋体" w:eastAsia="宋体"/>
                <w:sz w:val="18"/>
                <w:szCs w:val="18"/>
              </w:rPr>
              <w:t>需要购置相关视频系统设备、建设符合要求的视频会议室和云视频接入设备，资金</w:t>
            </w:r>
            <w:r>
              <w:rPr>
                <w:rFonts w:ascii="宋体" w:hAnsi="宋体" w:eastAsia="宋体"/>
                <w:sz w:val="18"/>
                <w:szCs w:val="18"/>
              </w:rPr>
              <w:t>19</w:t>
            </w:r>
            <w:r>
              <w:rPr>
                <w:rFonts w:hint="eastAsia" w:ascii="宋体" w:hAnsi="宋体" w:eastAsia="宋体"/>
                <w:sz w:val="18"/>
                <w:szCs w:val="18"/>
              </w:rPr>
              <w:t>万元，</w:t>
            </w:r>
            <w:r>
              <w:rPr>
                <w:rFonts w:ascii="宋体" w:hAnsi="宋体" w:eastAsia="宋体"/>
                <w:sz w:val="18"/>
                <w:szCs w:val="18"/>
              </w:rPr>
              <w:t>6</w:t>
            </w:r>
            <w:r>
              <w:rPr>
                <w:rFonts w:hint="eastAsia" w:ascii="宋体" w:hAnsi="宋体" w:eastAsia="宋体"/>
                <w:sz w:val="18"/>
                <w:szCs w:val="18"/>
              </w:rPr>
              <w:t>月底完成</w:t>
            </w:r>
          </w:p>
        </w:tc>
      </w:tr>
      <w:tr>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rPr>
          <w:trHeight w:val="387" w:hRule="atLeast"/>
        </w:trPr>
        <w:tc>
          <w:tcPr>
            <w:tcW w:w="1526" w:type="dxa"/>
            <w:vMerge w:val="restart"/>
            <w:vAlign w:val="center"/>
          </w:tcPr>
          <w:p>
            <w:pPr>
              <w:spacing w:line="300" w:lineRule="exact"/>
              <w:jc w:val="center"/>
              <w:rPr>
                <w:rFonts w:ascii="宋体" w:hAnsi="宋体" w:eastAsia="宋体"/>
                <w:b/>
                <w:sz w:val="18"/>
                <w:szCs w:val="18"/>
              </w:rPr>
            </w:pPr>
            <w:r>
              <w:rPr>
                <w:rFonts w:hint="eastAsia" w:ascii="宋体" w:hAnsi="宋体" w:eastAsia="宋体"/>
                <w:b/>
                <w:sz w:val="18"/>
                <w:szCs w:val="18"/>
              </w:rPr>
              <w:t>资金支出计划（累计进度％）</w:t>
            </w:r>
          </w:p>
        </w:tc>
        <w:tc>
          <w:tcPr>
            <w:tcW w:w="4161" w:type="dxa"/>
            <w:gridSpan w:val="2"/>
            <w:tcBorders>
              <w:bottom w:val="single" w:color="auto" w:sz="4" w:space="0"/>
            </w:tcBorders>
            <w:vAlign w:val="center"/>
          </w:tcPr>
          <w:p>
            <w:pPr>
              <w:spacing w:line="300" w:lineRule="exact"/>
              <w:jc w:val="center"/>
              <w:rPr>
                <w:rFonts w:ascii="宋体" w:hAnsi="宋体" w:eastAsia="宋体"/>
                <w:sz w:val="18"/>
                <w:szCs w:val="18"/>
              </w:rPr>
            </w:pPr>
            <w:r>
              <w:rPr>
                <w:rFonts w:hint="eastAsia" w:ascii="宋体" w:hAnsi="宋体" w:eastAsia="宋体"/>
                <w:sz w:val="18"/>
                <w:szCs w:val="18"/>
              </w:rPr>
              <w:t>3月底</w:t>
            </w:r>
          </w:p>
        </w:tc>
        <w:tc>
          <w:tcPr>
            <w:tcW w:w="2788" w:type="dxa"/>
            <w:tcBorders>
              <w:bottom w:val="single" w:color="auto" w:sz="4" w:space="0"/>
            </w:tcBorders>
            <w:vAlign w:val="center"/>
          </w:tcPr>
          <w:p>
            <w:pPr>
              <w:spacing w:line="300" w:lineRule="exact"/>
              <w:jc w:val="center"/>
              <w:rPr>
                <w:rFonts w:ascii="宋体" w:hAnsi="宋体" w:eastAsia="宋体"/>
                <w:sz w:val="18"/>
                <w:szCs w:val="18"/>
              </w:rPr>
            </w:pPr>
            <w:r>
              <w:rPr>
                <w:rFonts w:hint="eastAsia" w:ascii="宋体" w:hAnsi="宋体" w:eastAsia="宋体"/>
                <w:sz w:val="18"/>
                <w:szCs w:val="18"/>
              </w:rPr>
              <w:t>6月底</w:t>
            </w:r>
          </w:p>
        </w:tc>
        <w:tc>
          <w:tcPr>
            <w:tcW w:w="3816" w:type="dxa"/>
            <w:gridSpan w:val="3"/>
            <w:tcBorders>
              <w:bottom w:val="single" w:color="auto" w:sz="4" w:space="0"/>
              <w:right w:val="single" w:color="auto" w:sz="4" w:space="0"/>
            </w:tcBorders>
            <w:vAlign w:val="center"/>
          </w:tcPr>
          <w:p>
            <w:pPr>
              <w:spacing w:line="300" w:lineRule="exact"/>
              <w:jc w:val="center"/>
              <w:rPr>
                <w:rFonts w:ascii="宋体" w:hAnsi="宋体" w:eastAsia="宋体"/>
                <w:sz w:val="18"/>
                <w:szCs w:val="18"/>
              </w:rPr>
            </w:pPr>
            <w:r>
              <w:rPr>
                <w:rFonts w:hint="eastAsia" w:ascii="宋体" w:hAnsi="宋体" w:eastAsia="宋体"/>
                <w:sz w:val="18"/>
                <w:szCs w:val="18"/>
              </w:rPr>
              <w:t>10月底</w:t>
            </w:r>
          </w:p>
        </w:tc>
        <w:tc>
          <w:tcPr>
            <w:tcW w:w="2498" w:type="dxa"/>
            <w:tcBorders>
              <w:left w:val="single" w:color="auto" w:sz="4" w:space="0"/>
              <w:bottom w:val="single" w:color="auto" w:sz="4" w:space="0"/>
            </w:tcBorders>
            <w:vAlign w:val="center"/>
          </w:tcPr>
          <w:p>
            <w:pPr>
              <w:spacing w:line="300" w:lineRule="exact"/>
              <w:jc w:val="center"/>
              <w:rPr>
                <w:rFonts w:ascii="宋体" w:hAnsi="宋体" w:eastAsia="宋体"/>
                <w:sz w:val="18"/>
                <w:szCs w:val="18"/>
              </w:rPr>
            </w:pPr>
            <w:r>
              <w:rPr>
                <w:rFonts w:hint="eastAsia" w:ascii="宋体" w:hAnsi="宋体" w:eastAsia="宋体"/>
                <w:sz w:val="18"/>
                <w:szCs w:val="18"/>
              </w:rPr>
              <w:t>12月底</w:t>
            </w:r>
          </w:p>
        </w:tc>
      </w:tr>
      <w:tr>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rPr>
          <w:trHeight w:val="303" w:hRule="atLeast"/>
        </w:trPr>
        <w:tc>
          <w:tcPr>
            <w:tcW w:w="1526" w:type="dxa"/>
            <w:vMerge w:val="continue"/>
            <w:vAlign w:val="center"/>
          </w:tcPr>
          <w:p>
            <w:pPr>
              <w:spacing w:line="300" w:lineRule="exact"/>
              <w:jc w:val="center"/>
              <w:rPr>
                <w:rFonts w:ascii="宋体" w:hAnsi="宋体" w:eastAsia="宋体"/>
                <w:b/>
                <w:sz w:val="18"/>
                <w:szCs w:val="18"/>
              </w:rPr>
            </w:pPr>
          </w:p>
        </w:tc>
        <w:tc>
          <w:tcPr>
            <w:tcW w:w="4161" w:type="dxa"/>
            <w:gridSpan w:val="2"/>
            <w:tcBorders>
              <w:top w:val="single" w:color="auto" w:sz="4" w:space="0"/>
            </w:tcBorders>
            <w:vAlign w:val="center"/>
          </w:tcPr>
          <w:p>
            <w:pPr>
              <w:spacing w:line="300" w:lineRule="exact"/>
              <w:jc w:val="center"/>
              <w:rPr>
                <w:rFonts w:ascii="宋体" w:hAnsi="宋体" w:eastAsia="宋体"/>
                <w:sz w:val="18"/>
                <w:szCs w:val="18"/>
              </w:rPr>
            </w:pPr>
          </w:p>
        </w:tc>
        <w:tc>
          <w:tcPr>
            <w:tcW w:w="2788" w:type="dxa"/>
            <w:tcBorders>
              <w:top w:val="single" w:color="auto" w:sz="4" w:space="0"/>
            </w:tcBorders>
            <w:vAlign w:val="center"/>
          </w:tcPr>
          <w:p>
            <w:pPr>
              <w:spacing w:line="300" w:lineRule="exact"/>
              <w:jc w:val="center"/>
              <w:rPr>
                <w:rFonts w:ascii="宋体" w:hAnsi="宋体" w:eastAsia="宋体"/>
                <w:sz w:val="18"/>
                <w:szCs w:val="18"/>
              </w:rPr>
            </w:pPr>
            <w:r>
              <w:rPr>
                <w:rFonts w:ascii="宋体" w:hAnsi="宋体" w:eastAsia="宋体"/>
                <w:sz w:val="18"/>
                <w:szCs w:val="18"/>
              </w:rPr>
              <w:t>100.00</w:t>
            </w:r>
          </w:p>
        </w:tc>
        <w:tc>
          <w:tcPr>
            <w:tcW w:w="3816" w:type="dxa"/>
            <w:gridSpan w:val="3"/>
            <w:tcBorders>
              <w:top w:val="single" w:color="auto" w:sz="4" w:space="0"/>
              <w:right w:val="single" w:color="auto" w:sz="4" w:space="0"/>
            </w:tcBorders>
            <w:vAlign w:val="center"/>
          </w:tcPr>
          <w:p>
            <w:pPr>
              <w:spacing w:line="300" w:lineRule="exact"/>
              <w:jc w:val="center"/>
              <w:rPr>
                <w:rFonts w:ascii="宋体" w:hAnsi="宋体" w:eastAsia="宋体"/>
                <w:sz w:val="18"/>
                <w:szCs w:val="18"/>
              </w:rPr>
            </w:pPr>
          </w:p>
        </w:tc>
        <w:tc>
          <w:tcPr>
            <w:tcW w:w="2498" w:type="dxa"/>
            <w:tcBorders>
              <w:top w:val="single" w:color="auto" w:sz="4" w:space="0"/>
              <w:left w:val="single" w:color="auto" w:sz="4" w:space="0"/>
            </w:tcBorders>
            <w:vAlign w:val="center"/>
          </w:tcPr>
          <w:p>
            <w:pPr>
              <w:spacing w:line="300" w:lineRule="exact"/>
              <w:jc w:val="center"/>
              <w:rPr>
                <w:rFonts w:ascii="宋体" w:hAnsi="宋体" w:eastAsia="宋体"/>
                <w:sz w:val="18"/>
                <w:szCs w:val="18"/>
              </w:rPr>
            </w:pPr>
          </w:p>
        </w:tc>
      </w:tr>
      <w:tr>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rPr>
          <w:trHeight w:val="561" w:hRule="atLeast"/>
        </w:trPr>
        <w:tc>
          <w:tcPr>
            <w:tcW w:w="1526" w:type="dxa"/>
            <w:vAlign w:val="center"/>
          </w:tcPr>
          <w:p>
            <w:pPr>
              <w:spacing w:line="300" w:lineRule="exact"/>
              <w:jc w:val="center"/>
              <w:rPr>
                <w:rFonts w:ascii="宋体" w:hAnsi="宋体" w:eastAsia="宋体"/>
                <w:b/>
                <w:sz w:val="18"/>
                <w:szCs w:val="18"/>
              </w:rPr>
            </w:pPr>
            <w:r>
              <w:rPr>
                <w:rFonts w:hint="eastAsia" w:ascii="宋体" w:hAnsi="宋体" w:eastAsia="宋体"/>
                <w:b/>
                <w:sz w:val="18"/>
                <w:szCs w:val="18"/>
              </w:rPr>
              <w:t>绩效目标</w:t>
            </w:r>
          </w:p>
        </w:tc>
        <w:tc>
          <w:tcPr>
            <w:tcW w:w="2253" w:type="dxa"/>
            <w:tcBorders>
              <w:right w:val="single" w:color="auto" w:sz="4" w:space="0"/>
            </w:tcBorders>
            <w:vAlign w:val="center"/>
          </w:tcPr>
          <w:p>
            <w:pPr>
              <w:spacing w:line="300" w:lineRule="exact"/>
              <w:jc w:val="center"/>
              <w:rPr>
                <w:rFonts w:ascii="宋体" w:hAnsi="宋体" w:eastAsia="宋体"/>
                <w:sz w:val="18"/>
                <w:szCs w:val="18"/>
              </w:rPr>
            </w:pPr>
            <w:r>
              <w:rPr>
                <w:rFonts w:hint="eastAsia" w:ascii="宋体" w:hAnsi="宋体" w:eastAsia="宋体"/>
                <w:sz w:val="18"/>
                <w:szCs w:val="18"/>
              </w:rPr>
              <w:t>目标</w:t>
            </w:r>
          </w:p>
        </w:tc>
        <w:tc>
          <w:tcPr>
            <w:tcW w:w="11010" w:type="dxa"/>
            <w:gridSpan w:val="6"/>
            <w:tcBorders>
              <w:left w:val="single" w:color="auto" w:sz="4" w:space="0"/>
            </w:tcBorders>
            <w:vAlign w:val="center"/>
          </w:tcPr>
          <w:p>
            <w:pPr>
              <w:spacing w:line="300" w:lineRule="exact"/>
              <w:jc w:val="left"/>
              <w:rPr>
                <w:rFonts w:ascii="宋体" w:hAnsi="宋体" w:eastAsia="宋体"/>
                <w:sz w:val="18"/>
                <w:szCs w:val="18"/>
              </w:rPr>
            </w:pPr>
            <w:r>
              <w:rPr>
                <w:rFonts w:ascii="宋体" w:hAnsi="宋体" w:eastAsia="宋体"/>
                <w:sz w:val="18"/>
                <w:szCs w:val="18"/>
              </w:rPr>
              <w:t>1</w:t>
            </w:r>
            <w:r>
              <w:rPr>
                <w:rFonts w:hint="eastAsia" w:ascii="宋体" w:hAnsi="宋体" w:eastAsia="宋体"/>
                <w:sz w:val="18"/>
                <w:szCs w:val="18"/>
              </w:rPr>
              <w:t>、落实省民政厅下达的《关于印发河北民政系统云视频信息服务平台建设实施方案〉的通知。</w:t>
            </w:r>
          </w:p>
          <w:p>
            <w:pPr>
              <w:spacing w:line="300" w:lineRule="exact"/>
              <w:jc w:val="left"/>
              <w:rPr>
                <w:rFonts w:ascii="宋体" w:hAnsi="宋体" w:eastAsia="宋体"/>
                <w:sz w:val="18"/>
                <w:szCs w:val="18"/>
              </w:rPr>
            </w:pPr>
            <w:r>
              <w:rPr>
                <w:rFonts w:ascii="宋体" w:hAnsi="宋体" w:eastAsia="宋体"/>
                <w:sz w:val="18"/>
                <w:szCs w:val="18"/>
              </w:rPr>
              <w:t>2</w:t>
            </w:r>
            <w:r>
              <w:rPr>
                <w:rFonts w:hint="eastAsia" w:ascii="宋体" w:hAnsi="宋体" w:eastAsia="宋体"/>
                <w:sz w:val="18"/>
                <w:szCs w:val="18"/>
              </w:rPr>
              <w:t>、提高县级民政系统办公效率、服务水平、应急指挥能力。</w:t>
            </w:r>
          </w:p>
        </w:tc>
      </w:tr>
      <w:tr>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rPr>
          <w:trHeight w:val="409" w:hRule="atLeast"/>
        </w:trPr>
        <w:tc>
          <w:tcPr>
            <w:tcW w:w="1526" w:type="dxa"/>
            <w:vMerge w:val="restart"/>
            <w:vAlign w:val="center"/>
          </w:tcPr>
          <w:p>
            <w:pPr>
              <w:spacing w:line="300" w:lineRule="exact"/>
              <w:jc w:val="center"/>
              <w:rPr>
                <w:rFonts w:ascii="宋体" w:hAnsi="宋体" w:eastAsia="宋体"/>
                <w:b/>
                <w:sz w:val="18"/>
                <w:szCs w:val="18"/>
              </w:rPr>
            </w:pPr>
            <w:r>
              <w:rPr>
                <w:rFonts w:hint="eastAsia" w:ascii="宋体" w:hAnsi="宋体" w:eastAsia="宋体"/>
                <w:b/>
                <w:sz w:val="18"/>
                <w:szCs w:val="18"/>
              </w:rPr>
              <w:t>一级指标</w:t>
            </w:r>
          </w:p>
        </w:tc>
        <w:tc>
          <w:tcPr>
            <w:tcW w:w="2253" w:type="dxa"/>
            <w:vMerge w:val="restart"/>
            <w:tcBorders>
              <w:right w:val="single" w:color="auto" w:sz="4" w:space="0"/>
            </w:tcBorders>
            <w:vAlign w:val="center"/>
          </w:tcPr>
          <w:p>
            <w:pPr>
              <w:spacing w:line="300" w:lineRule="exact"/>
              <w:jc w:val="center"/>
              <w:rPr>
                <w:rFonts w:ascii="宋体" w:hAnsi="宋体" w:eastAsia="宋体"/>
                <w:sz w:val="18"/>
                <w:szCs w:val="18"/>
              </w:rPr>
            </w:pPr>
            <w:r>
              <w:rPr>
                <w:rFonts w:hint="eastAsia" w:ascii="宋体" w:hAnsi="宋体" w:eastAsia="宋体"/>
                <w:sz w:val="18"/>
                <w:szCs w:val="18"/>
              </w:rPr>
              <w:t>二级指标</w:t>
            </w:r>
          </w:p>
        </w:tc>
        <w:tc>
          <w:tcPr>
            <w:tcW w:w="1908" w:type="dxa"/>
            <w:vMerge w:val="restart"/>
            <w:tcBorders>
              <w:left w:val="single" w:color="auto" w:sz="4" w:space="0"/>
            </w:tcBorders>
            <w:vAlign w:val="center"/>
          </w:tcPr>
          <w:p>
            <w:pPr>
              <w:spacing w:line="300" w:lineRule="exact"/>
              <w:jc w:val="left"/>
              <w:rPr>
                <w:rFonts w:ascii="宋体" w:hAnsi="宋体" w:eastAsia="宋体"/>
                <w:sz w:val="18"/>
                <w:szCs w:val="18"/>
              </w:rPr>
            </w:pPr>
            <w:r>
              <w:rPr>
                <w:rFonts w:hint="eastAsia" w:ascii="宋体" w:hAnsi="宋体" w:eastAsia="宋体"/>
                <w:sz w:val="18"/>
                <w:szCs w:val="18"/>
              </w:rPr>
              <w:t>三级指标</w:t>
            </w:r>
          </w:p>
        </w:tc>
        <w:tc>
          <w:tcPr>
            <w:tcW w:w="2788" w:type="dxa"/>
            <w:vMerge w:val="restart"/>
            <w:vAlign w:val="center"/>
          </w:tcPr>
          <w:p>
            <w:pPr>
              <w:spacing w:line="300" w:lineRule="exact"/>
              <w:jc w:val="left"/>
              <w:rPr>
                <w:rFonts w:ascii="宋体" w:hAnsi="宋体" w:eastAsia="宋体"/>
                <w:sz w:val="18"/>
                <w:szCs w:val="18"/>
              </w:rPr>
            </w:pPr>
            <w:r>
              <w:rPr>
                <w:rFonts w:hint="eastAsia" w:ascii="宋体" w:hAnsi="宋体" w:eastAsia="宋体"/>
                <w:sz w:val="18"/>
                <w:szCs w:val="18"/>
              </w:rPr>
              <w:t>绩效指标描述</w:t>
            </w:r>
          </w:p>
        </w:tc>
        <w:tc>
          <w:tcPr>
            <w:tcW w:w="3816" w:type="dxa"/>
            <w:gridSpan w:val="3"/>
            <w:tcBorders>
              <w:bottom w:val="single" w:color="auto" w:sz="4" w:space="0"/>
              <w:right w:val="single" w:color="auto" w:sz="4" w:space="0"/>
            </w:tcBorders>
            <w:vAlign w:val="center"/>
          </w:tcPr>
          <w:p>
            <w:pPr>
              <w:spacing w:line="300" w:lineRule="exact"/>
              <w:jc w:val="center"/>
              <w:rPr>
                <w:rFonts w:ascii="宋体" w:hAnsi="宋体" w:eastAsia="宋体"/>
                <w:sz w:val="18"/>
                <w:szCs w:val="18"/>
              </w:rPr>
            </w:pPr>
            <w:r>
              <w:rPr>
                <w:rFonts w:hint="eastAsia" w:ascii="宋体" w:hAnsi="宋体" w:eastAsia="宋体"/>
                <w:sz w:val="18"/>
                <w:szCs w:val="18"/>
              </w:rPr>
              <w:t>指标值</w:t>
            </w:r>
          </w:p>
        </w:tc>
        <w:tc>
          <w:tcPr>
            <w:tcW w:w="2498" w:type="dxa"/>
            <w:vMerge w:val="restart"/>
            <w:tcBorders>
              <w:left w:val="single" w:color="auto" w:sz="4" w:space="0"/>
            </w:tcBorders>
            <w:vAlign w:val="center"/>
          </w:tcPr>
          <w:p>
            <w:pPr>
              <w:spacing w:line="300" w:lineRule="exact"/>
              <w:jc w:val="center"/>
              <w:rPr>
                <w:rFonts w:ascii="宋体" w:hAnsi="宋体" w:eastAsia="宋体"/>
                <w:sz w:val="18"/>
                <w:szCs w:val="18"/>
              </w:rPr>
            </w:pPr>
            <w:r>
              <w:rPr>
                <w:rFonts w:hint="eastAsia" w:ascii="宋体" w:hAnsi="宋体" w:eastAsia="宋体"/>
                <w:sz w:val="18"/>
                <w:szCs w:val="18"/>
              </w:rPr>
              <w:t>指标值确定依据</w:t>
            </w:r>
          </w:p>
        </w:tc>
      </w:tr>
      <w:tr>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rPr>
          <w:trHeight w:val="71" w:hRule="atLeast"/>
        </w:trPr>
        <w:tc>
          <w:tcPr>
            <w:tcW w:w="1526" w:type="dxa"/>
            <w:vMerge w:val="continue"/>
            <w:vAlign w:val="center"/>
          </w:tcPr>
          <w:p>
            <w:pPr>
              <w:spacing w:line="300" w:lineRule="exact"/>
              <w:jc w:val="center"/>
              <w:rPr>
                <w:rFonts w:ascii="宋体" w:hAnsi="宋体" w:eastAsia="宋体"/>
                <w:b/>
                <w:sz w:val="18"/>
                <w:szCs w:val="18"/>
              </w:rPr>
            </w:pPr>
          </w:p>
        </w:tc>
        <w:tc>
          <w:tcPr>
            <w:tcW w:w="2253" w:type="dxa"/>
            <w:vMerge w:val="continue"/>
            <w:tcBorders>
              <w:right w:val="single" w:color="auto" w:sz="4" w:space="0"/>
            </w:tcBorders>
            <w:vAlign w:val="center"/>
          </w:tcPr>
          <w:p>
            <w:pPr>
              <w:spacing w:line="300" w:lineRule="exact"/>
              <w:jc w:val="center"/>
              <w:rPr>
                <w:rFonts w:ascii="宋体" w:hAnsi="宋体" w:eastAsia="宋体"/>
                <w:sz w:val="18"/>
                <w:szCs w:val="18"/>
              </w:rPr>
            </w:pPr>
          </w:p>
        </w:tc>
        <w:tc>
          <w:tcPr>
            <w:tcW w:w="1908" w:type="dxa"/>
            <w:vMerge w:val="continue"/>
            <w:tcBorders>
              <w:left w:val="single" w:color="auto" w:sz="4" w:space="0"/>
            </w:tcBorders>
            <w:vAlign w:val="center"/>
          </w:tcPr>
          <w:p>
            <w:pPr>
              <w:spacing w:line="300" w:lineRule="exact"/>
              <w:jc w:val="left"/>
              <w:rPr>
                <w:rFonts w:ascii="宋体" w:hAnsi="宋体" w:eastAsia="宋体"/>
                <w:sz w:val="18"/>
                <w:szCs w:val="18"/>
              </w:rPr>
            </w:pPr>
          </w:p>
        </w:tc>
        <w:tc>
          <w:tcPr>
            <w:tcW w:w="2788" w:type="dxa"/>
            <w:vMerge w:val="continue"/>
            <w:vAlign w:val="center"/>
          </w:tcPr>
          <w:p>
            <w:pPr>
              <w:spacing w:line="300" w:lineRule="exact"/>
              <w:jc w:val="left"/>
              <w:rPr>
                <w:rFonts w:ascii="宋体" w:hAnsi="宋体" w:eastAsia="宋体"/>
                <w:sz w:val="18"/>
                <w:szCs w:val="18"/>
              </w:rPr>
            </w:pPr>
          </w:p>
        </w:tc>
        <w:tc>
          <w:tcPr>
            <w:tcW w:w="881" w:type="dxa"/>
            <w:tcBorders>
              <w:top w:val="single" w:color="auto" w:sz="4" w:space="0"/>
              <w:right w:val="single" w:color="auto" w:sz="4" w:space="0"/>
            </w:tcBorders>
            <w:vAlign w:val="center"/>
          </w:tcPr>
          <w:p>
            <w:pPr>
              <w:spacing w:line="300" w:lineRule="exact"/>
              <w:jc w:val="center"/>
              <w:rPr>
                <w:rFonts w:ascii="宋体" w:hAnsi="宋体" w:eastAsia="宋体"/>
                <w:sz w:val="18"/>
                <w:szCs w:val="18"/>
              </w:rPr>
            </w:pPr>
            <w:r>
              <w:rPr>
                <w:rFonts w:hint="eastAsia" w:ascii="宋体" w:hAnsi="宋体" w:eastAsia="宋体"/>
                <w:sz w:val="18"/>
                <w:szCs w:val="18"/>
              </w:rPr>
              <w:t>符号</w:t>
            </w:r>
          </w:p>
        </w:tc>
        <w:tc>
          <w:tcPr>
            <w:tcW w:w="998" w:type="dxa"/>
            <w:tcBorders>
              <w:top w:val="single" w:color="auto" w:sz="4" w:space="0"/>
              <w:right w:val="single" w:color="auto" w:sz="4" w:space="0"/>
            </w:tcBorders>
            <w:vAlign w:val="center"/>
          </w:tcPr>
          <w:p>
            <w:pPr>
              <w:spacing w:line="300" w:lineRule="exact"/>
              <w:jc w:val="center"/>
              <w:rPr>
                <w:rFonts w:ascii="宋体" w:hAnsi="宋体" w:eastAsia="宋体"/>
                <w:sz w:val="18"/>
                <w:szCs w:val="18"/>
              </w:rPr>
            </w:pPr>
            <w:r>
              <w:rPr>
                <w:rFonts w:hint="eastAsia" w:ascii="宋体" w:hAnsi="宋体" w:eastAsia="宋体"/>
                <w:sz w:val="18"/>
                <w:szCs w:val="18"/>
              </w:rPr>
              <w:t>值</w:t>
            </w:r>
          </w:p>
        </w:tc>
        <w:tc>
          <w:tcPr>
            <w:tcW w:w="1937" w:type="dxa"/>
            <w:tcBorders>
              <w:top w:val="single" w:color="auto" w:sz="4" w:space="0"/>
              <w:right w:val="single" w:color="auto" w:sz="4" w:space="0"/>
            </w:tcBorders>
            <w:vAlign w:val="center"/>
          </w:tcPr>
          <w:p>
            <w:pPr>
              <w:spacing w:line="300" w:lineRule="exact"/>
              <w:jc w:val="center"/>
              <w:rPr>
                <w:rFonts w:ascii="宋体" w:hAnsi="宋体" w:eastAsia="宋体"/>
                <w:sz w:val="18"/>
                <w:szCs w:val="18"/>
              </w:rPr>
            </w:pPr>
            <w:r>
              <w:rPr>
                <w:rFonts w:hint="eastAsia" w:ascii="宋体" w:hAnsi="宋体" w:eastAsia="宋体"/>
                <w:sz w:val="18"/>
                <w:szCs w:val="18"/>
              </w:rPr>
              <w:t>单位（文字描述）</w:t>
            </w:r>
          </w:p>
        </w:tc>
        <w:tc>
          <w:tcPr>
            <w:tcW w:w="2498" w:type="dxa"/>
            <w:vMerge w:val="continue"/>
            <w:tcBorders>
              <w:left w:val="single" w:color="auto" w:sz="4" w:space="0"/>
            </w:tcBorders>
            <w:vAlign w:val="center"/>
          </w:tcPr>
          <w:p>
            <w:pPr>
              <w:spacing w:line="300" w:lineRule="exact"/>
              <w:jc w:val="center"/>
              <w:rPr>
                <w:rFonts w:ascii="宋体" w:hAnsi="宋体" w:eastAsia="宋体"/>
                <w:sz w:val="18"/>
                <w:szCs w:val="18"/>
              </w:rPr>
            </w:pPr>
          </w:p>
        </w:tc>
      </w:tr>
      <w:tr>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rPr>
          <w:trHeight w:val="437" w:hRule="atLeast"/>
        </w:trPr>
        <w:tc>
          <w:tcPr>
            <w:tcW w:w="1526" w:type="dxa"/>
            <w:vMerge w:val="restart"/>
            <w:vAlign w:val="center"/>
          </w:tcPr>
          <w:p>
            <w:pPr>
              <w:spacing w:line="300" w:lineRule="exact"/>
              <w:jc w:val="center"/>
              <w:rPr>
                <w:rFonts w:ascii="宋体" w:hAnsi="宋体" w:eastAsia="宋体"/>
                <w:b/>
                <w:sz w:val="18"/>
                <w:szCs w:val="18"/>
              </w:rPr>
            </w:pPr>
            <w:r>
              <w:rPr>
                <w:rFonts w:hint="eastAsia" w:ascii="宋体" w:hAnsi="宋体" w:eastAsia="宋体"/>
                <w:b/>
                <w:sz w:val="18"/>
                <w:szCs w:val="18"/>
              </w:rPr>
              <w:t>产出指标</w:t>
            </w:r>
          </w:p>
        </w:tc>
        <w:tc>
          <w:tcPr>
            <w:tcW w:w="2253" w:type="dxa"/>
            <w:tcBorders>
              <w:bottom w:val="single" w:color="auto" w:sz="4" w:space="0"/>
              <w:right w:val="single" w:color="auto" w:sz="4" w:space="0"/>
            </w:tcBorders>
            <w:vAlign w:val="center"/>
          </w:tcPr>
          <w:p>
            <w:pPr>
              <w:spacing w:line="300" w:lineRule="exact"/>
              <w:jc w:val="center"/>
              <w:rPr>
                <w:rFonts w:ascii="宋体" w:hAnsi="宋体" w:eastAsia="宋体"/>
                <w:sz w:val="18"/>
                <w:szCs w:val="18"/>
              </w:rPr>
            </w:pPr>
            <w:r>
              <w:rPr>
                <w:rFonts w:hint="eastAsia" w:ascii="宋体" w:hAnsi="宋体" w:eastAsia="宋体"/>
                <w:sz w:val="18"/>
                <w:szCs w:val="18"/>
              </w:rPr>
              <w:t>质量指标</w:t>
            </w:r>
          </w:p>
        </w:tc>
        <w:tc>
          <w:tcPr>
            <w:tcW w:w="1908" w:type="dxa"/>
            <w:tcBorders>
              <w:left w:val="single" w:color="auto" w:sz="4" w:space="0"/>
              <w:bottom w:val="single" w:color="auto" w:sz="4" w:space="0"/>
            </w:tcBorders>
            <w:vAlign w:val="center"/>
          </w:tcPr>
          <w:p>
            <w:pPr>
              <w:spacing w:line="300" w:lineRule="exact"/>
              <w:jc w:val="left"/>
              <w:rPr>
                <w:rFonts w:ascii="宋体" w:hAnsi="宋体" w:eastAsia="宋体"/>
                <w:sz w:val="18"/>
                <w:szCs w:val="18"/>
              </w:rPr>
            </w:pPr>
            <w:r>
              <w:rPr>
                <w:rFonts w:hint="eastAsia" w:ascii="宋体" w:hAnsi="宋体" w:eastAsia="宋体"/>
                <w:sz w:val="18"/>
                <w:szCs w:val="18"/>
              </w:rPr>
              <w:t>涉及购置视频系统设备、视频会议室及配套设施建设覆盖率</w:t>
            </w:r>
            <w:r>
              <w:rPr>
                <w:rFonts w:ascii="宋体" w:hAnsi="宋体" w:eastAsia="宋体"/>
                <w:sz w:val="18"/>
                <w:szCs w:val="18"/>
              </w:rPr>
              <w:t xml:space="preserve">  </w:t>
            </w:r>
          </w:p>
        </w:tc>
        <w:tc>
          <w:tcPr>
            <w:tcW w:w="2788" w:type="dxa"/>
            <w:tcBorders>
              <w:bottom w:val="single" w:color="auto" w:sz="4" w:space="0"/>
            </w:tcBorders>
            <w:vAlign w:val="center"/>
          </w:tcPr>
          <w:p>
            <w:pPr>
              <w:spacing w:line="300" w:lineRule="exact"/>
              <w:jc w:val="left"/>
              <w:rPr>
                <w:rFonts w:ascii="宋体" w:hAnsi="宋体" w:eastAsia="宋体"/>
                <w:sz w:val="18"/>
                <w:szCs w:val="18"/>
              </w:rPr>
            </w:pPr>
            <w:r>
              <w:rPr>
                <w:rFonts w:hint="eastAsia" w:ascii="宋体" w:hAnsi="宋体" w:eastAsia="宋体"/>
                <w:sz w:val="18"/>
                <w:szCs w:val="18"/>
              </w:rPr>
              <w:t>涉及购置视频系统设备、视频会议室及配套设施建设覆盖率</w:t>
            </w:r>
            <w:r>
              <w:rPr>
                <w:rFonts w:ascii="宋体" w:hAnsi="宋体" w:eastAsia="宋体"/>
                <w:sz w:val="18"/>
                <w:szCs w:val="18"/>
              </w:rPr>
              <w:t xml:space="preserve">  </w:t>
            </w:r>
          </w:p>
        </w:tc>
        <w:tc>
          <w:tcPr>
            <w:tcW w:w="881" w:type="dxa"/>
            <w:tcBorders>
              <w:bottom w:val="single" w:color="auto" w:sz="4" w:space="0"/>
              <w:right w:val="single" w:color="auto" w:sz="4" w:space="0"/>
            </w:tcBorders>
            <w:vAlign w:val="center"/>
          </w:tcPr>
          <w:p>
            <w:pPr>
              <w:spacing w:line="300" w:lineRule="exact"/>
              <w:jc w:val="center"/>
              <w:rPr>
                <w:rFonts w:ascii="宋体" w:hAnsi="宋体" w:eastAsia="宋体"/>
                <w:sz w:val="18"/>
                <w:szCs w:val="18"/>
              </w:rPr>
            </w:pPr>
            <w:r>
              <w:rPr>
                <w:rFonts w:hint="eastAsia" w:ascii="宋体" w:hAnsi="宋体" w:eastAsia="宋体"/>
                <w:sz w:val="18"/>
                <w:szCs w:val="18"/>
              </w:rPr>
              <w:t>=</w:t>
            </w:r>
          </w:p>
        </w:tc>
        <w:tc>
          <w:tcPr>
            <w:tcW w:w="998" w:type="dxa"/>
            <w:tcBorders>
              <w:bottom w:val="single" w:color="auto" w:sz="4" w:space="0"/>
              <w:right w:val="single" w:color="auto" w:sz="4" w:space="0"/>
            </w:tcBorders>
            <w:vAlign w:val="center"/>
          </w:tcPr>
          <w:p>
            <w:pPr>
              <w:spacing w:line="300" w:lineRule="exact"/>
              <w:jc w:val="center"/>
              <w:rPr>
                <w:rFonts w:ascii="宋体" w:hAnsi="宋体" w:eastAsia="宋体"/>
                <w:sz w:val="18"/>
                <w:szCs w:val="18"/>
              </w:rPr>
            </w:pPr>
            <w:r>
              <w:rPr>
                <w:rFonts w:ascii="宋体" w:hAnsi="宋体" w:eastAsia="宋体"/>
                <w:sz w:val="18"/>
                <w:szCs w:val="18"/>
              </w:rPr>
              <w:t>100</w:t>
            </w:r>
          </w:p>
        </w:tc>
        <w:tc>
          <w:tcPr>
            <w:tcW w:w="1937" w:type="dxa"/>
            <w:tcBorders>
              <w:bottom w:val="single" w:color="auto" w:sz="4" w:space="0"/>
              <w:right w:val="single" w:color="auto" w:sz="4" w:space="0"/>
            </w:tcBorders>
            <w:vAlign w:val="center"/>
          </w:tcPr>
          <w:p>
            <w:pPr>
              <w:spacing w:line="300" w:lineRule="exact"/>
              <w:jc w:val="center"/>
              <w:rPr>
                <w:rFonts w:ascii="宋体" w:hAnsi="宋体" w:eastAsia="宋体"/>
                <w:sz w:val="18"/>
                <w:szCs w:val="18"/>
              </w:rPr>
            </w:pPr>
            <w:r>
              <w:rPr>
                <w:rFonts w:hint="eastAsia" w:ascii="宋体" w:hAnsi="宋体" w:eastAsia="宋体"/>
                <w:sz w:val="18"/>
                <w:szCs w:val="18"/>
              </w:rPr>
              <w:t>%</w:t>
            </w:r>
          </w:p>
        </w:tc>
        <w:tc>
          <w:tcPr>
            <w:tcW w:w="2498" w:type="dxa"/>
            <w:tcBorders>
              <w:left w:val="single" w:color="auto" w:sz="4" w:space="0"/>
              <w:bottom w:val="single" w:color="auto" w:sz="4" w:space="0"/>
            </w:tcBorders>
            <w:vAlign w:val="center"/>
          </w:tcPr>
          <w:p>
            <w:pPr>
              <w:spacing w:line="300" w:lineRule="exact"/>
              <w:jc w:val="center"/>
              <w:rPr>
                <w:rFonts w:ascii="宋体" w:hAnsi="宋体" w:eastAsia="宋体"/>
                <w:sz w:val="18"/>
                <w:szCs w:val="18"/>
              </w:rPr>
            </w:pPr>
            <w:r>
              <w:rPr>
                <w:rFonts w:hint="eastAsia" w:ascii="宋体" w:hAnsi="宋体" w:eastAsia="宋体"/>
                <w:sz w:val="18"/>
                <w:szCs w:val="18"/>
              </w:rPr>
              <w:t>计划指标</w:t>
            </w:r>
          </w:p>
        </w:tc>
      </w:tr>
      <w:tr>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rPr>
          <w:trHeight w:val="270" w:hRule="atLeast"/>
        </w:trPr>
        <w:tc>
          <w:tcPr>
            <w:tcW w:w="1526" w:type="dxa"/>
            <w:vMerge w:val="continue"/>
            <w:vAlign w:val="center"/>
          </w:tcPr>
          <w:p>
            <w:pPr>
              <w:spacing w:line="300" w:lineRule="exact"/>
              <w:jc w:val="center"/>
              <w:rPr>
                <w:rFonts w:ascii="宋体" w:hAnsi="宋体" w:eastAsia="宋体"/>
                <w:b/>
                <w:sz w:val="18"/>
                <w:szCs w:val="18"/>
              </w:rPr>
            </w:pPr>
          </w:p>
        </w:tc>
        <w:tc>
          <w:tcPr>
            <w:tcW w:w="2253" w:type="dxa"/>
            <w:tcBorders>
              <w:top w:val="single" w:color="auto" w:sz="4" w:space="0"/>
              <w:bottom w:val="single" w:color="auto" w:sz="4" w:space="0"/>
              <w:right w:val="single" w:color="auto" w:sz="4" w:space="0"/>
            </w:tcBorders>
            <w:vAlign w:val="center"/>
          </w:tcPr>
          <w:p>
            <w:pPr>
              <w:spacing w:line="300" w:lineRule="exact"/>
              <w:jc w:val="center"/>
              <w:rPr>
                <w:rFonts w:ascii="宋体" w:hAnsi="宋体" w:eastAsia="宋体"/>
                <w:sz w:val="18"/>
                <w:szCs w:val="18"/>
              </w:rPr>
            </w:pPr>
            <w:r>
              <w:rPr>
                <w:rFonts w:hint="eastAsia" w:ascii="宋体" w:hAnsi="宋体" w:eastAsia="宋体"/>
                <w:sz w:val="18"/>
                <w:szCs w:val="18"/>
              </w:rPr>
              <w:t>质量指标</w:t>
            </w:r>
          </w:p>
        </w:tc>
        <w:tc>
          <w:tcPr>
            <w:tcW w:w="1908" w:type="dxa"/>
            <w:tcBorders>
              <w:top w:val="single" w:color="auto" w:sz="4" w:space="0"/>
              <w:left w:val="single" w:color="auto" w:sz="4" w:space="0"/>
              <w:bottom w:val="single" w:color="auto" w:sz="4" w:space="0"/>
            </w:tcBorders>
            <w:vAlign w:val="center"/>
          </w:tcPr>
          <w:p>
            <w:pPr>
              <w:spacing w:line="300" w:lineRule="exact"/>
              <w:jc w:val="left"/>
              <w:rPr>
                <w:rFonts w:ascii="宋体" w:hAnsi="宋体" w:eastAsia="宋体"/>
                <w:sz w:val="18"/>
                <w:szCs w:val="18"/>
              </w:rPr>
            </w:pPr>
            <w:r>
              <w:rPr>
                <w:rFonts w:hint="eastAsia" w:ascii="宋体" w:hAnsi="宋体" w:eastAsia="宋体"/>
                <w:sz w:val="18"/>
                <w:szCs w:val="18"/>
              </w:rPr>
              <w:t>购置设备及配套设施的合格率</w:t>
            </w:r>
          </w:p>
        </w:tc>
        <w:tc>
          <w:tcPr>
            <w:tcW w:w="2788" w:type="dxa"/>
            <w:tcBorders>
              <w:top w:val="single" w:color="auto" w:sz="4" w:space="0"/>
              <w:bottom w:val="single" w:color="auto" w:sz="4" w:space="0"/>
            </w:tcBorders>
            <w:vAlign w:val="center"/>
          </w:tcPr>
          <w:p>
            <w:pPr>
              <w:spacing w:line="300" w:lineRule="exact"/>
              <w:jc w:val="left"/>
              <w:rPr>
                <w:rFonts w:ascii="宋体" w:hAnsi="宋体" w:eastAsia="宋体"/>
                <w:sz w:val="18"/>
                <w:szCs w:val="18"/>
              </w:rPr>
            </w:pPr>
            <w:r>
              <w:rPr>
                <w:rFonts w:hint="eastAsia" w:ascii="宋体" w:hAnsi="宋体" w:eastAsia="宋体"/>
                <w:sz w:val="18"/>
                <w:szCs w:val="18"/>
              </w:rPr>
              <w:t>购置设备及配套设施的合格率</w:t>
            </w:r>
          </w:p>
        </w:tc>
        <w:tc>
          <w:tcPr>
            <w:tcW w:w="881" w:type="dxa"/>
            <w:tcBorders>
              <w:top w:val="single" w:color="auto" w:sz="4" w:space="0"/>
              <w:bottom w:val="single" w:color="auto" w:sz="4" w:space="0"/>
              <w:right w:val="single" w:color="auto" w:sz="4" w:space="0"/>
            </w:tcBorders>
            <w:vAlign w:val="center"/>
          </w:tcPr>
          <w:p>
            <w:pPr>
              <w:spacing w:line="300" w:lineRule="exact"/>
              <w:jc w:val="center"/>
              <w:rPr>
                <w:rFonts w:ascii="宋体" w:hAnsi="宋体" w:eastAsia="宋体"/>
                <w:sz w:val="18"/>
                <w:szCs w:val="18"/>
              </w:rPr>
            </w:pPr>
            <w:r>
              <w:rPr>
                <w:rFonts w:hint="eastAsia" w:ascii="宋体" w:hAnsi="宋体" w:eastAsia="宋体"/>
                <w:sz w:val="18"/>
                <w:szCs w:val="18"/>
              </w:rPr>
              <w:t>=</w:t>
            </w:r>
          </w:p>
        </w:tc>
        <w:tc>
          <w:tcPr>
            <w:tcW w:w="998" w:type="dxa"/>
            <w:tcBorders>
              <w:top w:val="single" w:color="auto" w:sz="4" w:space="0"/>
              <w:bottom w:val="single" w:color="auto" w:sz="4" w:space="0"/>
              <w:right w:val="single" w:color="auto" w:sz="4" w:space="0"/>
            </w:tcBorders>
            <w:vAlign w:val="center"/>
          </w:tcPr>
          <w:p>
            <w:pPr>
              <w:spacing w:line="300" w:lineRule="exact"/>
              <w:jc w:val="center"/>
              <w:rPr>
                <w:rFonts w:ascii="宋体" w:hAnsi="宋体" w:eastAsia="宋体"/>
                <w:sz w:val="18"/>
                <w:szCs w:val="18"/>
              </w:rPr>
            </w:pPr>
            <w:r>
              <w:rPr>
                <w:rFonts w:ascii="宋体" w:hAnsi="宋体" w:eastAsia="宋体"/>
                <w:sz w:val="18"/>
                <w:szCs w:val="18"/>
              </w:rPr>
              <w:t>100</w:t>
            </w:r>
          </w:p>
        </w:tc>
        <w:tc>
          <w:tcPr>
            <w:tcW w:w="1937" w:type="dxa"/>
            <w:tcBorders>
              <w:top w:val="single" w:color="auto" w:sz="4" w:space="0"/>
              <w:bottom w:val="single" w:color="auto" w:sz="4" w:space="0"/>
              <w:right w:val="single" w:color="auto" w:sz="4" w:space="0"/>
            </w:tcBorders>
            <w:vAlign w:val="center"/>
          </w:tcPr>
          <w:p>
            <w:pPr>
              <w:spacing w:line="300" w:lineRule="exact"/>
              <w:jc w:val="center"/>
              <w:rPr>
                <w:rFonts w:ascii="宋体" w:hAnsi="宋体" w:eastAsia="宋体"/>
                <w:sz w:val="18"/>
                <w:szCs w:val="18"/>
              </w:rPr>
            </w:pPr>
            <w:r>
              <w:rPr>
                <w:rFonts w:hint="eastAsia" w:ascii="宋体" w:hAnsi="宋体" w:eastAsia="宋体"/>
                <w:sz w:val="18"/>
                <w:szCs w:val="18"/>
              </w:rPr>
              <w:t>%</w:t>
            </w:r>
          </w:p>
        </w:tc>
        <w:tc>
          <w:tcPr>
            <w:tcW w:w="2498" w:type="dxa"/>
            <w:tcBorders>
              <w:top w:val="single" w:color="auto" w:sz="4" w:space="0"/>
              <w:left w:val="single" w:color="auto" w:sz="4" w:space="0"/>
              <w:bottom w:val="single" w:color="auto" w:sz="4" w:space="0"/>
            </w:tcBorders>
          </w:tcPr>
          <w:p>
            <w:pPr>
              <w:spacing w:line="300" w:lineRule="exact"/>
              <w:jc w:val="center"/>
              <w:rPr>
                <w:rFonts w:ascii="宋体" w:hAnsi="宋体" w:eastAsia="宋体"/>
                <w:sz w:val="18"/>
                <w:szCs w:val="18"/>
              </w:rPr>
            </w:pPr>
            <w:r>
              <w:rPr>
                <w:rFonts w:hint="eastAsia" w:ascii="宋体" w:hAnsi="宋体" w:eastAsia="宋体"/>
                <w:sz w:val="18"/>
                <w:szCs w:val="18"/>
              </w:rPr>
              <w:t>计划指标</w:t>
            </w:r>
          </w:p>
        </w:tc>
      </w:tr>
      <w:tr>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rPr>
          <w:trHeight w:val="362" w:hRule="atLeast"/>
        </w:trPr>
        <w:tc>
          <w:tcPr>
            <w:tcW w:w="1526" w:type="dxa"/>
            <w:vMerge w:val="continue"/>
            <w:vAlign w:val="center"/>
          </w:tcPr>
          <w:p>
            <w:pPr>
              <w:spacing w:line="300" w:lineRule="exact"/>
              <w:jc w:val="center"/>
              <w:rPr>
                <w:rFonts w:ascii="宋体" w:hAnsi="宋体" w:eastAsia="宋体"/>
                <w:b/>
                <w:sz w:val="18"/>
                <w:szCs w:val="18"/>
              </w:rPr>
            </w:pPr>
          </w:p>
        </w:tc>
        <w:tc>
          <w:tcPr>
            <w:tcW w:w="2253" w:type="dxa"/>
            <w:tcBorders>
              <w:top w:val="single" w:color="auto" w:sz="4" w:space="0"/>
              <w:bottom w:val="single" w:color="auto" w:sz="4" w:space="0"/>
              <w:right w:val="single" w:color="auto" w:sz="4" w:space="0"/>
            </w:tcBorders>
            <w:vAlign w:val="center"/>
          </w:tcPr>
          <w:p>
            <w:pPr>
              <w:spacing w:line="300" w:lineRule="exact"/>
              <w:jc w:val="center"/>
              <w:rPr>
                <w:rFonts w:ascii="宋体" w:hAnsi="宋体" w:eastAsia="宋体"/>
                <w:sz w:val="18"/>
                <w:szCs w:val="18"/>
              </w:rPr>
            </w:pPr>
            <w:r>
              <w:rPr>
                <w:rFonts w:hint="eastAsia" w:ascii="宋体" w:hAnsi="宋体" w:eastAsia="宋体"/>
                <w:sz w:val="18"/>
                <w:szCs w:val="18"/>
              </w:rPr>
              <w:t>时效指标</w:t>
            </w:r>
          </w:p>
        </w:tc>
        <w:tc>
          <w:tcPr>
            <w:tcW w:w="1908" w:type="dxa"/>
            <w:tcBorders>
              <w:top w:val="single" w:color="auto" w:sz="4" w:space="0"/>
              <w:left w:val="single" w:color="auto" w:sz="4" w:space="0"/>
              <w:bottom w:val="single" w:color="auto" w:sz="4" w:space="0"/>
            </w:tcBorders>
            <w:vAlign w:val="center"/>
          </w:tcPr>
          <w:p>
            <w:pPr>
              <w:spacing w:line="300" w:lineRule="exact"/>
              <w:jc w:val="left"/>
              <w:rPr>
                <w:rFonts w:ascii="宋体" w:hAnsi="宋体" w:eastAsia="宋体"/>
                <w:sz w:val="18"/>
                <w:szCs w:val="18"/>
              </w:rPr>
            </w:pPr>
            <w:r>
              <w:rPr>
                <w:rFonts w:hint="eastAsia" w:ascii="宋体" w:hAnsi="宋体" w:eastAsia="宋体"/>
                <w:sz w:val="18"/>
                <w:szCs w:val="18"/>
              </w:rPr>
              <w:t>资金支出及时性</w:t>
            </w:r>
          </w:p>
        </w:tc>
        <w:tc>
          <w:tcPr>
            <w:tcW w:w="2788" w:type="dxa"/>
            <w:tcBorders>
              <w:top w:val="single" w:color="auto" w:sz="4" w:space="0"/>
              <w:bottom w:val="single" w:color="auto" w:sz="4" w:space="0"/>
            </w:tcBorders>
            <w:vAlign w:val="center"/>
          </w:tcPr>
          <w:p>
            <w:pPr>
              <w:spacing w:line="300" w:lineRule="exact"/>
              <w:jc w:val="left"/>
              <w:rPr>
                <w:rFonts w:ascii="宋体" w:hAnsi="宋体" w:eastAsia="宋体"/>
                <w:sz w:val="18"/>
                <w:szCs w:val="18"/>
              </w:rPr>
            </w:pPr>
            <w:r>
              <w:rPr>
                <w:rFonts w:hint="eastAsia" w:ascii="宋体" w:hAnsi="宋体" w:eastAsia="宋体"/>
                <w:sz w:val="18"/>
                <w:szCs w:val="18"/>
              </w:rPr>
              <w:t>项目完工后一次性支付</w:t>
            </w:r>
          </w:p>
        </w:tc>
        <w:tc>
          <w:tcPr>
            <w:tcW w:w="881" w:type="dxa"/>
            <w:tcBorders>
              <w:top w:val="single" w:color="auto" w:sz="4" w:space="0"/>
              <w:bottom w:val="single" w:color="auto" w:sz="4" w:space="0"/>
              <w:right w:val="single" w:color="auto" w:sz="4" w:space="0"/>
            </w:tcBorders>
            <w:vAlign w:val="center"/>
          </w:tcPr>
          <w:p>
            <w:pPr>
              <w:spacing w:line="300" w:lineRule="exact"/>
              <w:jc w:val="center"/>
              <w:rPr>
                <w:rFonts w:ascii="宋体" w:hAnsi="宋体" w:eastAsia="宋体"/>
                <w:sz w:val="18"/>
                <w:szCs w:val="18"/>
              </w:rPr>
            </w:pPr>
          </w:p>
        </w:tc>
        <w:tc>
          <w:tcPr>
            <w:tcW w:w="998" w:type="dxa"/>
            <w:tcBorders>
              <w:top w:val="single" w:color="auto" w:sz="4" w:space="0"/>
              <w:bottom w:val="single" w:color="auto" w:sz="4" w:space="0"/>
              <w:right w:val="single" w:color="auto" w:sz="4" w:space="0"/>
            </w:tcBorders>
            <w:vAlign w:val="center"/>
          </w:tcPr>
          <w:p>
            <w:pPr>
              <w:spacing w:line="300" w:lineRule="exact"/>
              <w:jc w:val="center"/>
              <w:rPr>
                <w:rFonts w:ascii="宋体" w:hAnsi="宋体" w:eastAsia="宋体"/>
                <w:sz w:val="18"/>
                <w:szCs w:val="18"/>
              </w:rPr>
            </w:pPr>
            <w:r>
              <w:rPr>
                <w:rFonts w:hint="eastAsia" w:ascii="宋体" w:hAnsi="宋体" w:eastAsia="宋体"/>
                <w:sz w:val="18"/>
                <w:szCs w:val="18"/>
              </w:rPr>
              <w:t>及时支出</w:t>
            </w:r>
          </w:p>
        </w:tc>
        <w:tc>
          <w:tcPr>
            <w:tcW w:w="1937" w:type="dxa"/>
            <w:tcBorders>
              <w:top w:val="single" w:color="auto" w:sz="4" w:space="0"/>
              <w:bottom w:val="single" w:color="auto" w:sz="4" w:space="0"/>
              <w:right w:val="single" w:color="auto" w:sz="4" w:space="0"/>
            </w:tcBorders>
            <w:vAlign w:val="center"/>
          </w:tcPr>
          <w:p>
            <w:pPr>
              <w:spacing w:line="300" w:lineRule="exact"/>
              <w:jc w:val="center"/>
              <w:rPr>
                <w:rFonts w:ascii="宋体" w:hAnsi="宋体" w:eastAsia="宋体"/>
                <w:sz w:val="18"/>
                <w:szCs w:val="18"/>
              </w:rPr>
            </w:pPr>
          </w:p>
        </w:tc>
        <w:tc>
          <w:tcPr>
            <w:tcW w:w="2498" w:type="dxa"/>
            <w:tcBorders>
              <w:top w:val="single" w:color="auto" w:sz="4" w:space="0"/>
              <w:left w:val="single" w:color="auto" w:sz="4" w:space="0"/>
              <w:bottom w:val="single" w:color="auto" w:sz="4" w:space="0"/>
            </w:tcBorders>
          </w:tcPr>
          <w:p>
            <w:pPr>
              <w:spacing w:line="300" w:lineRule="exact"/>
              <w:jc w:val="center"/>
              <w:rPr>
                <w:rFonts w:ascii="宋体" w:hAnsi="宋体" w:eastAsia="宋体"/>
                <w:sz w:val="18"/>
                <w:szCs w:val="18"/>
              </w:rPr>
            </w:pPr>
            <w:r>
              <w:rPr>
                <w:rFonts w:hint="eastAsia" w:ascii="宋体" w:hAnsi="宋体" w:eastAsia="宋体"/>
                <w:sz w:val="18"/>
                <w:szCs w:val="18"/>
              </w:rPr>
              <w:t>计划指标</w:t>
            </w:r>
          </w:p>
        </w:tc>
      </w:tr>
      <w:tr>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rPr>
          <w:trHeight w:val="503" w:hRule="atLeast"/>
        </w:trPr>
        <w:tc>
          <w:tcPr>
            <w:tcW w:w="1526" w:type="dxa"/>
            <w:vMerge w:val="continue"/>
            <w:vAlign w:val="center"/>
          </w:tcPr>
          <w:p>
            <w:pPr>
              <w:spacing w:line="300" w:lineRule="exact"/>
              <w:jc w:val="center"/>
              <w:rPr>
                <w:rFonts w:ascii="宋体" w:hAnsi="宋体" w:eastAsia="宋体"/>
                <w:b/>
                <w:sz w:val="18"/>
                <w:szCs w:val="18"/>
              </w:rPr>
            </w:pPr>
          </w:p>
        </w:tc>
        <w:tc>
          <w:tcPr>
            <w:tcW w:w="2253" w:type="dxa"/>
            <w:tcBorders>
              <w:top w:val="single" w:color="auto" w:sz="4" w:space="0"/>
              <w:right w:val="single" w:color="auto" w:sz="4" w:space="0"/>
            </w:tcBorders>
            <w:vAlign w:val="center"/>
          </w:tcPr>
          <w:p>
            <w:pPr>
              <w:spacing w:line="300" w:lineRule="exact"/>
              <w:jc w:val="center"/>
              <w:rPr>
                <w:rFonts w:ascii="宋体" w:hAnsi="宋体" w:eastAsia="宋体"/>
                <w:sz w:val="18"/>
                <w:szCs w:val="18"/>
              </w:rPr>
            </w:pPr>
            <w:r>
              <w:rPr>
                <w:rFonts w:hint="eastAsia" w:ascii="宋体" w:hAnsi="宋体" w:eastAsia="宋体"/>
                <w:sz w:val="18"/>
                <w:szCs w:val="18"/>
              </w:rPr>
              <w:t>成本指标</w:t>
            </w:r>
          </w:p>
        </w:tc>
        <w:tc>
          <w:tcPr>
            <w:tcW w:w="1908" w:type="dxa"/>
            <w:tcBorders>
              <w:top w:val="single" w:color="auto" w:sz="4" w:space="0"/>
              <w:left w:val="single" w:color="auto" w:sz="4" w:space="0"/>
            </w:tcBorders>
            <w:vAlign w:val="center"/>
          </w:tcPr>
          <w:p>
            <w:pPr>
              <w:spacing w:line="300" w:lineRule="exact"/>
              <w:jc w:val="left"/>
              <w:rPr>
                <w:rFonts w:ascii="宋体" w:hAnsi="宋体" w:eastAsia="宋体"/>
                <w:sz w:val="18"/>
                <w:szCs w:val="18"/>
              </w:rPr>
            </w:pPr>
            <w:r>
              <w:rPr>
                <w:rFonts w:hint="eastAsia" w:ascii="宋体" w:hAnsi="宋体" w:eastAsia="宋体"/>
                <w:sz w:val="18"/>
                <w:szCs w:val="18"/>
              </w:rPr>
              <w:t>所需成本</w:t>
            </w:r>
          </w:p>
        </w:tc>
        <w:tc>
          <w:tcPr>
            <w:tcW w:w="2788" w:type="dxa"/>
            <w:tcBorders>
              <w:top w:val="single" w:color="auto" w:sz="4" w:space="0"/>
            </w:tcBorders>
            <w:vAlign w:val="center"/>
          </w:tcPr>
          <w:p>
            <w:pPr>
              <w:spacing w:line="300" w:lineRule="exact"/>
              <w:jc w:val="left"/>
              <w:rPr>
                <w:rFonts w:ascii="宋体" w:hAnsi="宋体" w:eastAsia="宋体"/>
                <w:sz w:val="18"/>
                <w:szCs w:val="18"/>
              </w:rPr>
            </w:pPr>
            <w:r>
              <w:rPr>
                <w:rFonts w:hint="eastAsia" w:ascii="宋体" w:hAnsi="宋体" w:eastAsia="宋体"/>
                <w:sz w:val="18"/>
                <w:szCs w:val="18"/>
              </w:rPr>
              <w:t>所需成本</w:t>
            </w:r>
          </w:p>
        </w:tc>
        <w:tc>
          <w:tcPr>
            <w:tcW w:w="881" w:type="dxa"/>
            <w:tcBorders>
              <w:top w:val="single" w:color="auto" w:sz="4" w:space="0"/>
              <w:right w:val="single" w:color="auto" w:sz="4" w:space="0"/>
            </w:tcBorders>
            <w:vAlign w:val="center"/>
          </w:tcPr>
          <w:p>
            <w:pPr>
              <w:spacing w:line="300" w:lineRule="exact"/>
              <w:jc w:val="center"/>
              <w:rPr>
                <w:rFonts w:ascii="宋体" w:hAnsi="宋体" w:eastAsia="宋体"/>
                <w:sz w:val="18"/>
                <w:szCs w:val="18"/>
              </w:rPr>
            </w:pPr>
            <w:r>
              <w:rPr>
                <w:rFonts w:hint="eastAsia" w:ascii="宋体" w:hAnsi="宋体" w:eastAsia="宋体"/>
                <w:sz w:val="18"/>
                <w:szCs w:val="18"/>
              </w:rPr>
              <w:t>≤</w:t>
            </w:r>
          </w:p>
        </w:tc>
        <w:tc>
          <w:tcPr>
            <w:tcW w:w="998" w:type="dxa"/>
            <w:tcBorders>
              <w:top w:val="single" w:color="auto" w:sz="4" w:space="0"/>
              <w:right w:val="single" w:color="auto" w:sz="4" w:space="0"/>
            </w:tcBorders>
            <w:vAlign w:val="center"/>
          </w:tcPr>
          <w:p>
            <w:pPr>
              <w:spacing w:line="300" w:lineRule="exact"/>
              <w:jc w:val="center"/>
              <w:rPr>
                <w:rFonts w:ascii="宋体" w:hAnsi="宋体" w:eastAsia="宋体"/>
                <w:sz w:val="18"/>
                <w:szCs w:val="18"/>
              </w:rPr>
            </w:pPr>
            <w:r>
              <w:rPr>
                <w:rFonts w:hint="eastAsia" w:ascii="宋体" w:hAnsi="宋体" w:eastAsia="宋体"/>
                <w:sz w:val="18"/>
                <w:szCs w:val="18"/>
              </w:rPr>
              <w:t>19</w:t>
            </w:r>
          </w:p>
        </w:tc>
        <w:tc>
          <w:tcPr>
            <w:tcW w:w="1937" w:type="dxa"/>
            <w:tcBorders>
              <w:top w:val="single" w:color="auto" w:sz="4" w:space="0"/>
              <w:right w:val="single" w:color="auto" w:sz="4" w:space="0"/>
            </w:tcBorders>
            <w:vAlign w:val="center"/>
          </w:tcPr>
          <w:p>
            <w:pPr>
              <w:spacing w:line="300" w:lineRule="exact"/>
              <w:jc w:val="center"/>
              <w:rPr>
                <w:rFonts w:ascii="宋体" w:hAnsi="宋体" w:eastAsia="宋体"/>
                <w:sz w:val="18"/>
                <w:szCs w:val="18"/>
              </w:rPr>
            </w:pPr>
            <w:r>
              <w:rPr>
                <w:rFonts w:hint="eastAsia" w:ascii="宋体" w:hAnsi="宋体" w:eastAsia="宋体"/>
                <w:sz w:val="18"/>
                <w:szCs w:val="18"/>
              </w:rPr>
              <w:t>万元</w:t>
            </w:r>
          </w:p>
        </w:tc>
        <w:tc>
          <w:tcPr>
            <w:tcW w:w="2498" w:type="dxa"/>
            <w:tcBorders>
              <w:top w:val="single" w:color="auto" w:sz="4" w:space="0"/>
              <w:left w:val="single" w:color="auto" w:sz="4" w:space="0"/>
            </w:tcBorders>
          </w:tcPr>
          <w:p>
            <w:pPr>
              <w:spacing w:line="300" w:lineRule="exact"/>
              <w:jc w:val="center"/>
              <w:rPr>
                <w:rFonts w:ascii="宋体" w:hAnsi="宋体" w:eastAsia="宋体"/>
                <w:sz w:val="18"/>
                <w:szCs w:val="18"/>
              </w:rPr>
            </w:pPr>
            <w:r>
              <w:rPr>
                <w:rFonts w:hint="eastAsia" w:ascii="宋体" w:hAnsi="宋体" w:eastAsia="宋体"/>
                <w:sz w:val="18"/>
                <w:szCs w:val="18"/>
              </w:rPr>
              <w:t>计划指标</w:t>
            </w:r>
          </w:p>
        </w:tc>
      </w:tr>
      <w:tr>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rPr>
          <w:trHeight w:val="635" w:hRule="atLeast"/>
        </w:trPr>
        <w:tc>
          <w:tcPr>
            <w:tcW w:w="1526" w:type="dxa"/>
            <w:vMerge w:val="restart"/>
            <w:vAlign w:val="center"/>
          </w:tcPr>
          <w:p>
            <w:pPr>
              <w:spacing w:line="300" w:lineRule="exact"/>
              <w:jc w:val="center"/>
              <w:rPr>
                <w:rFonts w:ascii="宋体" w:hAnsi="宋体" w:eastAsia="宋体"/>
                <w:b/>
                <w:sz w:val="18"/>
                <w:szCs w:val="18"/>
              </w:rPr>
            </w:pPr>
            <w:r>
              <w:rPr>
                <w:rFonts w:hint="eastAsia" w:ascii="宋体" w:hAnsi="宋体" w:eastAsia="宋体"/>
                <w:b/>
                <w:sz w:val="18"/>
                <w:szCs w:val="18"/>
              </w:rPr>
              <w:t>效果指标</w:t>
            </w:r>
          </w:p>
        </w:tc>
        <w:tc>
          <w:tcPr>
            <w:tcW w:w="2253" w:type="dxa"/>
            <w:tcBorders>
              <w:right w:val="single" w:color="auto" w:sz="4" w:space="0"/>
            </w:tcBorders>
            <w:vAlign w:val="center"/>
          </w:tcPr>
          <w:p>
            <w:pPr>
              <w:spacing w:line="300" w:lineRule="exact"/>
              <w:jc w:val="center"/>
              <w:rPr>
                <w:rFonts w:ascii="宋体" w:hAnsi="宋体" w:eastAsia="宋体"/>
                <w:sz w:val="18"/>
                <w:szCs w:val="18"/>
              </w:rPr>
            </w:pPr>
            <w:r>
              <w:rPr>
                <w:rFonts w:hint="eastAsia" w:ascii="宋体" w:hAnsi="宋体" w:eastAsia="宋体"/>
                <w:sz w:val="18"/>
                <w:szCs w:val="18"/>
              </w:rPr>
              <w:t>社会效益指标</w:t>
            </w:r>
          </w:p>
        </w:tc>
        <w:tc>
          <w:tcPr>
            <w:tcW w:w="1908" w:type="dxa"/>
            <w:tcBorders>
              <w:left w:val="single" w:color="auto" w:sz="4" w:space="0"/>
            </w:tcBorders>
            <w:vAlign w:val="center"/>
          </w:tcPr>
          <w:p>
            <w:pPr>
              <w:spacing w:line="300" w:lineRule="exact"/>
              <w:jc w:val="left"/>
              <w:rPr>
                <w:rFonts w:ascii="宋体" w:hAnsi="宋体" w:eastAsia="宋体"/>
                <w:sz w:val="18"/>
                <w:szCs w:val="18"/>
              </w:rPr>
            </w:pPr>
            <w:r>
              <w:rPr>
                <w:rFonts w:hint="eastAsia" w:ascii="宋体" w:hAnsi="宋体" w:eastAsia="宋体"/>
                <w:sz w:val="18"/>
                <w:szCs w:val="18"/>
              </w:rPr>
              <w:t>提高县级民政系统办公效率、服务水平、应急指挥能力，更好地服务于民政对象。</w:t>
            </w:r>
          </w:p>
        </w:tc>
        <w:tc>
          <w:tcPr>
            <w:tcW w:w="2788" w:type="dxa"/>
            <w:vAlign w:val="center"/>
          </w:tcPr>
          <w:p>
            <w:pPr>
              <w:spacing w:line="300" w:lineRule="exact"/>
              <w:jc w:val="left"/>
              <w:rPr>
                <w:rFonts w:ascii="宋体" w:hAnsi="宋体" w:eastAsia="宋体"/>
                <w:sz w:val="18"/>
                <w:szCs w:val="18"/>
              </w:rPr>
            </w:pPr>
            <w:r>
              <w:rPr>
                <w:rFonts w:hint="eastAsia" w:ascii="宋体" w:hAnsi="宋体" w:eastAsia="宋体"/>
                <w:sz w:val="18"/>
                <w:szCs w:val="18"/>
              </w:rPr>
              <w:t>提高县级民政系统办公效率、服务水平、应急指挥能力，更好地服务于民政对象。</w:t>
            </w:r>
          </w:p>
        </w:tc>
        <w:tc>
          <w:tcPr>
            <w:tcW w:w="881" w:type="dxa"/>
            <w:tcBorders>
              <w:right w:val="single" w:color="auto" w:sz="4" w:space="0"/>
            </w:tcBorders>
            <w:vAlign w:val="center"/>
          </w:tcPr>
          <w:p>
            <w:pPr>
              <w:spacing w:line="300" w:lineRule="exact"/>
              <w:jc w:val="center"/>
              <w:rPr>
                <w:rFonts w:ascii="宋体" w:hAnsi="宋体" w:eastAsia="宋体"/>
                <w:sz w:val="18"/>
                <w:szCs w:val="18"/>
              </w:rPr>
            </w:pPr>
          </w:p>
        </w:tc>
        <w:tc>
          <w:tcPr>
            <w:tcW w:w="998" w:type="dxa"/>
            <w:tcBorders>
              <w:right w:val="single" w:color="auto" w:sz="4" w:space="0"/>
            </w:tcBorders>
            <w:vAlign w:val="center"/>
          </w:tcPr>
          <w:p>
            <w:pPr>
              <w:spacing w:line="300" w:lineRule="exact"/>
              <w:jc w:val="center"/>
              <w:rPr>
                <w:rFonts w:ascii="宋体" w:hAnsi="宋体" w:eastAsia="宋体"/>
                <w:sz w:val="18"/>
                <w:szCs w:val="18"/>
              </w:rPr>
            </w:pPr>
            <w:r>
              <w:rPr>
                <w:rFonts w:hint="eastAsia" w:ascii="宋体" w:hAnsi="宋体" w:eastAsia="宋体"/>
                <w:sz w:val="18"/>
                <w:szCs w:val="18"/>
              </w:rPr>
              <w:t>效果显著</w:t>
            </w:r>
          </w:p>
        </w:tc>
        <w:tc>
          <w:tcPr>
            <w:tcW w:w="1937" w:type="dxa"/>
            <w:tcBorders>
              <w:right w:val="single" w:color="auto" w:sz="4" w:space="0"/>
            </w:tcBorders>
            <w:vAlign w:val="center"/>
          </w:tcPr>
          <w:p>
            <w:pPr>
              <w:spacing w:line="300" w:lineRule="exact"/>
              <w:jc w:val="center"/>
              <w:rPr>
                <w:rFonts w:ascii="宋体" w:hAnsi="宋体" w:eastAsia="宋体"/>
                <w:sz w:val="18"/>
                <w:szCs w:val="18"/>
              </w:rPr>
            </w:pPr>
          </w:p>
        </w:tc>
        <w:tc>
          <w:tcPr>
            <w:tcW w:w="2498" w:type="dxa"/>
            <w:tcBorders>
              <w:left w:val="single" w:color="auto" w:sz="4" w:space="0"/>
            </w:tcBorders>
          </w:tcPr>
          <w:p>
            <w:pPr>
              <w:spacing w:line="300" w:lineRule="exact"/>
              <w:jc w:val="center"/>
              <w:rPr>
                <w:rFonts w:ascii="宋体" w:hAnsi="宋体" w:eastAsia="宋体"/>
                <w:sz w:val="18"/>
                <w:szCs w:val="18"/>
              </w:rPr>
            </w:pPr>
            <w:r>
              <w:rPr>
                <w:rFonts w:hint="eastAsia" w:ascii="宋体" w:hAnsi="宋体" w:eastAsia="宋体"/>
                <w:sz w:val="18"/>
                <w:szCs w:val="18"/>
              </w:rPr>
              <w:t>计划指标</w:t>
            </w:r>
          </w:p>
        </w:tc>
      </w:tr>
      <w:tr>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rPr>
          <w:trHeight w:val="547" w:hRule="atLeast"/>
        </w:trPr>
        <w:tc>
          <w:tcPr>
            <w:tcW w:w="1526" w:type="dxa"/>
            <w:vMerge w:val="continue"/>
            <w:vAlign w:val="center"/>
          </w:tcPr>
          <w:p>
            <w:pPr>
              <w:spacing w:line="300" w:lineRule="exact"/>
              <w:jc w:val="center"/>
              <w:rPr>
                <w:rFonts w:ascii="宋体" w:hAnsi="宋体" w:eastAsia="宋体"/>
                <w:b/>
                <w:sz w:val="18"/>
                <w:szCs w:val="18"/>
              </w:rPr>
            </w:pPr>
          </w:p>
        </w:tc>
        <w:tc>
          <w:tcPr>
            <w:tcW w:w="2253" w:type="dxa"/>
            <w:tcBorders>
              <w:top w:val="single" w:color="auto" w:sz="4" w:space="0"/>
              <w:right w:val="single" w:color="auto" w:sz="4" w:space="0"/>
            </w:tcBorders>
            <w:vAlign w:val="center"/>
          </w:tcPr>
          <w:p>
            <w:pPr>
              <w:spacing w:line="300" w:lineRule="exact"/>
              <w:jc w:val="center"/>
              <w:rPr>
                <w:rFonts w:ascii="宋体" w:hAnsi="宋体" w:eastAsia="宋体"/>
                <w:sz w:val="18"/>
                <w:szCs w:val="18"/>
              </w:rPr>
            </w:pPr>
            <w:r>
              <w:rPr>
                <w:rFonts w:hint="eastAsia" w:ascii="宋体" w:hAnsi="宋体" w:eastAsia="宋体"/>
                <w:sz w:val="18"/>
                <w:szCs w:val="18"/>
              </w:rPr>
              <w:t>可持续影响指标</w:t>
            </w:r>
          </w:p>
        </w:tc>
        <w:tc>
          <w:tcPr>
            <w:tcW w:w="1908" w:type="dxa"/>
            <w:tcBorders>
              <w:top w:val="single" w:color="auto" w:sz="4" w:space="0"/>
              <w:left w:val="single" w:color="auto" w:sz="4" w:space="0"/>
            </w:tcBorders>
            <w:vAlign w:val="center"/>
          </w:tcPr>
          <w:p>
            <w:pPr>
              <w:spacing w:line="300" w:lineRule="exact"/>
              <w:jc w:val="left"/>
              <w:rPr>
                <w:rFonts w:ascii="宋体" w:hAnsi="宋体" w:eastAsia="宋体"/>
                <w:sz w:val="18"/>
                <w:szCs w:val="18"/>
              </w:rPr>
            </w:pPr>
            <w:r>
              <w:rPr>
                <w:rFonts w:hint="eastAsia" w:ascii="宋体" w:hAnsi="宋体" w:eastAsia="宋体"/>
                <w:sz w:val="18"/>
                <w:szCs w:val="18"/>
              </w:rPr>
              <w:t>长效机制健全性</w:t>
            </w:r>
          </w:p>
        </w:tc>
        <w:tc>
          <w:tcPr>
            <w:tcW w:w="2788" w:type="dxa"/>
            <w:tcBorders>
              <w:top w:val="single" w:color="auto" w:sz="4" w:space="0"/>
            </w:tcBorders>
            <w:vAlign w:val="center"/>
          </w:tcPr>
          <w:p>
            <w:pPr>
              <w:spacing w:line="300" w:lineRule="exact"/>
              <w:jc w:val="left"/>
              <w:rPr>
                <w:rFonts w:ascii="宋体" w:hAnsi="宋体" w:eastAsia="宋体"/>
                <w:sz w:val="18"/>
                <w:szCs w:val="18"/>
              </w:rPr>
            </w:pPr>
            <w:r>
              <w:rPr>
                <w:rFonts w:hint="eastAsia" w:ascii="宋体" w:hAnsi="宋体" w:eastAsia="宋体"/>
                <w:sz w:val="18"/>
                <w:szCs w:val="18"/>
              </w:rPr>
              <w:t>长效机制健全性</w:t>
            </w:r>
          </w:p>
        </w:tc>
        <w:tc>
          <w:tcPr>
            <w:tcW w:w="881" w:type="dxa"/>
            <w:tcBorders>
              <w:top w:val="single" w:color="auto" w:sz="4" w:space="0"/>
              <w:right w:val="single" w:color="auto" w:sz="4" w:space="0"/>
            </w:tcBorders>
            <w:vAlign w:val="center"/>
          </w:tcPr>
          <w:p>
            <w:pPr>
              <w:spacing w:line="300" w:lineRule="exact"/>
              <w:jc w:val="center"/>
              <w:rPr>
                <w:rFonts w:ascii="宋体" w:hAnsi="宋体" w:eastAsia="宋体"/>
                <w:sz w:val="18"/>
                <w:szCs w:val="18"/>
              </w:rPr>
            </w:pPr>
          </w:p>
        </w:tc>
        <w:tc>
          <w:tcPr>
            <w:tcW w:w="998" w:type="dxa"/>
            <w:tcBorders>
              <w:top w:val="single" w:color="auto" w:sz="4" w:space="0"/>
              <w:right w:val="single" w:color="auto" w:sz="4" w:space="0"/>
            </w:tcBorders>
            <w:vAlign w:val="center"/>
          </w:tcPr>
          <w:p>
            <w:pPr>
              <w:spacing w:line="300" w:lineRule="exact"/>
              <w:jc w:val="center"/>
              <w:rPr>
                <w:rFonts w:ascii="宋体" w:hAnsi="宋体" w:eastAsia="宋体"/>
                <w:sz w:val="18"/>
                <w:szCs w:val="18"/>
              </w:rPr>
            </w:pPr>
            <w:r>
              <w:rPr>
                <w:rFonts w:hint="eastAsia" w:ascii="宋体" w:hAnsi="宋体" w:eastAsia="宋体"/>
                <w:sz w:val="18"/>
                <w:szCs w:val="18"/>
              </w:rPr>
              <w:t>健全</w:t>
            </w:r>
          </w:p>
        </w:tc>
        <w:tc>
          <w:tcPr>
            <w:tcW w:w="1937" w:type="dxa"/>
            <w:tcBorders>
              <w:top w:val="single" w:color="auto" w:sz="4" w:space="0"/>
              <w:right w:val="single" w:color="auto" w:sz="4" w:space="0"/>
            </w:tcBorders>
            <w:vAlign w:val="center"/>
          </w:tcPr>
          <w:p>
            <w:pPr>
              <w:spacing w:line="300" w:lineRule="exact"/>
              <w:jc w:val="center"/>
              <w:rPr>
                <w:rFonts w:ascii="宋体" w:hAnsi="宋体" w:eastAsia="宋体"/>
                <w:sz w:val="18"/>
                <w:szCs w:val="18"/>
              </w:rPr>
            </w:pPr>
          </w:p>
        </w:tc>
        <w:tc>
          <w:tcPr>
            <w:tcW w:w="2498" w:type="dxa"/>
            <w:tcBorders>
              <w:top w:val="single" w:color="auto" w:sz="4" w:space="0"/>
              <w:left w:val="single" w:color="auto" w:sz="4" w:space="0"/>
            </w:tcBorders>
          </w:tcPr>
          <w:p>
            <w:pPr>
              <w:spacing w:line="300" w:lineRule="exact"/>
              <w:jc w:val="center"/>
              <w:rPr>
                <w:rFonts w:ascii="宋体" w:hAnsi="宋体" w:eastAsia="宋体"/>
                <w:sz w:val="18"/>
                <w:szCs w:val="18"/>
              </w:rPr>
            </w:pPr>
            <w:r>
              <w:rPr>
                <w:rFonts w:hint="eastAsia" w:ascii="宋体" w:hAnsi="宋体" w:eastAsia="宋体"/>
                <w:sz w:val="18"/>
                <w:szCs w:val="18"/>
              </w:rPr>
              <w:t>计划指标</w:t>
            </w:r>
          </w:p>
        </w:tc>
      </w:tr>
      <w:tr>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rPr>
          <w:trHeight w:val="667" w:hRule="atLeast"/>
        </w:trPr>
        <w:tc>
          <w:tcPr>
            <w:tcW w:w="1526" w:type="dxa"/>
            <w:vAlign w:val="center"/>
          </w:tcPr>
          <w:p>
            <w:pPr>
              <w:spacing w:line="300" w:lineRule="exact"/>
              <w:jc w:val="center"/>
              <w:rPr>
                <w:rFonts w:ascii="宋体" w:hAnsi="宋体" w:eastAsia="宋体"/>
                <w:b/>
                <w:sz w:val="18"/>
                <w:szCs w:val="18"/>
              </w:rPr>
            </w:pPr>
            <w:r>
              <w:rPr>
                <w:rFonts w:hint="eastAsia" w:ascii="宋体" w:hAnsi="宋体" w:eastAsia="宋体"/>
                <w:b/>
                <w:sz w:val="18"/>
                <w:szCs w:val="18"/>
              </w:rPr>
              <w:t>满意度指标</w:t>
            </w:r>
          </w:p>
        </w:tc>
        <w:tc>
          <w:tcPr>
            <w:tcW w:w="2253" w:type="dxa"/>
            <w:tcBorders>
              <w:right w:val="single" w:color="auto" w:sz="4" w:space="0"/>
            </w:tcBorders>
            <w:vAlign w:val="center"/>
          </w:tcPr>
          <w:p>
            <w:pPr>
              <w:spacing w:line="300" w:lineRule="exact"/>
              <w:jc w:val="center"/>
              <w:rPr>
                <w:rFonts w:ascii="宋体" w:hAnsi="宋体" w:eastAsia="宋体"/>
                <w:sz w:val="18"/>
                <w:szCs w:val="18"/>
              </w:rPr>
            </w:pPr>
            <w:r>
              <w:rPr>
                <w:rFonts w:hint="eastAsia" w:ascii="宋体" w:hAnsi="宋体" w:eastAsia="宋体"/>
                <w:sz w:val="18"/>
                <w:szCs w:val="18"/>
              </w:rPr>
              <w:t>服务对象满意度指标</w:t>
            </w:r>
          </w:p>
        </w:tc>
        <w:tc>
          <w:tcPr>
            <w:tcW w:w="1908" w:type="dxa"/>
            <w:tcBorders>
              <w:left w:val="single" w:color="auto" w:sz="4" w:space="0"/>
            </w:tcBorders>
            <w:vAlign w:val="center"/>
          </w:tcPr>
          <w:p>
            <w:pPr>
              <w:spacing w:line="300" w:lineRule="exact"/>
              <w:jc w:val="left"/>
              <w:rPr>
                <w:rFonts w:ascii="宋体" w:hAnsi="宋体" w:eastAsia="宋体"/>
                <w:sz w:val="18"/>
                <w:szCs w:val="18"/>
              </w:rPr>
            </w:pPr>
            <w:r>
              <w:rPr>
                <w:rFonts w:hint="eastAsia" w:ascii="宋体" w:hAnsi="宋体" w:eastAsia="宋体"/>
                <w:sz w:val="18"/>
                <w:szCs w:val="18"/>
              </w:rPr>
              <w:t>民政服务对象的满意度</w:t>
            </w:r>
          </w:p>
        </w:tc>
        <w:tc>
          <w:tcPr>
            <w:tcW w:w="2788" w:type="dxa"/>
            <w:vAlign w:val="center"/>
          </w:tcPr>
          <w:p>
            <w:pPr>
              <w:spacing w:line="300" w:lineRule="exact"/>
              <w:jc w:val="left"/>
              <w:rPr>
                <w:rFonts w:ascii="宋体" w:hAnsi="宋体" w:eastAsia="宋体"/>
                <w:sz w:val="18"/>
                <w:szCs w:val="18"/>
              </w:rPr>
            </w:pPr>
            <w:r>
              <w:rPr>
                <w:rFonts w:hint="eastAsia" w:ascii="宋体" w:hAnsi="宋体" w:eastAsia="宋体"/>
                <w:sz w:val="18"/>
                <w:szCs w:val="18"/>
              </w:rPr>
              <w:t>民政服务对象的满意度</w:t>
            </w:r>
          </w:p>
        </w:tc>
        <w:tc>
          <w:tcPr>
            <w:tcW w:w="881" w:type="dxa"/>
            <w:tcBorders>
              <w:right w:val="single" w:color="auto" w:sz="4" w:space="0"/>
            </w:tcBorders>
            <w:vAlign w:val="center"/>
          </w:tcPr>
          <w:p>
            <w:pPr>
              <w:spacing w:line="300" w:lineRule="exact"/>
              <w:jc w:val="center"/>
              <w:rPr>
                <w:rFonts w:ascii="宋体" w:hAnsi="宋体" w:eastAsia="宋体"/>
                <w:sz w:val="18"/>
                <w:szCs w:val="18"/>
              </w:rPr>
            </w:pPr>
            <w:r>
              <w:rPr>
                <w:rFonts w:hint="eastAsia" w:ascii="宋体" w:hAnsi="宋体" w:eastAsia="宋体"/>
                <w:sz w:val="18"/>
                <w:szCs w:val="18"/>
              </w:rPr>
              <w:t>≥</w:t>
            </w:r>
          </w:p>
        </w:tc>
        <w:tc>
          <w:tcPr>
            <w:tcW w:w="998" w:type="dxa"/>
            <w:tcBorders>
              <w:right w:val="single" w:color="auto" w:sz="4" w:space="0"/>
            </w:tcBorders>
            <w:vAlign w:val="center"/>
          </w:tcPr>
          <w:p>
            <w:pPr>
              <w:spacing w:line="300" w:lineRule="exact"/>
              <w:jc w:val="center"/>
              <w:rPr>
                <w:rFonts w:ascii="宋体" w:hAnsi="宋体" w:eastAsia="宋体"/>
                <w:sz w:val="18"/>
                <w:szCs w:val="18"/>
              </w:rPr>
            </w:pPr>
            <w:r>
              <w:rPr>
                <w:rFonts w:hint="eastAsia" w:ascii="宋体" w:hAnsi="宋体" w:eastAsia="宋体"/>
                <w:sz w:val="18"/>
                <w:szCs w:val="18"/>
              </w:rPr>
              <w:t>95</w:t>
            </w:r>
          </w:p>
        </w:tc>
        <w:tc>
          <w:tcPr>
            <w:tcW w:w="1937" w:type="dxa"/>
            <w:tcBorders>
              <w:right w:val="single" w:color="auto" w:sz="4" w:space="0"/>
            </w:tcBorders>
            <w:vAlign w:val="center"/>
          </w:tcPr>
          <w:p>
            <w:pPr>
              <w:spacing w:line="300" w:lineRule="exact"/>
              <w:jc w:val="center"/>
              <w:rPr>
                <w:rFonts w:ascii="宋体" w:hAnsi="宋体" w:eastAsia="宋体"/>
                <w:sz w:val="18"/>
                <w:szCs w:val="18"/>
              </w:rPr>
            </w:pPr>
            <w:r>
              <w:rPr>
                <w:rFonts w:hint="eastAsia" w:ascii="宋体" w:hAnsi="宋体" w:eastAsia="宋体"/>
                <w:sz w:val="18"/>
                <w:szCs w:val="18"/>
              </w:rPr>
              <w:t>%</w:t>
            </w:r>
          </w:p>
        </w:tc>
        <w:tc>
          <w:tcPr>
            <w:tcW w:w="2498" w:type="dxa"/>
            <w:tcBorders>
              <w:left w:val="single" w:color="auto" w:sz="4" w:space="0"/>
            </w:tcBorders>
            <w:vAlign w:val="center"/>
          </w:tcPr>
          <w:p>
            <w:pPr>
              <w:spacing w:line="300" w:lineRule="exact"/>
              <w:jc w:val="center"/>
              <w:rPr>
                <w:rFonts w:ascii="宋体" w:hAnsi="宋体" w:eastAsia="宋体"/>
                <w:sz w:val="18"/>
                <w:szCs w:val="18"/>
              </w:rPr>
            </w:pPr>
            <w:r>
              <w:rPr>
                <w:rFonts w:hint="eastAsia" w:ascii="宋体" w:hAnsi="宋体" w:eastAsia="宋体"/>
                <w:sz w:val="18"/>
                <w:szCs w:val="18"/>
              </w:rPr>
              <w:t>社会调查</w:t>
            </w:r>
          </w:p>
        </w:tc>
      </w:tr>
    </w:tbl>
    <w:p>
      <w:pPr>
        <w:ind w:firstLine="562" w:firstLineChars="200"/>
        <w:jc w:val="left"/>
        <w:outlineLvl w:val="1"/>
        <w:rPr>
          <w:rFonts w:ascii="方正仿宋_GBK" w:eastAsia="方正仿宋_GBK"/>
          <w:b/>
          <w:sz w:val="28"/>
        </w:rPr>
      </w:pPr>
    </w:p>
    <w:p>
      <w:pPr>
        <w:ind w:firstLine="562" w:firstLineChars="200"/>
        <w:jc w:val="left"/>
        <w:outlineLvl w:val="1"/>
        <w:rPr>
          <w:rFonts w:hAnsi="宋体"/>
          <w:b/>
          <w:sz w:val="28"/>
        </w:rPr>
      </w:pPr>
      <w:r>
        <w:rPr>
          <w:rFonts w:hint="eastAsia" w:ascii="方正仿宋_GBK" w:eastAsia="方正仿宋_GBK"/>
          <w:b/>
          <w:sz w:val="28"/>
        </w:rPr>
        <w:t>52、民政局殡仪馆进一步优化环境提升服务水平所需资金绩效目标表</w:t>
      </w:r>
      <w:r>
        <w:rPr>
          <w:rFonts w:ascii="方正仿宋_GBK" w:eastAsia="方正仿宋_GBK"/>
          <w:b/>
          <w:sz w:val="28"/>
        </w:rPr>
        <w:fldChar w:fldCharType="begin"/>
      </w:r>
      <w:r>
        <w:rPr>
          <w:rFonts w:ascii="方正仿宋_GBK" w:eastAsia="方正仿宋_GBK"/>
          <w:b/>
          <w:sz w:val="28"/>
        </w:rPr>
        <w:instrText xml:space="preserve"> </w:instrText>
      </w:r>
      <w:r>
        <w:rPr>
          <w:rFonts w:hint="eastAsia" w:ascii="方正仿宋_GBK" w:eastAsia="方正仿宋_GBK"/>
          <w:b/>
          <w:sz w:val="28"/>
        </w:rPr>
        <w:instrText xml:space="preserve">TC </w:instrText>
      </w:r>
      <w:bookmarkStart w:id="30" w:name="_Toc29476037"/>
      <w:r>
        <w:rPr>
          <w:rFonts w:hint="eastAsia" w:ascii="方正仿宋_GBK" w:eastAsia="方正仿宋_GBK"/>
          <w:b/>
          <w:sz w:val="28"/>
        </w:rPr>
        <w:instrText xml:space="preserve">51、民政局殡仪馆进一步优化环境提升服务水平所需资金绩效目标表</w:instrText>
      </w:r>
      <w:bookmarkEnd w:id="30"/>
      <w:r>
        <w:rPr>
          <w:rFonts w:hint="eastAsia" w:ascii="方正仿宋_GBK" w:eastAsia="方正仿宋_GBK"/>
          <w:b/>
          <w:sz w:val="28"/>
        </w:rPr>
        <w:instrText xml:space="preserve"> \f C \l 1</w:instrText>
      </w:r>
      <w:r>
        <w:rPr>
          <w:rFonts w:ascii="方正仿宋_GBK" w:eastAsia="方正仿宋_GBK"/>
          <w:b/>
          <w:sz w:val="28"/>
        </w:rPr>
        <w:instrText xml:space="preserve"> </w:instrText>
      </w:r>
      <w:r>
        <w:rPr>
          <w:rFonts w:ascii="方正仿宋_GBK" w:eastAsia="方正仿宋_GBK"/>
          <w:b/>
          <w:sz w:val="28"/>
        </w:rPr>
        <w:fldChar w:fldCharType="end"/>
      </w:r>
    </w:p>
    <w:p>
      <w:pPr>
        <w:jc w:val="left"/>
        <w:outlineLvl w:val="1"/>
      </w:pPr>
    </w:p>
    <w:tbl>
      <w:tblPr>
        <w:tblStyle w:val="12"/>
        <w:tblW w:w="14789" w:type="dxa"/>
        <w:tblInd w:w="0" w:type="dxa"/>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Layout w:type="autofit"/>
        <w:tblCellMar>
          <w:top w:w="0" w:type="dxa"/>
          <w:left w:w="108" w:type="dxa"/>
          <w:bottom w:w="0" w:type="dxa"/>
          <w:right w:w="108" w:type="dxa"/>
        </w:tblCellMar>
      </w:tblPr>
      <w:tblGrid>
        <w:gridCol w:w="1526"/>
        <w:gridCol w:w="2253"/>
        <w:gridCol w:w="1908"/>
        <w:gridCol w:w="2788"/>
        <w:gridCol w:w="881"/>
        <w:gridCol w:w="998"/>
        <w:gridCol w:w="1937"/>
        <w:gridCol w:w="2498"/>
      </w:tblGrid>
      <w:tr>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rPr>
          <w:trHeight w:val="599" w:hRule="atLeast"/>
        </w:trPr>
        <w:tc>
          <w:tcPr>
            <w:tcW w:w="1526" w:type="dxa"/>
            <w:vAlign w:val="center"/>
          </w:tcPr>
          <w:p>
            <w:pPr>
              <w:spacing w:line="300" w:lineRule="exact"/>
              <w:jc w:val="center"/>
              <w:rPr>
                <w:rFonts w:ascii="宋体" w:hAnsi="宋体" w:eastAsia="宋体"/>
                <w:b/>
                <w:sz w:val="18"/>
                <w:szCs w:val="18"/>
              </w:rPr>
            </w:pPr>
            <w:r>
              <w:rPr>
                <w:rFonts w:hint="eastAsia" w:ascii="宋体" w:hAnsi="宋体" w:eastAsia="宋体"/>
                <w:b/>
                <w:sz w:val="18"/>
                <w:szCs w:val="18"/>
              </w:rPr>
              <w:t>项目编码</w:t>
            </w:r>
          </w:p>
        </w:tc>
        <w:tc>
          <w:tcPr>
            <w:tcW w:w="4161" w:type="dxa"/>
            <w:gridSpan w:val="2"/>
            <w:vAlign w:val="center"/>
          </w:tcPr>
          <w:p>
            <w:pPr>
              <w:spacing w:line="300" w:lineRule="exact"/>
              <w:jc w:val="left"/>
              <w:rPr>
                <w:rFonts w:ascii="宋体" w:hAnsi="宋体" w:eastAsia="宋体"/>
                <w:sz w:val="18"/>
                <w:szCs w:val="18"/>
              </w:rPr>
            </w:pPr>
          </w:p>
        </w:tc>
        <w:tc>
          <w:tcPr>
            <w:tcW w:w="2788" w:type="dxa"/>
            <w:vAlign w:val="center"/>
          </w:tcPr>
          <w:p>
            <w:pPr>
              <w:spacing w:line="300" w:lineRule="exact"/>
              <w:jc w:val="center"/>
              <w:rPr>
                <w:rFonts w:ascii="宋体" w:hAnsi="宋体" w:eastAsia="宋体"/>
                <w:sz w:val="18"/>
                <w:szCs w:val="18"/>
              </w:rPr>
            </w:pPr>
            <w:r>
              <w:rPr>
                <w:rFonts w:hint="eastAsia" w:ascii="宋体" w:hAnsi="宋体" w:eastAsia="宋体"/>
                <w:sz w:val="18"/>
                <w:szCs w:val="18"/>
              </w:rPr>
              <w:t>项目名称</w:t>
            </w:r>
          </w:p>
        </w:tc>
        <w:tc>
          <w:tcPr>
            <w:tcW w:w="6314" w:type="dxa"/>
            <w:gridSpan w:val="4"/>
            <w:vAlign w:val="center"/>
          </w:tcPr>
          <w:p>
            <w:pPr>
              <w:spacing w:line="300" w:lineRule="exact"/>
              <w:jc w:val="center"/>
              <w:rPr>
                <w:rFonts w:ascii="宋体" w:hAnsi="宋体" w:eastAsia="宋体"/>
                <w:sz w:val="18"/>
                <w:szCs w:val="18"/>
              </w:rPr>
            </w:pPr>
            <w:r>
              <w:rPr>
                <w:rFonts w:hint="eastAsia" w:ascii="宋体" w:hAnsi="宋体" w:eastAsia="宋体"/>
                <w:sz w:val="18"/>
                <w:szCs w:val="18"/>
              </w:rPr>
              <w:t>民政局殡仪馆进一步优化环境提升服务水平所需资金</w:t>
            </w:r>
          </w:p>
        </w:tc>
      </w:tr>
      <w:tr>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rPr>
          <w:trHeight w:val="421" w:hRule="atLeast"/>
        </w:trPr>
        <w:tc>
          <w:tcPr>
            <w:tcW w:w="1526" w:type="dxa"/>
            <w:vAlign w:val="center"/>
          </w:tcPr>
          <w:p>
            <w:pPr>
              <w:spacing w:line="300" w:lineRule="exact"/>
              <w:jc w:val="center"/>
              <w:rPr>
                <w:rFonts w:ascii="宋体" w:hAnsi="宋体" w:eastAsia="宋体"/>
                <w:b/>
                <w:sz w:val="18"/>
                <w:szCs w:val="18"/>
              </w:rPr>
            </w:pPr>
            <w:r>
              <w:rPr>
                <w:rFonts w:hint="eastAsia" w:ascii="宋体" w:hAnsi="宋体" w:eastAsia="宋体"/>
                <w:b/>
                <w:sz w:val="18"/>
                <w:szCs w:val="18"/>
              </w:rPr>
              <w:t>≤资金用途</w:t>
            </w:r>
          </w:p>
        </w:tc>
        <w:tc>
          <w:tcPr>
            <w:tcW w:w="13263" w:type="dxa"/>
            <w:gridSpan w:val="7"/>
            <w:vAlign w:val="center"/>
          </w:tcPr>
          <w:p>
            <w:pPr>
              <w:spacing w:line="300" w:lineRule="exact"/>
              <w:jc w:val="left"/>
              <w:rPr>
                <w:rFonts w:ascii="宋体" w:hAnsi="宋体" w:eastAsia="宋体"/>
                <w:sz w:val="18"/>
                <w:szCs w:val="18"/>
              </w:rPr>
            </w:pPr>
            <w:r>
              <w:rPr>
                <w:rFonts w:hint="eastAsia" w:ascii="宋体" w:hAnsi="宋体" w:eastAsia="宋体"/>
                <w:sz w:val="18"/>
                <w:szCs w:val="18"/>
              </w:rPr>
              <w:t>此项资金</w:t>
            </w:r>
            <w:r>
              <w:rPr>
                <w:rFonts w:ascii="宋体" w:hAnsi="宋体" w:eastAsia="宋体"/>
                <w:sz w:val="18"/>
                <w:szCs w:val="18"/>
              </w:rPr>
              <w:t>495500</w:t>
            </w:r>
            <w:r>
              <w:rPr>
                <w:rFonts w:hint="eastAsia" w:ascii="宋体" w:hAnsi="宋体" w:eastAsia="宋体"/>
                <w:sz w:val="18"/>
                <w:szCs w:val="18"/>
              </w:rPr>
              <w:t>元</w:t>
            </w:r>
            <w:r>
              <w:rPr>
                <w:rFonts w:ascii="宋体" w:hAnsi="宋体" w:eastAsia="宋体"/>
                <w:sz w:val="18"/>
                <w:szCs w:val="18"/>
              </w:rPr>
              <w:t>,</w:t>
            </w:r>
            <w:r>
              <w:rPr>
                <w:rFonts w:hint="eastAsia" w:ascii="宋体" w:hAnsi="宋体" w:eastAsia="宋体"/>
                <w:sz w:val="18"/>
                <w:szCs w:val="18"/>
              </w:rPr>
              <w:t>用于殡仪馆进一步优化环境提升服务水平</w:t>
            </w:r>
            <w:r>
              <w:rPr>
                <w:rFonts w:ascii="宋体" w:hAnsi="宋体" w:eastAsia="宋体"/>
                <w:sz w:val="18"/>
                <w:szCs w:val="18"/>
              </w:rPr>
              <w:t>,</w:t>
            </w:r>
            <w:r>
              <w:rPr>
                <w:rFonts w:hint="eastAsia" w:ascii="宋体" w:hAnsi="宋体" w:eastAsia="宋体"/>
                <w:sz w:val="18"/>
                <w:szCs w:val="18"/>
              </w:rPr>
              <w:t>需对殡仪馆门窗、外墙、及庭院绿化进行升级改造。</w:t>
            </w:r>
            <w:r>
              <w:rPr>
                <w:rFonts w:ascii="宋体" w:hAnsi="宋体" w:eastAsia="宋体"/>
                <w:sz w:val="18"/>
                <w:szCs w:val="18"/>
              </w:rPr>
              <w:t>9</w:t>
            </w:r>
            <w:r>
              <w:rPr>
                <w:rFonts w:hint="eastAsia" w:ascii="宋体" w:hAnsi="宋体" w:eastAsia="宋体"/>
                <w:sz w:val="18"/>
                <w:szCs w:val="18"/>
              </w:rPr>
              <w:t>月底完工。</w:t>
            </w:r>
          </w:p>
        </w:tc>
      </w:tr>
      <w:tr>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rPr>
          <w:trHeight w:val="387" w:hRule="atLeast"/>
        </w:trPr>
        <w:tc>
          <w:tcPr>
            <w:tcW w:w="1526" w:type="dxa"/>
            <w:vMerge w:val="restart"/>
            <w:vAlign w:val="center"/>
          </w:tcPr>
          <w:p>
            <w:pPr>
              <w:spacing w:line="300" w:lineRule="exact"/>
              <w:jc w:val="center"/>
              <w:rPr>
                <w:rFonts w:ascii="宋体" w:hAnsi="宋体" w:eastAsia="宋体"/>
                <w:b/>
                <w:sz w:val="18"/>
                <w:szCs w:val="18"/>
              </w:rPr>
            </w:pPr>
            <w:r>
              <w:rPr>
                <w:rFonts w:hint="eastAsia" w:ascii="宋体" w:hAnsi="宋体" w:eastAsia="宋体"/>
                <w:b/>
                <w:sz w:val="18"/>
                <w:szCs w:val="18"/>
              </w:rPr>
              <w:t>资金支出计划（累计进度％）</w:t>
            </w:r>
          </w:p>
        </w:tc>
        <w:tc>
          <w:tcPr>
            <w:tcW w:w="4161" w:type="dxa"/>
            <w:gridSpan w:val="2"/>
            <w:tcBorders>
              <w:bottom w:val="single" w:color="auto" w:sz="4" w:space="0"/>
            </w:tcBorders>
            <w:vAlign w:val="center"/>
          </w:tcPr>
          <w:p>
            <w:pPr>
              <w:spacing w:line="300" w:lineRule="exact"/>
              <w:jc w:val="center"/>
              <w:rPr>
                <w:rFonts w:ascii="宋体" w:hAnsi="宋体" w:eastAsia="宋体"/>
                <w:sz w:val="18"/>
                <w:szCs w:val="18"/>
              </w:rPr>
            </w:pPr>
            <w:r>
              <w:rPr>
                <w:rFonts w:hint="eastAsia" w:ascii="宋体" w:hAnsi="宋体" w:eastAsia="宋体"/>
                <w:sz w:val="18"/>
                <w:szCs w:val="18"/>
              </w:rPr>
              <w:t>3月底</w:t>
            </w:r>
          </w:p>
        </w:tc>
        <w:tc>
          <w:tcPr>
            <w:tcW w:w="2788" w:type="dxa"/>
            <w:tcBorders>
              <w:bottom w:val="single" w:color="auto" w:sz="4" w:space="0"/>
            </w:tcBorders>
            <w:vAlign w:val="center"/>
          </w:tcPr>
          <w:p>
            <w:pPr>
              <w:spacing w:line="300" w:lineRule="exact"/>
              <w:jc w:val="center"/>
              <w:rPr>
                <w:rFonts w:ascii="宋体" w:hAnsi="宋体" w:eastAsia="宋体"/>
                <w:sz w:val="18"/>
                <w:szCs w:val="18"/>
              </w:rPr>
            </w:pPr>
            <w:r>
              <w:rPr>
                <w:rFonts w:hint="eastAsia" w:ascii="宋体" w:hAnsi="宋体" w:eastAsia="宋体"/>
                <w:sz w:val="18"/>
                <w:szCs w:val="18"/>
              </w:rPr>
              <w:t>6月底</w:t>
            </w:r>
          </w:p>
        </w:tc>
        <w:tc>
          <w:tcPr>
            <w:tcW w:w="3816" w:type="dxa"/>
            <w:gridSpan w:val="3"/>
            <w:tcBorders>
              <w:bottom w:val="single" w:color="auto" w:sz="4" w:space="0"/>
              <w:right w:val="single" w:color="auto" w:sz="4" w:space="0"/>
            </w:tcBorders>
            <w:vAlign w:val="center"/>
          </w:tcPr>
          <w:p>
            <w:pPr>
              <w:spacing w:line="300" w:lineRule="exact"/>
              <w:jc w:val="center"/>
              <w:rPr>
                <w:rFonts w:ascii="宋体" w:hAnsi="宋体" w:eastAsia="宋体"/>
                <w:sz w:val="18"/>
                <w:szCs w:val="18"/>
              </w:rPr>
            </w:pPr>
            <w:r>
              <w:rPr>
                <w:rFonts w:hint="eastAsia" w:ascii="宋体" w:hAnsi="宋体" w:eastAsia="宋体"/>
                <w:sz w:val="18"/>
                <w:szCs w:val="18"/>
              </w:rPr>
              <w:t>10月底</w:t>
            </w:r>
          </w:p>
        </w:tc>
        <w:tc>
          <w:tcPr>
            <w:tcW w:w="2498" w:type="dxa"/>
            <w:tcBorders>
              <w:left w:val="single" w:color="auto" w:sz="4" w:space="0"/>
              <w:bottom w:val="single" w:color="auto" w:sz="4" w:space="0"/>
            </w:tcBorders>
            <w:vAlign w:val="center"/>
          </w:tcPr>
          <w:p>
            <w:pPr>
              <w:spacing w:line="300" w:lineRule="exact"/>
              <w:jc w:val="center"/>
              <w:rPr>
                <w:rFonts w:ascii="宋体" w:hAnsi="宋体" w:eastAsia="宋体"/>
                <w:sz w:val="18"/>
                <w:szCs w:val="18"/>
              </w:rPr>
            </w:pPr>
            <w:r>
              <w:rPr>
                <w:rFonts w:hint="eastAsia" w:ascii="宋体" w:hAnsi="宋体" w:eastAsia="宋体"/>
                <w:sz w:val="18"/>
                <w:szCs w:val="18"/>
              </w:rPr>
              <w:t>12月底</w:t>
            </w:r>
          </w:p>
        </w:tc>
      </w:tr>
      <w:tr>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rPr>
          <w:trHeight w:val="462" w:hRule="atLeast"/>
        </w:trPr>
        <w:tc>
          <w:tcPr>
            <w:tcW w:w="1526" w:type="dxa"/>
            <w:vMerge w:val="continue"/>
            <w:vAlign w:val="center"/>
          </w:tcPr>
          <w:p>
            <w:pPr>
              <w:spacing w:line="300" w:lineRule="exact"/>
              <w:jc w:val="center"/>
              <w:rPr>
                <w:rFonts w:ascii="宋体" w:hAnsi="宋体" w:eastAsia="宋体"/>
                <w:b/>
                <w:sz w:val="18"/>
                <w:szCs w:val="18"/>
              </w:rPr>
            </w:pPr>
          </w:p>
        </w:tc>
        <w:tc>
          <w:tcPr>
            <w:tcW w:w="4161" w:type="dxa"/>
            <w:gridSpan w:val="2"/>
            <w:tcBorders>
              <w:top w:val="single" w:color="auto" w:sz="4" w:space="0"/>
            </w:tcBorders>
            <w:vAlign w:val="center"/>
          </w:tcPr>
          <w:p>
            <w:pPr>
              <w:spacing w:line="300" w:lineRule="exact"/>
              <w:jc w:val="center"/>
              <w:rPr>
                <w:rFonts w:ascii="宋体" w:hAnsi="宋体" w:eastAsia="宋体"/>
                <w:sz w:val="18"/>
                <w:szCs w:val="18"/>
              </w:rPr>
            </w:pPr>
          </w:p>
        </w:tc>
        <w:tc>
          <w:tcPr>
            <w:tcW w:w="2788" w:type="dxa"/>
            <w:tcBorders>
              <w:top w:val="single" w:color="auto" w:sz="4" w:space="0"/>
            </w:tcBorders>
            <w:vAlign w:val="center"/>
          </w:tcPr>
          <w:p>
            <w:pPr>
              <w:spacing w:line="300" w:lineRule="exact"/>
              <w:jc w:val="center"/>
              <w:rPr>
                <w:rFonts w:ascii="宋体" w:hAnsi="宋体" w:eastAsia="宋体"/>
                <w:sz w:val="18"/>
                <w:szCs w:val="18"/>
              </w:rPr>
            </w:pPr>
          </w:p>
        </w:tc>
        <w:tc>
          <w:tcPr>
            <w:tcW w:w="3816" w:type="dxa"/>
            <w:gridSpan w:val="3"/>
            <w:tcBorders>
              <w:top w:val="single" w:color="auto" w:sz="4" w:space="0"/>
              <w:right w:val="single" w:color="auto" w:sz="4" w:space="0"/>
            </w:tcBorders>
            <w:vAlign w:val="center"/>
          </w:tcPr>
          <w:p>
            <w:pPr>
              <w:spacing w:line="300" w:lineRule="exact"/>
              <w:jc w:val="center"/>
              <w:rPr>
                <w:rFonts w:ascii="宋体" w:hAnsi="宋体" w:eastAsia="宋体"/>
                <w:sz w:val="18"/>
                <w:szCs w:val="18"/>
              </w:rPr>
            </w:pPr>
            <w:r>
              <w:rPr>
                <w:rFonts w:ascii="宋体" w:hAnsi="宋体" w:eastAsia="宋体"/>
                <w:sz w:val="18"/>
                <w:szCs w:val="18"/>
              </w:rPr>
              <w:t>100.00</w:t>
            </w:r>
          </w:p>
        </w:tc>
        <w:tc>
          <w:tcPr>
            <w:tcW w:w="2498" w:type="dxa"/>
            <w:tcBorders>
              <w:top w:val="single" w:color="auto" w:sz="4" w:space="0"/>
              <w:left w:val="single" w:color="auto" w:sz="4" w:space="0"/>
            </w:tcBorders>
            <w:vAlign w:val="center"/>
          </w:tcPr>
          <w:p>
            <w:pPr>
              <w:spacing w:line="300" w:lineRule="exact"/>
              <w:jc w:val="center"/>
              <w:rPr>
                <w:rFonts w:ascii="宋体" w:hAnsi="宋体" w:eastAsia="宋体"/>
                <w:sz w:val="18"/>
                <w:szCs w:val="18"/>
              </w:rPr>
            </w:pPr>
            <w:r>
              <w:rPr>
                <w:rFonts w:ascii="宋体" w:hAnsi="宋体" w:eastAsia="宋体"/>
                <w:sz w:val="18"/>
                <w:szCs w:val="18"/>
              </w:rPr>
              <w:t>100.00</w:t>
            </w:r>
          </w:p>
        </w:tc>
      </w:tr>
      <w:tr>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rPr>
          <w:trHeight w:val="561" w:hRule="atLeast"/>
        </w:trPr>
        <w:tc>
          <w:tcPr>
            <w:tcW w:w="1526" w:type="dxa"/>
            <w:vAlign w:val="center"/>
          </w:tcPr>
          <w:p>
            <w:pPr>
              <w:spacing w:line="300" w:lineRule="exact"/>
              <w:jc w:val="center"/>
              <w:rPr>
                <w:rFonts w:ascii="宋体" w:hAnsi="宋体" w:eastAsia="宋体"/>
                <w:b/>
                <w:sz w:val="18"/>
                <w:szCs w:val="18"/>
              </w:rPr>
            </w:pPr>
            <w:r>
              <w:rPr>
                <w:rFonts w:hint="eastAsia" w:ascii="宋体" w:hAnsi="宋体" w:eastAsia="宋体"/>
                <w:b/>
                <w:sz w:val="18"/>
                <w:szCs w:val="18"/>
              </w:rPr>
              <w:t>绩效目标</w:t>
            </w:r>
          </w:p>
        </w:tc>
        <w:tc>
          <w:tcPr>
            <w:tcW w:w="2253" w:type="dxa"/>
            <w:tcBorders>
              <w:right w:val="single" w:color="auto" w:sz="4" w:space="0"/>
            </w:tcBorders>
            <w:vAlign w:val="center"/>
          </w:tcPr>
          <w:p>
            <w:pPr>
              <w:spacing w:line="300" w:lineRule="exact"/>
              <w:jc w:val="center"/>
              <w:rPr>
                <w:rFonts w:ascii="宋体" w:hAnsi="宋体" w:eastAsia="宋体"/>
                <w:sz w:val="18"/>
                <w:szCs w:val="18"/>
              </w:rPr>
            </w:pPr>
            <w:r>
              <w:rPr>
                <w:rFonts w:hint="eastAsia" w:ascii="宋体" w:hAnsi="宋体" w:eastAsia="宋体"/>
                <w:sz w:val="18"/>
                <w:szCs w:val="18"/>
              </w:rPr>
              <w:t>目标</w:t>
            </w:r>
          </w:p>
        </w:tc>
        <w:tc>
          <w:tcPr>
            <w:tcW w:w="11010" w:type="dxa"/>
            <w:gridSpan w:val="6"/>
            <w:tcBorders>
              <w:left w:val="single" w:color="auto" w:sz="4" w:space="0"/>
            </w:tcBorders>
            <w:vAlign w:val="center"/>
          </w:tcPr>
          <w:p>
            <w:pPr>
              <w:spacing w:line="300" w:lineRule="exact"/>
              <w:jc w:val="left"/>
              <w:rPr>
                <w:rFonts w:ascii="宋体" w:hAnsi="宋体" w:eastAsia="宋体"/>
                <w:sz w:val="18"/>
                <w:szCs w:val="18"/>
              </w:rPr>
            </w:pPr>
            <w:r>
              <w:rPr>
                <w:rFonts w:ascii="宋体" w:hAnsi="宋体" w:eastAsia="宋体"/>
                <w:sz w:val="18"/>
                <w:szCs w:val="18"/>
              </w:rPr>
              <w:t>1</w:t>
            </w:r>
            <w:r>
              <w:rPr>
                <w:rFonts w:hint="eastAsia" w:ascii="宋体" w:hAnsi="宋体" w:eastAsia="宋体"/>
                <w:sz w:val="18"/>
                <w:szCs w:val="18"/>
              </w:rPr>
              <w:t>、对外展示我县良好风貌，服务于我县及京津冀协同发展大局。</w:t>
            </w:r>
          </w:p>
          <w:p>
            <w:pPr>
              <w:spacing w:line="300" w:lineRule="exact"/>
              <w:jc w:val="left"/>
              <w:rPr>
                <w:rFonts w:ascii="宋体" w:hAnsi="宋体" w:eastAsia="宋体"/>
                <w:sz w:val="18"/>
                <w:szCs w:val="18"/>
              </w:rPr>
            </w:pPr>
            <w:r>
              <w:rPr>
                <w:rFonts w:ascii="宋体" w:hAnsi="宋体" w:eastAsia="宋体"/>
                <w:sz w:val="18"/>
                <w:szCs w:val="18"/>
              </w:rPr>
              <w:t>2</w:t>
            </w:r>
            <w:r>
              <w:rPr>
                <w:rFonts w:hint="eastAsia" w:ascii="宋体" w:hAnsi="宋体" w:eastAsia="宋体"/>
                <w:sz w:val="18"/>
                <w:szCs w:val="18"/>
              </w:rPr>
              <w:t>、进一步优化殡仪馆的环境</w:t>
            </w:r>
            <w:r>
              <w:rPr>
                <w:rFonts w:ascii="宋体" w:hAnsi="宋体" w:eastAsia="宋体"/>
                <w:sz w:val="18"/>
                <w:szCs w:val="18"/>
              </w:rPr>
              <w:t>,</w:t>
            </w:r>
            <w:r>
              <w:rPr>
                <w:rFonts w:hint="eastAsia" w:ascii="宋体" w:hAnsi="宋体" w:eastAsia="宋体"/>
                <w:sz w:val="18"/>
                <w:szCs w:val="18"/>
              </w:rPr>
              <w:t>提升服务水平</w:t>
            </w:r>
            <w:r>
              <w:rPr>
                <w:rFonts w:ascii="宋体" w:hAnsi="宋体" w:eastAsia="宋体"/>
                <w:sz w:val="18"/>
                <w:szCs w:val="18"/>
              </w:rPr>
              <w:t>,</w:t>
            </w:r>
            <w:r>
              <w:rPr>
                <w:rFonts w:hint="eastAsia" w:ascii="宋体" w:hAnsi="宋体" w:eastAsia="宋体"/>
                <w:sz w:val="18"/>
                <w:szCs w:val="18"/>
              </w:rPr>
              <w:t>更好地发挥殡仪馆移风易俗作用</w:t>
            </w:r>
            <w:r>
              <w:rPr>
                <w:rFonts w:ascii="宋体" w:hAnsi="宋体" w:eastAsia="宋体"/>
                <w:sz w:val="18"/>
                <w:szCs w:val="18"/>
              </w:rPr>
              <w:t>.</w:t>
            </w:r>
          </w:p>
        </w:tc>
      </w:tr>
      <w:tr>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rPr>
          <w:trHeight w:val="409" w:hRule="atLeast"/>
        </w:trPr>
        <w:tc>
          <w:tcPr>
            <w:tcW w:w="1526" w:type="dxa"/>
            <w:vMerge w:val="restart"/>
            <w:vAlign w:val="center"/>
          </w:tcPr>
          <w:p>
            <w:pPr>
              <w:spacing w:line="300" w:lineRule="exact"/>
              <w:jc w:val="center"/>
              <w:rPr>
                <w:rFonts w:ascii="宋体" w:hAnsi="宋体" w:eastAsia="宋体"/>
                <w:b/>
                <w:sz w:val="18"/>
                <w:szCs w:val="18"/>
              </w:rPr>
            </w:pPr>
            <w:r>
              <w:rPr>
                <w:rFonts w:hint="eastAsia" w:ascii="宋体" w:hAnsi="宋体" w:eastAsia="宋体"/>
                <w:b/>
                <w:sz w:val="18"/>
                <w:szCs w:val="18"/>
              </w:rPr>
              <w:t>一级指标</w:t>
            </w:r>
          </w:p>
        </w:tc>
        <w:tc>
          <w:tcPr>
            <w:tcW w:w="2253" w:type="dxa"/>
            <w:vMerge w:val="restart"/>
            <w:tcBorders>
              <w:right w:val="single" w:color="auto" w:sz="4" w:space="0"/>
            </w:tcBorders>
            <w:vAlign w:val="center"/>
          </w:tcPr>
          <w:p>
            <w:pPr>
              <w:spacing w:line="300" w:lineRule="exact"/>
              <w:jc w:val="center"/>
              <w:rPr>
                <w:rFonts w:ascii="宋体" w:hAnsi="宋体" w:eastAsia="宋体"/>
                <w:sz w:val="18"/>
                <w:szCs w:val="18"/>
              </w:rPr>
            </w:pPr>
            <w:r>
              <w:rPr>
                <w:rFonts w:hint="eastAsia" w:ascii="宋体" w:hAnsi="宋体" w:eastAsia="宋体"/>
                <w:sz w:val="18"/>
                <w:szCs w:val="18"/>
              </w:rPr>
              <w:t>二级指标</w:t>
            </w:r>
          </w:p>
        </w:tc>
        <w:tc>
          <w:tcPr>
            <w:tcW w:w="1908" w:type="dxa"/>
            <w:vMerge w:val="restart"/>
            <w:tcBorders>
              <w:left w:val="single" w:color="auto" w:sz="4" w:space="0"/>
            </w:tcBorders>
            <w:vAlign w:val="center"/>
          </w:tcPr>
          <w:p>
            <w:pPr>
              <w:spacing w:line="300" w:lineRule="exact"/>
              <w:jc w:val="left"/>
              <w:rPr>
                <w:rFonts w:ascii="宋体" w:hAnsi="宋体" w:eastAsia="宋体"/>
                <w:sz w:val="18"/>
                <w:szCs w:val="18"/>
              </w:rPr>
            </w:pPr>
            <w:r>
              <w:rPr>
                <w:rFonts w:hint="eastAsia" w:ascii="宋体" w:hAnsi="宋体" w:eastAsia="宋体"/>
                <w:sz w:val="18"/>
                <w:szCs w:val="18"/>
              </w:rPr>
              <w:t>三级指标</w:t>
            </w:r>
          </w:p>
        </w:tc>
        <w:tc>
          <w:tcPr>
            <w:tcW w:w="2788" w:type="dxa"/>
            <w:vMerge w:val="restart"/>
            <w:vAlign w:val="center"/>
          </w:tcPr>
          <w:p>
            <w:pPr>
              <w:spacing w:line="300" w:lineRule="exact"/>
              <w:jc w:val="left"/>
              <w:rPr>
                <w:rFonts w:ascii="宋体" w:hAnsi="宋体" w:eastAsia="宋体"/>
                <w:sz w:val="18"/>
                <w:szCs w:val="18"/>
              </w:rPr>
            </w:pPr>
            <w:r>
              <w:rPr>
                <w:rFonts w:hint="eastAsia" w:ascii="宋体" w:hAnsi="宋体" w:eastAsia="宋体"/>
                <w:sz w:val="18"/>
                <w:szCs w:val="18"/>
              </w:rPr>
              <w:t>绩效指标描述</w:t>
            </w:r>
          </w:p>
        </w:tc>
        <w:tc>
          <w:tcPr>
            <w:tcW w:w="3816" w:type="dxa"/>
            <w:gridSpan w:val="3"/>
            <w:tcBorders>
              <w:bottom w:val="single" w:color="auto" w:sz="4" w:space="0"/>
              <w:right w:val="single" w:color="auto" w:sz="4" w:space="0"/>
            </w:tcBorders>
            <w:vAlign w:val="center"/>
          </w:tcPr>
          <w:p>
            <w:pPr>
              <w:spacing w:line="300" w:lineRule="exact"/>
              <w:jc w:val="center"/>
              <w:rPr>
                <w:rFonts w:ascii="宋体" w:hAnsi="宋体" w:eastAsia="宋体"/>
                <w:sz w:val="18"/>
                <w:szCs w:val="18"/>
              </w:rPr>
            </w:pPr>
            <w:r>
              <w:rPr>
                <w:rFonts w:hint="eastAsia" w:ascii="宋体" w:hAnsi="宋体" w:eastAsia="宋体"/>
                <w:sz w:val="18"/>
                <w:szCs w:val="18"/>
              </w:rPr>
              <w:t>指标值</w:t>
            </w:r>
          </w:p>
        </w:tc>
        <w:tc>
          <w:tcPr>
            <w:tcW w:w="2498" w:type="dxa"/>
            <w:vMerge w:val="restart"/>
            <w:tcBorders>
              <w:left w:val="single" w:color="auto" w:sz="4" w:space="0"/>
            </w:tcBorders>
            <w:vAlign w:val="center"/>
          </w:tcPr>
          <w:p>
            <w:pPr>
              <w:spacing w:line="300" w:lineRule="exact"/>
              <w:jc w:val="center"/>
              <w:rPr>
                <w:rFonts w:ascii="宋体" w:hAnsi="宋体" w:eastAsia="宋体"/>
                <w:sz w:val="18"/>
                <w:szCs w:val="18"/>
              </w:rPr>
            </w:pPr>
            <w:r>
              <w:rPr>
                <w:rFonts w:hint="eastAsia" w:ascii="宋体" w:hAnsi="宋体" w:eastAsia="宋体"/>
                <w:sz w:val="18"/>
                <w:szCs w:val="18"/>
              </w:rPr>
              <w:t>指标值确定依据</w:t>
            </w:r>
          </w:p>
        </w:tc>
      </w:tr>
      <w:tr>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rPr>
          <w:trHeight w:val="71" w:hRule="atLeast"/>
        </w:trPr>
        <w:tc>
          <w:tcPr>
            <w:tcW w:w="1526" w:type="dxa"/>
            <w:vMerge w:val="continue"/>
            <w:vAlign w:val="center"/>
          </w:tcPr>
          <w:p>
            <w:pPr>
              <w:spacing w:line="300" w:lineRule="exact"/>
              <w:jc w:val="center"/>
              <w:rPr>
                <w:rFonts w:ascii="宋体" w:hAnsi="宋体" w:eastAsia="宋体"/>
                <w:b/>
                <w:sz w:val="18"/>
                <w:szCs w:val="18"/>
              </w:rPr>
            </w:pPr>
          </w:p>
        </w:tc>
        <w:tc>
          <w:tcPr>
            <w:tcW w:w="2253" w:type="dxa"/>
            <w:vMerge w:val="continue"/>
            <w:tcBorders>
              <w:right w:val="single" w:color="auto" w:sz="4" w:space="0"/>
            </w:tcBorders>
            <w:vAlign w:val="center"/>
          </w:tcPr>
          <w:p>
            <w:pPr>
              <w:spacing w:line="300" w:lineRule="exact"/>
              <w:jc w:val="center"/>
              <w:rPr>
                <w:rFonts w:ascii="宋体" w:hAnsi="宋体" w:eastAsia="宋体"/>
                <w:sz w:val="18"/>
                <w:szCs w:val="18"/>
              </w:rPr>
            </w:pPr>
          </w:p>
        </w:tc>
        <w:tc>
          <w:tcPr>
            <w:tcW w:w="1908" w:type="dxa"/>
            <w:vMerge w:val="continue"/>
            <w:tcBorders>
              <w:left w:val="single" w:color="auto" w:sz="4" w:space="0"/>
            </w:tcBorders>
            <w:vAlign w:val="center"/>
          </w:tcPr>
          <w:p>
            <w:pPr>
              <w:spacing w:line="300" w:lineRule="exact"/>
              <w:jc w:val="left"/>
              <w:rPr>
                <w:rFonts w:ascii="宋体" w:hAnsi="宋体" w:eastAsia="宋体"/>
                <w:sz w:val="18"/>
                <w:szCs w:val="18"/>
              </w:rPr>
            </w:pPr>
          </w:p>
        </w:tc>
        <w:tc>
          <w:tcPr>
            <w:tcW w:w="2788" w:type="dxa"/>
            <w:vMerge w:val="continue"/>
            <w:vAlign w:val="center"/>
          </w:tcPr>
          <w:p>
            <w:pPr>
              <w:spacing w:line="300" w:lineRule="exact"/>
              <w:jc w:val="left"/>
              <w:rPr>
                <w:rFonts w:ascii="宋体" w:hAnsi="宋体" w:eastAsia="宋体"/>
                <w:sz w:val="18"/>
                <w:szCs w:val="18"/>
              </w:rPr>
            </w:pPr>
          </w:p>
        </w:tc>
        <w:tc>
          <w:tcPr>
            <w:tcW w:w="881" w:type="dxa"/>
            <w:tcBorders>
              <w:top w:val="single" w:color="auto" w:sz="4" w:space="0"/>
              <w:right w:val="single" w:color="auto" w:sz="4" w:space="0"/>
            </w:tcBorders>
            <w:vAlign w:val="center"/>
          </w:tcPr>
          <w:p>
            <w:pPr>
              <w:spacing w:line="300" w:lineRule="exact"/>
              <w:jc w:val="center"/>
              <w:rPr>
                <w:rFonts w:ascii="宋体" w:hAnsi="宋体" w:eastAsia="宋体"/>
                <w:sz w:val="18"/>
                <w:szCs w:val="18"/>
              </w:rPr>
            </w:pPr>
            <w:r>
              <w:rPr>
                <w:rFonts w:hint="eastAsia" w:ascii="宋体" w:hAnsi="宋体" w:eastAsia="宋体"/>
                <w:sz w:val="18"/>
                <w:szCs w:val="18"/>
              </w:rPr>
              <w:t>符号</w:t>
            </w:r>
          </w:p>
        </w:tc>
        <w:tc>
          <w:tcPr>
            <w:tcW w:w="998" w:type="dxa"/>
            <w:tcBorders>
              <w:top w:val="single" w:color="auto" w:sz="4" w:space="0"/>
              <w:right w:val="single" w:color="auto" w:sz="4" w:space="0"/>
            </w:tcBorders>
            <w:vAlign w:val="center"/>
          </w:tcPr>
          <w:p>
            <w:pPr>
              <w:spacing w:line="300" w:lineRule="exact"/>
              <w:jc w:val="center"/>
              <w:rPr>
                <w:rFonts w:ascii="宋体" w:hAnsi="宋体" w:eastAsia="宋体"/>
                <w:sz w:val="18"/>
                <w:szCs w:val="18"/>
              </w:rPr>
            </w:pPr>
            <w:r>
              <w:rPr>
                <w:rFonts w:hint="eastAsia" w:ascii="宋体" w:hAnsi="宋体" w:eastAsia="宋体"/>
                <w:sz w:val="18"/>
                <w:szCs w:val="18"/>
              </w:rPr>
              <w:t>值</w:t>
            </w:r>
          </w:p>
        </w:tc>
        <w:tc>
          <w:tcPr>
            <w:tcW w:w="1937" w:type="dxa"/>
            <w:tcBorders>
              <w:top w:val="single" w:color="auto" w:sz="4" w:space="0"/>
              <w:right w:val="single" w:color="auto" w:sz="4" w:space="0"/>
            </w:tcBorders>
            <w:vAlign w:val="center"/>
          </w:tcPr>
          <w:p>
            <w:pPr>
              <w:spacing w:line="300" w:lineRule="exact"/>
              <w:jc w:val="center"/>
              <w:rPr>
                <w:rFonts w:ascii="宋体" w:hAnsi="宋体" w:eastAsia="宋体"/>
                <w:sz w:val="18"/>
                <w:szCs w:val="18"/>
              </w:rPr>
            </w:pPr>
            <w:r>
              <w:rPr>
                <w:rFonts w:hint="eastAsia" w:ascii="宋体" w:hAnsi="宋体" w:eastAsia="宋体"/>
                <w:sz w:val="18"/>
                <w:szCs w:val="18"/>
              </w:rPr>
              <w:t>单位（文字描述）</w:t>
            </w:r>
          </w:p>
        </w:tc>
        <w:tc>
          <w:tcPr>
            <w:tcW w:w="2498" w:type="dxa"/>
            <w:vMerge w:val="continue"/>
            <w:tcBorders>
              <w:left w:val="single" w:color="auto" w:sz="4" w:space="0"/>
            </w:tcBorders>
            <w:vAlign w:val="center"/>
          </w:tcPr>
          <w:p>
            <w:pPr>
              <w:spacing w:line="300" w:lineRule="exact"/>
              <w:jc w:val="center"/>
              <w:rPr>
                <w:rFonts w:ascii="宋体" w:hAnsi="宋体" w:eastAsia="宋体"/>
                <w:sz w:val="18"/>
                <w:szCs w:val="18"/>
              </w:rPr>
            </w:pPr>
          </w:p>
        </w:tc>
      </w:tr>
      <w:tr>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rPr>
          <w:trHeight w:val="437" w:hRule="atLeast"/>
        </w:trPr>
        <w:tc>
          <w:tcPr>
            <w:tcW w:w="1526" w:type="dxa"/>
            <w:vMerge w:val="restart"/>
            <w:vAlign w:val="center"/>
          </w:tcPr>
          <w:p>
            <w:pPr>
              <w:spacing w:line="300" w:lineRule="exact"/>
              <w:jc w:val="center"/>
              <w:rPr>
                <w:rFonts w:ascii="宋体" w:hAnsi="宋体" w:eastAsia="宋体"/>
                <w:b/>
                <w:sz w:val="18"/>
                <w:szCs w:val="18"/>
              </w:rPr>
            </w:pPr>
            <w:r>
              <w:rPr>
                <w:rFonts w:hint="eastAsia" w:ascii="宋体" w:hAnsi="宋体" w:eastAsia="宋体"/>
                <w:b/>
                <w:sz w:val="18"/>
                <w:szCs w:val="18"/>
              </w:rPr>
              <w:t>产出指标</w:t>
            </w:r>
          </w:p>
        </w:tc>
        <w:tc>
          <w:tcPr>
            <w:tcW w:w="2253" w:type="dxa"/>
            <w:tcBorders>
              <w:bottom w:val="single" w:color="auto" w:sz="4" w:space="0"/>
              <w:right w:val="single" w:color="auto" w:sz="4" w:space="0"/>
            </w:tcBorders>
            <w:vAlign w:val="center"/>
          </w:tcPr>
          <w:p>
            <w:pPr>
              <w:spacing w:line="300" w:lineRule="exact"/>
              <w:jc w:val="center"/>
              <w:rPr>
                <w:rFonts w:ascii="宋体" w:hAnsi="宋体" w:eastAsia="宋体"/>
                <w:sz w:val="18"/>
                <w:szCs w:val="18"/>
              </w:rPr>
            </w:pPr>
            <w:r>
              <w:rPr>
                <w:rFonts w:hint="eastAsia" w:ascii="宋体" w:hAnsi="宋体" w:eastAsia="宋体"/>
                <w:sz w:val="18"/>
                <w:szCs w:val="18"/>
              </w:rPr>
              <w:t>质量指标</w:t>
            </w:r>
          </w:p>
        </w:tc>
        <w:tc>
          <w:tcPr>
            <w:tcW w:w="1908" w:type="dxa"/>
            <w:tcBorders>
              <w:left w:val="single" w:color="auto" w:sz="4" w:space="0"/>
              <w:bottom w:val="single" w:color="auto" w:sz="4" w:space="0"/>
            </w:tcBorders>
            <w:vAlign w:val="center"/>
          </w:tcPr>
          <w:p>
            <w:pPr>
              <w:spacing w:line="300" w:lineRule="exact"/>
              <w:jc w:val="left"/>
              <w:rPr>
                <w:rFonts w:ascii="宋体" w:hAnsi="宋体" w:eastAsia="宋体"/>
                <w:sz w:val="18"/>
                <w:szCs w:val="18"/>
              </w:rPr>
            </w:pPr>
            <w:r>
              <w:rPr>
                <w:rFonts w:hint="eastAsia" w:ascii="宋体" w:hAnsi="宋体" w:eastAsia="宋体"/>
                <w:sz w:val="18"/>
                <w:szCs w:val="18"/>
              </w:rPr>
              <w:t>涉及对门窗、外墙、及庭院绿化升级改造覆盖率</w:t>
            </w:r>
          </w:p>
        </w:tc>
        <w:tc>
          <w:tcPr>
            <w:tcW w:w="2788" w:type="dxa"/>
            <w:tcBorders>
              <w:bottom w:val="single" w:color="auto" w:sz="4" w:space="0"/>
            </w:tcBorders>
            <w:vAlign w:val="center"/>
          </w:tcPr>
          <w:p>
            <w:pPr>
              <w:spacing w:line="300" w:lineRule="exact"/>
              <w:jc w:val="left"/>
              <w:rPr>
                <w:rFonts w:ascii="宋体" w:hAnsi="宋体" w:eastAsia="宋体"/>
                <w:sz w:val="18"/>
                <w:szCs w:val="18"/>
              </w:rPr>
            </w:pPr>
            <w:r>
              <w:rPr>
                <w:rFonts w:hint="eastAsia" w:ascii="宋体" w:hAnsi="宋体" w:eastAsia="宋体"/>
                <w:sz w:val="18"/>
                <w:szCs w:val="18"/>
              </w:rPr>
              <w:t>涉及对门窗、外墙、及庭院绿化升级改造覆盖率</w:t>
            </w:r>
          </w:p>
        </w:tc>
        <w:tc>
          <w:tcPr>
            <w:tcW w:w="881" w:type="dxa"/>
            <w:tcBorders>
              <w:bottom w:val="single" w:color="auto" w:sz="4" w:space="0"/>
              <w:right w:val="single" w:color="auto" w:sz="4" w:space="0"/>
            </w:tcBorders>
            <w:vAlign w:val="center"/>
          </w:tcPr>
          <w:p>
            <w:pPr>
              <w:spacing w:line="300" w:lineRule="exact"/>
              <w:jc w:val="center"/>
              <w:rPr>
                <w:rFonts w:ascii="宋体" w:hAnsi="宋体" w:eastAsia="宋体"/>
                <w:sz w:val="18"/>
                <w:szCs w:val="18"/>
              </w:rPr>
            </w:pPr>
            <w:r>
              <w:rPr>
                <w:rFonts w:hint="eastAsia" w:ascii="宋体" w:hAnsi="宋体" w:eastAsia="宋体"/>
                <w:sz w:val="18"/>
                <w:szCs w:val="18"/>
              </w:rPr>
              <w:t>=</w:t>
            </w:r>
          </w:p>
        </w:tc>
        <w:tc>
          <w:tcPr>
            <w:tcW w:w="998" w:type="dxa"/>
            <w:tcBorders>
              <w:bottom w:val="single" w:color="auto" w:sz="4" w:space="0"/>
              <w:right w:val="single" w:color="auto" w:sz="4" w:space="0"/>
            </w:tcBorders>
            <w:vAlign w:val="center"/>
          </w:tcPr>
          <w:p>
            <w:pPr>
              <w:spacing w:line="300" w:lineRule="exact"/>
              <w:jc w:val="center"/>
              <w:rPr>
                <w:rFonts w:ascii="宋体" w:hAnsi="宋体" w:eastAsia="宋体"/>
                <w:sz w:val="18"/>
                <w:szCs w:val="18"/>
              </w:rPr>
            </w:pPr>
            <w:r>
              <w:rPr>
                <w:rFonts w:ascii="宋体" w:hAnsi="宋体" w:eastAsia="宋体"/>
                <w:sz w:val="18"/>
                <w:szCs w:val="18"/>
              </w:rPr>
              <w:t>100</w:t>
            </w:r>
          </w:p>
        </w:tc>
        <w:tc>
          <w:tcPr>
            <w:tcW w:w="1937" w:type="dxa"/>
            <w:tcBorders>
              <w:bottom w:val="single" w:color="auto" w:sz="4" w:space="0"/>
              <w:right w:val="single" w:color="auto" w:sz="4" w:space="0"/>
            </w:tcBorders>
            <w:vAlign w:val="center"/>
          </w:tcPr>
          <w:p>
            <w:pPr>
              <w:spacing w:line="300" w:lineRule="exact"/>
              <w:jc w:val="center"/>
              <w:rPr>
                <w:rFonts w:ascii="宋体" w:hAnsi="宋体" w:eastAsia="宋体"/>
                <w:sz w:val="18"/>
                <w:szCs w:val="18"/>
              </w:rPr>
            </w:pPr>
            <w:r>
              <w:rPr>
                <w:rFonts w:hint="eastAsia" w:ascii="宋体" w:hAnsi="宋体" w:eastAsia="宋体"/>
                <w:sz w:val="18"/>
                <w:szCs w:val="18"/>
              </w:rPr>
              <w:t>%</w:t>
            </w:r>
          </w:p>
        </w:tc>
        <w:tc>
          <w:tcPr>
            <w:tcW w:w="2498" w:type="dxa"/>
            <w:tcBorders>
              <w:left w:val="single" w:color="auto" w:sz="4" w:space="0"/>
              <w:bottom w:val="single" w:color="auto" w:sz="4" w:space="0"/>
            </w:tcBorders>
            <w:vAlign w:val="center"/>
          </w:tcPr>
          <w:p>
            <w:pPr>
              <w:spacing w:line="300" w:lineRule="exact"/>
              <w:jc w:val="center"/>
              <w:rPr>
                <w:rFonts w:ascii="宋体" w:hAnsi="宋体" w:eastAsia="宋体"/>
                <w:sz w:val="18"/>
                <w:szCs w:val="18"/>
              </w:rPr>
            </w:pPr>
            <w:r>
              <w:rPr>
                <w:rFonts w:hint="eastAsia" w:ascii="宋体" w:hAnsi="宋体" w:eastAsia="宋体"/>
                <w:sz w:val="18"/>
                <w:szCs w:val="18"/>
              </w:rPr>
              <w:t>计划指标</w:t>
            </w:r>
          </w:p>
        </w:tc>
      </w:tr>
      <w:tr>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rPr>
          <w:trHeight w:val="270" w:hRule="atLeast"/>
        </w:trPr>
        <w:tc>
          <w:tcPr>
            <w:tcW w:w="1526" w:type="dxa"/>
            <w:vMerge w:val="continue"/>
            <w:vAlign w:val="center"/>
          </w:tcPr>
          <w:p>
            <w:pPr>
              <w:spacing w:line="300" w:lineRule="exact"/>
              <w:jc w:val="center"/>
              <w:rPr>
                <w:rFonts w:ascii="宋体" w:hAnsi="宋体" w:eastAsia="宋体"/>
                <w:b/>
                <w:sz w:val="18"/>
                <w:szCs w:val="18"/>
              </w:rPr>
            </w:pPr>
          </w:p>
        </w:tc>
        <w:tc>
          <w:tcPr>
            <w:tcW w:w="2253" w:type="dxa"/>
            <w:tcBorders>
              <w:top w:val="single" w:color="auto" w:sz="4" w:space="0"/>
              <w:bottom w:val="single" w:color="auto" w:sz="4" w:space="0"/>
              <w:right w:val="single" w:color="auto" w:sz="4" w:space="0"/>
            </w:tcBorders>
            <w:vAlign w:val="center"/>
          </w:tcPr>
          <w:p>
            <w:pPr>
              <w:spacing w:line="300" w:lineRule="exact"/>
              <w:jc w:val="center"/>
              <w:rPr>
                <w:rFonts w:ascii="宋体" w:hAnsi="宋体" w:eastAsia="宋体"/>
                <w:sz w:val="18"/>
                <w:szCs w:val="18"/>
              </w:rPr>
            </w:pPr>
            <w:r>
              <w:rPr>
                <w:rFonts w:hint="eastAsia" w:ascii="宋体" w:hAnsi="宋体" w:eastAsia="宋体"/>
                <w:sz w:val="18"/>
                <w:szCs w:val="18"/>
              </w:rPr>
              <w:t>质量指标</w:t>
            </w:r>
          </w:p>
        </w:tc>
        <w:tc>
          <w:tcPr>
            <w:tcW w:w="1908" w:type="dxa"/>
            <w:tcBorders>
              <w:top w:val="single" w:color="auto" w:sz="4" w:space="0"/>
              <w:left w:val="single" w:color="auto" w:sz="4" w:space="0"/>
              <w:bottom w:val="single" w:color="auto" w:sz="4" w:space="0"/>
            </w:tcBorders>
            <w:vAlign w:val="center"/>
          </w:tcPr>
          <w:p>
            <w:pPr>
              <w:spacing w:line="300" w:lineRule="exact"/>
              <w:jc w:val="left"/>
              <w:rPr>
                <w:rFonts w:ascii="宋体" w:hAnsi="宋体" w:eastAsia="宋体"/>
                <w:sz w:val="18"/>
                <w:szCs w:val="18"/>
              </w:rPr>
            </w:pPr>
            <w:r>
              <w:rPr>
                <w:rFonts w:hint="eastAsia" w:ascii="宋体" w:hAnsi="宋体" w:eastAsia="宋体"/>
                <w:sz w:val="18"/>
                <w:szCs w:val="18"/>
              </w:rPr>
              <w:t>升级改造工程合格率</w:t>
            </w:r>
          </w:p>
        </w:tc>
        <w:tc>
          <w:tcPr>
            <w:tcW w:w="2788" w:type="dxa"/>
            <w:tcBorders>
              <w:top w:val="single" w:color="auto" w:sz="4" w:space="0"/>
              <w:bottom w:val="single" w:color="auto" w:sz="4" w:space="0"/>
            </w:tcBorders>
            <w:vAlign w:val="center"/>
          </w:tcPr>
          <w:p>
            <w:pPr>
              <w:spacing w:line="300" w:lineRule="exact"/>
              <w:jc w:val="left"/>
              <w:rPr>
                <w:rFonts w:ascii="宋体" w:hAnsi="宋体" w:eastAsia="宋体"/>
                <w:sz w:val="18"/>
                <w:szCs w:val="18"/>
              </w:rPr>
            </w:pPr>
            <w:r>
              <w:rPr>
                <w:rFonts w:hint="eastAsia" w:ascii="宋体" w:hAnsi="宋体" w:eastAsia="宋体"/>
                <w:sz w:val="18"/>
                <w:szCs w:val="18"/>
              </w:rPr>
              <w:t>升级改造工程合格率</w:t>
            </w:r>
          </w:p>
        </w:tc>
        <w:tc>
          <w:tcPr>
            <w:tcW w:w="881" w:type="dxa"/>
            <w:tcBorders>
              <w:top w:val="single" w:color="auto" w:sz="4" w:space="0"/>
              <w:bottom w:val="single" w:color="auto" w:sz="4" w:space="0"/>
              <w:right w:val="single" w:color="auto" w:sz="4" w:space="0"/>
            </w:tcBorders>
            <w:vAlign w:val="center"/>
          </w:tcPr>
          <w:p>
            <w:pPr>
              <w:spacing w:line="300" w:lineRule="exact"/>
              <w:jc w:val="center"/>
              <w:rPr>
                <w:rFonts w:ascii="宋体" w:hAnsi="宋体" w:eastAsia="宋体"/>
                <w:sz w:val="18"/>
                <w:szCs w:val="18"/>
              </w:rPr>
            </w:pPr>
            <w:r>
              <w:rPr>
                <w:rFonts w:hint="eastAsia" w:ascii="宋体" w:hAnsi="宋体" w:eastAsia="宋体"/>
                <w:sz w:val="18"/>
                <w:szCs w:val="18"/>
              </w:rPr>
              <w:t>=</w:t>
            </w:r>
          </w:p>
        </w:tc>
        <w:tc>
          <w:tcPr>
            <w:tcW w:w="998" w:type="dxa"/>
            <w:tcBorders>
              <w:top w:val="single" w:color="auto" w:sz="4" w:space="0"/>
              <w:bottom w:val="single" w:color="auto" w:sz="4" w:space="0"/>
              <w:right w:val="single" w:color="auto" w:sz="4" w:space="0"/>
            </w:tcBorders>
            <w:vAlign w:val="center"/>
          </w:tcPr>
          <w:p>
            <w:pPr>
              <w:spacing w:line="300" w:lineRule="exact"/>
              <w:jc w:val="center"/>
              <w:rPr>
                <w:rFonts w:ascii="宋体" w:hAnsi="宋体" w:eastAsia="宋体"/>
                <w:sz w:val="18"/>
                <w:szCs w:val="18"/>
              </w:rPr>
            </w:pPr>
            <w:r>
              <w:rPr>
                <w:rFonts w:ascii="宋体" w:hAnsi="宋体" w:eastAsia="宋体"/>
                <w:sz w:val="18"/>
                <w:szCs w:val="18"/>
              </w:rPr>
              <w:t>100</w:t>
            </w:r>
          </w:p>
        </w:tc>
        <w:tc>
          <w:tcPr>
            <w:tcW w:w="1937" w:type="dxa"/>
            <w:tcBorders>
              <w:top w:val="single" w:color="auto" w:sz="4" w:space="0"/>
              <w:bottom w:val="single" w:color="auto" w:sz="4" w:space="0"/>
              <w:right w:val="single" w:color="auto" w:sz="4" w:space="0"/>
            </w:tcBorders>
            <w:vAlign w:val="center"/>
          </w:tcPr>
          <w:p>
            <w:pPr>
              <w:spacing w:line="300" w:lineRule="exact"/>
              <w:jc w:val="center"/>
              <w:rPr>
                <w:rFonts w:ascii="宋体" w:hAnsi="宋体" w:eastAsia="宋体"/>
                <w:sz w:val="18"/>
                <w:szCs w:val="18"/>
              </w:rPr>
            </w:pPr>
            <w:r>
              <w:rPr>
                <w:rFonts w:hint="eastAsia" w:ascii="宋体" w:hAnsi="宋体" w:eastAsia="宋体"/>
                <w:sz w:val="18"/>
                <w:szCs w:val="18"/>
              </w:rPr>
              <w:t>%</w:t>
            </w:r>
          </w:p>
        </w:tc>
        <w:tc>
          <w:tcPr>
            <w:tcW w:w="2498" w:type="dxa"/>
            <w:tcBorders>
              <w:top w:val="single" w:color="auto" w:sz="4" w:space="0"/>
              <w:left w:val="single" w:color="auto" w:sz="4" w:space="0"/>
              <w:bottom w:val="single" w:color="auto" w:sz="4" w:space="0"/>
            </w:tcBorders>
          </w:tcPr>
          <w:p>
            <w:pPr>
              <w:spacing w:line="300" w:lineRule="exact"/>
              <w:jc w:val="center"/>
              <w:rPr>
                <w:rFonts w:ascii="宋体" w:hAnsi="宋体" w:eastAsia="宋体"/>
                <w:sz w:val="18"/>
                <w:szCs w:val="18"/>
              </w:rPr>
            </w:pPr>
            <w:r>
              <w:rPr>
                <w:rFonts w:hint="eastAsia" w:ascii="宋体" w:hAnsi="宋体" w:eastAsia="宋体"/>
                <w:sz w:val="18"/>
                <w:szCs w:val="18"/>
              </w:rPr>
              <w:t>计划指标</w:t>
            </w:r>
          </w:p>
        </w:tc>
      </w:tr>
      <w:tr>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rPr>
          <w:trHeight w:val="567" w:hRule="atLeast"/>
        </w:trPr>
        <w:tc>
          <w:tcPr>
            <w:tcW w:w="1526" w:type="dxa"/>
            <w:vMerge w:val="continue"/>
            <w:vAlign w:val="center"/>
          </w:tcPr>
          <w:p>
            <w:pPr>
              <w:spacing w:line="300" w:lineRule="exact"/>
              <w:jc w:val="center"/>
              <w:rPr>
                <w:rFonts w:ascii="宋体" w:hAnsi="宋体" w:eastAsia="宋体"/>
                <w:b/>
                <w:sz w:val="18"/>
                <w:szCs w:val="18"/>
              </w:rPr>
            </w:pPr>
          </w:p>
        </w:tc>
        <w:tc>
          <w:tcPr>
            <w:tcW w:w="2253" w:type="dxa"/>
            <w:tcBorders>
              <w:top w:val="single" w:color="auto" w:sz="4" w:space="0"/>
              <w:bottom w:val="single" w:color="auto" w:sz="4" w:space="0"/>
              <w:right w:val="single" w:color="auto" w:sz="4" w:space="0"/>
            </w:tcBorders>
            <w:vAlign w:val="center"/>
          </w:tcPr>
          <w:p>
            <w:pPr>
              <w:spacing w:line="300" w:lineRule="exact"/>
              <w:jc w:val="center"/>
              <w:rPr>
                <w:rFonts w:ascii="宋体" w:hAnsi="宋体" w:eastAsia="宋体"/>
                <w:sz w:val="18"/>
                <w:szCs w:val="18"/>
              </w:rPr>
            </w:pPr>
            <w:r>
              <w:rPr>
                <w:rFonts w:hint="eastAsia" w:ascii="宋体" w:hAnsi="宋体" w:eastAsia="宋体"/>
                <w:sz w:val="18"/>
                <w:szCs w:val="18"/>
              </w:rPr>
              <w:t>时效指标</w:t>
            </w:r>
          </w:p>
        </w:tc>
        <w:tc>
          <w:tcPr>
            <w:tcW w:w="1908" w:type="dxa"/>
            <w:tcBorders>
              <w:top w:val="single" w:color="auto" w:sz="4" w:space="0"/>
              <w:left w:val="single" w:color="auto" w:sz="4" w:space="0"/>
              <w:bottom w:val="single" w:color="auto" w:sz="4" w:space="0"/>
            </w:tcBorders>
            <w:vAlign w:val="center"/>
          </w:tcPr>
          <w:p>
            <w:pPr>
              <w:spacing w:line="300" w:lineRule="exact"/>
              <w:jc w:val="left"/>
              <w:rPr>
                <w:rFonts w:ascii="宋体" w:hAnsi="宋体" w:eastAsia="宋体"/>
                <w:sz w:val="18"/>
                <w:szCs w:val="18"/>
              </w:rPr>
            </w:pPr>
            <w:r>
              <w:rPr>
                <w:rFonts w:hint="eastAsia" w:ascii="宋体" w:hAnsi="宋体" w:eastAsia="宋体"/>
                <w:sz w:val="18"/>
                <w:szCs w:val="18"/>
              </w:rPr>
              <w:t>工程完成时效性</w:t>
            </w:r>
          </w:p>
        </w:tc>
        <w:tc>
          <w:tcPr>
            <w:tcW w:w="2788" w:type="dxa"/>
            <w:tcBorders>
              <w:top w:val="single" w:color="auto" w:sz="4" w:space="0"/>
              <w:bottom w:val="single" w:color="auto" w:sz="4" w:space="0"/>
            </w:tcBorders>
            <w:vAlign w:val="center"/>
          </w:tcPr>
          <w:p>
            <w:pPr>
              <w:spacing w:line="300" w:lineRule="exact"/>
              <w:jc w:val="left"/>
              <w:rPr>
                <w:rFonts w:ascii="宋体" w:hAnsi="宋体" w:eastAsia="宋体"/>
                <w:sz w:val="18"/>
                <w:szCs w:val="18"/>
              </w:rPr>
            </w:pPr>
            <w:r>
              <w:rPr>
                <w:rFonts w:hint="eastAsia" w:ascii="宋体" w:hAnsi="宋体" w:eastAsia="宋体"/>
                <w:sz w:val="18"/>
                <w:szCs w:val="18"/>
              </w:rPr>
              <w:t>工程完成时效性</w:t>
            </w:r>
          </w:p>
        </w:tc>
        <w:tc>
          <w:tcPr>
            <w:tcW w:w="881" w:type="dxa"/>
            <w:tcBorders>
              <w:top w:val="single" w:color="auto" w:sz="4" w:space="0"/>
              <w:bottom w:val="single" w:color="auto" w:sz="4" w:space="0"/>
              <w:right w:val="single" w:color="auto" w:sz="4" w:space="0"/>
            </w:tcBorders>
            <w:vAlign w:val="center"/>
          </w:tcPr>
          <w:p>
            <w:pPr>
              <w:spacing w:line="300" w:lineRule="exact"/>
              <w:jc w:val="center"/>
              <w:rPr>
                <w:rFonts w:ascii="宋体" w:hAnsi="宋体" w:eastAsia="宋体"/>
                <w:sz w:val="18"/>
                <w:szCs w:val="18"/>
              </w:rPr>
            </w:pPr>
          </w:p>
        </w:tc>
        <w:tc>
          <w:tcPr>
            <w:tcW w:w="998" w:type="dxa"/>
            <w:tcBorders>
              <w:top w:val="single" w:color="auto" w:sz="4" w:space="0"/>
              <w:bottom w:val="single" w:color="auto" w:sz="4" w:space="0"/>
              <w:right w:val="single" w:color="auto" w:sz="4" w:space="0"/>
            </w:tcBorders>
            <w:vAlign w:val="center"/>
          </w:tcPr>
          <w:p>
            <w:pPr>
              <w:spacing w:line="300" w:lineRule="exact"/>
              <w:jc w:val="center"/>
              <w:rPr>
                <w:rFonts w:ascii="宋体" w:hAnsi="宋体" w:eastAsia="宋体"/>
                <w:sz w:val="18"/>
                <w:szCs w:val="18"/>
              </w:rPr>
            </w:pPr>
            <w:r>
              <w:rPr>
                <w:rFonts w:hint="eastAsia" w:ascii="宋体" w:hAnsi="宋体" w:eastAsia="宋体"/>
                <w:sz w:val="18"/>
                <w:szCs w:val="18"/>
              </w:rPr>
              <w:t>按时完成</w:t>
            </w:r>
          </w:p>
        </w:tc>
        <w:tc>
          <w:tcPr>
            <w:tcW w:w="1937" w:type="dxa"/>
            <w:tcBorders>
              <w:top w:val="single" w:color="auto" w:sz="4" w:space="0"/>
              <w:bottom w:val="single" w:color="auto" w:sz="4" w:space="0"/>
              <w:right w:val="single" w:color="auto" w:sz="4" w:space="0"/>
            </w:tcBorders>
            <w:vAlign w:val="center"/>
          </w:tcPr>
          <w:p>
            <w:pPr>
              <w:spacing w:line="300" w:lineRule="exact"/>
              <w:jc w:val="center"/>
              <w:rPr>
                <w:rFonts w:ascii="宋体" w:hAnsi="宋体" w:eastAsia="宋体"/>
                <w:sz w:val="18"/>
                <w:szCs w:val="18"/>
              </w:rPr>
            </w:pPr>
          </w:p>
        </w:tc>
        <w:tc>
          <w:tcPr>
            <w:tcW w:w="2498" w:type="dxa"/>
            <w:tcBorders>
              <w:top w:val="single" w:color="auto" w:sz="4" w:space="0"/>
              <w:left w:val="single" w:color="auto" w:sz="4" w:space="0"/>
              <w:bottom w:val="single" w:color="auto" w:sz="4" w:space="0"/>
            </w:tcBorders>
          </w:tcPr>
          <w:p>
            <w:pPr>
              <w:spacing w:line="300" w:lineRule="exact"/>
              <w:jc w:val="center"/>
              <w:rPr>
                <w:rFonts w:ascii="宋体" w:hAnsi="宋体" w:eastAsia="宋体"/>
                <w:sz w:val="18"/>
                <w:szCs w:val="18"/>
              </w:rPr>
            </w:pPr>
            <w:r>
              <w:rPr>
                <w:rFonts w:hint="eastAsia" w:ascii="宋体" w:hAnsi="宋体" w:eastAsia="宋体"/>
                <w:sz w:val="18"/>
                <w:szCs w:val="18"/>
              </w:rPr>
              <w:t>计划指标</w:t>
            </w:r>
          </w:p>
        </w:tc>
      </w:tr>
      <w:tr>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rPr>
          <w:trHeight w:val="503" w:hRule="atLeast"/>
        </w:trPr>
        <w:tc>
          <w:tcPr>
            <w:tcW w:w="1526" w:type="dxa"/>
            <w:vMerge w:val="continue"/>
            <w:vAlign w:val="center"/>
          </w:tcPr>
          <w:p>
            <w:pPr>
              <w:spacing w:line="300" w:lineRule="exact"/>
              <w:jc w:val="center"/>
              <w:rPr>
                <w:rFonts w:ascii="宋体" w:hAnsi="宋体" w:eastAsia="宋体"/>
                <w:b/>
                <w:sz w:val="18"/>
                <w:szCs w:val="18"/>
              </w:rPr>
            </w:pPr>
          </w:p>
        </w:tc>
        <w:tc>
          <w:tcPr>
            <w:tcW w:w="2253" w:type="dxa"/>
            <w:tcBorders>
              <w:top w:val="single" w:color="auto" w:sz="4" w:space="0"/>
              <w:right w:val="single" w:color="auto" w:sz="4" w:space="0"/>
            </w:tcBorders>
            <w:vAlign w:val="center"/>
          </w:tcPr>
          <w:p>
            <w:pPr>
              <w:spacing w:line="300" w:lineRule="exact"/>
              <w:jc w:val="center"/>
              <w:rPr>
                <w:rFonts w:ascii="宋体" w:hAnsi="宋体" w:eastAsia="宋体"/>
                <w:sz w:val="18"/>
                <w:szCs w:val="18"/>
              </w:rPr>
            </w:pPr>
            <w:r>
              <w:rPr>
                <w:rFonts w:hint="eastAsia" w:ascii="宋体" w:hAnsi="宋体" w:eastAsia="宋体"/>
                <w:sz w:val="18"/>
                <w:szCs w:val="18"/>
              </w:rPr>
              <w:t>成本指标</w:t>
            </w:r>
          </w:p>
        </w:tc>
        <w:tc>
          <w:tcPr>
            <w:tcW w:w="1908" w:type="dxa"/>
            <w:tcBorders>
              <w:top w:val="single" w:color="auto" w:sz="4" w:space="0"/>
              <w:left w:val="single" w:color="auto" w:sz="4" w:space="0"/>
            </w:tcBorders>
            <w:vAlign w:val="center"/>
          </w:tcPr>
          <w:p>
            <w:pPr>
              <w:spacing w:line="300" w:lineRule="exact"/>
              <w:jc w:val="left"/>
              <w:rPr>
                <w:rFonts w:ascii="宋体" w:hAnsi="宋体" w:eastAsia="宋体"/>
                <w:sz w:val="18"/>
                <w:szCs w:val="18"/>
              </w:rPr>
            </w:pPr>
            <w:r>
              <w:rPr>
                <w:rFonts w:hint="eastAsia" w:ascii="宋体" w:hAnsi="宋体" w:eastAsia="宋体"/>
                <w:sz w:val="18"/>
                <w:szCs w:val="18"/>
              </w:rPr>
              <w:t>项目成本控制</w:t>
            </w:r>
          </w:p>
        </w:tc>
        <w:tc>
          <w:tcPr>
            <w:tcW w:w="2788" w:type="dxa"/>
            <w:tcBorders>
              <w:top w:val="single" w:color="auto" w:sz="4" w:space="0"/>
            </w:tcBorders>
            <w:vAlign w:val="center"/>
          </w:tcPr>
          <w:p>
            <w:pPr>
              <w:spacing w:line="300" w:lineRule="exact"/>
              <w:jc w:val="left"/>
              <w:rPr>
                <w:rFonts w:ascii="宋体" w:hAnsi="宋体" w:eastAsia="宋体"/>
                <w:sz w:val="18"/>
                <w:szCs w:val="18"/>
              </w:rPr>
            </w:pPr>
            <w:r>
              <w:rPr>
                <w:rFonts w:hint="eastAsia" w:ascii="宋体" w:hAnsi="宋体" w:eastAsia="宋体"/>
                <w:sz w:val="18"/>
                <w:szCs w:val="18"/>
              </w:rPr>
              <w:t>所需成本</w:t>
            </w:r>
          </w:p>
        </w:tc>
        <w:tc>
          <w:tcPr>
            <w:tcW w:w="881" w:type="dxa"/>
            <w:tcBorders>
              <w:top w:val="single" w:color="auto" w:sz="4" w:space="0"/>
              <w:right w:val="single" w:color="auto" w:sz="4" w:space="0"/>
            </w:tcBorders>
            <w:vAlign w:val="center"/>
          </w:tcPr>
          <w:p>
            <w:pPr>
              <w:spacing w:line="300" w:lineRule="exact"/>
              <w:jc w:val="center"/>
              <w:rPr>
                <w:rFonts w:ascii="宋体" w:hAnsi="宋体" w:eastAsia="宋体"/>
                <w:sz w:val="18"/>
                <w:szCs w:val="18"/>
              </w:rPr>
            </w:pPr>
            <w:r>
              <w:rPr>
                <w:rFonts w:hint="eastAsia" w:ascii="宋体" w:hAnsi="宋体" w:eastAsia="宋体"/>
                <w:sz w:val="18"/>
                <w:szCs w:val="18"/>
              </w:rPr>
              <w:t>≤</w:t>
            </w:r>
          </w:p>
        </w:tc>
        <w:tc>
          <w:tcPr>
            <w:tcW w:w="998" w:type="dxa"/>
            <w:tcBorders>
              <w:top w:val="single" w:color="auto" w:sz="4" w:space="0"/>
              <w:right w:val="single" w:color="auto" w:sz="4" w:space="0"/>
            </w:tcBorders>
            <w:vAlign w:val="center"/>
          </w:tcPr>
          <w:p>
            <w:pPr>
              <w:spacing w:line="300" w:lineRule="exact"/>
              <w:jc w:val="center"/>
              <w:rPr>
                <w:rFonts w:ascii="宋体" w:hAnsi="宋体" w:eastAsia="宋体"/>
                <w:sz w:val="18"/>
                <w:szCs w:val="18"/>
              </w:rPr>
            </w:pPr>
            <w:r>
              <w:rPr>
                <w:rFonts w:ascii="宋体" w:hAnsi="宋体" w:eastAsia="宋体"/>
                <w:sz w:val="18"/>
                <w:szCs w:val="18"/>
              </w:rPr>
              <w:t>49.5</w:t>
            </w:r>
            <w:r>
              <w:rPr>
                <w:rFonts w:hint="eastAsia" w:ascii="宋体" w:hAnsi="宋体" w:eastAsia="宋体"/>
                <w:sz w:val="18"/>
                <w:szCs w:val="18"/>
              </w:rPr>
              <w:t>5</w:t>
            </w:r>
          </w:p>
        </w:tc>
        <w:tc>
          <w:tcPr>
            <w:tcW w:w="1937" w:type="dxa"/>
            <w:tcBorders>
              <w:top w:val="single" w:color="auto" w:sz="4" w:space="0"/>
              <w:right w:val="single" w:color="auto" w:sz="4" w:space="0"/>
            </w:tcBorders>
            <w:vAlign w:val="center"/>
          </w:tcPr>
          <w:p>
            <w:pPr>
              <w:spacing w:line="300" w:lineRule="exact"/>
              <w:jc w:val="center"/>
              <w:rPr>
                <w:rFonts w:ascii="宋体" w:hAnsi="宋体" w:eastAsia="宋体"/>
                <w:sz w:val="18"/>
                <w:szCs w:val="18"/>
              </w:rPr>
            </w:pPr>
            <w:r>
              <w:rPr>
                <w:rFonts w:hint="eastAsia" w:ascii="宋体" w:hAnsi="宋体" w:eastAsia="宋体"/>
                <w:sz w:val="18"/>
                <w:szCs w:val="18"/>
              </w:rPr>
              <w:t>万元</w:t>
            </w:r>
          </w:p>
        </w:tc>
        <w:tc>
          <w:tcPr>
            <w:tcW w:w="2498" w:type="dxa"/>
            <w:tcBorders>
              <w:top w:val="single" w:color="auto" w:sz="4" w:space="0"/>
              <w:left w:val="single" w:color="auto" w:sz="4" w:space="0"/>
            </w:tcBorders>
          </w:tcPr>
          <w:p>
            <w:pPr>
              <w:spacing w:line="300" w:lineRule="exact"/>
              <w:jc w:val="center"/>
              <w:rPr>
                <w:rFonts w:ascii="宋体" w:hAnsi="宋体" w:eastAsia="宋体"/>
                <w:sz w:val="18"/>
                <w:szCs w:val="18"/>
              </w:rPr>
            </w:pPr>
            <w:r>
              <w:rPr>
                <w:rFonts w:hint="eastAsia" w:ascii="宋体" w:hAnsi="宋体" w:eastAsia="宋体"/>
                <w:sz w:val="18"/>
                <w:szCs w:val="18"/>
              </w:rPr>
              <w:t>计划指标</w:t>
            </w:r>
          </w:p>
        </w:tc>
      </w:tr>
      <w:tr>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rPr>
          <w:trHeight w:val="635" w:hRule="atLeast"/>
        </w:trPr>
        <w:tc>
          <w:tcPr>
            <w:tcW w:w="1526" w:type="dxa"/>
            <w:vMerge w:val="restart"/>
            <w:vAlign w:val="center"/>
          </w:tcPr>
          <w:p>
            <w:pPr>
              <w:spacing w:line="300" w:lineRule="exact"/>
              <w:jc w:val="center"/>
              <w:rPr>
                <w:rFonts w:ascii="宋体" w:hAnsi="宋体" w:eastAsia="宋体"/>
                <w:b/>
                <w:sz w:val="18"/>
                <w:szCs w:val="18"/>
              </w:rPr>
            </w:pPr>
            <w:r>
              <w:rPr>
                <w:rFonts w:hint="eastAsia" w:ascii="宋体" w:hAnsi="宋体" w:eastAsia="宋体"/>
                <w:b/>
                <w:sz w:val="18"/>
                <w:szCs w:val="18"/>
              </w:rPr>
              <w:t>效果指标</w:t>
            </w:r>
          </w:p>
        </w:tc>
        <w:tc>
          <w:tcPr>
            <w:tcW w:w="2253" w:type="dxa"/>
            <w:tcBorders>
              <w:right w:val="single" w:color="auto" w:sz="4" w:space="0"/>
            </w:tcBorders>
            <w:vAlign w:val="center"/>
          </w:tcPr>
          <w:p>
            <w:pPr>
              <w:spacing w:line="300" w:lineRule="exact"/>
              <w:jc w:val="center"/>
              <w:rPr>
                <w:rFonts w:ascii="宋体" w:hAnsi="宋体" w:eastAsia="宋体"/>
                <w:sz w:val="18"/>
                <w:szCs w:val="18"/>
              </w:rPr>
            </w:pPr>
            <w:r>
              <w:rPr>
                <w:rFonts w:hint="eastAsia" w:ascii="宋体" w:hAnsi="宋体" w:eastAsia="宋体"/>
                <w:sz w:val="18"/>
                <w:szCs w:val="18"/>
              </w:rPr>
              <w:t>社会效益指标</w:t>
            </w:r>
          </w:p>
        </w:tc>
        <w:tc>
          <w:tcPr>
            <w:tcW w:w="1908" w:type="dxa"/>
            <w:tcBorders>
              <w:left w:val="single" w:color="auto" w:sz="4" w:space="0"/>
            </w:tcBorders>
            <w:vAlign w:val="center"/>
          </w:tcPr>
          <w:p>
            <w:pPr>
              <w:spacing w:line="300" w:lineRule="exact"/>
              <w:jc w:val="left"/>
              <w:rPr>
                <w:rFonts w:ascii="宋体" w:hAnsi="宋体" w:eastAsia="宋体"/>
                <w:sz w:val="18"/>
                <w:szCs w:val="18"/>
              </w:rPr>
            </w:pPr>
            <w:r>
              <w:rPr>
                <w:rFonts w:hint="eastAsia" w:ascii="宋体" w:hAnsi="宋体" w:eastAsia="宋体"/>
                <w:sz w:val="18"/>
                <w:szCs w:val="18"/>
              </w:rPr>
              <w:t>更好地发挥殡仪馆移风易俗作用，对外展示我县良好风貌，服务于我县及京津冀协同发展大局。</w:t>
            </w:r>
          </w:p>
        </w:tc>
        <w:tc>
          <w:tcPr>
            <w:tcW w:w="2788" w:type="dxa"/>
            <w:vAlign w:val="center"/>
          </w:tcPr>
          <w:p>
            <w:pPr>
              <w:spacing w:line="300" w:lineRule="exact"/>
              <w:jc w:val="left"/>
              <w:rPr>
                <w:rFonts w:ascii="宋体" w:hAnsi="宋体" w:eastAsia="宋体"/>
                <w:sz w:val="18"/>
                <w:szCs w:val="18"/>
              </w:rPr>
            </w:pPr>
            <w:r>
              <w:rPr>
                <w:rFonts w:hint="eastAsia" w:ascii="宋体" w:hAnsi="宋体" w:eastAsia="宋体"/>
                <w:sz w:val="18"/>
                <w:szCs w:val="18"/>
              </w:rPr>
              <w:t>更好地发挥殡仪馆移风易俗作用，对外展示我县良好风貌，服务于我县及京津冀协同发展大局。</w:t>
            </w:r>
          </w:p>
        </w:tc>
        <w:tc>
          <w:tcPr>
            <w:tcW w:w="881" w:type="dxa"/>
            <w:tcBorders>
              <w:right w:val="single" w:color="auto" w:sz="4" w:space="0"/>
            </w:tcBorders>
            <w:vAlign w:val="center"/>
          </w:tcPr>
          <w:p>
            <w:pPr>
              <w:spacing w:line="300" w:lineRule="exact"/>
              <w:jc w:val="center"/>
              <w:rPr>
                <w:rFonts w:ascii="宋体" w:hAnsi="宋体" w:eastAsia="宋体"/>
                <w:sz w:val="18"/>
                <w:szCs w:val="18"/>
              </w:rPr>
            </w:pPr>
          </w:p>
        </w:tc>
        <w:tc>
          <w:tcPr>
            <w:tcW w:w="998" w:type="dxa"/>
            <w:tcBorders>
              <w:right w:val="single" w:color="auto" w:sz="4" w:space="0"/>
            </w:tcBorders>
            <w:vAlign w:val="center"/>
          </w:tcPr>
          <w:p>
            <w:pPr>
              <w:spacing w:line="300" w:lineRule="exact"/>
              <w:jc w:val="center"/>
              <w:rPr>
                <w:rFonts w:ascii="宋体" w:hAnsi="宋体" w:eastAsia="宋体"/>
                <w:sz w:val="18"/>
                <w:szCs w:val="18"/>
              </w:rPr>
            </w:pPr>
            <w:r>
              <w:rPr>
                <w:rFonts w:hint="eastAsia" w:ascii="宋体" w:hAnsi="宋体" w:eastAsia="宋体"/>
                <w:sz w:val="18"/>
                <w:szCs w:val="18"/>
              </w:rPr>
              <w:t>效果显著</w:t>
            </w:r>
          </w:p>
        </w:tc>
        <w:tc>
          <w:tcPr>
            <w:tcW w:w="1937" w:type="dxa"/>
            <w:tcBorders>
              <w:right w:val="single" w:color="auto" w:sz="4" w:space="0"/>
            </w:tcBorders>
            <w:vAlign w:val="center"/>
          </w:tcPr>
          <w:p>
            <w:pPr>
              <w:spacing w:line="300" w:lineRule="exact"/>
              <w:jc w:val="center"/>
              <w:rPr>
                <w:rFonts w:ascii="宋体" w:hAnsi="宋体" w:eastAsia="宋体"/>
                <w:sz w:val="18"/>
                <w:szCs w:val="18"/>
              </w:rPr>
            </w:pPr>
          </w:p>
        </w:tc>
        <w:tc>
          <w:tcPr>
            <w:tcW w:w="2498" w:type="dxa"/>
            <w:tcBorders>
              <w:left w:val="single" w:color="auto" w:sz="4" w:space="0"/>
            </w:tcBorders>
          </w:tcPr>
          <w:p>
            <w:pPr>
              <w:spacing w:line="300" w:lineRule="exact"/>
              <w:jc w:val="center"/>
              <w:rPr>
                <w:rFonts w:ascii="宋体" w:hAnsi="宋体" w:eastAsia="宋体"/>
                <w:sz w:val="18"/>
                <w:szCs w:val="18"/>
              </w:rPr>
            </w:pPr>
            <w:r>
              <w:rPr>
                <w:rFonts w:hint="eastAsia" w:ascii="宋体" w:hAnsi="宋体" w:eastAsia="宋体"/>
                <w:sz w:val="18"/>
                <w:szCs w:val="18"/>
              </w:rPr>
              <w:t>计划指标</w:t>
            </w:r>
          </w:p>
        </w:tc>
      </w:tr>
      <w:tr>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rPr>
          <w:trHeight w:val="547" w:hRule="atLeast"/>
        </w:trPr>
        <w:tc>
          <w:tcPr>
            <w:tcW w:w="1526" w:type="dxa"/>
            <w:vMerge w:val="continue"/>
            <w:vAlign w:val="center"/>
          </w:tcPr>
          <w:p>
            <w:pPr>
              <w:spacing w:line="300" w:lineRule="exact"/>
              <w:jc w:val="center"/>
              <w:rPr>
                <w:rFonts w:ascii="宋体" w:hAnsi="宋体" w:eastAsia="宋体"/>
                <w:b/>
                <w:sz w:val="18"/>
                <w:szCs w:val="18"/>
              </w:rPr>
            </w:pPr>
          </w:p>
        </w:tc>
        <w:tc>
          <w:tcPr>
            <w:tcW w:w="2253" w:type="dxa"/>
            <w:tcBorders>
              <w:top w:val="single" w:color="auto" w:sz="4" w:space="0"/>
              <w:right w:val="single" w:color="auto" w:sz="4" w:space="0"/>
            </w:tcBorders>
            <w:vAlign w:val="center"/>
          </w:tcPr>
          <w:p>
            <w:pPr>
              <w:spacing w:line="300" w:lineRule="exact"/>
              <w:jc w:val="center"/>
              <w:rPr>
                <w:rFonts w:ascii="宋体" w:hAnsi="宋体" w:eastAsia="宋体"/>
                <w:sz w:val="18"/>
                <w:szCs w:val="18"/>
              </w:rPr>
            </w:pPr>
            <w:r>
              <w:rPr>
                <w:rFonts w:hint="eastAsia" w:ascii="宋体" w:hAnsi="宋体" w:eastAsia="宋体"/>
                <w:sz w:val="18"/>
                <w:szCs w:val="18"/>
              </w:rPr>
              <w:t>可持续影响指标</w:t>
            </w:r>
          </w:p>
        </w:tc>
        <w:tc>
          <w:tcPr>
            <w:tcW w:w="1908" w:type="dxa"/>
            <w:tcBorders>
              <w:top w:val="single" w:color="auto" w:sz="4" w:space="0"/>
              <w:left w:val="single" w:color="auto" w:sz="4" w:space="0"/>
            </w:tcBorders>
            <w:vAlign w:val="center"/>
          </w:tcPr>
          <w:p>
            <w:pPr>
              <w:spacing w:line="300" w:lineRule="exact"/>
              <w:jc w:val="left"/>
              <w:rPr>
                <w:rFonts w:ascii="宋体" w:hAnsi="宋体" w:eastAsia="宋体"/>
                <w:sz w:val="18"/>
                <w:szCs w:val="18"/>
              </w:rPr>
            </w:pPr>
            <w:r>
              <w:rPr>
                <w:rFonts w:hint="eastAsia" w:ascii="宋体" w:hAnsi="宋体" w:eastAsia="宋体"/>
                <w:sz w:val="18"/>
                <w:szCs w:val="18"/>
              </w:rPr>
              <w:t>长效机制健全性</w:t>
            </w:r>
          </w:p>
        </w:tc>
        <w:tc>
          <w:tcPr>
            <w:tcW w:w="2788" w:type="dxa"/>
            <w:tcBorders>
              <w:top w:val="single" w:color="auto" w:sz="4" w:space="0"/>
            </w:tcBorders>
            <w:vAlign w:val="center"/>
          </w:tcPr>
          <w:p>
            <w:pPr>
              <w:spacing w:line="300" w:lineRule="exact"/>
              <w:jc w:val="left"/>
              <w:rPr>
                <w:rFonts w:ascii="宋体" w:hAnsi="宋体" w:eastAsia="宋体"/>
                <w:sz w:val="18"/>
                <w:szCs w:val="18"/>
              </w:rPr>
            </w:pPr>
            <w:r>
              <w:rPr>
                <w:rFonts w:hint="eastAsia" w:ascii="宋体" w:hAnsi="宋体" w:eastAsia="宋体"/>
                <w:sz w:val="18"/>
                <w:szCs w:val="18"/>
              </w:rPr>
              <w:t>殡仪馆使用长效机制健全性</w:t>
            </w:r>
          </w:p>
        </w:tc>
        <w:tc>
          <w:tcPr>
            <w:tcW w:w="881" w:type="dxa"/>
            <w:tcBorders>
              <w:top w:val="single" w:color="auto" w:sz="4" w:space="0"/>
              <w:right w:val="single" w:color="auto" w:sz="4" w:space="0"/>
            </w:tcBorders>
            <w:vAlign w:val="center"/>
          </w:tcPr>
          <w:p>
            <w:pPr>
              <w:spacing w:line="300" w:lineRule="exact"/>
              <w:jc w:val="center"/>
              <w:rPr>
                <w:rFonts w:ascii="宋体" w:hAnsi="宋体" w:eastAsia="宋体"/>
                <w:sz w:val="18"/>
                <w:szCs w:val="18"/>
              </w:rPr>
            </w:pPr>
          </w:p>
        </w:tc>
        <w:tc>
          <w:tcPr>
            <w:tcW w:w="998" w:type="dxa"/>
            <w:tcBorders>
              <w:top w:val="single" w:color="auto" w:sz="4" w:space="0"/>
              <w:right w:val="single" w:color="auto" w:sz="4" w:space="0"/>
            </w:tcBorders>
            <w:vAlign w:val="center"/>
          </w:tcPr>
          <w:p>
            <w:pPr>
              <w:spacing w:line="300" w:lineRule="exact"/>
              <w:jc w:val="center"/>
              <w:rPr>
                <w:rFonts w:ascii="宋体" w:hAnsi="宋体" w:eastAsia="宋体"/>
                <w:sz w:val="18"/>
                <w:szCs w:val="18"/>
              </w:rPr>
            </w:pPr>
            <w:r>
              <w:rPr>
                <w:rFonts w:hint="eastAsia" w:ascii="宋体" w:hAnsi="宋体" w:eastAsia="宋体"/>
                <w:sz w:val="18"/>
                <w:szCs w:val="18"/>
              </w:rPr>
              <w:t>健全</w:t>
            </w:r>
          </w:p>
        </w:tc>
        <w:tc>
          <w:tcPr>
            <w:tcW w:w="1937" w:type="dxa"/>
            <w:tcBorders>
              <w:top w:val="single" w:color="auto" w:sz="4" w:space="0"/>
              <w:right w:val="single" w:color="auto" w:sz="4" w:space="0"/>
            </w:tcBorders>
            <w:vAlign w:val="center"/>
          </w:tcPr>
          <w:p>
            <w:pPr>
              <w:spacing w:line="300" w:lineRule="exact"/>
              <w:jc w:val="center"/>
              <w:rPr>
                <w:rFonts w:ascii="宋体" w:hAnsi="宋体" w:eastAsia="宋体"/>
                <w:sz w:val="18"/>
                <w:szCs w:val="18"/>
              </w:rPr>
            </w:pPr>
          </w:p>
        </w:tc>
        <w:tc>
          <w:tcPr>
            <w:tcW w:w="2498" w:type="dxa"/>
            <w:tcBorders>
              <w:top w:val="single" w:color="auto" w:sz="4" w:space="0"/>
              <w:left w:val="single" w:color="auto" w:sz="4" w:space="0"/>
            </w:tcBorders>
          </w:tcPr>
          <w:p>
            <w:pPr>
              <w:spacing w:line="300" w:lineRule="exact"/>
              <w:jc w:val="center"/>
              <w:rPr>
                <w:rFonts w:ascii="宋体" w:hAnsi="宋体" w:eastAsia="宋体"/>
                <w:sz w:val="18"/>
                <w:szCs w:val="18"/>
              </w:rPr>
            </w:pPr>
            <w:r>
              <w:rPr>
                <w:rFonts w:hint="eastAsia" w:ascii="宋体" w:hAnsi="宋体" w:eastAsia="宋体"/>
                <w:sz w:val="18"/>
                <w:szCs w:val="18"/>
              </w:rPr>
              <w:t>计划指标</w:t>
            </w:r>
          </w:p>
        </w:tc>
      </w:tr>
      <w:tr>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rPr>
          <w:trHeight w:val="667" w:hRule="atLeast"/>
        </w:trPr>
        <w:tc>
          <w:tcPr>
            <w:tcW w:w="1526" w:type="dxa"/>
            <w:vAlign w:val="center"/>
          </w:tcPr>
          <w:p>
            <w:pPr>
              <w:spacing w:line="300" w:lineRule="exact"/>
              <w:jc w:val="center"/>
              <w:rPr>
                <w:rFonts w:ascii="宋体" w:hAnsi="宋体" w:eastAsia="宋体"/>
                <w:b/>
                <w:sz w:val="18"/>
                <w:szCs w:val="18"/>
              </w:rPr>
            </w:pPr>
            <w:r>
              <w:rPr>
                <w:rFonts w:hint="eastAsia" w:ascii="宋体" w:hAnsi="宋体" w:eastAsia="宋体"/>
                <w:b/>
                <w:sz w:val="18"/>
                <w:szCs w:val="18"/>
              </w:rPr>
              <w:t>满意度指标</w:t>
            </w:r>
          </w:p>
        </w:tc>
        <w:tc>
          <w:tcPr>
            <w:tcW w:w="2253" w:type="dxa"/>
            <w:tcBorders>
              <w:right w:val="single" w:color="auto" w:sz="4" w:space="0"/>
            </w:tcBorders>
            <w:vAlign w:val="center"/>
          </w:tcPr>
          <w:p>
            <w:pPr>
              <w:spacing w:line="300" w:lineRule="exact"/>
              <w:jc w:val="center"/>
              <w:rPr>
                <w:rFonts w:ascii="宋体" w:hAnsi="宋体" w:eastAsia="宋体"/>
                <w:sz w:val="18"/>
                <w:szCs w:val="18"/>
              </w:rPr>
            </w:pPr>
            <w:r>
              <w:rPr>
                <w:rFonts w:hint="eastAsia" w:ascii="宋体" w:hAnsi="宋体" w:eastAsia="宋体"/>
                <w:sz w:val="18"/>
                <w:szCs w:val="18"/>
              </w:rPr>
              <w:t>服务对象满意度指标</w:t>
            </w:r>
          </w:p>
        </w:tc>
        <w:tc>
          <w:tcPr>
            <w:tcW w:w="1908" w:type="dxa"/>
            <w:tcBorders>
              <w:left w:val="single" w:color="auto" w:sz="4" w:space="0"/>
            </w:tcBorders>
            <w:vAlign w:val="center"/>
          </w:tcPr>
          <w:p>
            <w:pPr>
              <w:spacing w:line="300" w:lineRule="exact"/>
              <w:jc w:val="left"/>
              <w:rPr>
                <w:rFonts w:ascii="宋体" w:hAnsi="宋体" w:eastAsia="宋体"/>
                <w:sz w:val="18"/>
                <w:szCs w:val="18"/>
              </w:rPr>
            </w:pPr>
            <w:r>
              <w:rPr>
                <w:rFonts w:hint="eastAsia" w:ascii="宋体" w:hAnsi="宋体" w:eastAsia="宋体"/>
                <w:sz w:val="18"/>
                <w:szCs w:val="18"/>
              </w:rPr>
              <w:t>殡葬服务对象的满意度</w:t>
            </w:r>
          </w:p>
        </w:tc>
        <w:tc>
          <w:tcPr>
            <w:tcW w:w="2788" w:type="dxa"/>
            <w:vAlign w:val="center"/>
          </w:tcPr>
          <w:p>
            <w:pPr>
              <w:spacing w:line="300" w:lineRule="exact"/>
              <w:jc w:val="left"/>
              <w:rPr>
                <w:rFonts w:ascii="宋体" w:hAnsi="宋体" w:eastAsia="宋体"/>
                <w:sz w:val="18"/>
                <w:szCs w:val="18"/>
              </w:rPr>
            </w:pPr>
            <w:r>
              <w:rPr>
                <w:rFonts w:hint="eastAsia" w:ascii="宋体" w:hAnsi="宋体" w:eastAsia="宋体"/>
                <w:sz w:val="18"/>
                <w:szCs w:val="18"/>
              </w:rPr>
              <w:t>殡葬服务对象的满意度</w:t>
            </w:r>
          </w:p>
        </w:tc>
        <w:tc>
          <w:tcPr>
            <w:tcW w:w="881" w:type="dxa"/>
            <w:tcBorders>
              <w:right w:val="single" w:color="auto" w:sz="4" w:space="0"/>
            </w:tcBorders>
            <w:vAlign w:val="center"/>
          </w:tcPr>
          <w:p>
            <w:pPr>
              <w:spacing w:line="300" w:lineRule="exact"/>
              <w:jc w:val="center"/>
              <w:rPr>
                <w:rFonts w:ascii="宋体" w:hAnsi="宋体" w:eastAsia="宋体"/>
                <w:sz w:val="18"/>
                <w:szCs w:val="18"/>
              </w:rPr>
            </w:pPr>
            <w:r>
              <w:rPr>
                <w:rFonts w:hint="eastAsia" w:ascii="宋体" w:hAnsi="宋体" w:eastAsia="宋体"/>
                <w:sz w:val="18"/>
                <w:szCs w:val="18"/>
              </w:rPr>
              <w:t>≥</w:t>
            </w:r>
          </w:p>
        </w:tc>
        <w:tc>
          <w:tcPr>
            <w:tcW w:w="998" w:type="dxa"/>
            <w:tcBorders>
              <w:right w:val="single" w:color="auto" w:sz="4" w:space="0"/>
            </w:tcBorders>
            <w:vAlign w:val="center"/>
          </w:tcPr>
          <w:p>
            <w:pPr>
              <w:spacing w:line="300" w:lineRule="exact"/>
              <w:jc w:val="center"/>
              <w:rPr>
                <w:rFonts w:ascii="宋体" w:hAnsi="宋体" w:eastAsia="宋体"/>
                <w:sz w:val="18"/>
                <w:szCs w:val="18"/>
              </w:rPr>
            </w:pPr>
            <w:r>
              <w:rPr>
                <w:rFonts w:hint="eastAsia" w:ascii="宋体" w:hAnsi="宋体" w:eastAsia="宋体"/>
                <w:sz w:val="18"/>
                <w:szCs w:val="18"/>
              </w:rPr>
              <w:t>95</w:t>
            </w:r>
          </w:p>
        </w:tc>
        <w:tc>
          <w:tcPr>
            <w:tcW w:w="1937" w:type="dxa"/>
            <w:tcBorders>
              <w:right w:val="single" w:color="auto" w:sz="4" w:space="0"/>
            </w:tcBorders>
            <w:vAlign w:val="center"/>
          </w:tcPr>
          <w:p>
            <w:pPr>
              <w:spacing w:line="300" w:lineRule="exact"/>
              <w:jc w:val="center"/>
              <w:rPr>
                <w:rFonts w:ascii="宋体" w:hAnsi="宋体" w:eastAsia="宋体"/>
                <w:sz w:val="18"/>
                <w:szCs w:val="18"/>
              </w:rPr>
            </w:pPr>
            <w:r>
              <w:rPr>
                <w:rFonts w:hint="eastAsia" w:ascii="宋体" w:hAnsi="宋体" w:eastAsia="宋体"/>
                <w:sz w:val="18"/>
                <w:szCs w:val="18"/>
              </w:rPr>
              <w:t>%</w:t>
            </w:r>
          </w:p>
        </w:tc>
        <w:tc>
          <w:tcPr>
            <w:tcW w:w="2498" w:type="dxa"/>
            <w:tcBorders>
              <w:left w:val="single" w:color="auto" w:sz="4" w:space="0"/>
            </w:tcBorders>
            <w:vAlign w:val="center"/>
          </w:tcPr>
          <w:p>
            <w:pPr>
              <w:spacing w:line="300" w:lineRule="exact"/>
              <w:jc w:val="center"/>
              <w:rPr>
                <w:rFonts w:ascii="宋体" w:hAnsi="宋体" w:eastAsia="宋体"/>
                <w:sz w:val="18"/>
                <w:szCs w:val="18"/>
              </w:rPr>
            </w:pPr>
            <w:r>
              <w:rPr>
                <w:rFonts w:hint="eastAsia" w:ascii="宋体" w:hAnsi="宋体" w:eastAsia="宋体"/>
                <w:sz w:val="18"/>
                <w:szCs w:val="18"/>
              </w:rPr>
              <w:t>社会调查</w:t>
            </w:r>
          </w:p>
        </w:tc>
      </w:tr>
    </w:tbl>
    <w:p>
      <w:pPr>
        <w:spacing w:line="40" w:lineRule="exact"/>
        <w:jc w:val="left"/>
        <w:outlineLvl w:val="1"/>
      </w:pPr>
    </w:p>
    <w:p>
      <w:pPr>
        <w:autoSpaceDE w:val="0"/>
        <w:autoSpaceDN w:val="0"/>
        <w:adjustRightInd w:val="0"/>
        <w:spacing w:line="584" w:lineRule="exact"/>
        <w:ind w:firstLine="640" w:firstLineChars="200"/>
        <w:jc w:val="left"/>
        <w:rPr>
          <w:rFonts w:ascii="Times New Roman" w:hAnsi="Times New Roman" w:eastAsia="黑体" w:cs="Times New Roman"/>
          <w:sz w:val="32"/>
          <w:szCs w:val="32"/>
        </w:rPr>
      </w:pPr>
      <w:r>
        <w:rPr>
          <w:rFonts w:ascii="Times New Roman" w:hAnsi="黑体" w:eastAsia="黑体" w:cs="Times New Roman"/>
          <w:sz w:val="32"/>
          <w:szCs w:val="32"/>
        </w:rPr>
        <w:t>六、政府采购预算情况</w:t>
      </w:r>
    </w:p>
    <w:p>
      <w:pPr>
        <w:spacing w:line="584" w:lineRule="exact"/>
        <w:ind w:firstLine="640" w:firstLineChars="200"/>
        <w:outlineLvl w:val="0"/>
        <w:rPr>
          <w:rFonts w:ascii="Times New Roman" w:hAnsi="Times New Roman" w:eastAsia="仿宋_GB2312" w:cs="Times New Roman"/>
          <w:color w:val="FF0000"/>
          <w:sz w:val="32"/>
          <w:szCs w:val="24"/>
        </w:rPr>
      </w:pPr>
      <w:bookmarkStart w:id="31" w:name="_Toc471398468"/>
      <w:r>
        <w:rPr>
          <w:rFonts w:ascii="Times New Roman" w:hAnsi="Times New Roman" w:eastAsia="仿宋_GB2312" w:cs="Times New Roman"/>
          <w:sz w:val="32"/>
          <w:szCs w:val="24"/>
        </w:rPr>
        <w:t>2020年，我部门安排政府采购预算</w:t>
      </w:r>
      <w:r>
        <w:rPr>
          <w:rFonts w:hint="eastAsia" w:ascii="Times New Roman" w:hAnsi="Times New Roman" w:eastAsia="仿宋_GB2312" w:cs="Times New Roman"/>
          <w:sz w:val="32"/>
          <w:szCs w:val="24"/>
        </w:rPr>
        <w:t>34</w:t>
      </w:r>
      <w:r>
        <w:rPr>
          <w:rFonts w:ascii="Times New Roman" w:hAnsi="Times New Roman" w:eastAsia="仿宋_GB2312" w:cs="Times New Roman"/>
          <w:sz w:val="32"/>
          <w:szCs w:val="24"/>
        </w:rPr>
        <w:t>万元。具体内容见下表。</w:t>
      </w:r>
    </w:p>
    <w:bookmarkEnd w:id="31"/>
    <w:p>
      <w:pPr>
        <w:spacing w:line="584" w:lineRule="exact"/>
        <w:jc w:val="center"/>
        <w:outlineLvl w:val="0"/>
        <w:rPr>
          <w:rFonts w:ascii="Times New Roman" w:hAnsi="Times New Roman" w:eastAsia="仿宋_GB2312" w:cs="Times New Roman"/>
          <w:sz w:val="32"/>
        </w:rPr>
      </w:pPr>
      <w:bookmarkStart w:id="32" w:name="_Toc504489153"/>
      <w:r>
        <w:rPr>
          <w:rFonts w:ascii="Times New Roman" w:hAnsi="Times New Roman" w:eastAsia="仿宋_GB2312" w:cs="Times New Roman"/>
          <w:sz w:val="32"/>
        </w:rPr>
        <w:t>部门政府采购预算</w:t>
      </w:r>
      <w:bookmarkEnd w:id="32"/>
    </w:p>
    <w:tbl>
      <w:tblPr>
        <w:tblStyle w:val="12"/>
        <w:tblW w:w="4851" w:type="pct"/>
        <w:jc w:val="center"/>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Layout w:type="autofit"/>
        <w:tblCellMar>
          <w:top w:w="0" w:type="dxa"/>
          <w:left w:w="108" w:type="dxa"/>
          <w:bottom w:w="0" w:type="dxa"/>
          <w:right w:w="108" w:type="dxa"/>
        </w:tblCellMar>
      </w:tblPr>
      <w:tblGrid>
        <w:gridCol w:w="2370"/>
        <w:gridCol w:w="1042"/>
        <w:gridCol w:w="918"/>
        <w:gridCol w:w="1351"/>
        <w:gridCol w:w="709"/>
        <w:gridCol w:w="729"/>
        <w:gridCol w:w="935"/>
        <w:gridCol w:w="941"/>
        <w:gridCol w:w="941"/>
        <w:gridCol w:w="941"/>
        <w:gridCol w:w="778"/>
        <w:gridCol w:w="910"/>
        <w:gridCol w:w="915"/>
        <w:gridCol w:w="866"/>
      </w:tblGrid>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blHeader/>
          <w:jc w:val="center"/>
        </w:trPr>
        <w:tc>
          <w:tcPr>
            <w:tcW w:w="2806" w:type="pct"/>
            <w:gridSpan w:val="7"/>
            <w:tcBorders>
              <w:top w:val="single" w:color="FFFFFF" w:sz="6" w:space="0"/>
              <w:left w:val="single" w:color="FFFFFF" w:sz="6" w:space="0"/>
              <w:right w:val="single" w:color="FFFFFF" w:sz="6" w:space="0"/>
            </w:tcBorders>
            <w:shd w:val="clear" w:color="auto" w:fill="auto"/>
            <w:vAlign w:val="center"/>
          </w:tcPr>
          <w:p>
            <w:pPr>
              <w:spacing w:line="584" w:lineRule="exact"/>
              <w:jc w:val="left"/>
              <w:rPr>
                <w:rFonts w:ascii="Times New Roman" w:hAnsi="Times New Roman" w:eastAsia="仿宋_GB2312" w:cs="Times New Roman"/>
                <w:sz w:val="24"/>
              </w:rPr>
            </w:pPr>
            <w:r>
              <w:rPr>
                <w:rFonts w:hint="eastAsia" w:ascii="Times New Roman" w:hAnsi="Times New Roman" w:eastAsia="仿宋_GB2312" w:cs="Times New Roman"/>
                <w:kern w:val="0"/>
                <w:sz w:val="22"/>
              </w:rPr>
              <w:t>中国共产党永清县纪律检查委员会</w:t>
            </w:r>
          </w:p>
        </w:tc>
        <w:tc>
          <w:tcPr>
            <w:tcW w:w="2194" w:type="pct"/>
            <w:gridSpan w:val="7"/>
            <w:tcBorders>
              <w:top w:val="single" w:color="FFFFFF" w:sz="6" w:space="0"/>
              <w:left w:val="single" w:color="FFFFFF" w:sz="6" w:space="0"/>
              <w:right w:val="single" w:color="FFFFFF" w:sz="6" w:space="0"/>
            </w:tcBorders>
            <w:shd w:val="clear" w:color="auto" w:fill="auto"/>
            <w:vAlign w:val="center"/>
          </w:tcPr>
          <w:p>
            <w:pPr>
              <w:spacing w:line="584" w:lineRule="exact"/>
              <w:jc w:val="right"/>
              <w:rPr>
                <w:rFonts w:ascii="Times New Roman" w:hAnsi="Times New Roman" w:eastAsia="仿宋_GB2312" w:cs="Times New Roman"/>
                <w:sz w:val="24"/>
              </w:rPr>
            </w:pPr>
            <w:r>
              <w:rPr>
                <w:rFonts w:ascii="Times New Roman" w:hAnsi="Times New Roman" w:eastAsia="仿宋_GB2312" w:cs="Times New Roman"/>
                <w:sz w:val="24"/>
              </w:rPr>
              <w:t>单位：万元</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blHeader/>
          <w:jc w:val="center"/>
        </w:trPr>
        <w:tc>
          <w:tcPr>
            <w:tcW w:w="1189" w:type="pct"/>
            <w:gridSpan w:val="2"/>
            <w:shd w:val="clear" w:color="auto" w:fill="auto"/>
            <w:vAlign w:val="center"/>
          </w:tcPr>
          <w:p>
            <w:pPr>
              <w:spacing w:line="584" w:lineRule="exact"/>
              <w:jc w:val="center"/>
              <w:rPr>
                <w:rFonts w:ascii="Times New Roman" w:hAnsi="Times New Roman" w:eastAsia="仿宋_GB2312" w:cs="Times New Roman"/>
                <w:b/>
              </w:rPr>
            </w:pPr>
            <w:r>
              <w:rPr>
                <w:rFonts w:ascii="Times New Roman" w:hAnsi="Times New Roman" w:eastAsia="仿宋_GB2312" w:cs="Times New Roman"/>
                <w:b/>
              </w:rPr>
              <w:t>政府采购项目来源</w:t>
            </w:r>
          </w:p>
        </w:tc>
        <w:tc>
          <w:tcPr>
            <w:tcW w:w="320" w:type="pct"/>
            <w:vMerge w:val="restart"/>
            <w:shd w:val="clear" w:color="auto" w:fill="auto"/>
            <w:vAlign w:val="center"/>
          </w:tcPr>
          <w:p>
            <w:pPr>
              <w:spacing w:line="584" w:lineRule="exact"/>
              <w:jc w:val="center"/>
              <w:rPr>
                <w:rFonts w:ascii="Times New Roman" w:hAnsi="Times New Roman" w:eastAsia="仿宋_GB2312" w:cs="Times New Roman"/>
                <w:b/>
              </w:rPr>
            </w:pPr>
            <w:r>
              <w:rPr>
                <w:rFonts w:ascii="Times New Roman" w:hAnsi="Times New Roman" w:eastAsia="仿宋_GB2312" w:cs="Times New Roman"/>
                <w:b/>
              </w:rPr>
              <w:t>采购物品名称</w:t>
            </w:r>
          </w:p>
        </w:tc>
        <w:tc>
          <w:tcPr>
            <w:tcW w:w="471" w:type="pct"/>
            <w:vMerge w:val="restart"/>
            <w:shd w:val="clear" w:color="auto" w:fill="auto"/>
            <w:vAlign w:val="center"/>
          </w:tcPr>
          <w:p>
            <w:pPr>
              <w:spacing w:line="584" w:lineRule="exact"/>
              <w:jc w:val="center"/>
              <w:rPr>
                <w:rFonts w:ascii="Times New Roman" w:hAnsi="Times New Roman" w:eastAsia="仿宋_GB2312" w:cs="Times New Roman"/>
                <w:b/>
              </w:rPr>
            </w:pPr>
            <w:r>
              <w:rPr>
                <w:rFonts w:ascii="Times New Roman" w:hAnsi="Times New Roman" w:eastAsia="仿宋_GB2312" w:cs="Times New Roman"/>
                <w:b/>
              </w:rPr>
              <w:t>政府采购目录序号</w:t>
            </w:r>
          </w:p>
        </w:tc>
        <w:tc>
          <w:tcPr>
            <w:tcW w:w="247" w:type="pct"/>
            <w:vMerge w:val="restart"/>
            <w:shd w:val="clear" w:color="auto" w:fill="auto"/>
            <w:vAlign w:val="center"/>
          </w:tcPr>
          <w:p>
            <w:pPr>
              <w:spacing w:line="584" w:lineRule="exact"/>
              <w:jc w:val="center"/>
              <w:rPr>
                <w:rFonts w:ascii="Times New Roman" w:hAnsi="Times New Roman" w:eastAsia="仿宋_GB2312" w:cs="Times New Roman"/>
                <w:b/>
              </w:rPr>
            </w:pPr>
            <w:r>
              <w:rPr>
                <w:rFonts w:ascii="Times New Roman" w:hAnsi="Times New Roman" w:eastAsia="仿宋_GB2312" w:cs="Times New Roman"/>
                <w:b/>
              </w:rPr>
              <w:t>数量单位</w:t>
            </w:r>
          </w:p>
        </w:tc>
        <w:tc>
          <w:tcPr>
            <w:tcW w:w="254" w:type="pct"/>
            <w:vMerge w:val="restart"/>
            <w:shd w:val="clear" w:color="auto" w:fill="auto"/>
            <w:vAlign w:val="center"/>
          </w:tcPr>
          <w:p>
            <w:pPr>
              <w:spacing w:line="584" w:lineRule="exact"/>
              <w:jc w:val="center"/>
              <w:rPr>
                <w:rFonts w:ascii="Times New Roman" w:hAnsi="Times New Roman" w:eastAsia="仿宋_GB2312" w:cs="Times New Roman"/>
                <w:b/>
              </w:rPr>
            </w:pPr>
            <w:r>
              <w:rPr>
                <w:rFonts w:ascii="Times New Roman" w:hAnsi="Times New Roman" w:eastAsia="仿宋_GB2312" w:cs="Times New Roman"/>
                <w:b/>
              </w:rPr>
              <w:t>数量</w:t>
            </w:r>
          </w:p>
        </w:tc>
        <w:tc>
          <w:tcPr>
            <w:tcW w:w="326" w:type="pct"/>
            <w:vMerge w:val="restart"/>
            <w:shd w:val="clear" w:color="auto" w:fill="auto"/>
            <w:vAlign w:val="center"/>
          </w:tcPr>
          <w:p>
            <w:pPr>
              <w:spacing w:line="584" w:lineRule="exact"/>
              <w:jc w:val="center"/>
              <w:rPr>
                <w:rFonts w:ascii="Times New Roman" w:hAnsi="Times New Roman" w:eastAsia="仿宋_GB2312" w:cs="Times New Roman"/>
                <w:b/>
              </w:rPr>
            </w:pPr>
            <w:r>
              <w:rPr>
                <w:rFonts w:ascii="Times New Roman" w:hAnsi="Times New Roman" w:eastAsia="仿宋_GB2312" w:cs="Times New Roman"/>
                <w:b/>
              </w:rPr>
              <w:t>单价</w:t>
            </w:r>
          </w:p>
        </w:tc>
        <w:tc>
          <w:tcPr>
            <w:tcW w:w="2194" w:type="pct"/>
            <w:gridSpan w:val="7"/>
            <w:shd w:val="clear" w:color="auto" w:fill="auto"/>
            <w:vAlign w:val="center"/>
          </w:tcPr>
          <w:p>
            <w:pPr>
              <w:spacing w:line="584" w:lineRule="exact"/>
              <w:jc w:val="center"/>
              <w:rPr>
                <w:rFonts w:ascii="Times New Roman" w:hAnsi="Times New Roman" w:eastAsia="仿宋_GB2312" w:cs="Times New Roman"/>
                <w:b/>
              </w:rPr>
            </w:pPr>
            <w:r>
              <w:rPr>
                <w:rFonts w:ascii="Times New Roman" w:hAnsi="Times New Roman" w:eastAsia="仿宋_GB2312" w:cs="Times New Roman"/>
                <w:b/>
              </w:rPr>
              <w:t>政府采购金额</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blHeader/>
          <w:jc w:val="center"/>
        </w:trPr>
        <w:tc>
          <w:tcPr>
            <w:tcW w:w="826" w:type="pct"/>
            <w:vMerge w:val="restart"/>
            <w:shd w:val="clear" w:color="auto" w:fill="auto"/>
            <w:vAlign w:val="center"/>
          </w:tcPr>
          <w:p>
            <w:pPr>
              <w:spacing w:line="584" w:lineRule="exact"/>
              <w:jc w:val="center"/>
              <w:rPr>
                <w:rFonts w:ascii="Times New Roman" w:hAnsi="Times New Roman" w:eastAsia="仿宋_GB2312" w:cs="Times New Roman"/>
                <w:b/>
              </w:rPr>
            </w:pPr>
            <w:r>
              <w:rPr>
                <w:rFonts w:ascii="Times New Roman" w:hAnsi="Times New Roman" w:eastAsia="仿宋_GB2312" w:cs="Times New Roman"/>
                <w:b/>
              </w:rPr>
              <w:t>项目名称</w:t>
            </w:r>
          </w:p>
        </w:tc>
        <w:tc>
          <w:tcPr>
            <w:tcW w:w="363" w:type="pct"/>
            <w:vMerge w:val="restart"/>
            <w:shd w:val="clear" w:color="auto" w:fill="auto"/>
            <w:vAlign w:val="center"/>
          </w:tcPr>
          <w:p>
            <w:pPr>
              <w:spacing w:line="584" w:lineRule="exact"/>
              <w:jc w:val="center"/>
              <w:rPr>
                <w:rFonts w:ascii="Times New Roman" w:hAnsi="Times New Roman" w:eastAsia="仿宋_GB2312" w:cs="Times New Roman"/>
                <w:b/>
              </w:rPr>
            </w:pPr>
            <w:r>
              <w:rPr>
                <w:rFonts w:ascii="Times New Roman" w:hAnsi="Times New Roman" w:eastAsia="仿宋_GB2312" w:cs="Times New Roman"/>
                <w:b/>
              </w:rPr>
              <w:t>预算资金</w:t>
            </w:r>
          </w:p>
        </w:tc>
        <w:tc>
          <w:tcPr>
            <w:tcW w:w="320" w:type="pct"/>
            <w:vMerge w:val="continue"/>
            <w:shd w:val="clear" w:color="auto" w:fill="auto"/>
            <w:vAlign w:val="center"/>
          </w:tcPr>
          <w:p>
            <w:pPr>
              <w:spacing w:line="584" w:lineRule="exact"/>
              <w:jc w:val="left"/>
              <w:outlineLvl w:val="0"/>
              <w:rPr>
                <w:rFonts w:ascii="Times New Roman" w:hAnsi="Times New Roman" w:eastAsia="仿宋_GB2312" w:cs="Times New Roman"/>
              </w:rPr>
            </w:pPr>
          </w:p>
        </w:tc>
        <w:tc>
          <w:tcPr>
            <w:tcW w:w="471" w:type="pct"/>
            <w:vMerge w:val="continue"/>
            <w:shd w:val="clear" w:color="auto" w:fill="auto"/>
            <w:vAlign w:val="center"/>
          </w:tcPr>
          <w:p>
            <w:pPr>
              <w:spacing w:line="584" w:lineRule="exact"/>
              <w:jc w:val="left"/>
              <w:outlineLvl w:val="0"/>
              <w:rPr>
                <w:rFonts w:ascii="Times New Roman" w:hAnsi="Times New Roman" w:eastAsia="仿宋_GB2312" w:cs="Times New Roman"/>
              </w:rPr>
            </w:pPr>
          </w:p>
        </w:tc>
        <w:tc>
          <w:tcPr>
            <w:tcW w:w="247" w:type="pct"/>
            <w:vMerge w:val="continue"/>
            <w:shd w:val="clear" w:color="auto" w:fill="auto"/>
            <w:vAlign w:val="center"/>
          </w:tcPr>
          <w:p>
            <w:pPr>
              <w:spacing w:line="584" w:lineRule="exact"/>
              <w:jc w:val="left"/>
              <w:outlineLvl w:val="0"/>
              <w:rPr>
                <w:rFonts w:ascii="Times New Roman" w:hAnsi="Times New Roman" w:eastAsia="仿宋_GB2312" w:cs="Times New Roman"/>
              </w:rPr>
            </w:pPr>
          </w:p>
        </w:tc>
        <w:tc>
          <w:tcPr>
            <w:tcW w:w="254" w:type="pct"/>
            <w:vMerge w:val="continue"/>
            <w:shd w:val="clear" w:color="auto" w:fill="auto"/>
            <w:vAlign w:val="center"/>
          </w:tcPr>
          <w:p>
            <w:pPr>
              <w:spacing w:line="584" w:lineRule="exact"/>
              <w:jc w:val="left"/>
              <w:outlineLvl w:val="0"/>
              <w:rPr>
                <w:rFonts w:ascii="Times New Roman" w:hAnsi="Times New Roman" w:eastAsia="仿宋_GB2312" w:cs="Times New Roman"/>
              </w:rPr>
            </w:pPr>
          </w:p>
        </w:tc>
        <w:tc>
          <w:tcPr>
            <w:tcW w:w="326" w:type="pct"/>
            <w:vMerge w:val="continue"/>
            <w:shd w:val="clear" w:color="auto" w:fill="auto"/>
            <w:vAlign w:val="center"/>
          </w:tcPr>
          <w:p>
            <w:pPr>
              <w:spacing w:line="584" w:lineRule="exact"/>
              <w:jc w:val="left"/>
              <w:outlineLvl w:val="0"/>
              <w:rPr>
                <w:rFonts w:ascii="Times New Roman" w:hAnsi="Times New Roman" w:eastAsia="仿宋_GB2312" w:cs="Times New Roman"/>
              </w:rPr>
            </w:pPr>
          </w:p>
        </w:tc>
        <w:tc>
          <w:tcPr>
            <w:tcW w:w="328" w:type="pct"/>
            <w:vMerge w:val="restart"/>
            <w:shd w:val="clear" w:color="auto" w:fill="auto"/>
            <w:vAlign w:val="center"/>
          </w:tcPr>
          <w:p>
            <w:pPr>
              <w:spacing w:line="584" w:lineRule="exact"/>
              <w:jc w:val="center"/>
              <w:rPr>
                <w:rFonts w:ascii="Times New Roman" w:hAnsi="Times New Roman" w:eastAsia="仿宋_GB2312" w:cs="Times New Roman"/>
                <w:b/>
              </w:rPr>
            </w:pPr>
            <w:r>
              <w:rPr>
                <w:rFonts w:ascii="Times New Roman" w:hAnsi="Times New Roman" w:eastAsia="仿宋_GB2312" w:cs="Times New Roman"/>
                <w:b/>
              </w:rPr>
              <w:t>总计</w:t>
            </w:r>
          </w:p>
        </w:tc>
        <w:tc>
          <w:tcPr>
            <w:tcW w:w="1563" w:type="pct"/>
            <w:gridSpan w:val="5"/>
            <w:shd w:val="clear" w:color="auto" w:fill="auto"/>
            <w:vAlign w:val="center"/>
          </w:tcPr>
          <w:p>
            <w:pPr>
              <w:spacing w:line="584" w:lineRule="exact"/>
              <w:jc w:val="center"/>
              <w:rPr>
                <w:rFonts w:ascii="Times New Roman" w:hAnsi="Times New Roman" w:eastAsia="仿宋_GB2312" w:cs="Times New Roman"/>
                <w:b/>
              </w:rPr>
            </w:pPr>
            <w:r>
              <w:rPr>
                <w:rFonts w:ascii="Times New Roman" w:hAnsi="Times New Roman" w:eastAsia="仿宋_GB2312" w:cs="Times New Roman"/>
                <w:b/>
              </w:rPr>
              <w:t>当年部门预算安排资金</w:t>
            </w:r>
          </w:p>
        </w:tc>
        <w:tc>
          <w:tcPr>
            <w:tcW w:w="302" w:type="pct"/>
            <w:vMerge w:val="restart"/>
            <w:shd w:val="clear" w:color="auto" w:fill="auto"/>
            <w:vAlign w:val="center"/>
          </w:tcPr>
          <w:p>
            <w:pPr>
              <w:spacing w:line="584" w:lineRule="exact"/>
              <w:jc w:val="center"/>
              <w:rPr>
                <w:rFonts w:ascii="Times New Roman" w:hAnsi="Times New Roman" w:eastAsia="仿宋_GB2312" w:cs="Times New Roman"/>
                <w:b/>
              </w:rPr>
            </w:pPr>
            <w:r>
              <w:rPr>
                <w:rFonts w:ascii="Times New Roman" w:hAnsi="Times New Roman" w:eastAsia="仿宋_GB2312" w:cs="Times New Roman"/>
                <w:b/>
              </w:rPr>
              <w:t>其他渠道资金</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PrEx>
        <w:trPr>
          <w:tblHeader/>
          <w:jc w:val="center"/>
        </w:trPr>
        <w:tc>
          <w:tcPr>
            <w:tcW w:w="826" w:type="pct"/>
            <w:vMerge w:val="continue"/>
            <w:shd w:val="clear" w:color="auto" w:fill="auto"/>
            <w:vAlign w:val="center"/>
          </w:tcPr>
          <w:p>
            <w:pPr>
              <w:spacing w:line="584" w:lineRule="exact"/>
              <w:jc w:val="left"/>
              <w:outlineLvl w:val="0"/>
              <w:rPr>
                <w:rFonts w:ascii="Times New Roman" w:hAnsi="Times New Roman" w:eastAsia="仿宋_GB2312" w:cs="Times New Roman"/>
              </w:rPr>
            </w:pPr>
          </w:p>
        </w:tc>
        <w:tc>
          <w:tcPr>
            <w:tcW w:w="363" w:type="pct"/>
            <w:vMerge w:val="continue"/>
            <w:shd w:val="clear" w:color="auto" w:fill="auto"/>
            <w:vAlign w:val="center"/>
          </w:tcPr>
          <w:p>
            <w:pPr>
              <w:spacing w:line="584" w:lineRule="exact"/>
              <w:jc w:val="left"/>
              <w:outlineLvl w:val="0"/>
              <w:rPr>
                <w:rFonts w:ascii="Times New Roman" w:hAnsi="Times New Roman" w:eastAsia="仿宋_GB2312" w:cs="Times New Roman"/>
              </w:rPr>
            </w:pPr>
          </w:p>
        </w:tc>
        <w:tc>
          <w:tcPr>
            <w:tcW w:w="320" w:type="pct"/>
            <w:vMerge w:val="continue"/>
            <w:shd w:val="clear" w:color="auto" w:fill="auto"/>
            <w:vAlign w:val="center"/>
          </w:tcPr>
          <w:p>
            <w:pPr>
              <w:spacing w:line="584" w:lineRule="exact"/>
              <w:jc w:val="left"/>
              <w:outlineLvl w:val="0"/>
              <w:rPr>
                <w:rFonts w:ascii="Times New Roman" w:hAnsi="Times New Roman" w:eastAsia="仿宋_GB2312" w:cs="Times New Roman"/>
              </w:rPr>
            </w:pPr>
          </w:p>
        </w:tc>
        <w:tc>
          <w:tcPr>
            <w:tcW w:w="471" w:type="pct"/>
            <w:vMerge w:val="continue"/>
            <w:shd w:val="clear" w:color="auto" w:fill="auto"/>
            <w:vAlign w:val="center"/>
          </w:tcPr>
          <w:p>
            <w:pPr>
              <w:spacing w:line="584" w:lineRule="exact"/>
              <w:jc w:val="left"/>
              <w:outlineLvl w:val="0"/>
              <w:rPr>
                <w:rFonts w:ascii="Times New Roman" w:hAnsi="Times New Roman" w:eastAsia="仿宋_GB2312" w:cs="Times New Roman"/>
              </w:rPr>
            </w:pPr>
          </w:p>
        </w:tc>
        <w:tc>
          <w:tcPr>
            <w:tcW w:w="247" w:type="pct"/>
            <w:vMerge w:val="continue"/>
            <w:shd w:val="clear" w:color="auto" w:fill="auto"/>
            <w:vAlign w:val="center"/>
          </w:tcPr>
          <w:p>
            <w:pPr>
              <w:spacing w:line="584" w:lineRule="exact"/>
              <w:jc w:val="left"/>
              <w:outlineLvl w:val="0"/>
              <w:rPr>
                <w:rFonts w:ascii="Times New Roman" w:hAnsi="Times New Roman" w:eastAsia="仿宋_GB2312" w:cs="Times New Roman"/>
              </w:rPr>
            </w:pPr>
          </w:p>
        </w:tc>
        <w:tc>
          <w:tcPr>
            <w:tcW w:w="254" w:type="pct"/>
            <w:vMerge w:val="continue"/>
            <w:shd w:val="clear" w:color="auto" w:fill="auto"/>
            <w:vAlign w:val="center"/>
          </w:tcPr>
          <w:p>
            <w:pPr>
              <w:spacing w:line="584" w:lineRule="exact"/>
              <w:jc w:val="left"/>
              <w:outlineLvl w:val="0"/>
              <w:rPr>
                <w:rFonts w:ascii="Times New Roman" w:hAnsi="Times New Roman" w:eastAsia="仿宋_GB2312" w:cs="Times New Roman"/>
              </w:rPr>
            </w:pPr>
          </w:p>
        </w:tc>
        <w:tc>
          <w:tcPr>
            <w:tcW w:w="326" w:type="pct"/>
            <w:vMerge w:val="continue"/>
            <w:shd w:val="clear" w:color="auto" w:fill="auto"/>
            <w:vAlign w:val="center"/>
          </w:tcPr>
          <w:p>
            <w:pPr>
              <w:spacing w:line="584" w:lineRule="exact"/>
              <w:jc w:val="left"/>
              <w:outlineLvl w:val="0"/>
              <w:rPr>
                <w:rFonts w:ascii="Times New Roman" w:hAnsi="Times New Roman" w:eastAsia="仿宋_GB2312" w:cs="Times New Roman"/>
              </w:rPr>
            </w:pPr>
          </w:p>
        </w:tc>
        <w:tc>
          <w:tcPr>
            <w:tcW w:w="328" w:type="pct"/>
            <w:vMerge w:val="continue"/>
            <w:shd w:val="clear" w:color="auto" w:fill="auto"/>
            <w:vAlign w:val="center"/>
          </w:tcPr>
          <w:p>
            <w:pPr>
              <w:spacing w:line="584" w:lineRule="exact"/>
              <w:jc w:val="left"/>
              <w:outlineLvl w:val="0"/>
              <w:rPr>
                <w:rFonts w:ascii="Times New Roman" w:hAnsi="Times New Roman" w:eastAsia="仿宋_GB2312" w:cs="Times New Roman"/>
              </w:rPr>
            </w:pPr>
          </w:p>
        </w:tc>
        <w:tc>
          <w:tcPr>
            <w:tcW w:w="328" w:type="pct"/>
            <w:shd w:val="clear" w:color="auto" w:fill="auto"/>
            <w:vAlign w:val="center"/>
          </w:tcPr>
          <w:p>
            <w:pPr>
              <w:spacing w:line="584" w:lineRule="exact"/>
              <w:jc w:val="center"/>
              <w:rPr>
                <w:rFonts w:ascii="Times New Roman" w:hAnsi="Times New Roman" w:eastAsia="仿宋_GB2312" w:cs="Times New Roman"/>
                <w:b/>
              </w:rPr>
            </w:pPr>
            <w:r>
              <w:rPr>
                <w:rFonts w:ascii="Times New Roman" w:hAnsi="Times New Roman" w:eastAsia="仿宋_GB2312" w:cs="Times New Roman"/>
                <w:b/>
              </w:rPr>
              <w:t>合计</w:t>
            </w:r>
          </w:p>
        </w:tc>
        <w:tc>
          <w:tcPr>
            <w:tcW w:w="328" w:type="pct"/>
            <w:shd w:val="clear" w:color="auto" w:fill="auto"/>
            <w:vAlign w:val="center"/>
          </w:tcPr>
          <w:p>
            <w:pPr>
              <w:spacing w:line="584" w:lineRule="exact"/>
              <w:jc w:val="center"/>
              <w:rPr>
                <w:rFonts w:ascii="Times New Roman" w:hAnsi="Times New Roman" w:eastAsia="仿宋_GB2312" w:cs="Times New Roman"/>
                <w:b/>
              </w:rPr>
            </w:pPr>
            <w:r>
              <w:rPr>
                <w:rFonts w:ascii="Times New Roman" w:hAnsi="Times New Roman" w:eastAsia="仿宋_GB2312" w:cs="Times New Roman"/>
                <w:b/>
              </w:rPr>
              <w:t>一般公共预算拨款</w:t>
            </w:r>
          </w:p>
        </w:tc>
        <w:tc>
          <w:tcPr>
            <w:tcW w:w="271" w:type="pct"/>
            <w:shd w:val="clear" w:color="auto" w:fill="auto"/>
            <w:vAlign w:val="center"/>
          </w:tcPr>
          <w:p>
            <w:pPr>
              <w:spacing w:line="584" w:lineRule="exact"/>
              <w:jc w:val="center"/>
              <w:rPr>
                <w:rFonts w:ascii="Times New Roman" w:hAnsi="Times New Roman" w:eastAsia="仿宋_GB2312" w:cs="Times New Roman"/>
                <w:b/>
              </w:rPr>
            </w:pPr>
            <w:r>
              <w:rPr>
                <w:rFonts w:ascii="Times New Roman" w:hAnsi="Times New Roman" w:eastAsia="仿宋_GB2312" w:cs="Times New Roman"/>
                <w:b/>
              </w:rPr>
              <w:t>基金预算拨款</w:t>
            </w:r>
          </w:p>
        </w:tc>
        <w:tc>
          <w:tcPr>
            <w:tcW w:w="317" w:type="pct"/>
            <w:shd w:val="clear" w:color="auto" w:fill="auto"/>
            <w:vAlign w:val="center"/>
          </w:tcPr>
          <w:p>
            <w:pPr>
              <w:spacing w:line="584" w:lineRule="exact"/>
              <w:jc w:val="center"/>
              <w:rPr>
                <w:rFonts w:ascii="Times New Roman" w:hAnsi="Times New Roman" w:eastAsia="仿宋_GB2312" w:cs="Times New Roman"/>
                <w:b/>
              </w:rPr>
            </w:pPr>
            <w:r>
              <w:rPr>
                <w:rFonts w:ascii="Times New Roman" w:hAnsi="Times New Roman" w:eastAsia="仿宋_GB2312" w:cs="Times New Roman"/>
                <w:b/>
              </w:rPr>
              <w:t>财政专户核拨</w:t>
            </w:r>
          </w:p>
        </w:tc>
        <w:tc>
          <w:tcPr>
            <w:tcW w:w="319" w:type="pct"/>
            <w:shd w:val="clear" w:color="auto" w:fill="auto"/>
            <w:vAlign w:val="center"/>
          </w:tcPr>
          <w:p>
            <w:pPr>
              <w:spacing w:line="584" w:lineRule="exact"/>
              <w:jc w:val="center"/>
              <w:rPr>
                <w:rFonts w:ascii="Times New Roman" w:hAnsi="Times New Roman" w:eastAsia="仿宋_GB2312" w:cs="Times New Roman"/>
                <w:b/>
              </w:rPr>
            </w:pPr>
            <w:r>
              <w:rPr>
                <w:rFonts w:ascii="Times New Roman" w:hAnsi="Times New Roman" w:eastAsia="仿宋_GB2312" w:cs="Times New Roman"/>
                <w:b/>
              </w:rPr>
              <w:t>其他来源收入</w:t>
            </w:r>
          </w:p>
        </w:tc>
        <w:tc>
          <w:tcPr>
            <w:tcW w:w="302" w:type="pct"/>
            <w:vMerge w:val="continue"/>
            <w:shd w:val="clear" w:color="auto" w:fill="auto"/>
            <w:vAlign w:val="center"/>
          </w:tcPr>
          <w:p>
            <w:pPr>
              <w:spacing w:line="584" w:lineRule="exact"/>
              <w:jc w:val="left"/>
              <w:outlineLvl w:val="0"/>
              <w:rPr>
                <w:rFonts w:ascii="Times New Roman" w:hAnsi="Times New Roman" w:eastAsia="仿宋_GB2312" w:cs="Times New Roman"/>
              </w:rPr>
            </w:p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jc w:val="center"/>
        </w:trPr>
        <w:tc>
          <w:tcPr>
            <w:tcW w:w="826" w:type="pct"/>
            <w:shd w:val="clear" w:color="auto" w:fill="auto"/>
            <w:vAlign w:val="center"/>
          </w:tcPr>
          <w:p>
            <w:pPr>
              <w:spacing w:line="584" w:lineRule="exact"/>
              <w:jc w:val="center"/>
              <w:rPr>
                <w:rFonts w:ascii="Times New Roman" w:hAnsi="Times New Roman" w:eastAsia="仿宋_GB2312" w:cs="Times New Roman"/>
                <w:b/>
              </w:rPr>
            </w:pPr>
            <w:r>
              <w:rPr>
                <w:rFonts w:ascii="Times New Roman" w:hAnsi="Times New Roman" w:eastAsia="仿宋_GB2312" w:cs="Times New Roman"/>
                <w:b/>
              </w:rPr>
              <w:t>合　计</w:t>
            </w:r>
          </w:p>
        </w:tc>
        <w:tc>
          <w:tcPr>
            <w:tcW w:w="363" w:type="pct"/>
            <w:shd w:val="clear" w:color="auto" w:fill="auto"/>
            <w:vAlign w:val="center"/>
          </w:tcPr>
          <w:p>
            <w:pPr>
              <w:spacing w:line="300" w:lineRule="exact"/>
              <w:jc w:val="center"/>
              <w:rPr>
                <w:rFonts w:ascii="仿宋_GB2312" w:eastAsia="仿宋_GB2312"/>
                <w:b/>
              </w:rPr>
            </w:pPr>
          </w:p>
        </w:tc>
        <w:tc>
          <w:tcPr>
            <w:tcW w:w="320" w:type="pct"/>
            <w:shd w:val="clear" w:color="auto" w:fill="auto"/>
            <w:vAlign w:val="center"/>
          </w:tcPr>
          <w:p>
            <w:pPr>
              <w:spacing w:line="300" w:lineRule="exact"/>
              <w:jc w:val="center"/>
              <w:rPr>
                <w:rFonts w:ascii="仿宋_GB2312" w:eastAsia="仿宋_GB2312"/>
                <w:b/>
              </w:rPr>
            </w:pPr>
          </w:p>
        </w:tc>
        <w:tc>
          <w:tcPr>
            <w:tcW w:w="471" w:type="pct"/>
            <w:shd w:val="clear" w:color="auto" w:fill="auto"/>
            <w:vAlign w:val="center"/>
          </w:tcPr>
          <w:p>
            <w:pPr>
              <w:spacing w:line="300" w:lineRule="exact"/>
              <w:jc w:val="center"/>
              <w:rPr>
                <w:rFonts w:ascii="仿宋_GB2312" w:eastAsia="仿宋_GB2312"/>
                <w:b/>
              </w:rPr>
            </w:pPr>
          </w:p>
        </w:tc>
        <w:tc>
          <w:tcPr>
            <w:tcW w:w="247" w:type="pct"/>
            <w:shd w:val="clear" w:color="auto" w:fill="auto"/>
            <w:vAlign w:val="center"/>
          </w:tcPr>
          <w:p>
            <w:pPr>
              <w:spacing w:line="300" w:lineRule="exact"/>
              <w:jc w:val="center"/>
              <w:rPr>
                <w:rFonts w:ascii="仿宋_GB2312" w:eastAsia="仿宋_GB2312"/>
                <w:b/>
              </w:rPr>
            </w:pPr>
          </w:p>
        </w:tc>
        <w:tc>
          <w:tcPr>
            <w:tcW w:w="254" w:type="pct"/>
            <w:shd w:val="clear" w:color="auto" w:fill="auto"/>
            <w:vAlign w:val="center"/>
          </w:tcPr>
          <w:p>
            <w:pPr>
              <w:spacing w:line="300" w:lineRule="exact"/>
              <w:jc w:val="center"/>
              <w:rPr>
                <w:rFonts w:ascii="仿宋_GB2312" w:eastAsia="仿宋_GB2312"/>
                <w:b/>
              </w:rPr>
            </w:pPr>
          </w:p>
        </w:tc>
        <w:tc>
          <w:tcPr>
            <w:tcW w:w="326" w:type="pct"/>
            <w:shd w:val="clear" w:color="auto" w:fill="auto"/>
            <w:vAlign w:val="center"/>
          </w:tcPr>
          <w:p>
            <w:pPr>
              <w:spacing w:line="300" w:lineRule="exact"/>
              <w:jc w:val="center"/>
              <w:rPr>
                <w:rFonts w:ascii="仿宋_GB2312" w:eastAsia="仿宋_GB2312"/>
                <w:b/>
              </w:rPr>
            </w:pPr>
          </w:p>
        </w:tc>
        <w:tc>
          <w:tcPr>
            <w:tcW w:w="328" w:type="pct"/>
            <w:shd w:val="clear" w:color="auto" w:fill="auto"/>
            <w:vAlign w:val="center"/>
          </w:tcPr>
          <w:p>
            <w:pPr>
              <w:spacing w:line="300" w:lineRule="exact"/>
              <w:jc w:val="center"/>
              <w:rPr>
                <w:rFonts w:ascii="仿宋_GB2312" w:eastAsia="仿宋_GB2312"/>
                <w:b/>
              </w:rPr>
            </w:pPr>
          </w:p>
        </w:tc>
        <w:tc>
          <w:tcPr>
            <w:tcW w:w="328" w:type="pct"/>
            <w:shd w:val="clear" w:color="auto" w:fill="auto"/>
            <w:vAlign w:val="center"/>
          </w:tcPr>
          <w:p>
            <w:pPr>
              <w:spacing w:line="300" w:lineRule="exact"/>
              <w:jc w:val="center"/>
              <w:rPr>
                <w:rFonts w:ascii="仿宋_GB2312" w:eastAsia="仿宋_GB2312"/>
                <w:b/>
              </w:rPr>
            </w:pPr>
          </w:p>
        </w:tc>
        <w:tc>
          <w:tcPr>
            <w:tcW w:w="328" w:type="pct"/>
            <w:shd w:val="clear" w:color="auto" w:fill="auto"/>
            <w:vAlign w:val="center"/>
          </w:tcPr>
          <w:p>
            <w:pPr>
              <w:spacing w:line="300" w:lineRule="exact"/>
              <w:jc w:val="center"/>
              <w:rPr>
                <w:rFonts w:ascii="仿宋_GB2312" w:eastAsia="仿宋_GB2312"/>
                <w:b/>
              </w:rPr>
            </w:pPr>
          </w:p>
        </w:tc>
        <w:tc>
          <w:tcPr>
            <w:tcW w:w="271" w:type="pct"/>
            <w:shd w:val="clear" w:color="auto" w:fill="auto"/>
            <w:vAlign w:val="center"/>
          </w:tcPr>
          <w:p>
            <w:pPr>
              <w:spacing w:line="584" w:lineRule="exact"/>
              <w:jc w:val="right"/>
              <w:rPr>
                <w:rFonts w:ascii="Times New Roman" w:hAnsi="Times New Roman" w:eastAsia="仿宋_GB2312" w:cs="Times New Roman"/>
                <w:b/>
              </w:rPr>
            </w:pPr>
          </w:p>
        </w:tc>
        <w:tc>
          <w:tcPr>
            <w:tcW w:w="317" w:type="pct"/>
            <w:shd w:val="clear" w:color="auto" w:fill="auto"/>
            <w:vAlign w:val="center"/>
          </w:tcPr>
          <w:p>
            <w:pPr>
              <w:spacing w:line="584" w:lineRule="exact"/>
              <w:jc w:val="right"/>
              <w:rPr>
                <w:rFonts w:ascii="Times New Roman" w:hAnsi="Times New Roman" w:eastAsia="仿宋_GB2312" w:cs="Times New Roman"/>
                <w:b/>
              </w:rPr>
            </w:pPr>
          </w:p>
        </w:tc>
        <w:tc>
          <w:tcPr>
            <w:tcW w:w="319" w:type="pct"/>
            <w:shd w:val="clear" w:color="auto" w:fill="auto"/>
            <w:vAlign w:val="center"/>
          </w:tcPr>
          <w:p>
            <w:pPr>
              <w:spacing w:line="584" w:lineRule="exact"/>
              <w:jc w:val="right"/>
              <w:rPr>
                <w:rFonts w:ascii="Times New Roman" w:hAnsi="Times New Roman" w:eastAsia="仿宋_GB2312" w:cs="Times New Roman"/>
                <w:b/>
              </w:rPr>
            </w:pPr>
          </w:p>
        </w:tc>
        <w:tc>
          <w:tcPr>
            <w:tcW w:w="302" w:type="pct"/>
            <w:shd w:val="clear" w:color="auto" w:fill="auto"/>
            <w:vAlign w:val="center"/>
          </w:tcPr>
          <w:p>
            <w:pPr>
              <w:spacing w:line="584" w:lineRule="exact"/>
              <w:jc w:val="right"/>
              <w:rPr>
                <w:rFonts w:ascii="Times New Roman" w:hAnsi="Times New Roman" w:eastAsia="仿宋_GB2312" w:cs="Times New Roman"/>
                <w:b/>
              </w:rPr>
            </w:p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jc w:val="center"/>
        </w:trPr>
        <w:tc>
          <w:tcPr>
            <w:tcW w:w="826" w:type="pct"/>
            <w:shd w:val="clear" w:color="auto" w:fill="auto"/>
            <w:vAlign w:val="center"/>
          </w:tcPr>
          <w:p>
            <w:pPr>
              <w:spacing w:line="300" w:lineRule="exact"/>
              <w:jc w:val="center"/>
              <w:rPr>
                <w:rFonts w:ascii="仿宋_GB2312" w:eastAsia="仿宋_GB2312"/>
                <w:b/>
              </w:rPr>
            </w:pPr>
            <w:r>
              <w:rPr>
                <w:rFonts w:ascii="仿宋_GB2312" w:eastAsia="仿宋_GB2312"/>
                <w:b/>
              </w:rPr>
              <w:t>福彩公益金项目</w:t>
            </w:r>
          </w:p>
        </w:tc>
        <w:tc>
          <w:tcPr>
            <w:tcW w:w="363" w:type="pct"/>
            <w:shd w:val="clear" w:color="auto" w:fill="auto"/>
            <w:vAlign w:val="center"/>
          </w:tcPr>
          <w:p>
            <w:pPr>
              <w:spacing w:line="300" w:lineRule="exact"/>
              <w:jc w:val="center"/>
              <w:rPr>
                <w:rFonts w:ascii="仿宋_GB2312" w:eastAsia="仿宋_GB2312"/>
                <w:b/>
              </w:rPr>
            </w:pPr>
            <w:r>
              <w:rPr>
                <w:rFonts w:hint="eastAsia" w:ascii="仿宋_GB2312" w:eastAsia="仿宋_GB2312"/>
                <w:b/>
              </w:rPr>
              <w:t>34</w:t>
            </w:r>
          </w:p>
        </w:tc>
        <w:tc>
          <w:tcPr>
            <w:tcW w:w="320" w:type="pct"/>
            <w:shd w:val="clear" w:color="auto" w:fill="auto"/>
            <w:vAlign w:val="center"/>
          </w:tcPr>
          <w:p>
            <w:pPr>
              <w:spacing w:line="300" w:lineRule="exact"/>
              <w:jc w:val="center"/>
              <w:rPr>
                <w:rFonts w:ascii="仿宋_GB2312" w:eastAsia="仿宋_GB2312"/>
                <w:b/>
              </w:rPr>
            </w:pPr>
            <w:r>
              <w:rPr>
                <w:rFonts w:ascii="仿宋_GB2312" w:eastAsia="仿宋_GB2312"/>
                <w:b/>
              </w:rPr>
              <w:t>电梯</w:t>
            </w:r>
          </w:p>
        </w:tc>
        <w:tc>
          <w:tcPr>
            <w:tcW w:w="471" w:type="pct"/>
            <w:shd w:val="clear" w:color="auto" w:fill="auto"/>
            <w:vAlign w:val="center"/>
          </w:tcPr>
          <w:p>
            <w:pPr>
              <w:spacing w:line="300" w:lineRule="exact"/>
              <w:jc w:val="center"/>
              <w:rPr>
                <w:rFonts w:ascii="仿宋_GB2312" w:eastAsia="仿宋_GB2312"/>
                <w:b/>
              </w:rPr>
            </w:pPr>
          </w:p>
        </w:tc>
        <w:tc>
          <w:tcPr>
            <w:tcW w:w="247" w:type="pct"/>
            <w:shd w:val="clear" w:color="auto" w:fill="auto"/>
            <w:vAlign w:val="center"/>
          </w:tcPr>
          <w:p>
            <w:pPr>
              <w:spacing w:line="300" w:lineRule="exact"/>
              <w:jc w:val="center"/>
              <w:rPr>
                <w:rFonts w:ascii="仿宋_GB2312" w:eastAsia="仿宋_GB2312"/>
                <w:b/>
              </w:rPr>
            </w:pPr>
            <w:r>
              <w:rPr>
                <w:rFonts w:hint="eastAsia" w:ascii="仿宋_GB2312" w:eastAsia="仿宋_GB2312"/>
                <w:b/>
              </w:rPr>
              <w:t>部</w:t>
            </w:r>
          </w:p>
        </w:tc>
        <w:tc>
          <w:tcPr>
            <w:tcW w:w="254" w:type="pct"/>
            <w:shd w:val="clear" w:color="auto" w:fill="auto"/>
            <w:vAlign w:val="center"/>
          </w:tcPr>
          <w:p>
            <w:pPr>
              <w:spacing w:line="300" w:lineRule="exact"/>
              <w:jc w:val="center"/>
              <w:rPr>
                <w:rFonts w:ascii="仿宋_GB2312" w:eastAsia="仿宋_GB2312"/>
                <w:b/>
              </w:rPr>
            </w:pPr>
            <w:r>
              <w:rPr>
                <w:rFonts w:hint="eastAsia" w:ascii="仿宋_GB2312" w:eastAsia="仿宋_GB2312"/>
                <w:b/>
              </w:rPr>
              <w:t>1</w:t>
            </w:r>
          </w:p>
        </w:tc>
        <w:tc>
          <w:tcPr>
            <w:tcW w:w="326" w:type="pct"/>
            <w:shd w:val="clear" w:color="auto" w:fill="auto"/>
            <w:vAlign w:val="center"/>
          </w:tcPr>
          <w:p>
            <w:pPr>
              <w:spacing w:line="300" w:lineRule="exact"/>
              <w:jc w:val="center"/>
              <w:rPr>
                <w:rFonts w:ascii="仿宋_GB2312" w:eastAsia="仿宋_GB2312"/>
                <w:b/>
              </w:rPr>
            </w:pPr>
            <w:r>
              <w:rPr>
                <w:rFonts w:hint="eastAsia" w:ascii="仿宋_GB2312" w:eastAsia="仿宋_GB2312"/>
                <w:b/>
              </w:rPr>
              <w:t>34</w:t>
            </w:r>
          </w:p>
        </w:tc>
        <w:tc>
          <w:tcPr>
            <w:tcW w:w="328" w:type="pct"/>
            <w:shd w:val="clear" w:color="auto" w:fill="auto"/>
            <w:vAlign w:val="center"/>
          </w:tcPr>
          <w:p>
            <w:pPr>
              <w:spacing w:line="300" w:lineRule="exact"/>
              <w:jc w:val="center"/>
              <w:rPr>
                <w:rFonts w:ascii="仿宋_GB2312" w:eastAsia="仿宋_GB2312"/>
                <w:b/>
              </w:rPr>
            </w:pPr>
            <w:r>
              <w:rPr>
                <w:rFonts w:hint="eastAsia" w:ascii="仿宋_GB2312" w:eastAsia="仿宋_GB2312"/>
                <w:b/>
              </w:rPr>
              <w:t>34</w:t>
            </w:r>
          </w:p>
        </w:tc>
        <w:tc>
          <w:tcPr>
            <w:tcW w:w="328" w:type="pct"/>
            <w:shd w:val="clear" w:color="auto" w:fill="auto"/>
            <w:vAlign w:val="center"/>
          </w:tcPr>
          <w:p>
            <w:pPr>
              <w:spacing w:line="300" w:lineRule="exact"/>
              <w:jc w:val="center"/>
              <w:rPr>
                <w:rFonts w:ascii="仿宋_GB2312" w:eastAsia="仿宋_GB2312"/>
                <w:b/>
              </w:rPr>
            </w:pPr>
            <w:r>
              <w:rPr>
                <w:rFonts w:hint="eastAsia" w:ascii="仿宋_GB2312" w:eastAsia="仿宋_GB2312"/>
                <w:b/>
              </w:rPr>
              <w:t>34</w:t>
            </w:r>
          </w:p>
        </w:tc>
        <w:tc>
          <w:tcPr>
            <w:tcW w:w="328" w:type="pct"/>
            <w:shd w:val="clear" w:color="auto" w:fill="auto"/>
            <w:vAlign w:val="center"/>
          </w:tcPr>
          <w:p>
            <w:pPr>
              <w:spacing w:line="300" w:lineRule="exact"/>
              <w:jc w:val="center"/>
              <w:rPr>
                <w:rFonts w:ascii="仿宋_GB2312" w:eastAsia="仿宋_GB2312"/>
                <w:b/>
              </w:rPr>
            </w:pPr>
          </w:p>
        </w:tc>
        <w:tc>
          <w:tcPr>
            <w:tcW w:w="271" w:type="pct"/>
            <w:shd w:val="clear" w:color="auto" w:fill="auto"/>
            <w:vAlign w:val="center"/>
          </w:tcPr>
          <w:p>
            <w:pPr>
              <w:spacing w:line="584" w:lineRule="exact"/>
              <w:jc w:val="right"/>
              <w:rPr>
                <w:rFonts w:ascii="Times New Roman" w:hAnsi="Times New Roman" w:eastAsia="仿宋_GB2312" w:cs="Times New Roman"/>
                <w:b/>
              </w:rPr>
            </w:pPr>
            <w:r>
              <w:rPr>
                <w:rFonts w:hint="eastAsia" w:ascii="Times New Roman" w:hAnsi="Times New Roman" w:eastAsia="仿宋_GB2312" w:cs="Times New Roman"/>
                <w:b/>
              </w:rPr>
              <w:t>34</w:t>
            </w:r>
          </w:p>
        </w:tc>
        <w:tc>
          <w:tcPr>
            <w:tcW w:w="317" w:type="pct"/>
            <w:shd w:val="clear" w:color="auto" w:fill="auto"/>
            <w:vAlign w:val="center"/>
          </w:tcPr>
          <w:p>
            <w:pPr>
              <w:spacing w:line="584" w:lineRule="exact"/>
              <w:jc w:val="right"/>
              <w:rPr>
                <w:rFonts w:ascii="Times New Roman" w:hAnsi="Times New Roman" w:eastAsia="仿宋_GB2312" w:cs="Times New Roman"/>
                <w:b/>
              </w:rPr>
            </w:pPr>
          </w:p>
        </w:tc>
        <w:tc>
          <w:tcPr>
            <w:tcW w:w="319" w:type="pct"/>
            <w:shd w:val="clear" w:color="auto" w:fill="auto"/>
            <w:vAlign w:val="center"/>
          </w:tcPr>
          <w:p>
            <w:pPr>
              <w:spacing w:line="584" w:lineRule="exact"/>
              <w:jc w:val="right"/>
              <w:rPr>
                <w:rFonts w:ascii="Times New Roman" w:hAnsi="Times New Roman" w:eastAsia="仿宋_GB2312" w:cs="Times New Roman"/>
                <w:b/>
              </w:rPr>
            </w:pPr>
          </w:p>
        </w:tc>
        <w:tc>
          <w:tcPr>
            <w:tcW w:w="302" w:type="pct"/>
            <w:shd w:val="clear" w:color="auto" w:fill="auto"/>
            <w:vAlign w:val="center"/>
          </w:tcPr>
          <w:p>
            <w:pPr>
              <w:spacing w:line="584" w:lineRule="exact"/>
              <w:jc w:val="right"/>
              <w:rPr>
                <w:rFonts w:ascii="Times New Roman" w:hAnsi="Times New Roman" w:eastAsia="仿宋_GB2312" w:cs="Times New Roman"/>
                <w:b/>
              </w:rPr>
            </w:p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jc w:val="center"/>
        </w:trPr>
        <w:tc>
          <w:tcPr>
            <w:tcW w:w="826" w:type="pct"/>
            <w:shd w:val="clear" w:color="auto" w:fill="auto"/>
            <w:vAlign w:val="center"/>
          </w:tcPr>
          <w:p>
            <w:pPr>
              <w:spacing w:line="300" w:lineRule="exact"/>
              <w:jc w:val="center"/>
              <w:rPr>
                <w:rFonts w:ascii="仿宋_GB2312" w:eastAsia="仿宋_GB2312"/>
                <w:b/>
              </w:rPr>
            </w:pPr>
          </w:p>
        </w:tc>
        <w:tc>
          <w:tcPr>
            <w:tcW w:w="363" w:type="pct"/>
            <w:shd w:val="clear" w:color="auto" w:fill="auto"/>
            <w:vAlign w:val="center"/>
          </w:tcPr>
          <w:p>
            <w:pPr>
              <w:spacing w:line="300" w:lineRule="exact"/>
              <w:jc w:val="right"/>
              <w:rPr>
                <w:rFonts w:ascii="仿宋_GB2312" w:eastAsia="仿宋_GB2312"/>
                <w:b/>
              </w:rPr>
            </w:pPr>
          </w:p>
        </w:tc>
        <w:tc>
          <w:tcPr>
            <w:tcW w:w="320" w:type="pct"/>
            <w:shd w:val="clear" w:color="auto" w:fill="auto"/>
            <w:vAlign w:val="center"/>
          </w:tcPr>
          <w:p>
            <w:pPr>
              <w:spacing w:line="300" w:lineRule="exact"/>
              <w:jc w:val="left"/>
              <w:rPr>
                <w:rFonts w:ascii="仿宋_GB2312" w:eastAsia="仿宋_GB2312"/>
                <w:b/>
              </w:rPr>
            </w:pPr>
          </w:p>
        </w:tc>
        <w:tc>
          <w:tcPr>
            <w:tcW w:w="471" w:type="pct"/>
            <w:shd w:val="clear" w:color="auto" w:fill="auto"/>
            <w:vAlign w:val="center"/>
          </w:tcPr>
          <w:p>
            <w:pPr>
              <w:spacing w:line="300" w:lineRule="exact"/>
              <w:jc w:val="left"/>
              <w:rPr>
                <w:rFonts w:ascii="仿宋_GB2312" w:eastAsia="仿宋_GB2312"/>
                <w:b/>
              </w:rPr>
            </w:pPr>
          </w:p>
        </w:tc>
        <w:tc>
          <w:tcPr>
            <w:tcW w:w="247" w:type="pct"/>
            <w:shd w:val="clear" w:color="auto" w:fill="auto"/>
            <w:vAlign w:val="center"/>
          </w:tcPr>
          <w:p>
            <w:pPr>
              <w:spacing w:line="300" w:lineRule="exact"/>
              <w:jc w:val="left"/>
              <w:rPr>
                <w:rFonts w:ascii="仿宋_GB2312" w:eastAsia="仿宋_GB2312"/>
                <w:b/>
              </w:rPr>
            </w:pPr>
          </w:p>
        </w:tc>
        <w:tc>
          <w:tcPr>
            <w:tcW w:w="254" w:type="pct"/>
            <w:shd w:val="clear" w:color="auto" w:fill="auto"/>
            <w:vAlign w:val="center"/>
          </w:tcPr>
          <w:p>
            <w:pPr>
              <w:spacing w:line="300" w:lineRule="exact"/>
              <w:jc w:val="right"/>
              <w:rPr>
                <w:rFonts w:ascii="仿宋_GB2312" w:eastAsia="仿宋_GB2312"/>
                <w:b/>
              </w:rPr>
            </w:pPr>
          </w:p>
        </w:tc>
        <w:tc>
          <w:tcPr>
            <w:tcW w:w="326" w:type="pct"/>
            <w:shd w:val="clear" w:color="auto" w:fill="auto"/>
            <w:vAlign w:val="center"/>
          </w:tcPr>
          <w:p>
            <w:pPr>
              <w:spacing w:line="300" w:lineRule="exact"/>
              <w:jc w:val="right"/>
              <w:rPr>
                <w:rFonts w:ascii="仿宋_GB2312" w:eastAsia="仿宋_GB2312"/>
                <w:b/>
              </w:rPr>
            </w:pPr>
          </w:p>
        </w:tc>
        <w:tc>
          <w:tcPr>
            <w:tcW w:w="328" w:type="pct"/>
            <w:shd w:val="clear" w:color="auto" w:fill="auto"/>
            <w:vAlign w:val="center"/>
          </w:tcPr>
          <w:p>
            <w:pPr>
              <w:spacing w:line="300" w:lineRule="exact"/>
              <w:jc w:val="right"/>
              <w:rPr>
                <w:rFonts w:ascii="仿宋_GB2312" w:eastAsia="仿宋_GB2312"/>
                <w:b/>
              </w:rPr>
            </w:pPr>
          </w:p>
        </w:tc>
        <w:tc>
          <w:tcPr>
            <w:tcW w:w="328" w:type="pct"/>
            <w:shd w:val="clear" w:color="auto" w:fill="auto"/>
            <w:vAlign w:val="center"/>
          </w:tcPr>
          <w:p>
            <w:pPr>
              <w:spacing w:line="300" w:lineRule="exact"/>
              <w:jc w:val="right"/>
              <w:rPr>
                <w:rFonts w:ascii="仿宋_GB2312" w:eastAsia="仿宋_GB2312"/>
                <w:b/>
              </w:rPr>
            </w:pPr>
          </w:p>
        </w:tc>
        <w:tc>
          <w:tcPr>
            <w:tcW w:w="328" w:type="pct"/>
            <w:shd w:val="clear" w:color="auto" w:fill="auto"/>
            <w:vAlign w:val="center"/>
          </w:tcPr>
          <w:p>
            <w:pPr>
              <w:spacing w:line="300" w:lineRule="exact"/>
              <w:jc w:val="right"/>
              <w:rPr>
                <w:rFonts w:ascii="仿宋_GB2312" w:eastAsia="仿宋_GB2312"/>
                <w:b/>
              </w:rPr>
            </w:pPr>
          </w:p>
        </w:tc>
        <w:tc>
          <w:tcPr>
            <w:tcW w:w="271" w:type="pct"/>
            <w:shd w:val="clear" w:color="auto" w:fill="auto"/>
            <w:vAlign w:val="center"/>
          </w:tcPr>
          <w:p>
            <w:pPr>
              <w:spacing w:line="300" w:lineRule="exact"/>
              <w:jc w:val="right"/>
              <w:rPr>
                <w:rFonts w:ascii="仿宋_GB2312" w:eastAsia="仿宋_GB2312"/>
                <w:b/>
              </w:rPr>
            </w:pPr>
          </w:p>
        </w:tc>
        <w:tc>
          <w:tcPr>
            <w:tcW w:w="317" w:type="pct"/>
            <w:shd w:val="clear" w:color="auto" w:fill="auto"/>
            <w:vAlign w:val="center"/>
          </w:tcPr>
          <w:p>
            <w:pPr>
              <w:spacing w:line="584" w:lineRule="exact"/>
              <w:jc w:val="right"/>
              <w:rPr>
                <w:rFonts w:ascii="Times New Roman" w:hAnsi="Times New Roman" w:eastAsia="仿宋_GB2312" w:cs="Times New Roman"/>
              </w:rPr>
            </w:pPr>
          </w:p>
        </w:tc>
        <w:tc>
          <w:tcPr>
            <w:tcW w:w="319" w:type="pct"/>
            <w:shd w:val="clear" w:color="auto" w:fill="auto"/>
            <w:vAlign w:val="center"/>
          </w:tcPr>
          <w:p>
            <w:pPr>
              <w:spacing w:line="584" w:lineRule="exact"/>
              <w:jc w:val="right"/>
              <w:rPr>
                <w:rFonts w:ascii="Times New Roman" w:hAnsi="Times New Roman" w:eastAsia="仿宋_GB2312" w:cs="Times New Roman"/>
              </w:rPr>
            </w:pPr>
          </w:p>
        </w:tc>
        <w:tc>
          <w:tcPr>
            <w:tcW w:w="302" w:type="pct"/>
            <w:shd w:val="clear" w:color="auto" w:fill="auto"/>
            <w:vAlign w:val="center"/>
          </w:tcPr>
          <w:p>
            <w:pPr>
              <w:spacing w:line="584" w:lineRule="exact"/>
              <w:jc w:val="right"/>
              <w:rPr>
                <w:rFonts w:ascii="Times New Roman" w:hAnsi="Times New Roman" w:eastAsia="仿宋_GB2312" w:cs="Times New Roman"/>
              </w:rPr>
            </w:p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PrEx>
        <w:trPr>
          <w:jc w:val="center"/>
        </w:trPr>
        <w:tc>
          <w:tcPr>
            <w:tcW w:w="826" w:type="pct"/>
            <w:shd w:val="clear" w:color="auto" w:fill="auto"/>
            <w:vAlign w:val="center"/>
          </w:tcPr>
          <w:p>
            <w:pPr>
              <w:spacing w:line="584" w:lineRule="exact"/>
              <w:jc w:val="left"/>
              <w:rPr>
                <w:rFonts w:ascii="Times New Roman" w:hAnsi="Times New Roman" w:eastAsia="仿宋_GB2312" w:cs="Times New Roman"/>
              </w:rPr>
            </w:pPr>
          </w:p>
        </w:tc>
        <w:tc>
          <w:tcPr>
            <w:tcW w:w="363" w:type="pct"/>
            <w:shd w:val="clear" w:color="auto" w:fill="auto"/>
            <w:vAlign w:val="center"/>
          </w:tcPr>
          <w:p>
            <w:pPr>
              <w:spacing w:line="584" w:lineRule="exact"/>
              <w:jc w:val="right"/>
              <w:rPr>
                <w:rFonts w:ascii="Times New Roman" w:hAnsi="Times New Roman" w:eastAsia="仿宋_GB2312" w:cs="Times New Roman"/>
              </w:rPr>
            </w:pPr>
          </w:p>
        </w:tc>
        <w:tc>
          <w:tcPr>
            <w:tcW w:w="320" w:type="pct"/>
            <w:shd w:val="clear" w:color="auto" w:fill="auto"/>
            <w:vAlign w:val="center"/>
          </w:tcPr>
          <w:p>
            <w:pPr>
              <w:spacing w:line="584" w:lineRule="exact"/>
              <w:jc w:val="left"/>
              <w:rPr>
                <w:rFonts w:ascii="Times New Roman" w:hAnsi="Times New Roman" w:eastAsia="仿宋_GB2312" w:cs="Times New Roman"/>
              </w:rPr>
            </w:pPr>
          </w:p>
        </w:tc>
        <w:tc>
          <w:tcPr>
            <w:tcW w:w="471" w:type="pct"/>
            <w:shd w:val="clear" w:color="auto" w:fill="auto"/>
            <w:vAlign w:val="center"/>
          </w:tcPr>
          <w:p>
            <w:pPr>
              <w:spacing w:line="584" w:lineRule="exact"/>
              <w:jc w:val="left"/>
              <w:rPr>
                <w:rFonts w:ascii="Times New Roman" w:hAnsi="Times New Roman" w:eastAsia="仿宋_GB2312" w:cs="Times New Roman"/>
              </w:rPr>
            </w:pPr>
          </w:p>
        </w:tc>
        <w:tc>
          <w:tcPr>
            <w:tcW w:w="247" w:type="pct"/>
            <w:shd w:val="clear" w:color="auto" w:fill="auto"/>
            <w:vAlign w:val="center"/>
          </w:tcPr>
          <w:p>
            <w:pPr>
              <w:spacing w:line="584" w:lineRule="exact"/>
              <w:jc w:val="left"/>
              <w:rPr>
                <w:rFonts w:ascii="Times New Roman" w:hAnsi="Times New Roman" w:eastAsia="仿宋_GB2312" w:cs="Times New Roman"/>
              </w:rPr>
            </w:pPr>
          </w:p>
        </w:tc>
        <w:tc>
          <w:tcPr>
            <w:tcW w:w="254" w:type="pct"/>
            <w:shd w:val="clear" w:color="auto" w:fill="auto"/>
            <w:vAlign w:val="center"/>
          </w:tcPr>
          <w:p>
            <w:pPr>
              <w:spacing w:line="584" w:lineRule="exact"/>
              <w:jc w:val="right"/>
              <w:rPr>
                <w:rFonts w:ascii="Times New Roman" w:hAnsi="Times New Roman" w:eastAsia="仿宋_GB2312" w:cs="Times New Roman"/>
              </w:rPr>
            </w:pPr>
          </w:p>
        </w:tc>
        <w:tc>
          <w:tcPr>
            <w:tcW w:w="326" w:type="pct"/>
            <w:shd w:val="clear" w:color="auto" w:fill="auto"/>
            <w:vAlign w:val="center"/>
          </w:tcPr>
          <w:p>
            <w:pPr>
              <w:spacing w:line="584" w:lineRule="exact"/>
              <w:jc w:val="right"/>
              <w:rPr>
                <w:rFonts w:ascii="Times New Roman" w:hAnsi="Times New Roman" w:eastAsia="仿宋_GB2312" w:cs="Times New Roman"/>
              </w:rPr>
            </w:pPr>
          </w:p>
        </w:tc>
        <w:tc>
          <w:tcPr>
            <w:tcW w:w="328" w:type="pct"/>
            <w:shd w:val="clear" w:color="auto" w:fill="auto"/>
            <w:vAlign w:val="center"/>
          </w:tcPr>
          <w:p>
            <w:pPr>
              <w:spacing w:line="584" w:lineRule="exact"/>
              <w:jc w:val="right"/>
              <w:rPr>
                <w:rFonts w:ascii="Times New Roman" w:hAnsi="Times New Roman" w:eastAsia="仿宋_GB2312" w:cs="Times New Roman"/>
              </w:rPr>
            </w:pPr>
          </w:p>
        </w:tc>
        <w:tc>
          <w:tcPr>
            <w:tcW w:w="328" w:type="pct"/>
            <w:shd w:val="clear" w:color="auto" w:fill="auto"/>
            <w:vAlign w:val="center"/>
          </w:tcPr>
          <w:p>
            <w:pPr>
              <w:spacing w:line="584" w:lineRule="exact"/>
              <w:jc w:val="right"/>
              <w:rPr>
                <w:rFonts w:ascii="Times New Roman" w:hAnsi="Times New Roman" w:eastAsia="仿宋_GB2312" w:cs="Times New Roman"/>
              </w:rPr>
            </w:pPr>
          </w:p>
        </w:tc>
        <w:tc>
          <w:tcPr>
            <w:tcW w:w="328" w:type="pct"/>
            <w:shd w:val="clear" w:color="auto" w:fill="auto"/>
            <w:vAlign w:val="center"/>
          </w:tcPr>
          <w:p>
            <w:pPr>
              <w:spacing w:line="584" w:lineRule="exact"/>
              <w:jc w:val="right"/>
              <w:rPr>
                <w:rFonts w:ascii="Times New Roman" w:hAnsi="Times New Roman" w:eastAsia="仿宋_GB2312" w:cs="Times New Roman"/>
              </w:rPr>
            </w:pPr>
          </w:p>
        </w:tc>
        <w:tc>
          <w:tcPr>
            <w:tcW w:w="271" w:type="pct"/>
            <w:shd w:val="clear" w:color="auto" w:fill="auto"/>
            <w:vAlign w:val="center"/>
          </w:tcPr>
          <w:p>
            <w:pPr>
              <w:spacing w:line="584" w:lineRule="exact"/>
              <w:jc w:val="right"/>
              <w:rPr>
                <w:rFonts w:ascii="Times New Roman" w:hAnsi="Times New Roman" w:eastAsia="仿宋_GB2312" w:cs="Times New Roman"/>
              </w:rPr>
            </w:pPr>
          </w:p>
        </w:tc>
        <w:tc>
          <w:tcPr>
            <w:tcW w:w="317" w:type="pct"/>
            <w:shd w:val="clear" w:color="auto" w:fill="auto"/>
            <w:vAlign w:val="center"/>
          </w:tcPr>
          <w:p>
            <w:pPr>
              <w:spacing w:line="584" w:lineRule="exact"/>
              <w:jc w:val="right"/>
              <w:rPr>
                <w:rFonts w:ascii="Times New Roman" w:hAnsi="Times New Roman" w:eastAsia="仿宋_GB2312" w:cs="Times New Roman"/>
              </w:rPr>
            </w:pPr>
          </w:p>
        </w:tc>
        <w:tc>
          <w:tcPr>
            <w:tcW w:w="319" w:type="pct"/>
            <w:shd w:val="clear" w:color="auto" w:fill="auto"/>
            <w:vAlign w:val="center"/>
          </w:tcPr>
          <w:p>
            <w:pPr>
              <w:spacing w:line="584" w:lineRule="exact"/>
              <w:jc w:val="right"/>
              <w:rPr>
                <w:rFonts w:ascii="Times New Roman" w:hAnsi="Times New Roman" w:eastAsia="仿宋_GB2312" w:cs="Times New Roman"/>
              </w:rPr>
            </w:pPr>
          </w:p>
        </w:tc>
        <w:tc>
          <w:tcPr>
            <w:tcW w:w="302" w:type="pct"/>
            <w:shd w:val="clear" w:color="auto" w:fill="auto"/>
            <w:vAlign w:val="center"/>
          </w:tcPr>
          <w:p>
            <w:pPr>
              <w:spacing w:line="584" w:lineRule="exact"/>
              <w:jc w:val="right"/>
              <w:rPr>
                <w:rFonts w:ascii="Times New Roman" w:hAnsi="Times New Roman" w:eastAsia="仿宋_GB2312" w:cs="Times New Roman"/>
              </w:rPr>
            </w:p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jc w:val="center"/>
        </w:trPr>
        <w:tc>
          <w:tcPr>
            <w:tcW w:w="826" w:type="pct"/>
            <w:shd w:val="clear" w:color="auto" w:fill="auto"/>
            <w:vAlign w:val="center"/>
          </w:tcPr>
          <w:p>
            <w:pPr>
              <w:spacing w:line="584" w:lineRule="exact"/>
              <w:jc w:val="left"/>
              <w:rPr>
                <w:rFonts w:ascii="Times New Roman" w:hAnsi="Times New Roman" w:eastAsia="仿宋_GB2312" w:cs="Times New Roman"/>
              </w:rPr>
            </w:pPr>
          </w:p>
        </w:tc>
        <w:tc>
          <w:tcPr>
            <w:tcW w:w="363" w:type="pct"/>
            <w:shd w:val="clear" w:color="auto" w:fill="auto"/>
            <w:vAlign w:val="center"/>
          </w:tcPr>
          <w:p>
            <w:pPr>
              <w:spacing w:line="584" w:lineRule="exact"/>
              <w:jc w:val="right"/>
              <w:rPr>
                <w:rFonts w:ascii="Times New Roman" w:hAnsi="Times New Roman" w:eastAsia="仿宋_GB2312" w:cs="Times New Roman"/>
              </w:rPr>
            </w:pPr>
          </w:p>
        </w:tc>
        <w:tc>
          <w:tcPr>
            <w:tcW w:w="320" w:type="pct"/>
            <w:shd w:val="clear" w:color="auto" w:fill="auto"/>
            <w:vAlign w:val="center"/>
          </w:tcPr>
          <w:p>
            <w:pPr>
              <w:spacing w:line="584" w:lineRule="exact"/>
              <w:jc w:val="left"/>
              <w:rPr>
                <w:rFonts w:ascii="Times New Roman" w:hAnsi="Times New Roman" w:eastAsia="仿宋_GB2312" w:cs="Times New Roman"/>
              </w:rPr>
            </w:pPr>
          </w:p>
        </w:tc>
        <w:tc>
          <w:tcPr>
            <w:tcW w:w="471" w:type="pct"/>
            <w:shd w:val="clear" w:color="auto" w:fill="auto"/>
            <w:vAlign w:val="center"/>
          </w:tcPr>
          <w:p>
            <w:pPr>
              <w:spacing w:line="584" w:lineRule="exact"/>
              <w:jc w:val="left"/>
              <w:rPr>
                <w:rFonts w:ascii="Times New Roman" w:hAnsi="Times New Roman" w:eastAsia="仿宋_GB2312" w:cs="Times New Roman"/>
              </w:rPr>
            </w:pPr>
          </w:p>
        </w:tc>
        <w:tc>
          <w:tcPr>
            <w:tcW w:w="247" w:type="pct"/>
            <w:shd w:val="clear" w:color="auto" w:fill="auto"/>
            <w:vAlign w:val="center"/>
          </w:tcPr>
          <w:p>
            <w:pPr>
              <w:spacing w:line="584" w:lineRule="exact"/>
              <w:jc w:val="left"/>
              <w:rPr>
                <w:rFonts w:ascii="Times New Roman" w:hAnsi="Times New Roman" w:eastAsia="仿宋_GB2312" w:cs="Times New Roman"/>
              </w:rPr>
            </w:pPr>
          </w:p>
        </w:tc>
        <w:tc>
          <w:tcPr>
            <w:tcW w:w="254" w:type="pct"/>
            <w:shd w:val="clear" w:color="auto" w:fill="auto"/>
            <w:vAlign w:val="center"/>
          </w:tcPr>
          <w:p>
            <w:pPr>
              <w:spacing w:line="584" w:lineRule="exact"/>
              <w:jc w:val="right"/>
              <w:rPr>
                <w:rFonts w:ascii="Times New Roman" w:hAnsi="Times New Roman" w:eastAsia="仿宋_GB2312" w:cs="Times New Roman"/>
              </w:rPr>
            </w:pPr>
          </w:p>
        </w:tc>
        <w:tc>
          <w:tcPr>
            <w:tcW w:w="326" w:type="pct"/>
            <w:shd w:val="clear" w:color="auto" w:fill="auto"/>
            <w:vAlign w:val="center"/>
          </w:tcPr>
          <w:p>
            <w:pPr>
              <w:spacing w:line="584" w:lineRule="exact"/>
              <w:jc w:val="right"/>
              <w:rPr>
                <w:rFonts w:ascii="Times New Roman" w:hAnsi="Times New Roman" w:eastAsia="仿宋_GB2312" w:cs="Times New Roman"/>
              </w:rPr>
            </w:pPr>
          </w:p>
        </w:tc>
        <w:tc>
          <w:tcPr>
            <w:tcW w:w="328" w:type="pct"/>
            <w:shd w:val="clear" w:color="auto" w:fill="auto"/>
            <w:vAlign w:val="center"/>
          </w:tcPr>
          <w:p>
            <w:pPr>
              <w:spacing w:line="584" w:lineRule="exact"/>
              <w:jc w:val="right"/>
              <w:rPr>
                <w:rFonts w:ascii="Times New Roman" w:hAnsi="Times New Roman" w:eastAsia="仿宋_GB2312" w:cs="Times New Roman"/>
              </w:rPr>
            </w:pPr>
          </w:p>
        </w:tc>
        <w:tc>
          <w:tcPr>
            <w:tcW w:w="328" w:type="pct"/>
            <w:shd w:val="clear" w:color="auto" w:fill="auto"/>
            <w:vAlign w:val="center"/>
          </w:tcPr>
          <w:p>
            <w:pPr>
              <w:spacing w:line="584" w:lineRule="exact"/>
              <w:jc w:val="right"/>
              <w:rPr>
                <w:rFonts w:ascii="Times New Roman" w:hAnsi="Times New Roman" w:eastAsia="仿宋_GB2312" w:cs="Times New Roman"/>
              </w:rPr>
            </w:pPr>
          </w:p>
        </w:tc>
        <w:tc>
          <w:tcPr>
            <w:tcW w:w="328" w:type="pct"/>
            <w:shd w:val="clear" w:color="auto" w:fill="auto"/>
            <w:vAlign w:val="center"/>
          </w:tcPr>
          <w:p>
            <w:pPr>
              <w:spacing w:line="584" w:lineRule="exact"/>
              <w:jc w:val="right"/>
              <w:rPr>
                <w:rFonts w:ascii="Times New Roman" w:hAnsi="Times New Roman" w:eastAsia="仿宋_GB2312" w:cs="Times New Roman"/>
              </w:rPr>
            </w:pPr>
          </w:p>
        </w:tc>
        <w:tc>
          <w:tcPr>
            <w:tcW w:w="271" w:type="pct"/>
            <w:shd w:val="clear" w:color="auto" w:fill="auto"/>
            <w:vAlign w:val="center"/>
          </w:tcPr>
          <w:p>
            <w:pPr>
              <w:spacing w:line="584" w:lineRule="exact"/>
              <w:jc w:val="right"/>
              <w:rPr>
                <w:rFonts w:ascii="Times New Roman" w:hAnsi="Times New Roman" w:eastAsia="仿宋_GB2312" w:cs="Times New Roman"/>
              </w:rPr>
            </w:pPr>
          </w:p>
        </w:tc>
        <w:tc>
          <w:tcPr>
            <w:tcW w:w="317" w:type="pct"/>
            <w:shd w:val="clear" w:color="auto" w:fill="auto"/>
            <w:vAlign w:val="center"/>
          </w:tcPr>
          <w:p>
            <w:pPr>
              <w:spacing w:line="584" w:lineRule="exact"/>
              <w:jc w:val="right"/>
              <w:rPr>
                <w:rFonts w:ascii="Times New Roman" w:hAnsi="Times New Roman" w:eastAsia="仿宋_GB2312" w:cs="Times New Roman"/>
              </w:rPr>
            </w:pPr>
          </w:p>
        </w:tc>
        <w:tc>
          <w:tcPr>
            <w:tcW w:w="319" w:type="pct"/>
            <w:shd w:val="clear" w:color="auto" w:fill="auto"/>
            <w:vAlign w:val="center"/>
          </w:tcPr>
          <w:p>
            <w:pPr>
              <w:spacing w:line="584" w:lineRule="exact"/>
              <w:jc w:val="right"/>
              <w:rPr>
                <w:rFonts w:ascii="Times New Roman" w:hAnsi="Times New Roman" w:eastAsia="仿宋_GB2312" w:cs="Times New Roman"/>
              </w:rPr>
            </w:pPr>
          </w:p>
        </w:tc>
        <w:tc>
          <w:tcPr>
            <w:tcW w:w="302" w:type="pct"/>
            <w:shd w:val="clear" w:color="auto" w:fill="auto"/>
            <w:vAlign w:val="center"/>
          </w:tcPr>
          <w:p>
            <w:pPr>
              <w:spacing w:line="584" w:lineRule="exact"/>
              <w:jc w:val="right"/>
              <w:rPr>
                <w:rFonts w:ascii="Times New Roman" w:hAnsi="Times New Roman" w:eastAsia="仿宋_GB2312" w:cs="Times New Roman"/>
              </w:rPr>
            </w:pPr>
          </w:p>
        </w:tc>
      </w:tr>
    </w:tbl>
    <w:p>
      <w:pPr>
        <w:spacing w:line="584" w:lineRule="exact"/>
        <w:jc w:val="left"/>
        <w:outlineLvl w:val="0"/>
        <w:rPr>
          <w:rFonts w:ascii="Times New Roman" w:hAnsi="Times New Roman" w:eastAsia="仿宋_GB2312" w:cs="Times New Roman"/>
        </w:rPr>
        <w:sectPr>
          <w:headerReference r:id="rId3" w:type="default"/>
          <w:pgSz w:w="16839" w:h="11907" w:orient="landscape"/>
          <w:pgMar w:top="1247" w:right="1134" w:bottom="1134" w:left="1134" w:header="851" w:footer="992" w:gutter="0"/>
          <w:cols w:space="425" w:num="1"/>
          <w:docGrid w:type="lines" w:linePitch="312" w:charSpace="0"/>
        </w:sectPr>
      </w:pPr>
    </w:p>
    <w:p>
      <w:pPr>
        <w:autoSpaceDE w:val="0"/>
        <w:autoSpaceDN w:val="0"/>
        <w:adjustRightInd w:val="0"/>
        <w:spacing w:line="584" w:lineRule="exact"/>
        <w:ind w:firstLine="640" w:firstLineChars="200"/>
        <w:jc w:val="left"/>
        <w:rPr>
          <w:rFonts w:ascii="Times New Roman" w:hAnsi="Times New Roman" w:eastAsia="黑体" w:cs="Times New Roman"/>
          <w:sz w:val="32"/>
          <w:szCs w:val="32"/>
        </w:rPr>
      </w:pPr>
      <w:r>
        <w:rPr>
          <w:rFonts w:ascii="Times New Roman" w:hAnsi="黑体" w:eastAsia="黑体" w:cs="Times New Roman"/>
          <w:sz w:val="32"/>
          <w:szCs w:val="32"/>
        </w:rPr>
        <w:t>七、国有资产信息</w:t>
      </w:r>
    </w:p>
    <w:p>
      <w:pPr>
        <w:ind w:firstLine="640"/>
        <w:rPr>
          <w:rFonts w:ascii="仿宋_GB2312" w:hAnsi="黑体" w:eastAsia="仿宋_GB2312"/>
          <w:sz w:val="32"/>
          <w:szCs w:val="32"/>
        </w:rPr>
      </w:pPr>
      <w:r>
        <w:rPr>
          <w:rFonts w:hint="eastAsia" w:ascii="仿宋_GB2312" w:hAnsi="黑体" w:eastAsia="仿宋_GB2312"/>
          <w:sz w:val="32"/>
          <w:szCs w:val="32"/>
        </w:rPr>
        <w:t>永清县民政局上年末固定资产金额为</w:t>
      </w:r>
      <w:r>
        <w:rPr>
          <w:rFonts w:hint="eastAsia" w:ascii="仿宋" w:hAnsi="仿宋" w:eastAsia="仿宋" w:cs="仿宋"/>
          <w:color w:val="484747"/>
          <w:sz w:val="32"/>
          <w:szCs w:val="32"/>
        </w:rPr>
        <w:t>519.23</w:t>
      </w:r>
      <w:r>
        <w:rPr>
          <w:rFonts w:hint="eastAsia" w:ascii="仿宋_GB2312" w:hAnsi="黑体" w:eastAsia="仿宋_GB2312"/>
          <w:sz w:val="32"/>
          <w:szCs w:val="32"/>
        </w:rPr>
        <w:t>万元，本年度我部门拟购置固定资产共计34万元，为里澜城敬老院购置电梯一部，已列入政府采购预算，祥见政府采购预算表。</w:t>
      </w:r>
    </w:p>
    <w:tbl>
      <w:tblPr>
        <w:tblStyle w:val="12"/>
        <w:tblW w:w="13482" w:type="dxa"/>
        <w:tblInd w:w="93" w:type="dxa"/>
        <w:tblLayout w:type="autofit"/>
        <w:tblCellMar>
          <w:top w:w="0" w:type="dxa"/>
          <w:left w:w="108" w:type="dxa"/>
          <w:bottom w:w="0" w:type="dxa"/>
          <w:right w:w="108" w:type="dxa"/>
        </w:tblCellMar>
      </w:tblPr>
      <w:tblGrid>
        <w:gridCol w:w="5224"/>
        <w:gridCol w:w="3155"/>
        <w:gridCol w:w="5103"/>
      </w:tblGrid>
      <w:tr>
        <w:tblPrEx>
          <w:tblCellMar>
            <w:top w:w="0" w:type="dxa"/>
            <w:left w:w="108" w:type="dxa"/>
            <w:bottom w:w="0" w:type="dxa"/>
            <w:right w:w="108" w:type="dxa"/>
          </w:tblCellMar>
        </w:tblPrEx>
        <w:trPr>
          <w:trHeight w:val="705" w:hRule="atLeast"/>
        </w:trPr>
        <w:tc>
          <w:tcPr>
            <w:tcW w:w="13482" w:type="dxa"/>
            <w:gridSpan w:val="3"/>
            <w:tcBorders>
              <w:top w:val="nil"/>
              <w:left w:val="nil"/>
              <w:bottom w:val="nil"/>
              <w:right w:val="nil"/>
            </w:tcBorders>
            <w:shd w:val="clear" w:color="auto" w:fill="auto"/>
            <w:noWrap/>
            <w:vAlign w:val="center"/>
          </w:tcPr>
          <w:p>
            <w:pPr>
              <w:widowControl/>
              <w:spacing w:line="584" w:lineRule="exact"/>
              <w:jc w:val="center"/>
              <w:rPr>
                <w:rFonts w:ascii="Times New Roman" w:hAnsi="Times New Roman" w:eastAsia="仿宋_GB2312" w:cs="Times New Roman"/>
                <w:b/>
                <w:bCs/>
                <w:kern w:val="0"/>
                <w:sz w:val="32"/>
                <w:szCs w:val="32"/>
              </w:rPr>
            </w:pPr>
            <w:r>
              <w:rPr>
                <w:rFonts w:ascii="Times New Roman" w:hAnsi="Times New Roman" w:eastAsia="仿宋_GB2312" w:cs="Times New Roman"/>
                <w:b/>
                <w:bCs/>
                <w:kern w:val="0"/>
                <w:sz w:val="32"/>
                <w:szCs w:val="32"/>
              </w:rPr>
              <w:t>永清县</w:t>
            </w:r>
            <w:r>
              <w:rPr>
                <w:rFonts w:hint="eastAsia" w:ascii="Times New Roman" w:hAnsi="Times New Roman" w:eastAsia="仿宋_GB2312" w:cs="Times New Roman"/>
                <w:b/>
                <w:bCs/>
                <w:kern w:val="0"/>
                <w:sz w:val="32"/>
                <w:szCs w:val="32"/>
              </w:rPr>
              <w:t>县</w:t>
            </w:r>
            <w:r>
              <w:rPr>
                <w:rFonts w:ascii="Times New Roman" w:hAnsi="Times New Roman" w:eastAsia="仿宋_GB2312" w:cs="Times New Roman"/>
                <w:b/>
                <w:bCs/>
                <w:kern w:val="0"/>
                <w:sz w:val="32"/>
                <w:szCs w:val="32"/>
              </w:rPr>
              <w:t>直部门固定资产占用情况表</w:t>
            </w:r>
          </w:p>
        </w:tc>
      </w:tr>
      <w:tr>
        <w:tblPrEx>
          <w:tblCellMar>
            <w:top w:w="0" w:type="dxa"/>
            <w:left w:w="108" w:type="dxa"/>
            <w:bottom w:w="0" w:type="dxa"/>
            <w:right w:w="108" w:type="dxa"/>
          </w:tblCellMar>
        </w:tblPrEx>
        <w:trPr>
          <w:trHeight w:val="510" w:hRule="atLeast"/>
        </w:trPr>
        <w:tc>
          <w:tcPr>
            <w:tcW w:w="8379" w:type="dxa"/>
            <w:gridSpan w:val="2"/>
            <w:tcBorders>
              <w:top w:val="nil"/>
              <w:left w:val="nil"/>
              <w:bottom w:val="nil"/>
              <w:right w:val="nil"/>
            </w:tcBorders>
            <w:shd w:val="clear" w:color="auto" w:fill="auto"/>
            <w:noWrap/>
            <w:vAlign w:val="center"/>
          </w:tcPr>
          <w:p>
            <w:pPr>
              <w:widowControl/>
              <w:spacing w:line="584" w:lineRule="exact"/>
              <w:jc w:val="left"/>
              <w:rPr>
                <w:rFonts w:ascii="Times New Roman" w:hAnsi="Times New Roman" w:eastAsia="仿宋_GB2312" w:cs="Times New Roman"/>
                <w:kern w:val="0"/>
                <w:sz w:val="22"/>
              </w:rPr>
            </w:pPr>
            <w:r>
              <w:rPr>
                <w:rFonts w:ascii="Times New Roman" w:hAnsi="Times New Roman" w:eastAsia="仿宋_GB2312" w:cs="Times New Roman"/>
                <w:kern w:val="0"/>
                <w:sz w:val="22"/>
              </w:rPr>
              <w:t>编制部门</w:t>
            </w:r>
            <w:r>
              <w:rPr>
                <w:rFonts w:hint="eastAsia" w:ascii="Times New Roman" w:hAnsi="Times New Roman" w:eastAsia="仿宋_GB2312" w:cs="Times New Roman"/>
                <w:kern w:val="0"/>
                <w:sz w:val="22"/>
              </w:rPr>
              <w:t>：永清县民政局</w:t>
            </w:r>
          </w:p>
        </w:tc>
        <w:tc>
          <w:tcPr>
            <w:tcW w:w="5103" w:type="dxa"/>
            <w:tcBorders>
              <w:top w:val="nil"/>
              <w:left w:val="nil"/>
              <w:bottom w:val="nil"/>
              <w:right w:val="nil"/>
            </w:tcBorders>
            <w:shd w:val="clear" w:color="auto" w:fill="auto"/>
            <w:noWrap/>
            <w:vAlign w:val="center"/>
          </w:tcPr>
          <w:p>
            <w:pPr>
              <w:widowControl/>
              <w:spacing w:line="584" w:lineRule="exact"/>
              <w:jc w:val="right"/>
              <w:rPr>
                <w:rFonts w:ascii="Times New Roman" w:hAnsi="Times New Roman" w:eastAsia="仿宋_GB2312" w:cs="Times New Roman"/>
                <w:kern w:val="0"/>
                <w:sz w:val="22"/>
              </w:rPr>
            </w:pPr>
            <w:r>
              <w:rPr>
                <w:rFonts w:ascii="Times New Roman" w:hAnsi="Times New Roman" w:eastAsia="仿宋_GB2312" w:cs="Times New Roman"/>
                <w:kern w:val="0"/>
                <w:sz w:val="22"/>
              </w:rPr>
              <w:t>截止时间：2019年12月31日</w:t>
            </w:r>
          </w:p>
        </w:tc>
      </w:tr>
      <w:tr>
        <w:tblPrEx>
          <w:tblCellMar>
            <w:top w:w="0" w:type="dxa"/>
            <w:left w:w="108" w:type="dxa"/>
            <w:bottom w:w="0" w:type="dxa"/>
            <w:right w:w="108" w:type="dxa"/>
          </w:tblCellMar>
        </w:tblPrEx>
        <w:trPr>
          <w:trHeight w:val="567" w:hRule="exact"/>
        </w:trPr>
        <w:tc>
          <w:tcPr>
            <w:tcW w:w="5224" w:type="dxa"/>
            <w:tcBorders>
              <w:top w:val="single" w:color="auto" w:sz="4" w:space="0"/>
              <w:left w:val="single" w:color="auto" w:sz="4" w:space="0"/>
              <w:bottom w:val="single" w:color="auto" w:sz="4" w:space="0"/>
              <w:right w:val="single" w:color="auto" w:sz="4" w:space="0"/>
            </w:tcBorders>
            <w:shd w:val="clear" w:color="auto" w:fill="auto"/>
            <w:noWrap/>
            <w:vAlign w:val="center"/>
          </w:tcPr>
          <w:p>
            <w:pPr>
              <w:widowControl/>
              <w:spacing w:line="584" w:lineRule="exact"/>
              <w:jc w:val="center"/>
              <w:rPr>
                <w:rFonts w:ascii="Times New Roman" w:hAnsi="Times New Roman" w:eastAsia="仿宋_GB2312" w:cs="Times New Roman"/>
                <w:b/>
                <w:bCs/>
                <w:kern w:val="0"/>
                <w:sz w:val="22"/>
              </w:rPr>
            </w:pPr>
            <w:r>
              <w:rPr>
                <w:rFonts w:ascii="Times New Roman" w:hAnsi="Times New Roman" w:eastAsia="仿宋_GB2312" w:cs="Times New Roman"/>
                <w:b/>
                <w:bCs/>
                <w:kern w:val="0"/>
                <w:sz w:val="22"/>
              </w:rPr>
              <w:t>项目</w:t>
            </w:r>
          </w:p>
        </w:tc>
        <w:tc>
          <w:tcPr>
            <w:tcW w:w="3155" w:type="dxa"/>
            <w:tcBorders>
              <w:top w:val="single" w:color="auto" w:sz="4" w:space="0"/>
              <w:left w:val="nil"/>
              <w:bottom w:val="single" w:color="auto" w:sz="4" w:space="0"/>
              <w:right w:val="single" w:color="auto" w:sz="4" w:space="0"/>
            </w:tcBorders>
            <w:shd w:val="clear" w:color="auto" w:fill="auto"/>
            <w:noWrap/>
            <w:vAlign w:val="center"/>
          </w:tcPr>
          <w:p>
            <w:pPr>
              <w:widowControl/>
              <w:spacing w:line="584" w:lineRule="exact"/>
              <w:jc w:val="center"/>
              <w:rPr>
                <w:rFonts w:ascii="Times New Roman" w:hAnsi="Times New Roman" w:eastAsia="仿宋_GB2312" w:cs="Times New Roman"/>
                <w:b/>
                <w:bCs/>
                <w:kern w:val="0"/>
                <w:sz w:val="22"/>
              </w:rPr>
            </w:pPr>
            <w:r>
              <w:rPr>
                <w:rFonts w:ascii="Times New Roman" w:hAnsi="Times New Roman" w:eastAsia="仿宋_GB2312" w:cs="Times New Roman"/>
                <w:b/>
                <w:bCs/>
                <w:kern w:val="0"/>
                <w:sz w:val="22"/>
              </w:rPr>
              <w:t>数量</w:t>
            </w:r>
          </w:p>
        </w:tc>
        <w:tc>
          <w:tcPr>
            <w:tcW w:w="5103" w:type="dxa"/>
            <w:tcBorders>
              <w:top w:val="single" w:color="auto" w:sz="4" w:space="0"/>
              <w:left w:val="nil"/>
              <w:bottom w:val="single" w:color="auto" w:sz="4" w:space="0"/>
              <w:right w:val="single" w:color="auto" w:sz="4" w:space="0"/>
            </w:tcBorders>
            <w:shd w:val="clear" w:color="auto" w:fill="auto"/>
            <w:noWrap/>
            <w:vAlign w:val="center"/>
          </w:tcPr>
          <w:p>
            <w:pPr>
              <w:widowControl/>
              <w:spacing w:line="584" w:lineRule="exact"/>
              <w:jc w:val="center"/>
              <w:rPr>
                <w:rFonts w:ascii="Times New Roman" w:hAnsi="Times New Roman" w:eastAsia="仿宋_GB2312" w:cs="Times New Roman"/>
                <w:b/>
                <w:bCs/>
                <w:kern w:val="0"/>
                <w:sz w:val="22"/>
              </w:rPr>
            </w:pPr>
            <w:r>
              <w:rPr>
                <w:rFonts w:ascii="Times New Roman" w:hAnsi="Times New Roman" w:eastAsia="仿宋_GB2312" w:cs="Times New Roman"/>
                <w:b/>
                <w:bCs/>
                <w:kern w:val="0"/>
                <w:sz w:val="22"/>
              </w:rPr>
              <w:t>价值（金额单位：万元）</w:t>
            </w:r>
          </w:p>
        </w:tc>
      </w:tr>
      <w:tr>
        <w:tblPrEx>
          <w:tblCellMar>
            <w:top w:w="0" w:type="dxa"/>
            <w:left w:w="108" w:type="dxa"/>
            <w:bottom w:w="0" w:type="dxa"/>
            <w:right w:w="108" w:type="dxa"/>
          </w:tblCellMar>
        </w:tblPrEx>
        <w:trPr>
          <w:trHeight w:val="567" w:hRule="exact"/>
        </w:trPr>
        <w:tc>
          <w:tcPr>
            <w:tcW w:w="5224" w:type="dxa"/>
            <w:tcBorders>
              <w:top w:val="nil"/>
              <w:left w:val="single" w:color="auto" w:sz="4" w:space="0"/>
              <w:bottom w:val="single" w:color="auto" w:sz="4" w:space="0"/>
              <w:right w:val="single" w:color="auto" w:sz="4" w:space="0"/>
            </w:tcBorders>
            <w:shd w:val="clear" w:color="auto" w:fill="auto"/>
            <w:noWrap/>
            <w:vAlign w:val="center"/>
          </w:tcPr>
          <w:p>
            <w:pPr>
              <w:widowControl/>
              <w:spacing w:line="584" w:lineRule="exact"/>
              <w:jc w:val="center"/>
              <w:rPr>
                <w:rFonts w:ascii="Times New Roman" w:hAnsi="Times New Roman" w:eastAsia="仿宋_GB2312" w:cs="Times New Roman"/>
                <w:kern w:val="0"/>
                <w:sz w:val="22"/>
              </w:rPr>
            </w:pPr>
            <w:r>
              <w:rPr>
                <w:rFonts w:ascii="Times New Roman" w:hAnsi="Times New Roman" w:eastAsia="仿宋_GB2312" w:cs="Times New Roman"/>
                <w:kern w:val="0"/>
                <w:sz w:val="22"/>
              </w:rPr>
              <w:t>资产总额</w:t>
            </w:r>
          </w:p>
        </w:tc>
        <w:tc>
          <w:tcPr>
            <w:tcW w:w="3155" w:type="dxa"/>
            <w:tcBorders>
              <w:top w:val="nil"/>
              <w:left w:val="nil"/>
              <w:bottom w:val="single" w:color="auto" w:sz="4" w:space="0"/>
              <w:right w:val="single" w:color="auto" w:sz="4" w:space="0"/>
            </w:tcBorders>
            <w:shd w:val="clear" w:color="auto" w:fill="auto"/>
            <w:noWrap/>
            <w:vAlign w:val="center"/>
          </w:tcPr>
          <w:p>
            <w:pPr>
              <w:spacing w:line="584" w:lineRule="exact"/>
              <w:jc w:val="center"/>
              <w:rPr>
                <w:rFonts w:ascii="Times New Roman" w:hAnsi="Times New Roman" w:eastAsia="仿宋_GB2312" w:cs="Times New Roman"/>
                <w:sz w:val="22"/>
              </w:rPr>
            </w:pPr>
            <w:r>
              <w:rPr>
                <w:rFonts w:ascii="Times New Roman" w:hAnsi="Times New Roman" w:eastAsia="仿宋_GB2312" w:cs="Times New Roman"/>
                <w:sz w:val="22"/>
              </w:rPr>
              <w:t>——</w:t>
            </w:r>
          </w:p>
        </w:tc>
        <w:tc>
          <w:tcPr>
            <w:tcW w:w="5103" w:type="dxa"/>
            <w:tcBorders>
              <w:top w:val="nil"/>
              <w:left w:val="nil"/>
              <w:bottom w:val="single" w:color="auto" w:sz="4" w:space="0"/>
              <w:right w:val="single" w:color="auto" w:sz="4" w:space="0"/>
            </w:tcBorders>
            <w:shd w:val="clear" w:color="auto" w:fill="auto"/>
            <w:noWrap/>
            <w:vAlign w:val="center"/>
          </w:tcPr>
          <w:p>
            <w:pPr>
              <w:spacing w:line="584" w:lineRule="exact"/>
              <w:jc w:val="center"/>
              <w:rPr>
                <w:rFonts w:ascii="Times New Roman" w:hAnsi="Times New Roman" w:eastAsia="仿宋_GB2312" w:cs="Times New Roman"/>
                <w:sz w:val="22"/>
              </w:rPr>
            </w:pPr>
            <w:r>
              <w:rPr>
                <w:rFonts w:hint="eastAsia" w:ascii="Times New Roman" w:hAnsi="Times New Roman" w:eastAsia="仿宋_GB2312" w:cs="Times New Roman"/>
                <w:sz w:val="22"/>
              </w:rPr>
              <w:t>519.23</w:t>
            </w:r>
          </w:p>
        </w:tc>
      </w:tr>
      <w:tr>
        <w:tblPrEx>
          <w:tblCellMar>
            <w:top w:w="0" w:type="dxa"/>
            <w:left w:w="108" w:type="dxa"/>
            <w:bottom w:w="0" w:type="dxa"/>
            <w:right w:w="108" w:type="dxa"/>
          </w:tblCellMar>
        </w:tblPrEx>
        <w:trPr>
          <w:trHeight w:val="567" w:hRule="exact"/>
        </w:trPr>
        <w:tc>
          <w:tcPr>
            <w:tcW w:w="5224" w:type="dxa"/>
            <w:tcBorders>
              <w:top w:val="nil"/>
              <w:left w:val="single" w:color="auto" w:sz="4" w:space="0"/>
              <w:bottom w:val="single" w:color="auto" w:sz="4" w:space="0"/>
              <w:right w:val="single" w:color="auto" w:sz="4" w:space="0"/>
            </w:tcBorders>
            <w:shd w:val="clear" w:color="auto" w:fill="auto"/>
            <w:noWrap/>
            <w:vAlign w:val="center"/>
          </w:tcPr>
          <w:p>
            <w:pPr>
              <w:widowControl/>
              <w:spacing w:line="584" w:lineRule="exact"/>
              <w:jc w:val="left"/>
              <w:rPr>
                <w:rFonts w:ascii="Times New Roman" w:hAnsi="Times New Roman" w:eastAsia="仿宋_GB2312" w:cs="Times New Roman"/>
                <w:kern w:val="0"/>
                <w:sz w:val="22"/>
              </w:rPr>
            </w:pPr>
            <w:r>
              <w:rPr>
                <w:rFonts w:ascii="Times New Roman" w:hAnsi="Times New Roman" w:eastAsia="仿宋_GB2312" w:cs="Times New Roman"/>
                <w:kern w:val="0"/>
                <w:sz w:val="22"/>
              </w:rPr>
              <w:t>1、房屋（平方米）</w:t>
            </w:r>
          </w:p>
        </w:tc>
        <w:tc>
          <w:tcPr>
            <w:tcW w:w="3155" w:type="dxa"/>
            <w:tcBorders>
              <w:top w:val="nil"/>
              <w:left w:val="nil"/>
              <w:bottom w:val="single" w:color="auto" w:sz="4" w:space="0"/>
              <w:right w:val="single" w:color="auto" w:sz="4" w:space="0"/>
            </w:tcBorders>
            <w:shd w:val="clear" w:color="auto" w:fill="auto"/>
            <w:noWrap/>
            <w:vAlign w:val="center"/>
          </w:tcPr>
          <w:p>
            <w:pPr>
              <w:spacing w:line="584" w:lineRule="exact"/>
              <w:jc w:val="center"/>
              <w:rPr>
                <w:rFonts w:ascii="Times New Roman" w:hAnsi="Times New Roman" w:eastAsia="仿宋_GB2312" w:cs="Times New Roman"/>
                <w:sz w:val="22"/>
              </w:rPr>
            </w:pPr>
          </w:p>
        </w:tc>
        <w:tc>
          <w:tcPr>
            <w:tcW w:w="5103" w:type="dxa"/>
            <w:tcBorders>
              <w:top w:val="nil"/>
              <w:left w:val="nil"/>
              <w:bottom w:val="single" w:color="auto" w:sz="4" w:space="0"/>
              <w:right w:val="single" w:color="auto" w:sz="4" w:space="0"/>
            </w:tcBorders>
            <w:shd w:val="clear" w:color="auto" w:fill="auto"/>
            <w:noWrap/>
            <w:vAlign w:val="center"/>
          </w:tcPr>
          <w:p>
            <w:pPr>
              <w:spacing w:line="584" w:lineRule="exact"/>
              <w:jc w:val="center"/>
              <w:rPr>
                <w:rFonts w:ascii="Times New Roman" w:hAnsi="Times New Roman" w:eastAsia="仿宋_GB2312" w:cs="Times New Roman"/>
                <w:sz w:val="22"/>
              </w:rPr>
            </w:pPr>
          </w:p>
        </w:tc>
      </w:tr>
      <w:tr>
        <w:tblPrEx>
          <w:tblCellMar>
            <w:top w:w="0" w:type="dxa"/>
            <w:left w:w="108" w:type="dxa"/>
            <w:bottom w:w="0" w:type="dxa"/>
            <w:right w:w="108" w:type="dxa"/>
          </w:tblCellMar>
        </w:tblPrEx>
        <w:trPr>
          <w:trHeight w:val="567" w:hRule="exact"/>
        </w:trPr>
        <w:tc>
          <w:tcPr>
            <w:tcW w:w="5224" w:type="dxa"/>
            <w:tcBorders>
              <w:top w:val="nil"/>
              <w:left w:val="single" w:color="auto" w:sz="4" w:space="0"/>
              <w:bottom w:val="single" w:color="auto" w:sz="4" w:space="0"/>
              <w:right w:val="single" w:color="auto" w:sz="4" w:space="0"/>
            </w:tcBorders>
            <w:shd w:val="clear" w:color="auto" w:fill="auto"/>
            <w:noWrap/>
            <w:vAlign w:val="center"/>
          </w:tcPr>
          <w:p>
            <w:pPr>
              <w:widowControl/>
              <w:spacing w:line="584" w:lineRule="exact"/>
              <w:jc w:val="left"/>
              <w:rPr>
                <w:rFonts w:ascii="Times New Roman" w:hAnsi="Times New Roman" w:eastAsia="仿宋_GB2312" w:cs="Times New Roman"/>
                <w:kern w:val="0"/>
                <w:sz w:val="22"/>
              </w:rPr>
            </w:pPr>
            <w:r>
              <w:rPr>
                <w:rFonts w:ascii="Times New Roman" w:hAnsi="Times New Roman" w:eastAsia="仿宋_GB2312" w:cs="Times New Roman"/>
                <w:kern w:val="0"/>
                <w:sz w:val="22"/>
              </w:rPr>
              <w:t>其中：办公用房（平方米）</w:t>
            </w:r>
          </w:p>
        </w:tc>
        <w:tc>
          <w:tcPr>
            <w:tcW w:w="3155" w:type="dxa"/>
            <w:tcBorders>
              <w:top w:val="nil"/>
              <w:left w:val="nil"/>
              <w:bottom w:val="single" w:color="auto" w:sz="4" w:space="0"/>
              <w:right w:val="single" w:color="auto" w:sz="4" w:space="0"/>
            </w:tcBorders>
            <w:shd w:val="clear" w:color="auto" w:fill="auto"/>
            <w:noWrap/>
            <w:vAlign w:val="center"/>
          </w:tcPr>
          <w:p>
            <w:pPr>
              <w:spacing w:line="584" w:lineRule="exact"/>
              <w:jc w:val="center"/>
              <w:rPr>
                <w:rFonts w:ascii="Times New Roman" w:hAnsi="Times New Roman" w:eastAsia="仿宋_GB2312" w:cs="Times New Roman"/>
                <w:sz w:val="22"/>
              </w:rPr>
            </w:pPr>
          </w:p>
        </w:tc>
        <w:tc>
          <w:tcPr>
            <w:tcW w:w="5103" w:type="dxa"/>
            <w:tcBorders>
              <w:top w:val="nil"/>
              <w:left w:val="nil"/>
              <w:bottom w:val="single" w:color="auto" w:sz="4" w:space="0"/>
              <w:right w:val="single" w:color="auto" w:sz="4" w:space="0"/>
            </w:tcBorders>
            <w:shd w:val="clear" w:color="auto" w:fill="auto"/>
            <w:noWrap/>
            <w:vAlign w:val="center"/>
          </w:tcPr>
          <w:p>
            <w:pPr>
              <w:spacing w:line="584" w:lineRule="exact"/>
              <w:jc w:val="center"/>
              <w:rPr>
                <w:rFonts w:ascii="Times New Roman" w:hAnsi="Times New Roman" w:eastAsia="仿宋_GB2312" w:cs="Times New Roman"/>
                <w:sz w:val="22"/>
              </w:rPr>
            </w:pPr>
          </w:p>
        </w:tc>
      </w:tr>
      <w:tr>
        <w:tblPrEx>
          <w:tblCellMar>
            <w:top w:w="0" w:type="dxa"/>
            <w:left w:w="108" w:type="dxa"/>
            <w:bottom w:w="0" w:type="dxa"/>
            <w:right w:w="108" w:type="dxa"/>
          </w:tblCellMar>
        </w:tblPrEx>
        <w:trPr>
          <w:trHeight w:val="567" w:hRule="exact"/>
        </w:trPr>
        <w:tc>
          <w:tcPr>
            <w:tcW w:w="5224" w:type="dxa"/>
            <w:tcBorders>
              <w:top w:val="nil"/>
              <w:left w:val="single" w:color="auto" w:sz="4" w:space="0"/>
              <w:bottom w:val="single" w:color="auto" w:sz="4" w:space="0"/>
              <w:right w:val="single" w:color="auto" w:sz="4" w:space="0"/>
            </w:tcBorders>
            <w:shd w:val="clear" w:color="auto" w:fill="auto"/>
            <w:noWrap/>
            <w:vAlign w:val="center"/>
          </w:tcPr>
          <w:p>
            <w:pPr>
              <w:widowControl/>
              <w:spacing w:line="584" w:lineRule="exact"/>
              <w:jc w:val="left"/>
              <w:rPr>
                <w:rFonts w:ascii="Times New Roman" w:hAnsi="Times New Roman" w:eastAsia="仿宋_GB2312" w:cs="Times New Roman"/>
                <w:kern w:val="0"/>
                <w:sz w:val="22"/>
              </w:rPr>
            </w:pPr>
            <w:r>
              <w:rPr>
                <w:rFonts w:ascii="Times New Roman" w:hAnsi="Times New Roman" w:eastAsia="仿宋_GB2312" w:cs="Times New Roman"/>
                <w:kern w:val="0"/>
                <w:sz w:val="22"/>
              </w:rPr>
              <w:t>2、车辆（台、辆）</w:t>
            </w:r>
          </w:p>
        </w:tc>
        <w:tc>
          <w:tcPr>
            <w:tcW w:w="3155" w:type="dxa"/>
            <w:tcBorders>
              <w:top w:val="nil"/>
              <w:left w:val="nil"/>
              <w:bottom w:val="single" w:color="auto" w:sz="4" w:space="0"/>
              <w:right w:val="single" w:color="auto" w:sz="4" w:space="0"/>
            </w:tcBorders>
            <w:shd w:val="clear" w:color="auto" w:fill="auto"/>
            <w:noWrap/>
            <w:vAlign w:val="center"/>
          </w:tcPr>
          <w:p>
            <w:pPr>
              <w:spacing w:line="584" w:lineRule="exact"/>
              <w:jc w:val="center"/>
              <w:rPr>
                <w:rFonts w:ascii="Times New Roman" w:hAnsi="Times New Roman" w:eastAsia="仿宋_GB2312" w:cs="Times New Roman"/>
                <w:sz w:val="22"/>
              </w:rPr>
            </w:pPr>
            <w:r>
              <w:rPr>
                <w:rFonts w:hint="eastAsia" w:ascii="Times New Roman" w:hAnsi="Times New Roman" w:eastAsia="仿宋_GB2312" w:cs="Times New Roman"/>
                <w:sz w:val="22"/>
              </w:rPr>
              <w:t>1</w:t>
            </w:r>
          </w:p>
        </w:tc>
        <w:tc>
          <w:tcPr>
            <w:tcW w:w="5103" w:type="dxa"/>
            <w:tcBorders>
              <w:top w:val="nil"/>
              <w:left w:val="nil"/>
              <w:bottom w:val="single" w:color="auto" w:sz="4" w:space="0"/>
              <w:right w:val="single" w:color="auto" w:sz="4" w:space="0"/>
            </w:tcBorders>
            <w:shd w:val="clear" w:color="auto" w:fill="auto"/>
            <w:noWrap/>
            <w:vAlign w:val="center"/>
          </w:tcPr>
          <w:p>
            <w:pPr>
              <w:spacing w:line="584" w:lineRule="exact"/>
              <w:jc w:val="center"/>
              <w:rPr>
                <w:rFonts w:ascii="Times New Roman" w:hAnsi="Times New Roman" w:eastAsia="仿宋_GB2312" w:cs="Times New Roman"/>
                <w:sz w:val="22"/>
              </w:rPr>
            </w:pPr>
            <w:r>
              <w:rPr>
                <w:rFonts w:hint="eastAsia" w:ascii="宋体" w:cs="宋体"/>
                <w:kern w:val="0"/>
                <w:sz w:val="22"/>
              </w:rPr>
              <w:t>24.28</w:t>
            </w:r>
          </w:p>
        </w:tc>
      </w:tr>
      <w:tr>
        <w:tblPrEx>
          <w:tblCellMar>
            <w:top w:w="0" w:type="dxa"/>
            <w:left w:w="108" w:type="dxa"/>
            <w:bottom w:w="0" w:type="dxa"/>
            <w:right w:w="108" w:type="dxa"/>
          </w:tblCellMar>
        </w:tblPrEx>
        <w:trPr>
          <w:trHeight w:val="567" w:hRule="exact"/>
        </w:trPr>
        <w:tc>
          <w:tcPr>
            <w:tcW w:w="5224" w:type="dxa"/>
            <w:tcBorders>
              <w:top w:val="nil"/>
              <w:left w:val="single" w:color="auto" w:sz="4" w:space="0"/>
              <w:bottom w:val="single" w:color="auto" w:sz="4" w:space="0"/>
              <w:right w:val="single" w:color="auto" w:sz="4" w:space="0"/>
            </w:tcBorders>
            <w:shd w:val="clear" w:color="auto" w:fill="auto"/>
            <w:vAlign w:val="center"/>
          </w:tcPr>
          <w:p>
            <w:pPr>
              <w:widowControl/>
              <w:spacing w:line="584" w:lineRule="exact"/>
              <w:jc w:val="left"/>
              <w:rPr>
                <w:rFonts w:ascii="Times New Roman" w:hAnsi="Times New Roman" w:eastAsia="仿宋_GB2312" w:cs="Times New Roman"/>
                <w:kern w:val="0"/>
                <w:sz w:val="22"/>
              </w:rPr>
            </w:pPr>
            <w:r>
              <w:rPr>
                <w:rFonts w:ascii="Times New Roman" w:hAnsi="Times New Roman" w:eastAsia="仿宋_GB2312" w:cs="Times New Roman"/>
                <w:kern w:val="0"/>
                <w:sz w:val="22"/>
              </w:rPr>
              <w:t>3、单价在20万元以上的设备</w:t>
            </w:r>
          </w:p>
        </w:tc>
        <w:tc>
          <w:tcPr>
            <w:tcW w:w="3155" w:type="dxa"/>
            <w:tcBorders>
              <w:top w:val="nil"/>
              <w:left w:val="nil"/>
              <w:bottom w:val="single" w:color="auto" w:sz="4" w:space="0"/>
              <w:right w:val="single" w:color="auto" w:sz="4" w:space="0"/>
            </w:tcBorders>
            <w:shd w:val="clear" w:color="auto" w:fill="auto"/>
            <w:noWrap/>
            <w:vAlign w:val="center"/>
          </w:tcPr>
          <w:p>
            <w:pPr>
              <w:spacing w:line="584" w:lineRule="exact"/>
              <w:jc w:val="center"/>
              <w:rPr>
                <w:rFonts w:ascii="Times New Roman" w:hAnsi="Times New Roman" w:eastAsia="仿宋_GB2312" w:cs="Times New Roman"/>
                <w:sz w:val="22"/>
              </w:rPr>
            </w:pPr>
          </w:p>
        </w:tc>
        <w:tc>
          <w:tcPr>
            <w:tcW w:w="5103" w:type="dxa"/>
            <w:tcBorders>
              <w:top w:val="nil"/>
              <w:left w:val="nil"/>
              <w:bottom w:val="single" w:color="auto" w:sz="4" w:space="0"/>
              <w:right w:val="single" w:color="auto" w:sz="4" w:space="0"/>
            </w:tcBorders>
            <w:shd w:val="clear" w:color="auto" w:fill="auto"/>
            <w:noWrap/>
            <w:vAlign w:val="center"/>
          </w:tcPr>
          <w:p>
            <w:pPr>
              <w:spacing w:line="584" w:lineRule="exact"/>
              <w:jc w:val="center"/>
              <w:rPr>
                <w:rFonts w:ascii="Times New Roman" w:hAnsi="Times New Roman" w:eastAsia="仿宋_GB2312" w:cs="Times New Roman"/>
                <w:sz w:val="22"/>
              </w:rPr>
            </w:pPr>
          </w:p>
        </w:tc>
      </w:tr>
      <w:tr>
        <w:tblPrEx>
          <w:tblCellMar>
            <w:top w:w="0" w:type="dxa"/>
            <w:left w:w="108" w:type="dxa"/>
            <w:bottom w:w="0" w:type="dxa"/>
            <w:right w:w="108" w:type="dxa"/>
          </w:tblCellMar>
        </w:tblPrEx>
        <w:trPr>
          <w:trHeight w:val="567" w:hRule="exact"/>
        </w:trPr>
        <w:tc>
          <w:tcPr>
            <w:tcW w:w="5224" w:type="dxa"/>
            <w:tcBorders>
              <w:top w:val="nil"/>
              <w:left w:val="single" w:color="auto" w:sz="4" w:space="0"/>
              <w:bottom w:val="single" w:color="auto" w:sz="4" w:space="0"/>
              <w:right w:val="single" w:color="auto" w:sz="4" w:space="0"/>
            </w:tcBorders>
            <w:shd w:val="clear" w:color="auto" w:fill="auto"/>
            <w:noWrap/>
            <w:vAlign w:val="center"/>
          </w:tcPr>
          <w:p>
            <w:pPr>
              <w:widowControl/>
              <w:spacing w:line="584" w:lineRule="exact"/>
              <w:jc w:val="left"/>
              <w:rPr>
                <w:rFonts w:ascii="Times New Roman" w:hAnsi="Times New Roman" w:eastAsia="仿宋_GB2312" w:cs="Times New Roman"/>
                <w:kern w:val="0"/>
                <w:sz w:val="22"/>
              </w:rPr>
            </w:pPr>
            <w:r>
              <w:rPr>
                <w:rFonts w:ascii="Times New Roman" w:hAnsi="Times New Roman" w:eastAsia="仿宋_GB2312" w:cs="Times New Roman"/>
                <w:kern w:val="0"/>
                <w:sz w:val="22"/>
              </w:rPr>
              <w:t>4、其他固定资产</w:t>
            </w:r>
          </w:p>
        </w:tc>
        <w:tc>
          <w:tcPr>
            <w:tcW w:w="3155" w:type="dxa"/>
            <w:tcBorders>
              <w:top w:val="nil"/>
              <w:left w:val="nil"/>
              <w:bottom w:val="single" w:color="auto" w:sz="4" w:space="0"/>
              <w:right w:val="single" w:color="auto" w:sz="4" w:space="0"/>
            </w:tcBorders>
            <w:shd w:val="clear" w:color="auto" w:fill="auto"/>
            <w:noWrap/>
            <w:vAlign w:val="center"/>
          </w:tcPr>
          <w:p>
            <w:pPr>
              <w:spacing w:line="584" w:lineRule="exact"/>
              <w:jc w:val="center"/>
              <w:rPr>
                <w:rFonts w:ascii="Times New Roman" w:hAnsi="Times New Roman" w:eastAsia="仿宋_GB2312" w:cs="Times New Roman"/>
                <w:sz w:val="22"/>
              </w:rPr>
            </w:pPr>
          </w:p>
        </w:tc>
        <w:tc>
          <w:tcPr>
            <w:tcW w:w="5103" w:type="dxa"/>
            <w:tcBorders>
              <w:top w:val="nil"/>
              <w:left w:val="nil"/>
              <w:bottom w:val="single" w:color="auto" w:sz="4" w:space="0"/>
              <w:right w:val="single" w:color="auto" w:sz="4" w:space="0"/>
            </w:tcBorders>
            <w:shd w:val="clear" w:color="auto" w:fill="auto"/>
            <w:noWrap/>
            <w:vAlign w:val="center"/>
          </w:tcPr>
          <w:p>
            <w:pPr>
              <w:spacing w:line="584" w:lineRule="exact"/>
              <w:jc w:val="center"/>
              <w:rPr>
                <w:rFonts w:ascii="Times New Roman" w:hAnsi="Times New Roman" w:eastAsia="仿宋_GB2312" w:cs="Times New Roman"/>
                <w:sz w:val="22"/>
              </w:rPr>
            </w:pPr>
            <w:r>
              <w:rPr>
                <w:rFonts w:hint="eastAsia" w:ascii="Times New Roman" w:hAnsi="Times New Roman" w:eastAsia="仿宋_GB2312" w:cs="Times New Roman"/>
                <w:sz w:val="22"/>
              </w:rPr>
              <w:t>494.95</w:t>
            </w:r>
          </w:p>
        </w:tc>
      </w:tr>
    </w:tbl>
    <w:p>
      <w:pPr>
        <w:autoSpaceDE w:val="0"/>
        <w:autoSpaceDN w:val="0"/>
        <w:adjustRightInd w:val="0"/>
        <w:spacing w:line="584" w:lineRule="exact"/>
        <w:ind w:left="198" w:firstLine="640" w:firstLineChars="200"/>
        <w:jc w:val="left"/>
        <w:rPr>
          <w:rFonts w:ascii="Times New Roman" w:hAnsi="Times New Roman" w:eastAsia="仿宋_GB2312" w:cs="Times New Roman"/>
          <w:sz w:val="32"/>
          <w:szCs w:val="32"/>
        </w:rPr>
      </w:pPr>
    </w:p>
    <w:p>
      <w:pPr>
        <w:autoSpaceDE w:val="0"/>
        <w:autoSpaceDN w:val="0"/>
        <w:adjustRightInd w:val="0"/>
        <w:spacing w:line="584" w:lineRule="exact"/>
        <w:ind w:firstLine="640" w:firstLineChars="200"/>
        <w:jc w:val="left"/>
        <w:rPr>
          <w:rFonts w:ascii="Times New Roman" w:hAnsi="Times New Roman" w:eastAsia="黑体" w:cs="Times New Roman"/>
          <w:sz w:val="32"/>
          <w:szCs w:val="32"/>
        </w:rPr>
      </w:pPr>
      <w:r>
        <w:rPr>
          <w:rFonts w:ascii="Times New Roman" w:hAnsi="黑体" w:eastAsia="黑体" w:cs="Times New Roman"/>
          <w:sz w:val="32"/>
          <w:szCs w:val="32"/>
        </w:rPr>
        <w:t>八、名词解释</w:t>
      </w:r>
    </w:p>
    <w:p>
      <w:pPr>
        <w:tabs>
          <w:tab w:val="left" w:pos="11490"/>
        </w:tabs>
        <w:spacing w:line="584" w:lineRule="exact"/>
        <w:ind w:firstLine="642" w:firstLineChars="200"/>
        <w:rPr>
          <w:rFonts w:ascii="Times New Roman" w:hAnsi="Times New Roman" w:eastAsia="仿宋_GB2312" w:cs="Times New Roman"/>
          <w:sz w:val="32"/>
          <w:szCs w:val="32"/>
        </w:rPr>
      </w:pPr>
      <w:r>
        <w:rPr>
          <w:rFonts w:ascii="Times New Roman" w:hAnsi="Times New Roman" w:eastAsia="仿宋_GB2312" w:cs="Times New Roman"/>
          <w:b/>
          <w:sz w:val="32"/>
          <w:szCs w:val="32"/>
        </w:rPr>
        <w:t>1、一般公共预算拨款收入：</w:t>
      </w:r>
      <w:r>
        <w:rPr>
          <w:rFonts w:ascii="Times New Roman" w:hAnsi="Times New Roman" w:eastAsia="仿宋_GB2312" w:cs="Times New Roman"/>
          <w:sz w:val="32"/>
          <w:szCs w:val="32"/>
        </w:rPr>
        <w:t>指省级财政当年拨付的资金。</w:t>
      </w:r>
    </w:p>
    <w:p>
      <w:pPr>
        <w:tabs>
          <w:tab w:val="left" w:pos="11490"/>
        </w:tabs>
        <w:spacing w:line="584" w:lineRule="exact"/>
        <w:ind w:firstLine="642" w:firstLineChars="200"/>
        <w:rPr>
          <w:rFonts w:ascii="Times New Roman" w:hAnsi="Times New Roman" w:eastAsia="仿宋_GB2312" w:cs="Times New Roman"/>
          <w:sz w:val="32"/>
          <w:szCs w:val="32"/>
        </w:rPr>
      </w:pPr>
      <w:r>
        <w:rPr>
          <w:rFonts w:ascii="Times New Roman" w:hAnsi="Times New Roman" w:eastAsia="仿宋_GB2312" w:cs="Times New Roman"/>
          <w:b/>
          <w:sz w:val="32"/>
          <w:szCs w:val="32"/>
        </w:rPr>
        <w:t>2、事业收入：</w:t>
      </w:r>
      <w:r>
        <w:rPr>
          <w:rFonts w:ascii="Times New Roman" w:hAnsi="Times New Roman" w:eastAsia="仿宋_GB2312" w:cs="Times New Roman"/>
          <w:sz w:val="32"/>
          <w:szCs w:val="32"/>
        </w:rPr>
        <w:t>指事业单位开展专业业务活动及辅助活动所取得的收入。</w:t>
      </w:r>
    </w:p>
    <w:p>
      <w:pPr>
        <w:tabs>
          <w:tab w:val="left" w:pos="11490"/>
        </w:tabs>
        <w:spacing w:line="584" w:lineRule="exact"/>
        <w:ind w:firstLine="642" w:firstLineChars="200"/>
        <w:rPr>
          <w:rFonts w:ascii="Times New Roman" w:hAnsi="Times New Roman" w:eastAsia="仿宋_GB2312" w:cs="Times New Roman"/>
          <w:b/>
          <w:sz w:val="32"/>
          <w:szCs w:val="32"/>
        </w:rPr>
      </w:pPr>
      <w:r>
        <w:rPr>
          <w:rFonts w:ascii="Times New Roman" w:hAnsi="Times New Roman" w:eastAsia="仿宋_GB2312" w:cs="Times New Roman"/>
          <w:b/>
          <w:sz w:val="32"/>
          <w:szCs w:val="32"/>
        </w:rPr>
        <w:t>3、其他收入：</w:t>
      </w:r>
      <w:r>
        <w:rPr>
          <w:rFonts w:ascii="Times New Roman" w:hAnsi="Times New Roman" w:eastAsia="仿宋_GB2312" w:cs="Times New Roman"/>
          <w:sz w:val="32"/>
          <w:szCs w:val="32"/>
        </w:rPr>
        <w:t>指除“一般公共预算拨款收入”、“事业收入”等以外的收入。主要是按规定动用的租房收入、存款利息收入等。</w:t>
      </w:r>
    </w:p>
    <w:p>
      <w:pPr>
        <w:tabs>
          <w:tab w:val="left" w:pos="11490"/>
        </w:tabs>
        <w:spacing w:line="584" w:lineRule="exact"/>
        <w:ind w:firstLine="642" w:firstLineChars="200"/>
        <w:rPr>
          <w:rFonts w:ascii="Times New Roman" w:hAnsi="Times New Roman" w:eastAsia="仿宋_GB2312" w:cs="Times New Roman"/>
          <w:sz w:val="32"/>
          <w:szCs w:val="32"/>
        </w:rPr>
      </w:pPr>
      <w:r>
        <w:rPr>
          <w:rFonts w:ascii="Times New Roman" w:hAnsi="Times New Roman" w:eastAsia="仿宋_GB2312" w:cs="Times New Roman"/>
          <w:b/>
          <w:sz w:val="32"/>
          <w:szCs w:val="32"/>
        </w:rPr>
        <w:t>4、基本支出：</w:t>
      </w:r>
      <w:r>
        <w:rPr>
          <w:rFonts w:ascii="Times New Roman" w:hAnsi="Times New Roman" w:eastAsia="仿宋_GB2312" w:cs="Times New Roman"/>
          <w:sz w:val="32"/>
          <w:szCs w:val="32"/>
        </w:rPr>
        <w:t>指为保障机构正常运转、完成日常工作任务而发生的人员支出和公用支出。</w:t>
      </w:r>
    </w:p>
    <w:p>
      <w:pPr>
        <w:tabs>
          <w:tab w:val="left" w:pos="11490"/>
        </w:tabs>
        <w:spacing w:line="584" w:lineRule="exact"/>
        <w:ind w:firstLine="642" w:firstLineChars="200"/>
        <w:rPr>
          <w:rFonts w:ascii="Times New Roman" w:hAnsi="Times New Roman" w:eastAsia="仿宋_GB2312" w:cs="Times New Roman"/>
          <w:sz w:val="32"/>
          <w:szCs w:val="32"/>
        </w:rPr>
      </w:pPr>
      <w:r>
        <w:rPr>
          <w:rFonts w:ascii="Times New Roman" w:hAnsi="Times New Roman" w:eastAsia="仿宋_GB2312" w:cs="Times New Roman"/>
          <w:b/>
          <w:sz w:val="32"/>
          <w:szCs w:val="32"/>
        </w:rPr>
        <w:t>5、项目支出：</w:t>
      </w:r>
      <w:r>
        <w:rPr>
          <w:rFonts w:ascii="Times New Roman" w:hAnsi="Times New Roman" w:eastAsia="仿宋_GB2312" w:cs="Times New Roman"/>
          <w:sz w:val="32"/>
          <w:szCs w:val="32"/>
        </w:rPr>
        <w:t>指在基本支出之外为完成特定行政任务和事业发展目标所发生的支出。</w:t>
      </w:r>
    </w:p>
    <w:p>
      <w:pPr>
        <w:tabs>
          <w:tab w:val="left" w:pos="11490"/>
        </w:tabs>
        <w:spacing w:line="584" w:lineRule="exact"/>
        <w:ind w:firstLine="642" w:firstLineChars="200"/>
        <w:rPr>
          <w:rFonts w:ascii="Times New Roman" w:hAnsi="Times New Roman" w:eastAsia="仿宋_GB2312" w:cs="Times New Roman"/>
          <w:sz w:val="32"/>
          <w:szCs w:val="32"/>
        </w:rPr>
      </w:pPr>
      <w:r>
        <w:rPr>
          <w:rFonts w:ascii="Times New Roman" w:hAnsi="Times New Roman" w:eastAsia="仿宋_GB2312" w:cs="Times New Roman"/>
          <w:b/>
          <w:sz w:val="32"/>
          <w:szCs w:val="32"/>
        </w:rPr>
        <w:t>6、上缴上级支出：</w:t>
      </w:r>
      <w:r>
        <w:rPr>
          <w:rFonts w:ascii="Times New Roman" w:hAnsi="Times New Roman" w:eastAsia="仿宋_GB2312" w:cs="Times New Roman"/>
          <w:sz w:val="32"/>
          <w:szCs w:val="32"/>
        </w:rPr>
        <w:t>指下级单位上缴上级的支出。</w:t>
      </w:r>
    </w:p>
    <w:p>
      <w:pPr>
        <w:tabs>
          <w:tab w:val="left" w:pos="11490"/>
        </w:tabs>
        <w:spacing w:line="584" w:lineRule="exact"/>
        <w:ind w:firstLine="642" w:firstLineChars="200"/>
        <w:rPr>
          <w:rFonts w:ascii="Times New Roman" w:hAnsi="Times New Roman" w:eastAsia="仿宋_GB2312" w:cs="Times New Roman"/>
          <w:sz w:val="32"/>
          <w:szCs w:val="32"/>
        </w:rPr>
      </w:pPr>
      <w:r>
        <w:rPr>
          <w:rFonts w:ascii="Times New Roman" w:hAnsi="Times New Roman" w:eastAsia="仿宋_GB2312" w:cs="Times New Roman"/>
          <w:b/>
          <w:sz w:val="32"/>
          <w:szCs w:val="32"/>
        </w:rPr>
        <w:t>7、“三公”经费：</w:t>
      </w:r>
      <w:r>
        <w:rPr>
          <w:rFonts w:ascii="Times New Roman" w:hAnsi="Times New Roman" w:eastAsia="仿宋_GB2312" w:cs="Times New Roman"/>
          <w:sz w:val="32"/>
          <w:szCs w:val="32"/>
        </w:rPr>
        <w:t>纳入省级财政预算管理的“三公”经费，是指省级部门用财政拨款安排的因公出国（境）费、公务用车购置及运维费和公务接待费。其中，因公出国（境）费反映单位公务出国（境）的住宿费、旅费、伙食补助费、杂费、培训费等支出；公务用车购置及运维费反映单位公务用车购置费及租用费、燃料费、维修费、过路过桥费、保险费、安全奖励费用等支出；公务接待费反映单位按规定开支的各类公务接待（含外宾接待）支出。</w:t>
      </w:r>
    </w:p>
    <w:p>
      <w:pPr>
        <w:tabs>
          <w:tab w:val="left" w:pos="11490"/>
        </w:tabs>
        <w:spacing w:line="584" w:lineRule="exact"/>
        <w:ind w:firstLine="642" w:firstLineChars="200"/>
        <w:rPr>
          <w:rFonts w:ascii="Times New Roman" w:hAnsi="Times New Roman" w:eastAsia="仿宋_GB2312" w:cs="Times New Roman"/>
          <w:sz w:val="32"/>
          <w:szCs w:val="32"/>
        </w:rPr>
      </w:pPr>
      <w:r>
        <w:rPr>
          <w:rFonts w:ascii="Times New Roman" w:hAnsi="Times New Roman" w:eastAsia="仿宋_GB2312" w:cs="Times New Roman"/>
          <w:b/>
          <w:sz w:val="32"/>
          <w:szCs w:val="32"/>
        </w:rPr>
        <w:t>8、机关运行费：</w:t>
      </w:r>
      <w:r>
        <w:rPr>
          <w:rFonts w:ascii="Times New Roman" w:hAnsi="Times New Roman" w:eastAsia="仿宋_GB2312" w:cs="Times New Roman"/>
          <w:sz w:val="32"/>
          <w:szCs w:val="32"/>
        </w:rPr>
        <w:t>为保障全部单位运行用于购买货物和服务的各项资金，包括办公及印刷费、邮电费、差旅费、会议费、福利费、日常维修费、专用材料及一般设备购置费、办公用房水电费、办公用房取暖费、办公用房物业管理费、公务用车运行维护费以及其他费用。</w:t>
      </w:r>
    </w:p>
    <w:p>
      <w:pPr>
        <w:tabs>
          <w:tab w:val="left" w:pos="11490"/>
        </w:tabs>
        <w:spacing w:line="584" w:lineRule="exact"/>
        <w:ind w:firstLine="642" w:firstLineChars="200"/>
        <w:rPr>
          <w:rFonts w:ascii="Times New Roman" w:hAnsi="Times New Roman" w:eastAsia="仿宋_GB2312" w:cs="Times New Roman"/>
          <w:sz w:val="32"/>
          <w:szCs w:val="32"/>
        </w:rPr>
      </w:pPr>
      <w:r>
        <w:rPr>
          <w:rFonts w:ascii="Times New Roman" w:hAnsi="Times New Roman" w:eastAsia="仿宋_GB2312" w:cs="Times New Roman"/>
          <w:b/>
          <w:sz w:val="32"/>
          <w:szCs w:val="32"/>
        </w:rPr>
        <w:t>9、上年结转：</w:t>
      </w:r>
      <w:r>
        <w:rPr>
          <w:rFonts w:ascii="Times New Roman" w:hAnsi="Times New Roman" w:eastAsia="仿宋_GB2312" w:cs="Times New Roman"/>
          <w:sz w:val="32"/>
          <w:szCs w:val="32"/>
        </w:rPr>
        <w:t>指以前年度尚未完成、结转到本年仍按原规定用途继续使用的资金。</w:t>
      </w:r>
    </w:p>
    <w:p>
      <w:pPr>
        <w:tabs>
          <w:tab w:val="left" w:pos="11490"/>
        </w:tabs>
        <w:spacing w:line="584" w:lineRule="exact"/>
        <w:ind w:firstLine="642" w:firstLineChars="200"/>
        <w:rPr>
          <w:rFonts w:ascii="Times New Roman" w:hAnsi="Times New Roman" w:eastAsia="仿宋_GB2312" w:cs="Times New Roman"/>
          <w:sz w:val="32"/>
          <w:szCs w:val="32"/>
        </w:rPr>
      </w:pPr>
      <w:r>
        <w:rPr>
          <w:rFonts w:ascii="Times New Roman" w:hAnsi="Times New Roman" w:eastAsia="仿宋_GB2312" w:cs="Times New Roman"/>
          <w:b/>
          <w:sz w:val="32"/>
          <w:szCs w:val="32"/>
        </w:rPr>
        <w:t>10、事业单位经营支出：</w:t>
      </w:r>
      <w:r>
        <w:rPr>
          <w:rFonts w:ascii="Times New Roman" w:hAnsi="Times New Roman" w:eastAsia="仿宋_GB2312" w:cs="Times New Roman"/>
          <w:sz w:val="32"/>
          <w:szCs w:val="32"/>
        </w:rPr>
        <w:t>指事业单位在专业业务活动及其辅助活动之外开展非独立核算经营活动发生的支出。</w:t>
      </w:r>
    </w:p>
    <w:p>
      <w:pPr>
        <w:autoSpaceDE w:val="0"/>
        <w:autoSpaceDN w:val="0"/>
        <w:adjustRightInd w:val="0"/>
        <w:spacing w:line="584" w:lineRule="exact"/>
        <w:ind w:firstLine="640" w:firstLineChars="200"/>
        <w:jc w:val="left"/>
        <w:rPr>
          <w:rFonts w:ascii="Times New Roman" w:hAnsi="Times New Roman" w:eastAsia="黑体" w:cs="Times New Roman"/>
          <w:sz w:val="32"/>
          <w:szCs w:val="32"/>
        </w:rPr>
      </w:pPr>
      <w:r>
        <w:rPr>
          <w:rFonts w:ascii="Times New Roman" w:hAnsi="黑体" w:eastAsia="黑体" w:cs="Times New Roman"/>
          <w:sz w:val="32"/>
          <w:szCs w:val="32"/>
        </w:rPr>
        <w:t>九、其他需要说明的事项</w:t>
      </w:r>
    </w:p>
    <w:p>
      <w:pPr>
        <w:spacing w:line="584" w:lineRule="exact"/>
        <w:ind w:firstLine="640" w:firstLineChars="200"/>
        <w:rPr>
          <w:rFonts w:ascii="Times New Roman" w:hAnsi="Times New Roman" w:eastAsia="仿宋_GB2312" w:cs="Times New Roman"/>
          <w:sz w:val="32"/>
          <w:szCs w:val="32"/>
        </w:rPr>
      </w:pPr>
      <w:r>
        <w:rPr>
          <w:rFonts w:ascii="Times New Roman" w:hAnsi="Times New Roman" w:eastAsia="仿宋_GB2312" w:cs="Times New Roman"/>
          <w:sz w:val="32"/>
          <w:szCs w:val="32"/>
        </w:rPr>
        <w:t>我部门无其他需要说明的事项。</w:t>
      </w:r>
    </w:p>
    <w:p>
      <w:pPr>
        <w:spacing w:line="584" w:lineRule="exact"/>
        <w:ind w:firstLine="640" w:firstLineChars="200"/>
        <w:rPr>
          <w:rFonts w:ascii="Times New Roman" w:hAnsi="Times New Roman" w:eastAsia="仿宋_GB2312" w:cs="Times New Roman"/>
          <w:sz w:val="32"/>
          <w:szCs w:val="32"/>
        </w:rPr>
      </w:pPr>
    </w:p>
    <w:p>
      <w:pPr>
        <w:spacing w:line="584" w:lineRule="exact"/>
        <w:rPr>
          <w:rFonts w:ascii="Times New Roman" w:hAnsi="Times New Roman" w:eastAsia="仿宋_GB2312" w:cs="Times New Roman"/>
          <w:sz w:val="32"/>
          <w:szCs w:val="32"/>
        </w:rPr>
      </w:pPr>
    </w:p>
    <w:sectPr>
      <w:pgSz w:w="16838" w:h="11906" w:orient="landscape"/>
      <w:pgMar w:top="1800" w:right="1440" w:bottom="1800" w:left="1440" w:header="851" w:footer="992" w:gutter="0"/>
      <w:cols w:space="425" w:num="1"/>
      <w:titlePg/>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altName w:val="方正书宋_GBK"/>
    <w:panose1 w:val="00000000000000000000"/>
    <w:charset w:val="00"/>
    <w:family w:val="auto"/>
    <w:pitch w:val="default"/>
    <w:sig w:usb0="00000000" w:usb1="00000000" w:usb2="00000000" w:usb3="00000000" w:csb0="00000000" w:csb1="00000000"/>
  </w:font>
  <w:font w:name="Wingdings">
    <w:panose1 w:val="05000000000000000000"/>
    <w:charset w:val="02"/>
    <w:family w:val="auto"/>
    <w:pitch w:val="default"/>
    <w:sig w:usb0="00000000" w:usb1="00000000" w:usb2="00000000" w:usb3="00000000" w:csb0="80000000" w:csb1="00000000"/>
  </w:font>
  <w:font w:name="Arial">
    <w:altName w:val="DejaVu Sans"/>
    <w:panose1 w:val="020B0604020202020204"/>
    <w:charset w:val="01"/>
    <w:family w:val="swiss"/>
    <w:pitch w:val="default"/>
    <w:sig w:usb0="E0002AFF" w:usb1="C0007843" w:usb2="00000009" w:usb3="00000000" w:csb0="400001FF" w:csb1="FFFF0000"/>
  </w:font>
  <w:font w:name="黑体">
    <w:altName w:val="方正黑体_GBK"/>
    <w:panose1 w:val="02010609060101010101"/>
    <w:charset w:val="86"/>
    <w:family w:val="auto"/>
    <w:pitch w:val="default"/>
    <w:sig w:usb0="800002BF" w:usb1="38CF7CFA" w:usb2="00000016" w:usb3="00000000" w:csb0="00040001" w:csb1="00000000"/>
  </w:font>
  <w:font w:name="Courier New">
    <w:altName w:val="DejaVu Sans"/>
    <w:panose1 w:val="02070309020205020404"/>
    <w:charset w:val="01"/>
    <w:family w:val="modern"/>
    <w:pitch w:val="default"/>
    <w:sig w:usb0="E0002AFF" w:usb1="C0007843" w:usb2="00000009" w:usb3="00000000" w:csb0="400001FF" w:csb1="FFFF0000"/>
  </w:font>
  <w:font w:name="Symbol">
    <w:panose1 w:val="02000609000000000000"/>
    <w:charset w:val="02"/>
    <w:family w:val="roman"/>
    <w:pitch w:val="default"/>
    <w:sig w:usb0="800000AF" w:usb1="4000204A" w:usb2="00000000" w:usb3="00000000" w:csb0="20000000" w:csb1="00000000"/>
  </w:font>
  <w:font w:name="DejaVu Sans">
    <w:panose1 w:val="020B0603030804020204"/>
    <w:charset w:val="00"/>
    <w:family w:val="auto"/>
    <w:pitch w:val="default"/>
    <w:sig w:usb0="E7006EFF" w:usb1="D200FDFF" w:usb2="0A246029" w:usb3="0400200C" w:csb0="600001FF" w:csb1="DFFF0000"/>
  </w:font>
  <w:font w:name="Calibri">
    <w:altName w:val="DejaVu Sans"/>
    <w:panose1 w:val="020F0502020204030204"/>
    <w:charset w:val="00"/>
    <w:family w:val="swiss"/>
    <w:pitch w:val="default"/>
    <w:sig w:usb0="00000000" w:usb1="00000000" w:usb2="00000001" w:usb3="00000000" w:csb0="0000019F" w:csb1="00000000"/>
  </w:font>
  <w:font w:name="方正书宋_GBK">
    <w:panose1 w:val="02000000000000000000"/>
    <w:charset w:val="86"/>
    <w:family w:val="auto"/>
    <w:pitch w:val="default"/>
    <w:sig w:usb0="00000001" w:usb1="08000000" w:usb2="00000000" w:usb3="00000000" w:csb0="00040000" w:csb1="00000000"/>
  </w:font>
  <w:font w:name="方正小标宋简体">
    <w:panose1 w:val="02000000000000000000"/>
    <w:charset w:val="86"/>
    <w:family w:val="script"/>
    <w:pitch w:val="default"/>
    <w:sig w:usb0="A00002BF" w:usb1="184F6CFA" w:usb2="00000012" w:usb3="00000000" w:csb0="00040001" w:csb1="00000000"/>
  </w:font>
  <w:font w:name="仿宋_GB2312">
    <w:altName w:val="方正仿宋_GBK"/>
    <w:panose1 w:val="00000000000000000000"/>
    <w:charset w:val="86"/>
    <w:family w:val="modern"/>
    <w:pitch w:val="default"/>
    <w:sig w:usb0="00000000" w:usb1="00000000" w:usb2="00000010" w:usb3="00000000" w:csb0="00040000" w:csb1="00000000"/>
  </w:font>
  <w:font w:name="方正仿宋_GBK">
    <w:panose1 w:val="02000000000000000000"/>
    <w:charset w:val="86"/>
    <w:family w:val="auto"/>
    <w:pitch w:val="default"/>
    <w:sig w:usb0="00000001" w:usb1="08000000" w:usb2="00000000" w:usb3="00000000" w:csb0="00040000" w:csb1="00000000"/>
  </w:font>
  <w:font w:name="方正黑体_GBK">
    <w:panose1 w:val="02000000000000000000"/>
    <w:charset w:val="86"/>
    <w:family w:val="auto"/>
    <w:pitch w:val="default"/>
    <w:sig w:usb0="A00002BF" w:usb1="38CF7CFA" w:usb2="00082016" w:usb3="00000000" w:csb0="00040001" w:csb1="00000000"/>
  </w:font>
  <w:font w:name="楷体_GB2312">
    <w:altName w:val="方正楷体_GBK"/>
    <w:panose1 w:val="00000000000000000000"/>
    <w:charset w:val="86"/>
    <w:family w:val="modern"/>
    <w:pitch w:val="default"/>
    <w:sig w:usb0="00000000" w:usb1="00000000" w:usb2="00000010" w:usb3="00000000" w:csb0="00040000" w:csb1="00000000"/>
  </w:font>
  <w:font w:name="方正楷体_GBK">
    <w:panose1 w:val="02000000000000000000"/>
    <w:charset w:val="86"/>
    <w:family w:val="auto"/>
    <w:pitch w:val="default"/>
    <w:sig w:usb0="00000001" w:usb1="08000000" w:usb2="00000000" w:usb3="00000000" w:csb0="00040000" w:csb1="00000000"/>
  </w:font>
  <w:font w:name="仿宋">
    <w:altName w:val="方正仿宋_GBK"/>
    <w:panose1 w:val="02010609060101010101"/>
    <w:charset w:val="86"/>
    <w:family w:val="modern"/>
    <w:pitch w:val="default"/>
    <w:sig w:usb0="00000000" w:usb1="00000000" w:usb2="00000016" w:usb3="00000000" w:csb0="00040001" w:csb1="00000000"/>
  </w:font>
</w:font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spacing w:line="240" w:lineRule="exact"/>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bordersDoNotSurroundHeader w:val="1"/>
  <w:bordersDoNotSurroundFooter w:val="1"/>
  <w:hideSpellingErrors/>
  <w:documentProtection w:enforcement="0"/>
  <w:defaultTabStop w:val="420"/>
  <w:drawingGridHorizontalSpacing w:val="105"/>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2"/>
  </w:compat>
  <w:rsids>
    <w:rsidRoot w:val="00F66032"/>
    <w:rsid w:val="000052A5"/>
    <w:rsid w:val="000053CC"/>
    <w:rsid w:val="00005CC9"/>
    <w:rsid w:val="00007FAB"/>
    <w:rsid w:val="00010564"/>
    <w:rsid w:val="0001168A"/>
    <w:rsid w:val="00016EB6"/>
    <w:rsid w:val="000225BC"/>
    <w:rsid w:val="00037AF6"/>
    <w:rsid w:val="000410F2"/>
    <w:rsid w:val="0004565F"/>
    <w:rsid w:val="00046231"/>
    <w:rsid w:val="0004798E"/>
    <w:rsid w:val="00071F08"/>
    <w:rsid w:val="00072187"/>
    <w:rsid w:val="00075D5F"/>
    <w:rsid w:val="00077F55"/>
    <w:rsid w:val="0008180F"/>
    <w:rsid w:val="00093ACB"/>
    <w:rsid w:val="00093DA3"/>
    <w:rsid w:val="000A125B"/>
    <w:rsid w:val="000A5AE7"/>
    <w:rsid w:val="000B529B"/>
    <w:rsid w:val="000B58D9"/>
    <w:rsid w:val="000C24E6"/>
    <w:rsid w:val="000C3A19"/>
    <w:rsid w:val="000E4305"/>
    <w:rsid w:val="000E485F"/>
    <w:rsid w:val="000F0D09"/>
    <w:rsid w:val="00114553"/>
    <w:rsid w:val="00121848"/>
    <w:rsid w:val="001245BB"/>
    <w:rsid w:val="001251A3"/>
    <w:rsid w:val="0015229A"/>
    <w:rsid w:val="00160266"/>
    <w:rsid w:val="001643E8"/>
    <w:rsid w:val="00176C13"/>
    <w:rsid w:val="00180B88"/>
    <w:rsid w:val="00184B16"/>
    <w:rsid w:val="00190957"/>
    <w:rsid w:val="001919C4"/>
    <w:rsid w:val="001942CB"/>
    <w:rsid w:val="0019723B"/>
    <w:rsid w:val="001A0943"/>
    <w:rsid w:val="001B5C1D"/>
    <w:rsid w:val="001C510F"/>
    <w:rsid w:val="001E0757"/>
    <w:rsid w:val="001E6DDC"/>
    <w:rsid w:val="001E70E9"/>
    <w:rsid w:val="001F5C92"/>
    <w:rsid w:val="001F7873"/>
    <w:rsid w:val="00212DA0"/>
    <w:rsid w:val="00230E48"/>
    <w:rsid w:val="00241FD4"/>
    <w:rsid w:val="00246317"/>
    <w:rsid w:val="00251B12"/>
    <w:rsid w:val="00252A7B"/>
    <w:rsid w:val="00265318"/>
    <w:rsid w:val="00266BE3"/>
    <w:rsid w:val="002740C2"/>
    <w:rsid w:val="00280031"/>
    <w:rsid w:val="002835D7"/>
    <w:rsid w:val="00290FD6"/>
    <w:rsid w:val="00296113"/>
    <w:rsid w:val="002A673A"/>
    <w:rsid w:val="002B6EEC"/>
    <w:rsid w:val="002C5E13"/>
    <w:rsid w:val="002C62BC"/>
    <w:rsid w:val="002E0449"/>
    <w:rsid w:val="002E0EB8"/>
    <w:rsid w:val="002E1D28"/>
    <w:rsid w:val="002F3E58"/>
    <w:rsid w:val="0030542C"/>
    <w:rsid w:val="00311B7A"/>
    <w:rsid w:val="003126B6"/>
    <w:rsid w:val="00313D9C"/>
    <w:rsid w:val="00325215"/>
    <w:rsid w:val="0033339C"/>
    <w:rsid w:val="0035775D"/>
    <w:rsid w:val="0036086E"/>
    <w:rsid w:val="003874EF"/>
    <w:rsid w:val="003B6D37"/>
    <w:rsid w:val="003C7F80"/>
    <w:rsid w:val="003D08A0"/>
    <w:rsid w:val="003E02B3"/>
    <w:rsid w:val="003E1C88"/>
    <w:rsid w:val="00404417"/>
    <w:rsid w:val="00414BD3"/>
    <w:rsid w:val="00424943"/>
    <w:rsid w:val="0042727E"/>
    <w:rsid w:val="0043175C"/>
    <w:rsid w:val="00437296"/>
    <w:rsid w:val="004458FD"/>
    <w:rsid w:val="00451590"/>
    <w:rsid w:val="00451871"/>
    <w:rsid w:val="004706DE"/>
    <w:rsid w:val="00470C02"/>
    <w:rsid w:val="00472923"/>
    <w:rsid w:val="0048053C"/>
    <w:rsid w:val="004822C0"/>
    <w:rsid w:val="00486DCD"/>
    <w:rsid w:val="0049120C"/>
    <w:rsid w:val="004A6E86"/>
    <w:rsid w:val="004B0C3A"/>
    <w:rsid w:val="004C49A8"/>
    <w:rsid w:val="004D48D7"/>
    <w:rsid w:val="004D5788"/>
    <w:rsid w:val="004D6D07"/>
    <w:rsid w:val="004E3066"/>
    <w:rsid w:val="004E419C"/>
    <w:rsid w:val="004E74CD"/>
    <w:rsid w:val="004F05E7"/>
    <w:rsid w:val="0050136E"/>
    <w:rsid w:val="00514C62"/>
    <w:rsid w:val="00524EFD"/>
    <w:rsid w:val="005509BC"/>
    <w:rsid w:val="00572067"/>
    <w:rsid w:val="00573562"/>
    <w:rsid w:val="00590ECE"/>
    <w:rsid w:val="005931B2"/>
    <w:rsid w:val="005B3F56"/>
    <w:rsid w:val="005C0E90"/>
    <w:rsid w:val="005D0C27"/>
    <w:rsid w:val="005D37CA"/>
    <w:rsid w:val="005D7C08"/>
    <w:rsid w:val="005F5714"/>
    <w:rsid w:val="005F7AE1"/>
    <w:rsid w:val="00600299"/>
    <w:rsid w:val="00606E36"/>
    <w:rsid w:val="00611D03"/>
    <w:rsid w:val="00614A29"/>
    <w:rsid w:val="0061706B"/>
    <w:rsid w:val="00636109"/>
    <w:rsid w:val="00651BA2"/>
    <w:rsid w:val="0066559C"/>
    <w:rsid w:val="00673D76"/>
    <w:rsid w:val="00684327"/>
    <w:rsid w:val="006854F0"/>
    <w:rsid w:val="0069705C"/>
    <w:rsid w:val="006A0B88"/>
    <w:rsid w:val="006A7D30"/>
    <w:rsid w:val="006B1C4A"/>
    <w:rsid w:val="006B610D"/>
    <w:rsid w:val="006C206A"/>
    <w:rsid w:val="006D326D"/>
    <w:rsid w:val="006D3406"/>
    <w:rsid w:val="006D37C0"/>
    <w:rsid w:val="006E49F5"/>
    <w:rsid w:val="007013C8"/>
    <w:rsid w:val="0072543C"/>
    <w:rsid w:val="00727C84"/>
    <w:rsid w:val="0074338E"/>
    <w:rsid w:val="00753836"/>
    <w:rsid w:val="0075393C"/>
    <w:rsid w:val="00754592"/>
    <w:rsid w:val="007576ED"/>
    <w:rsid w:val="00776C08"/>
    <w:rsid w:val="007928BD"/>
    <w:rsid w:val="007B49AA"/>
    <w:rsid w:val="007C219A"/>
    <w:rsid w:val="007E1DA8"/>
    <w:rsid w:val="007F0BFC"/>
    <w:rsid w:val="007F105C"/>
    <w:rsid w:val="007F1335"/>
    <w:rsid w:val="007F6C26"/>
    <w:rsid w:val="00800B4F"/>
    <w:rsid w:val="00800F72"/>
    <w:rsid w:val="00811795"/>
    <w:rsid w:val="00813208"/>
    <w:rsid w:val="00815157"/>
    <w:rsid w:val="0083348E"/>
    <w:rsid w:val="008334AE"/>
    <w:rsid w:val="00836FED"/>
    <w:rsid w:val="0083724E"/>
    <w:rsid w:val="00841D53"/>
    <w:rsid w:val="00845CD2"/>
    <w:rsid w:val="00852B0D"/>
    <w:rsid w:val="0085425A"/>
    <w:rsid w:val="00862CE4"/>
    <w:rsid w:val="00864B7F"/>
    <w:rsid w:val="00881692"/>
    <w:rsid w:val="00882539"/>
    <w:rsid w:val="008839D6"/>
    <w:rsid w:val="008858FF"/>
    <w:rsid w:val="008940AF"/>
    <w:rsid w:val="008952B9"/>
    <w:rsid w:val="008A6576"/>
    <w:rsid w:val="008B3CC5"/>
    <w:rsid w:val="008B52CD"/>
    <w:rsid w:val="008C3046"/>
    <w:rsid w:val="008C7C4D"/>
    <w:rsid w:val="008E4261"/>
    <w:rsid w:val="008E70D4"/>
    <w:rsid w:val="008F4662"/>
    <w:rsid w:val="0090563F"/>
    <w:rsid w:val="00905D08"/>
    <w:rsid w:val="00906672"/>
    <w:rsid w:val="00925753"/>
    <w:rsid w:val="00926F24"/>
    <w:rsid w:val="00934992"/>
    <w:rsid w:val="00937F8B"/>
    <w:rsid w:val="009406D1"/>
    <w:rsid w:val="009425F4"/>
    <w:rsid w:val="00943860"/>
    <w:rsid w:val="00943BD8"/>
    <w:rsid w:val="00954B2C"/>
    <w:rsid w:val="00966C5C"/>
    <w:rsid w:val="00973104"/>
    <w:rsid w:val="00983CF2"/>
    <w:rsid w:val="009842F6"/>
    <w:rsid w:val="00990BD5"/>
    <w:rsid w:val="00995BF0"/>
    <w:rsid w:val="009A16D5"/>
    <w:rsid w:val="009A353D"/>
    <w:rsid w:val="009B0B77"/>
    <w:rsid w:val="009B511E"/>
    <w:rsid w:val="009B5215"/>
    <w:rsid w:val="009C6C86"/>
    <w:rsid w:val="009D37D3"/>
    <w:rsid w:val="00A0248D"/>
    <w:rsid w:val="00A16E6C"/>
    <w:rsid w:val="00A21664"/>
    <w:rsid w:val="00A24B7B"/>
    <w:rsid w:val="00A36F96"/>
    <w:rsid w:val="00A40F60"/>
    <w:rsid w:val="00A44E3D"/>
    <w:rsid w:val="00A72D2E"/>
    <w:rsid w:val="00A74447"/>
    <w:rsid w:val="00A74CE5"/>
    <w:rsid w:val="00A766E1"/>
    <w:rsid w:val="00A77500"/>
    <w:rsid w:val="00A8536F"/>
    <w:rsid w:val="00A87ADE"/>
    <w:rsid w:val="00A911E7"/>
    <w:rsid w:val="00A939D9"/>
    <w:rsid w:val="00AB77AA"/>
    <w:rsid w:val="00AC4748"/>
    <w:rsid w:val="00AD5259"/>
    <w:rsid w:val="00B01D36"/>
    <w:rsid w:val="00B078CD"/>
    <w:rsid w:val="00B15382"/>
    <w:rsid w:val="00B20712"/>
    <w:rsid w:val="00B21594"/>
    <w:rsid w:val="00B43238"/>
    <w:rsid w:val="00B45DD3"/>
    <w:rsid w:val="00B54B90"/>
    <w:rsid w:val="00B64FA8"/>
    <w:rsid w:val="00B73582"/>
    <w:rsid w:val="00B75216"/>
    <w:rsid w:val="00B755A2"/>
    <w:rsid w:val="00B9104C"/>
    <w:rsid w:val="00B91D52"/>
    <w:rsid w:val="00B9490F"/>
    <w:rsid w:val="00BA1ACD"/>
    <w:rsid w:val="00BB775B"/>
    <w:rsid w:val="00BD09F8"/>
    <w:rsid w:val="00BE0B7A"/>
    <w:rsid w:val="00BF2DF5"/>
    <w:rsid w:val="00C005B2"/>
    <w:rsid w:val="00C01A25"/>
    <w:rsid w:val="00C1565C"/>
    <w:rsid w:val="00C20E49"/>
    <w:rsid w:val="00C21E0F"/>
    <w:rsid w:val="00C362CA"/>
    <w:rsid w:val="00C57C62"/>
    <w:rsid w:val="00C732BF"/>
    <w:rsid w:val="00C74C06"/>
    <w:rsid w:val="00C772C1"/>
    <w:rsid w:val="00CA7176"/>
    <w:rsid w:val="00CB51D7"/>
    <w:rsid w:val="00CB5518"/>
    <w:rsid w:val="00CC75B0"/>
    <w:rsid w:val="00CC7B84"/>
    <w:rsid w:val="00CD2773"/>
    <w:rsid w:val="00CE01BA"/>
    <w:rsid w:val="00CE143B"/>
    <w:rsid w:val="00CE3A91"/>
    <w:rsid w:val="00D0188E"/>
    <w:rsid w:val="00D07DBA"/>
    <w:rsid w:val="00D23C16"/>
    <w:rsid w:val="00D27003"/>
    <w:rsid w:val="00D324AD"/>
    <w:rsid w:val="00D40A9F"/>
    <w:rsid w:val="00D744D4"/>
    <w:rsid w:val="00D9307A"/>
    <w:rsid w:val="00D96E0C"/>
    <w:rsid w:val="00DA76CB"/>
    <w:rsid w:val="00DB4322"/>
    <w:rsid w:val="00DD0996"/>
    <w:rsid w:val="00DD1D0C"/>
    <w:rsid w:val="00DE186D"/>
    <w:rsid w:val="00E167C7"/>
    <w:rsid w:val="00E229BF"/>
    <w:rsid w:val="00E55B78"/>
    <w:rsid w:val="00E64554"/>
    <w:rsid w:val="00E673EA"/>
    <w:rsid w:val="00E76361"/>
    <w:rsid w:val="00E84020"/>
    <w:rsid w:val="00E87F13"/>
    <w:rsid w:val="00E906B2"/>
    <w:rsid w:val="00EB7A80"/>
    <w:rsid w:val="00EC47F6"/>
    <w:rsid w:val="00ED1C74"/>
    <w:rsid w:val="00EE6D6D"/>
    <w:rsid w:val="00EF08C9"/>
    <w:rsid w:val="00EF33A9"/>
    <w:rsid w:val="00EF535E"/>
    <w:rsid w:val="00EF5E7F"/>
    <w:rsid w:val="00F471F7"/>
    <w:rsid w:val="00F66032"/>
    <w:rsid w:val="00F74B42"/>
    <w:rsid w:val="00F76BE6"/>
    <w:rsid w:val="00F83B96"/>
    <w:rsid w:val="00F8441D"/>
    <w:rsid w:val="00F87C1E"/>
    <w:rsid w:val="00F958C2"/>
    <w:rsid w:val="00FA740E"/>
    <w:rsid w:val="00FB5240"/>
    <w:rsid w:val="00FC06C7"/>
    <w:rsid w:val="00FC4A2A"/>
    <w:rsid w:val="00FD5DB4"/>
    <w:rsid w:val="00FD676E"/>
    <w:rsid w:val="00FE1724"/>
    <w:rsid w:val="00FE5FBF"/>
    <w:rsid w:val="00FE753C"/>
    <w:rsid w:val="00FF2346"/>
    <w:rsid w:val="00FF488E"/>
    <w:rsid w:val="73777EC6"/>
  </w:rsids>
  <m:mathPr>
    <m:mathFont m:val="Cambria Math"/>
    <m:brkBin m:val="before"/>
    <m:brkBinSub m:val="--"/>
    <m:smallFrac m:val="1"/>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iPriority="9" w:name="heading 2"/>
    <w:lsdException w:qFormat="1" w:uiPriority="9" w:name="heading 3"/>
    <w:lsdException w:qFormat="1" w:uiPriority="9"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qFormat="1" w:unhideWhenUsed="0" w:uiPriority="39" w:semiHidden="0" w:name="toc 1"/>
    <w:lsdException w:qFormat="1" w:unhideWhenUsed="0" w:uiPriority="39" w:semiHidden="0"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uiPriority="99" w:name="Normal Indent"/>
    <w:lsdException w:qFormat="1" w:uiPriority="99" w:name="footnote text"/>
    <w:lsdException w:uiPriority="99" w:name="annotation text"/>
    <w:lsdException w:qFormat="1" w:unhideWhenUsed="0" w:uiPriority="99" w:semiHidden="0" w:name="header"/>
    <w:lsdException w:qFormat="1" w:unhideWhenUsed="0" w:uiPriority="99" w:semiHidden="0" w:name="footer"/>
    <w:lsdException w:uiPriority="99" w:name="index heading"/>
    <w:lsdException w:qFormat="1" w:uiPriority="35" w:name="caption"/>
    <w:lsdException w:uiPriority="99" w:name="table of figures"/>
    <w:lsdException w:uiPriority="99" w:name="envelope address"/>
    <w:lsdException w:uiPriority="99" w:name="envelope return"/>
    <w:lsdException w:qFormat="1" w:uiPriority="99" w:name="footnote reference"/>
    <w:lsdException w:uiPriority="99" w:name="annotation reference"/>
    <w:lsdException w:uiPriority="99" w:name="line number"/>
    <w:lsdException w:uiPriority="99"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10" w:semiHidden="0" w:name="Title"/>
    <w:lsdException w:uiPriority="99" w:name="Closing"/>
    <w:lsdException w:uiPriority="99" w:name="Signature"/>
    <w:lsdException w:qFormat="1" w:uiPriority="1" w:name="Default Paragraph Font"/>
    <w:lsdException w:uiPriority="99" w:name="Body Text"/>
    <w:lsdException w:qFormat="1" w:unhideWhenUsed="0" w:uiPriority="99" w:semiHidden="0"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uiPriority="99" w:name="Date"/>
    <w:lsdException w:uiPriority="99" w:name="Body Text First Indent"/>
    <w:lsdException w:uiPriority="99"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uiPriority="99" w:name="Hyperlink"/>
    <w:lsdException w:uiPriority="99" w:name="FollowedHyperlink"/>
    <w:lsdException w:qFormat="1" w:unhideWhenUsed="0" w:uiPriority="22" w:semiHidden="0" w:name="Strong"/>
    <w:lsdException w:qFormat="1" w:unhideWhenUsed="0" w:uiPriority="20" w:semiHidden="0" w:name="Emphasis"/>
    <w:lsdException w:qFormat="1" w:uiPriority="99" w:name="Document Map"/>
    <w:lsdException w:uiPriority="99" w:name="Plain Text"/>
    <w:lsdException w:uiPriority="99" w:name="E-mail Signature"/>
    <w:lsdException w:unhideWhenUsed="0" w:uiPriority="99" w:semiHidden="0"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qFormat="1" w:uiPriority="99"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qFormat="1" w:uiPriority="99" w:name="Balloon Text"/>
    <w:lsdException w:qFormat="1" w:unhideWhenUsed="0" w:uiPriority="59"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34"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2"/>
      <w:lang w:val="en-US" w:eastAsia="zh-CN" w:bidi="ar-SA"/>
    </w:rPr>
  </w:style>
  <w:style w:type="paragraph" w:styleId="2">
    <w:name w:val="heading 1"/>
    <w:basedOn w:val="1"/>
    <w:next w:val="1"/>
    <w:link w:val="23"/>
    <w:qFormat/>
    <w:uiPriority w:val="9"/>
    <w:pPr>
      <w:keepNext/>
      <w:keepLines/>
      <w:spacing w:before="340" w:after="330" w:line="578" w:lineRule="auto"/>
      <w:outlineLvl w:val="0"/>
    </w:pPr>
    <w:rPr>
      <w:b/>
      <w:bCs/>
      <w:kern w:val="44"/>
      <w:sz w:val="44"/>
      <w:szCs w:val="44"/>
    </w:rPr>
  </w:style>
  <w:style w:type="character" w:default="1" w:styleId="14">
    <w:name w:val="Default Paragraph Font"/>
    <w:semiHidden/>
    <w:unhideWhenUsed/>
    <w:qFormat/>
    <w:uiPriority w:val="1"/>
  </w:style>
  <w:style w:type="table" w:default="1" w:styleId="12">
    <w:name w:val="Normal Table"/>
    <w:semiHidden/>
    <w:unhideWhenUsed/>
    <w:qFormat/>
    <w:uiPriority w:val="99"/>
    <w:tblPr>
      <w:tblCellMar>
        <w:top w:w="0" w:type="dxa"/>
        <w:left w:w="108" w:type="dxa"/>
        <w:bottom w:w="0" w:type="dxa"/>
        <w:right w:w="108" w:type="dxa"/>
      </w:tblCellMar>
    </w:tblPr>
  </w:style>
  <w:style w:type="paragraph" w:styleId="3">
    <w:name w:val="Document Map"/>
    <w:basedOn w:val="1"/>
    <w:link w:val="22"/>
    <w:semiHidden/>
    <w:unhideWhenUsed/>
    <w:qFormat/>
    <w:uiPriority w:val="99"/>
    <w:rPr>
      <w:rFonts w:ascii="宋体" w:eastAsia="宋体"/>
      <w:sz w:val="18"/>
      <w:szCs w:val="18"/>
    </w:rPr>
  </w:style>
  <w:style w:type="paragraph" w:styleId="4">
    <w:name w:val="Body Text Indent"/>
    <w:basedOn w:val="1"/>
    <w:link w:val="21"/>
    <w:qFormat/>
    <w:uiPriority w:val="99"/>
    <w:pPr>
      <w:spacing w:after="120"/>
      <w:ind w:left="420" w:leftChars="200"/>
    </w:pPr>
    <w:rPr>
      <w:rFonts w:ascii="Times New Roman" w:hAnsi="Times New Roman" w:eastAsia="宋体" w:cs="Times New Roman"/>
      <w:szCs w:val="20"/>
    </w:rPr>
  </w:style>
  <w:style w:type="paragraph" w:styleId="5">
    <w:name w:val="Balloon Text"/>
    <w:basedOn w:val="1"/>
    <w:link w:val="18"/>
    <w:semiHidden/>
    <w:unhideWhenUsed/>
    <w:qFormat/>
    <w:uiPriority w:val="99"/>
    <w:rPr>
      <w:sz w:val="18"/>
      <w:szCs w:val="18"/>
    </w:rPr>
  </w:style>
  <w:style w:type="paragraph" w:styleId="6">
    <w:name w:val="footer"/>
    <w:basedOn w:val="1"/>
    <w:link w:val="17"/>
    <w:qFormat/>
    <w:uiPriority w:val="99"/>
    <w:pPr>
      <w:tabs>
        <w:tab w:val="center" w:pos="4153"/>
        <w:tab w:val="right" w:pos="8306"/>
      </w:tabs>
      <w:snapToGrid w:val="0"/>
      <w:jc w:val="left"/>
    </w:pPr>
    <w:rPr>
      <w:rFonts w:ascii="Times New Roman" w:hAnsi="Times New Roman" w:eastAsia="宋体" w:cs="Times New Roman"/>
      <w:sz w:val="18"/>
      <w:szCs w:val="18"/>
    </w:rPr>
  </w:style>
  <w:style w:type="paragraph" w:styleId="7">
    <w:name w:val="header"/>
    <w:basedOn w:val="1"/>
    <w:link w:val="16"/>
    <w:qFormat/>
    <w:uiPriority w:val="99"/>
    <w:pPr>
      <w:pBdr>
        <w:bottom w:val="single" w:color="auto" w:sz="6" w:space="1"/>
      </w:pBdr>
      <w:tabs>
        <w:tab w:val="center" w:pos="4153"/>
        <w:tab w:val="right" w:pos="8306"/>
      </w:tabs>
      <w:snapToGrid w:val="0"/>
      <w:jc w:val="center"/>
    </w:pPr>
    <w:rPr>
      <w:rFonts w:ascii="Times New Roman" w:hAnsi="Times New Roman" w:eastAsia="宋体" w:cs="Times New Roman"/>
      <w:sz w:val="18"/>
      <w:szCs w:val="18"/>
    </w:rPr>
  </w:style>
  <w:style w:type="paragraph" w:styleId="8">
    <w:name w:val="toc 1"/>
    <w:basedOn w:val="1"/>
    <w:next w:val="1"/>
    <w:qFormat/>
    <w:uiPriority w:val="39"/>
    <w:rPr>
      <w:rFonts w:ascii="Times New Roman" w:hAnsi="Times New Roman" w:eastAsia="宋体" w:cs="Times New Roman"/>
      <w:szCs w:val="24"/>
    </w:rPr>
  </w:style>
  <w:style w:type="paragraph" w:styleId="9">
    <w:name w:val="footnote text"/>
    <w:basedOn w:val="1"/>
    <w:link w:val="20"/>
    <w:semiHidden/>
    <w:unhideWhenUsed/>
    <w:qFormat/>
    <w:uiPriority w:val="99"/>
    <w:pPr>
      <w:snapToGrid w:val="0"/>
      <w:jc w:val="left"/>
    </w:pPr>
    <w:rPr>
      <w:rFonts w:ascii="Calibri" w:hAnsi="Calibri" w:eastAsia="宋体" w:cs="Times New Roman"/>
      <w:sz w:val="18"/>
      <w:szCs w:val="18"/>
    </w:rPr>
  </w:style>
  <w:style w:type="paragraph" w:styleId="10">
    <w:name w:val="toc 2"/>
    <w:basedOn w:val="1"/>
    <w:next w:val="1"/>
    <w:qFormat/>
    <w:uiPriority w:val="39"/>
    <w:pPr>
      <w:ind w:left="420" w:leftChars="200"/>
    </w:pPr>
    <w:rPr>
      <w:rFonts w:ascii="Times New Roman" w:hAnsi="Times New Roman" w:eastAsia="宋体" w:cs="Times New Roman"/>
      <w:szCs w:val="24"/>
    </w:rPr>
  </w:style>
  <w:style w:type="paragraph" w:styleId="11">
    <w:name w:val="Normal (Web)"/>
    <w:basedOn w:val="1"/>
    <w:uiPriority w:val="99"/>
    <w:pPr>
      <w:spacing w:before="100" w:beforeAutospacing="1" w:after="100" w:afterAutospacing="1"/>
      <w:jc w:val="left"/>
    </w:pPr>
    <w:rPr>
      <w:rFonts w:ascii="Calibri" w:hAnsi="Calibri" w:eastAsia="宋体" w:cs="Times New Roman"/>
      <w:kern w:val="0"/>
      <w:sz w:val="24"/>
      <w:szCs w:val="24"/>
    </w:rPr>
  </w:style>
  <w:style w:type="table" w:styleId="13">
    <w:name w:val="Table Grid"/>
    <w:basedOn w:val="12"/>
    <w:qFormat/>
    <w:uiPriority w:val="59"/>
    <w:tblPr>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
  </w:style>
  <w:style w:type="character" w:styleId="15">
    <w:name w:val="footnote reference"/>
    <w:semiHidden/>
    <w:unhideWhenUsed/>
    <w:qFormat/>
    <w:uiPriority w:val="99"/>
    <w:rPr>
      <w:vertAlign w:val="superscript"/>
    </w:rPr>
  </w:style>
  <w:style w:type="character" w:customStyle="1" w:styleId="16">
    <w:name w:val="页眉 Char"/>
    <w:basedOn w:val="14"/>
    <w:link w:val="7"/>
    <w:qFormat/>
    <w:uiPriority w:val="99"/>
    <w:rPr>
      <w:rFonts w:ascii="Times New Roman" w:hAnsi="Times New Roman" w:eastAsia="宋体" w:cs="Times New Roman"/>
      <w:sz w:val="18"/>
      <w:szCs w:val="18"/>
    </w:rPr>
  </w:style>
  <w:style w:type="character" w:customStyle="1" w:styleId="17">
    <w:name w:val="页脚 Char"/>
    <w:basedOn w:val="14"/>
    <w:link w:val="6"/>
    <w:qFormat/>
    <w:uiPriority w:val="99"/>
    <w:rPr>
      <w:rFonts w:ascii="Times New Roman" w:hAnsi="Times New Roman" w:eastAsia="宋体" w:cs="Times New Roman"/>
      <w:sz w:val="18"/>
      <w:szCs w:val="18"/>
    </w:rPr>
  </w:style>
  <w:style w:type="character" w:customStyle="1" w:styleId="18">
    <w:name w:val="批注框文本 Char"/>
    <w:basedOn w:val="14"/>
    <w:link w:val="5"/>
    <w:semiHidden/>
    <w:qFormat/>
    <w:uiPriority w:val="99"/>
    <w:rPr>
      <w:sz w:val="18"/>
      <w:szCs w:val="18"/>
    </w:rPr>
  </w:style>
  <w:style w:type="paragraph" w:customStyle="1" w:styleId="19">
    <w:name w:val="Default"/>
    <w:qFormat/>
    <w:uiPriority w:val="0"/>
    <w:pPr>
      <w:widowControl w:val="0"/>
      <w:autoSpaceDE w:val="0"/>
      <w:autoSpaceDN w:val="0"/>
      <w:adjustRightInd w:val="0"/>
    </w:pPr>
    <w:rPr>
      <w:rFonts w:ascii="Times New Roman" w:hAnsi="Times New Roman" w:cs="Times New Roman" w:eastAsiaTheme="minorEastAsia"/>
      <w:color w:val="000000"/>
      <w:kern w:val="0"/>
      <w:sz w:val="24"/>
      <w:szCs w:val="24"/>
      <w:lang w:val="en-US" w:eastAsia="zh-CN" w:bidi="ar-SA"/>
    </w:rPr>
  </w:style>
  <w:style w:type="character" w:customStyle="1" w:styleId="20">
    <w:name w:val="脚注文本 Char"/>
    <w:basedOn w:val="14"/>
    <w:link w:val="9"/>
    <w:semiHidden/>
    <w:qFormat/>
    <w:uiPriority w:val="99"/>
    <w:rPr>
      <w:rFonts w:ascii="Calibri" w:hAnsi="Calibri" w:eastAsia="宋体" w:cs="Times New Roman"/>
      <w:sz w:val="18"/>
      <w:szCs w:val="18"/>
    </w:rPr>
  </w:style>
  <w:style w:type="character" w:customStyle="1" w:styleId="21">
    <w:name w:val="正文文本缩进 Char"/>
    <w:basedOn w:val="14"/>
    <w:link w:val="4"/>
    <w:qFormat/>
    <w:uiPriority w:val="99"/>
    <w:rPr>
      <w:rFonts w:ascii="Times New Roman" w:hAnsi="Times New Roman" w:eastAsia="宋体" w:cs="Times New Roman"/>
      <w:szCs w:val="20"/>
    </w:rPr>
  </w:style>
  <w:style w:type="character" w:customStyle="1" w:styleId="22">
    <w:name w:val="文档结构图 Char"/>
    <w:basedOn w:val="14"/>
    <w:link w:val="3"/>
    <w:semiHidden/>
    <w:qFormat/>
    <w:uiPriority w:val="99"/>
    <w:rPr>
      <w:rFonts w:ascii="宋体" w:eastAsia="宋体"/>
      <w:sz w:val="18"/>
      <w:szCs w:val="18"/>
    </w:rPr>
  </w:style>
  <w:style w:type="character" w:customStyle="1" w:styleId="23">
    <w:name w:val="标题 1 Char"/>
    <w:basedOn w:val="14"/>
    <w:link w:val="2"/>
    <w:qFormat/>
    <w:uiPriority w:val="9"/>
    <w:rPr>
      <w:b/>
      <w:bCs/>
      <w:kern w:val="44"/>
      <w:sz w:val="44"/>
      <w:szCs w:val="44"/>
    </w:rPr>
  </w:style>
  <w:style w:type="paragraph" w:styleId="24">
    <w:name w:val="List Paragraph"/>
    <w:basedOn w:val="1"/>
    <w:qFormat/>
    <w:uiPriority w:val="34"/>
    <w:pPr>
      <w:ind w:firstLine="420" w:firstLineChars="200"/>
    </w:pPr>
  </w:style>
</w:styles>
</file>

<file path=word/_rels/document.xml.rels><?xml version="1.0" encoding="UTF-8" standalone="yes"?>
<Relationships xmlns="http://schemas.openxmlformats.org/package/2006/relationships"><Relationship Id="rId6" Type="http://schemas.openxmlformats.org/officeDocument/2006/relationships/fontTable" Target="fontTable.xml"/><Relationship Id="rId5" Type="http://schemas.openxmlformats.org/officeDocument/2006/relationships/customXml" Target="../customXml/item1.xml"/><Relationship Id="rId4" Type="http://schemas.openxmlformats.org/officeDocument/2006/relationships/theme" Target="theme/theme1.xml"/><Relationship Id="rId3" Type="http://schemas.openxmlformats.org/officeDocument/2006/relationships/header" Target="head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tyleName="APA" SelectedStyle="\APA.XSL"/>
</file>

<file path=customXml/itemProps1.xml><?xml version="1.0" encoding="utf-8"?>
<ds:datastoreItem xmlns:ds="http://schemas.openxmlformats.org/officeDocument/2006/customXml" ds:itemID="{E1A5D3A3-AED9-428F-BF33-4B2AF7430B0D}">
  <ds:schemaRefs/>
</ds:datastoreItem>
</file>

<file path=docProps/app.xml><?xml version="1.0" encoding="utf-8"?>
<Properties xmlns="http://schemas.openxmlformats.org/officeDocument/2006/extended-properties" xmlns:vt="http://schemas.openxmlformats.org/officeDocument/2006/docPropsVTypes">
  <Template>Normal</Template>
  <Company>Microsoft</Company>
  <Pages>66</Pages>
  <Words>6332</Words>
  <Characters>36096</Characters>
  <Lines>300</Lines>
  <Paragraphs>84</Paragraphs>
  <TotalTime>115</TotalTime>
  <ScaleCrop>false</ScaleCrop>
  <LinksUpToDate>false</LinksUpToDate>
  <CharactersWithSpaces>42344</CharactersWithSpaces>
  <Application>WPS Office_11.8.2.1132_F1E327BC-269C-435d-A152-05C5408002CA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2020-01-31T17:00:00Z</dcterms:created>
  <dc:creator>guest</dc:creator>
  <cp:lastModifiedBy>uos05</cp:lastModifiedBy>
  <cp:lastPrinted>2018-01-30T14:12:00Z</cp:lastPrinted>
  <dcterms:modified xsi:type="dcterms:W3CDTF">2024-11-06T13:31:31Z</dcterms:modified>
  <cp:revision>27</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2052-11.8.2.1132</vt:lpwstr>
  </property>
  <property fmtid="{D5CDD505-2E9C-101B-9397-08002B2CF9AE}" pid="3" name="ICV">
    <vt:lpwstr>8A8086DAADE72D2C33FF2A6752516F65</vt:lpwstr>
  </property>
</Properties>
</file>